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8D" w:rsidRDefault="006C7E8D" w:rsidP="006C7E8D">
      <w:pPr>
        <w:jc w:val="center"/>
        <w:rPr>
          <w:b/>
          <w:sz w:val="22"/>
          <w:szCs w:val="22"/>
        </w:rPr>
      </w:pPr>
    </w:p>
    <w:p w:rsidR="00E9596D" w:rsidRDefault="00E9596D" w:rsidP="00091EC0">
      <w:pPr>
        <w:jc w:val="both"/>
        <w:rPr>
          <w:sz w:val="22"/>
          <w:szCs w:val="22"/>
        </w:rPr>
      </w:pPr>
    </w:p>
    <w:p w:rsidR="0074337F" w:rsidRPr="0074337F" w:rsidRDefault="0074337F" w:rsidP="00035D39">
      <w:pPr>
        <w:jc w:val="center"/>
        <w:rPr>
          <w:b/>
          <w:caps/>
          <w:sz w:val="22"/>
          <w:szCs w:val="22"/>
        </w:rPr>
      </w:pPr>
      <w:r w:rsidRPr="0074337F">
        <w:rPr>
          <w:b/>
          <w:caps/>
          <w:sz w:val="22"/>
          <w:szCs w:val="22"/>
        </w:rPr>
        <w:t>Kiskőrös Város Önkormányzata</w:t>
      </w:r>
    </w:p>
    <w:p w:rsidR="0074337F" w:rsidRPr="0074337F" w:rsidRDefault="004B4CF8" w:rsidP="00035D39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Képviselő-testületÉNEK</w:t>
      </w:r>
    </w:p>
    <w:p w:rsidR="0074337F" w:rsidRPr="0074337F" w:rsidRDefault="0074337F" w:rsidP="00035D39">
      <w:pPr>
        <w:ind w:left="2124" w:hanging="24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19</w:t>
      </w:r>
      <w:r w:rsidRPr="0074337F">
        <w:rPr>
          <w:b/>
          <w:sz w:val="22"/>
          <w:szCs w:val="22"/>
        </w:rPr>
        <w:t>/2017</w:t>
      </w:r>
      <w:r>
        <w:rPr>
          <w:b/>
          <w:sz w:val="22"/>
          <w:szCs w:val="22"/>
        </w:rPr>
        <w:t>.</w:t>
      </w:r>
      <w:r w:rsidRPr="0074337F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X.26.</w:t>
      </w:r>
      <w:r w:rsidRPr="0074337F">
        <w:rPr>
          <w:b/>
          <w:sz w:val="22"/>
          <w:szCs w:val="22"/>
        </w:rPr>
        <w:t>) önkormányzati rendelete</w:t>
      </w:r>
    </w:p>
    <w:p w:rsidR="0074337F" w:rsidRPr="0074337F" w:rsidRDefault="0074337F" w:rsidP="00035D39">
      <w:pPr>
        <w:tabs>
          <w:tab w:val="center" w:pos="7200"/>
        </w:tabs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a</w:t>
      </w:r>
      <w:proofErr w:type="gramEnd"/>
      <w:r w:rsidRPr="0074337F">
        <w:rPr>
          <w:b/>
          <w:bCs/>
          <w:sz w:val="22"/>
          <w:szCs w:val="22"/>
        </w:rPr>
        <w:t xml:space="preserve"> közösségi együttélés alapvető szabályairól</w:t>
      </w:r>
    </w:p>
    <w:p w:rsidR="0074337F" w:rsidRPr="0074337F" w:rsidRDefault="0074337F" w:rsidP="0074337F">
      <w:pPr>
        <w:pStyle w:val="NormlWeb"/>
        <w:spacing w:line="276" w:lineRule="auto"/>
        <w:jc w:val="both"/>
        <w:rPr>
          <w:sz w:val="22"/>
          <w:szCs w:val="22"/>
        </w:rPr>
      </w:pPr>
      <w:r w:rsidRPr="0074337F">
        <w:rPr>
          <w:sz w:val="22"/>
          <w:szCs w:val="22"/>
        </w:rPr>
        <w:t xml:space="preserve">Kiskőrös Város Önkormányzatának Képviselő-testülete az Alaptörvény 32. cikk (1) bekezdés a) pontjában, és a Magyarország helyi önkormányzatairól szóló 2011. évi CLXXXIX. törvény 143. § (4) d) pontjában, a környezet védelmének általános szabályairól szóló 1995. évi LIII. törvény 48. § (1) bekezdésében és a 48. § (4) bekezdés b) pontjában kapott felhatalmazás alapján – figyelemmel a </w:t>
      </w:r>
      <w:proofErr w:type="spellStart"/>
      <w:r w:rsidRPr="0074337F">
        <w:rPr>
          <w:sz w:val="22"/>
          <w:szCs w:val="22"/>
        </w:rPr>
        <w:t>Mötv</w:t>
      </w:r>
      <w:proofErr w:type="spellEnd"/>
      <w:r w:rsidRPr="0074337F">
        <w:rPr>
          <w:sz w:val="22"/>
          <w:szCs w:val="22"/>
        </w:rPr>
        <w:t>. 8. § (2) bekezdésére –, a Magyarország helyi önkormányzatairól szóló 2011. évi CLXXXIX. törvény 13. § (1) pontjaiban meghatározott feladatkörében eljárva, Kiskőrös Város Képviselő-testülete valamennyi bizottsága és az illetékes környezetvédelmi igazgatási szerv véleményének kikérése mellett a következőket rendeli el:</w:t>
      </w:r>
    </w:p>
    <w:p w:rsidR="0074337F" w:rsidRPr="0074337F" w:rsidRDefault="00035D39" w:rsidP="00035D39">
      <w:pPr>
        <w:pStyle w:val="NormlWeb"/>
        <w:numPr>
          <w:ilvl w:val="0"/>
          <w:numId w:val="31"/>
        </w:numPr>
        <w:ind w:left="1843" w:hanging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4337F" w:rsidRPr="0074337F">
        <w:rPr>
          <w:b/>
          <w:sz w:val="22"/>
          <w:szCs w:val="22"/>
        </w:rPr>
        <w:t>Fejezet</w:t>
      </w:r>
    </w:p>
    <w:p w:rsidR="0074337F" w:rsidRPr="0074337F" w:rsidRDefault="0074337F" w:rsidP="00035D39">
      <w:pPr>
        <w:pStyle w:val="NormlWeb"/>
        <w:ind w:left="2832" w:hanging="1981"/>
        <w:rPr>
          <w:b/>
          <w:sz w:val="22"/>
          <w:szCs w:val="22"/>
        </w:rPr>
      </w:pPr>
      <w:r w:rsidRPr="0074337F">
        <w:rPr>
          <w:b/>
          <w:sz w:val="22"/>
          <w:szCs w:val="22"/>
        </w:rPr>
        <w:t>Általános rendelkezések</w:t>
      </w:r>
    </w:p>
    <w:p w:rsidR="0074337F" w:rsidRPr="0074337F" w:rsidRDefault="0074337F" w:rsidP="00035D39">
      <w:pPr>
        <w:spacing w:before="100" w:beforeAutospacing="1" w:after="100" w:afterAutospacing="1"/>
        <w:ind w:right="212"/>
        <w:jc w:val="center"/>
        <w:rPr>
          <w:b/>
          <w:bCs/>
          <w:sz w:val="22"/>
          <w:szCs w:val="22"/>
        </w:rPr>
      </w:pPr>
      <w:r w:rsidRPr="0074337F">
        <w:rPr>
          <w:b/>
          <w:bCs/>
          <w:sz w:val="22"/>
          <w:szCs w:val="22"/>
        </w:rPr>
        <w:t>A rendelet célja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sz w:val="22"/>
          <w:szCs w:val="22"/>
        </w:rPr>
      </w:pPr>
      <w:r w:rsidRPr="0074337F">
        <w:rPr>
          <w:b/>
          <w:bCs/>
          <w:sz w:val="22"/>
          <w:szCs w:val="22"/>
        </w:rPr>
        <w:t>1. §</w:t>
      </w:r>
      <w:r w:rsidRPr="0074337F">
        <w:rPr>
          <w:bCs/>
          <w:sz w:val="22"/>
          <w:szCs w:val="22"/>
        </w:rPr>
        <w:t xml:space="preserve"> (1)</w:t>
      </w:r>
      <w:r w:rsidRPr="0074337F">
        <w:rPr>
          <w:b/>
          <w:bCs/>
          <w:sz w:val="22"/>
          <w:szCs w:val="22"/>
        </w:rPr>
        <w:t xml:space="preserve"> </w:t>
      </w:r>
      <w:r w:rsidRPr="0074337F">
        <w:rPr>
          <w:sz w:val="22"/>
          <w:szCs w:val="22"/>
        </w:rPr>
        <w:t>A rendelet Kiskőrös Város Önkormányzata Képviselő-testülete által a közösségi együttélés alapvető szabályaival ellentétes magatartásokat, illetve e magatartások elkövetőivel szemben alkalmazható szankciókat alkalmazza.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sz w:val="22"/>
          <w:szCs w:val="22"/>
        </w:rPr>
      </w:pPr>
      <w:r w:rsidRPr="0074337F">
        <w:rPr>
          <w:sz w:val="22"/>
          <w:szCs w:val="22"/>
        </w:rPr>
        <w:t xml:space="preserve">(2) A rendelet célja Kiskőrös város (a továbbiakban: város) közigazgatási területére vonatkozó kötelező érvényű magatartási szabályok megállapításával elősegíteni a város területén </w:t>
      </w:r>
    </w:p>
    <w:p w:rsidR="0074337F" w:rsidRPr="0074337F" w:rsidRDefault="0074337F" w:rsidP="0074337F">
      <w:pPr>
        <w:numPr>
          <w:ilvl w:val="0"/>
          <w:numId w:val="33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4337F">
        <w:rPr>
          <w:sz w:val="22"/>
          <w:szCs w:val="22"/>
        </w:rPr>
        <w:t xml:space="preserve">a köztisztaság fenntartását, a köztisztaság helyzetének fokozatos javulását; </w:t>
      </w:r>
    </w:p>
    <w:p w:rsidR="0074337F" w:rsidRPr="0074337F" w:rsidRDefault="0074337F" w:rsidP="0074337F">
      <w:pPr>
        <w:numPr>
          <w:ilvl w:val="0"/>
          <w:numId w:val="33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hulladékgazdálkodási rendjének betartását;</w:t>
      </w:r>
    </w:p>
    <w:p w:rsidR="0074337F" w:rsidRPr="0074337F" w:rsidRDefault="0074337F" w:rsidP="0074337F">
      <w:pPr>
        <w:numPr>
          <w:ilvl w:val="0"/>
          <w:numId w:val="33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a város zöldfelületének mennyiségi és minőségi továbbfejlesztését, továbbá azon szabályok megállapítását, amelyek meghatározzák a zöldfelület és az ember, valamint az épített környezet harmonikus kapcsolatának kialakítását, az ökológiai elemek és folyamataik védelmét; valamint</w:t>
      </w:r>
    </w:p>
    <w:p w:rsidR="0074337F" w:rsidRPr="0074337F" w:rsidRDefault="0074337F" w:rsidP="0074337F">
      <w:pPr>
        <w:numPr>
          <w:ilvl w:val="0"/>
          <w:numId w:val="33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az avar és kerti hulladékok nyílttéri égetésére vonatkozó olyan szabályok megállapítása, melyek adott körülmények között a levegő tisztaságának védelmét elvárható és betartható módon biztosítja.</w:t>
      </w:r>
    </w:p>
    <w:p w:rsidR="0074337F" w:rsidRPr="0074337F" w:rsidRDefault="0074337F" w:rsidP="0074337F">
      <w:pPr>
        <w:numPr>
          <w:ilvl w:val="0"/>
          <w:numId w:val="33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4337F">
        <w:rPr>
          <w:sz w:val="22"/>
          <w:szCs w:val="22"/>
        </w:rPr>
        <w:t xml:space="preserve">az állattartáshoz fűződő lakossági érdekek érvényesülését, biztosítsa a közegészségügyi, állategészségügyi, állatvédelmi előírások betartását, valamint azt, hogy az állattartás mások nyugalmát ne zavarja, biztonságát ne veszélyeztesse; </w:t>
      </w:r>
    </w:p>
    <w:p w:rsidR="0074337F" w:rsidRPr="0074337F" w:rsidRDefault="0074337F" w:rsidP="00035D39">
      <w:pPr>
        <w:pStyle w:val="Listaszerbekezds"/>
        <w:spacing w:before="100" w:beforeAutospacing="1" w:after="100" w:afterAutospacing="1"/>
        <w:ind w:left="2844" w:hanging="1426"/>
        <w:rPr>
          <w:sz w:val="22"/>
          <w:szCs w:val="22"/>
        </w:rPr>
      </w:pPr>
      <w:r w:rsidRPr="0074337F">
        <w:rPr>
          <w:b/>
          <w:bCs/>
          <w:sz w:val="22"/>
          <w:szCs w:val="22"/>
        </w:rPr>
        <w:t>A rendelet hatálya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sz w:val="22"/>
          <w:szCs w:val="22"/>
        </w:rPr>
      </w:pPr>
      <w:r w:rsidRPr="0074337F">
        <w:rPr>
          <w:b/>
          <w:bCs/>
          <w:sz w:val="22"/>
          <w:szCs w:val="22"/>
        </w:rPr>
        <w:t xml:space="preserve">2. § </w:t>
      </w:r>
      <w:r w:rsidRPr="0074337F">
        <w:rPr>
          <w:sz w:val="22"/>
          <w:szCs w:val="22"/>
        </w:rPr>
        <w:t xml:space="preserve">A rendelet hatálya kiterjed: </w:t>
      </w:r>
    </w:p>
    <w:p w:rsidR="0074337F" w:rsidRPr="0074337F" w:rsidRDefault="0074337F" w:rsidP="0074337F">
      <w:pPr>
        <w:pStyle w:val="Listaszerbekezds"/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4337F">
        <w:rPr>
          <w:sz w:val="22"/>
          <w:szCs w:val="22"/>
        </w:rPr>
        <w:t xml:space="preserve">minden magánszemélyre, jogi személyre (ügyvezető, cégvezető, igazgató, elnök stb.) és jogi személyiséggel nem rendelkező társaságra; </w:t>
      </w:r>
    </w:p>
    <w:p w:rsidR="0074337F" w:rsidRPr="0074337F" w:rsidRDefault="0074337F" w:rsidP="0074337F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valamennyi ingatlan, önálló lakó- és üdülőegység tulajdonosára, kezelőjére, üzemeltetőjére, használójára; bérlőjére, haszonélvezőjére (együttesen: használó);</w:t>
      </w:r>
    </w:p>
    <w:p w:rsidR="0074337F" w:rsidRPr="0074337F" w:rsidRDefault="0074337F" w:rsidP="0074337F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4337F">
        <w:rPr>
          <w:sz w:val="22"/>
          <w:szCs w:val="22"/>
        </w:rPr>
        <w:t xml:space="preserve">a környezetet igénybe vevő, terhelő, veszélyeztető, illetőleg szennyező tevékenységekre; továbbá akik ilyen tevékenységet folytatnak, </w:t>
      </w:r>
    </w:p>
    <w:p w:rsidR="0074337F" w:rsidRPr="0074337F" w:rsidRDefault="0074337F" w:rsidP="0074337F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az épített és természetes környezetre;</w:t>
      </w:r>
    </w:p>
    <w:p w:rsidR="0074337F" w:rsidRPr="0074337F" w:rsidRDefault="0074337F" w:rsidP="0074337F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4337F">
        <w:rPr>
          <w:sz w:val="22"/>
          <w:szCs w:val="22"/>
        </w:rPr>
        <w:t xml:space="preserve">az Önkormányzat tulajdonában, kezelésében, használatában lévő zöldterületekre, közutakra, közterületekre, közparkokra, közterekre, </w:t>
      </w:r>
      <w:proofErr w:type="gramStart"/>
      <w:r w:rsidRPr="0074337F">
        <w:rPr>
          <w:sz w:val="22"/>
          <w:szCs w:val="22"/>
        </w:rPr>
        <w:t>várakozóhelyekre</w:t>
      </w:r>
      <w:proofErr w:type="gramEnd"/>
      <w:r w:rsidRPr="0074337F">
        <w:rPr>
          <w:sz w:val="22"/>
          <w:szCs w:val="22"/>
        </w:rPr>
        <w:t xml:space="preserve"> sétányokra, játszóterekre, utcai fasorokra és az azokat kísérő zöldsávokra, valamint az önkormányzati tulajdonú közterületen lévő zöldfelületekre; továbbá minden beépített és beépítetlen telek zöldfelületére és növényzetére, függetlenül attól, hogy tulajdonosa természetes vagy jogi személy;</w:t>
      </w:r>
    </w:p>
    <w:p w:rsidR="0074337F" w:rsidRPr="0074337F" w:rsidRDefault="0074337F" w:rsidP="0074337F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az állattartókra.</w:t>
      </w:r>
    </w:p>
    <w:p w:rsidR="0074337F" w:rsidRPr="0074337F" w:rsidRDefault="0074337F" w:rsidP="0074337F">
      <w:pPr>
        <w:spacing w:before="100" w:beforeAutospacing="1" w:after="100" w:afterAutospacing="1"/>
        <w:jc w:val="center"/>
        <w:rPr>
          <w:b/>
          <w:noProof/>
          <w:sz w:val="22"/>
          <w:szCs w:val="22"/>
        </w:rPr>
      </w:pPr>
      <w:r w:rsidRPr="0074337F">
        <w:rPr>
          <w:b/>
          <w:noProof/>
          <w:sz w:val="22"/>
          <w:szCs w:val="22"/>
        </w:rPr>
        <w:t>Általános eljárási szabályok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bCs/>
          <w:sz w:val="22"/>
          <w:szCs w:val="22"/>
        </w:rPr>
      </w:pPr>
      <w:r w:rsidRPr="0074337F">
        <w:rPr>
          <w:b/>
          <w:bCs/>
          <w:sz w:val="22"/>
          <w:szCs w:val="22"/>
        </w:rPr>
        <w:t>3.§</w:t>
      </w:r>
      <w:r w:rsidRPr="0074337F">
        <w:rPr>
          <w:bCs/>
          <w:sz w:val="22"/>
          <w:szCs w:val="22"/>
        </w:rPr>
        <w:t xml:space="preserve"> (1) E rendelet alkalmazása során az általános közigazgatási rendtartásról szóló 2016. évi CL. törvény szabályai az irányadóak.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bCs/>
          <w:sz w:val="22"/>
          <w:szCs w:val="22"/>
        </w:rPr>
      </w:pPr>
      <w:r w:rsidRPr="0074337F">
        <w:rPr>
          <w:bCs/>
          <w:sz w:val="22"/>
          <w:szCs w:val="22"/>
        </w:rPr>
        <w:lastRenderedPageBreak/>
        <w:t>(2) A közösségi együttélés alapvető szabályai megsértésének minősül, ha e rendeletben meghatározott személyek a rendeletben előírt kötelezettségek teljesítését elmulasztják vagy a körülírt tilalmakat megszegik és a magatartás nem minősül szabálysértésnek vagy bűncselekménynek.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bCs/>
          <w:color w:val="000000"/>
          <w:sz w:val="22"/>
          <w:szCs w:val="22"/>
        </w:rPr>
      </w:pPr>
      <w:r w:rsidRPr="0074337F">
        <w:rPr>
          <w:bCs/>
          <w:color w:val="000000"/>
          <w:sz w:val="22"/>
          <w:szCs w:val="22"/>
        </w:rPr>
        <w:t>(3) A 2. § (1) bekezdés b) pontjában meghatározott személyek közül, elsősorban a polgári jog szerinti birtokossal szemben kell eljárni, a többi személy egyetemleges felelőssége mellett.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bCs/>
          <w:sz w:val="22"/>
          <w:szCs w:val="22"/>
        </w:rPr>
      </w:pPr>
      <w:r w:rsidRPr="0074337F">
        <w:rPr>
          <w:bCs/>
          <w:sz w:val="22"/>
          <w:szCs w:val="22"/>
        </w:rPr>
        <w:t>(4) A rendeletben meghatározott kötelezettségek elmulasztójával vagy a tilalmak megszegése miatti hatósági eljárás lefolytatása esetén a jegyző átruházott hatáskörben jár el.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bCs/>
          <w:sz w:val="22"/>
          <w:szCs w:val="22"/>
        </w:rPr>
      </w:pPr>
      <w:r w:rsidRPr="0074337F">
        <w:rPr>
          <w:bCs/>
          <w:sz w:val="22"/>
          <w:szCs w:val="22"/>
        </w:rPr>
        <w:t xml:space="preserve">(5) </w:t>
      </w:r>
      <w:r w:rsidRPr="0074337F">
        <w:rPr>
          <w:sz w:val="22"/>
          <w:szCs w:val="22"/>
        </w:rPr>
        <w:t>A közigazgatási szabályszegésért való felelősség megállapítása esetén a jegyző törvényben meghatározottak szerinti közigazgatási szankciót alkalmazhat, amelynek a felső határát a törvény határozza meg.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bCs/>
          <w:sz w:val="22"/>
          <w:szCs w:val="22"/>
        </w:rPr>
      </w:pPr>
      <w:r w:rsidRPr="0074337F">
        <w:rPr>
          <w:bCs/>
          <w:sz w:val="22"/>
          <w:szCs w:val="22"/>
        </w:rPr>
        <w:t>(6) A közterület-felügyelő figyelmeztetés és helyszíni bírság szankciót alkalmazhat.</w:t>
      </w:r>
    </w:p>
    <w:p w:rsidR="0074337F" w:rsidRPr="0074337F" w:rsidRDefault="0074337F" w:rsidP="009E424E">
      <w:pPr>
        <w:spacing w:before="100" w:beforeAutospacing="1" w:after="100" w:afterAutospacing="1"/>
        <w:jc w:val="both"/>
        <w:rPr>
          <w:sz w:val="22"/>
          <w:szCs w:val="22"/>
        </w:rPr>
      </w:pPr>
      <w:r w:rsidRPr="0074337F">
        <w:rPr>
          <w:bCs/>
          <w:sz w:val="22"/>
          <w:szCs w:val="22"/>
        </w:rPr>
        <w:t xml:space="preserve">(7) </w:t>
      </w:r>
      <w:r w:rsidRPr="0074337F">
        <w:rPr>
          <w:sz w:val="22"/>
          <w:szCs w:val="22"/>
        </w:rPr>
        <w:t>Amennyiben az használó az e rendeletben szereplő feladatait nem teljesíti, a szükséges munkálatokat az ingatlan használójának terhére, költségére és felelősségére az önkormányzat elvégeztetheti, ez azonban nem mentesíti a használót a bírság megfizetése alól.  </w:t>
      </w:r>
    </w:p>
    <w:p w:rsidR="0074337F" w:rsidRPr="0074337F" w:rsidRDefault="0074337F" w:rsidP="0074337F">
      <w:pPr>
        <w:autoSpaceDE w:val="0"/>
        <w:autoSpaceDN w:val="0"/>
        <w:adjustRightInd w:val="0"/>
        <w:rPr>
          <w:sz w:val="22"/>
          <w:szCs w:val="22"/>
        </w:rPr>
      </w:pPr>
    </w:p>
    <w:p w:rsidR="0074337F" w:rsidRPr="0074337F" w:rsidRDefault="0074337F" w:rsidP="00035D39">
      <w:pPr>
        <w:numPr>
          <w:ilvl w:val="0"/>
          <w:numId w:val="31"/>
        </w:numPr>
        <w:autoSpaceDE w:val="0"/>
        <w:autoSpaceDN w:val="0"/>
        <w:adjustRightInd w:val="0"/>
        <w:ind w:left="2127"/>
        <w:rPr>
          <w:b/>
          <w:sz w:val="22"/>
          <w:szCs w:val="22"/>
        </w:rPr>
      </w:pPr>
      <w:r w:rsidRPr="0074337F">
        <w:rPr>
          <w:b/>
          <w:sz w:val="22"/>
          <w:szCs w:val="22"/>
        </w:rPr>
        <w:t>Fejezet</w:t>
      </w:r>
    </w:p>
    <w:p w:rsidR="0074337F" w:rsidRPr="0074337F" w:rsidRDefault="0074337F" w:rsidP="0074337F">
      <w:pPr>
        <w:spacing w:before="100" w:beforeAutospacing="1" w:after="100" w:afterAutospacing="1"/>
        <w:jc w:val="center"/>
        <w:rPr>
          <w:sz w:val="22"/>
          <w:szCs w:val="22"/>
        </w:rPr>
      </w:pPr>
      <w:r w:rsidRPr="0074337F">
        <w:rPr>
          <w:b/>
          <w:bCs/>
          <w:sz w:val="22"/>
          <w:szCs w:val="22"/>
        </w:rPr>
        <w:t>Köz-és magántulajdonú ingatlanok tisztántartása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sz w:val="22"/>
          <w:szCs w:val="22"/>
        </w:rPr>
      </w:pPr>
      <w:r w:rsidRPr="0074337F">
        <w:rPr>
          <w:b/>
          <w:sz w:val="22"/>
          <w:szCs w:val="22"/>
        </w:rPr>
        <w:t>4.§</w:t>
      </w:r>
      <w:r w:rsidRPr="0074337F">
        <w:rPr>
          <w:sz w:val="22"/>
          <w:szCs w:val="22"/>
        </w:rPr>
        <w:t xml:space="preserve"> (1) Az egyes ingatlanok tisztántartásáról és karbantartásáról az ingatlan használója a 3. § (3) </w:t>
      </w:r>
      <w:proofErr w:type="spellStart"/>
      <w:r w:rsidRPr="0074337F">
        <w:rPr>
          <w:sz w:val="22"/>
          <w:szCs w:val="22"/>
        </w:rPr>
        <w:t>bek</w:t>
      </w:r>
      <w:proofErr w:type="spellEnd"/>
      <w:r w:rsidRPr="0074337F">
        <w:rPr>
          <w:sz w:val="22"/>
          <w:szCs w:val="22"/>
        </w:rPr>
        <w:t xml:space="preserve">. </w:t>
      </w:r>
      <w:proofErr w:type="gramStart"/>
      <w:r w:rsidRPr="0074337F">
        <w:rPr>
          <w:sz w:val="22"/>
          <w:szCs w:val="22"/>
        </w:rPr>
        <w:t>szerint</w:t>
      </w:r>
      <w:proofErr w:type="gramEnd"/>
      <w:r w:rsidRPr="0074337F">
        <w:rPr>
          <w:sz w:val="22"/>
          <w:szCs w:val="22"/>
        </w:rPr>
        <w:t xml:space="preserve"> felelős. 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(2) Az használónak az ingatlan tisztántartásával és karbantartásával kapcsolatos feladatai:</w:t>
      </w:r>
    </w:p>
    <w:p w:rsidR="0074337F" w:rsidRPr="0074337F" w:rsidRDefault="0074337F" w:rsidP="0074337F">
      <w:pPr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az ingatlan folyamatos gyommentesítése, az ingatlanon növő lágy-és fás szárú növények ápolása, fű folyamatos kaszálása,</w:t>
      </w:r>
    </w:p>
    <w:p w:rsidR="0074337F" w:rsidRPr="0074337F" w:rsidRDefault="0074337F" w:rsidP="0074337F">
      <w:pPr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az ingatlan rovar- és rágcsáló mentesítése,</w:t>
      </w:r>
    </w:p>
    <w:p w:rsidR="0074337F" w:rsidRPr="0074337F" w:rsidRDefault="0074337F" w:rsidP="0074337F">
      <w:pPr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az ingatlanról az úttest vagy gyalogjáró terébe kinyúló ágak, bokrok nyesése és a nyesedék elszállíttatása</w:t>
      </w:r>
    </w:p>
    <w:p w:rsidR="0074337F" w:rsidRPr="0074337F" w:rsidRDefault="0074337F" w:rsidP="0074337F">
      <w:pPr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ingatlan rendeltetésének megfelelő karbantartása és használata, a közösségi együttélési szabályok tiszteletben tartása mellett.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(3) Az használónak a közterületek tisztántartásával és a zöldterületek ápolásával kapcsolatos feladatai:</w:t>
      </w:r>
    </w:p>
    <w:p w:rsidR="0074337F" w:rsidRPr="0074337F" w:rsidRDefault="0074337F" w:rsidP="0074337F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az ingatlan előtti járda, kerékpárút –amennyiben a kerékpárút nyomvonala egybeesik a járdával-, úszótelek esetén az épület körüli járda, valamint a járda – kiépített járda hiányában a közterület - melletti zöldsáv úttestig terjedő teljes területének gondozása, tisztántartása, hulladék- és gyommentesítése. Amennyiben az ingatlant két közút is határolja, úgy ezek a feladatok mindkét közút irányában kötelezőek;</w:t>
      </w:r>
    </w:p>
    <w:p w:rsidR="0074337F" w:rsidRPr="0074337F" w:rsidRDefault="0074337F" w:rsidP="0074337F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az ingatlan előtti, melletti nyílt árok és ennek műtárgyai (átereszek) tisztán tartása, hulladék- és gyommentesítése, valamint a csapadékvíz zavartalan lefolyását akadályozó anyagok és hulladékok eltávolítása;</w:t>
      </w:r>
    </w:p>
    <w:p w:rsidR="0074337F" w:rsidRPr="0074337F" w:rsidRDefault="0074337F" w:rsidP="0074337F">
      <w:pPr>
        <w:numPr>
          <w:ilvl w:val="0"/>
          <w:numId w:val="35"/>
        </w:numPr>
        <w:spacing w:before="100" w:beforeAutospacing="1" w:after="100" w:afterAutospacing="1" w:line="276" w:lineRule="auto"/>
        <w:rPr>
          <w:sz w:val="22"/>
          <w:szCs w:val="22"/>
        </w:rPr>
      </w:pPr>
      <w:r w:rsidRPr="0074337F">
        <w:rPr>
          <w:sz w:val="22"/>
          <w:szCs w:val="22"/>
        </w:rPr>
        <w:t>az ingatlan előtti, melletti fák, növények, bokrok és sövény folyamatos karbantartása, hogy az a közlekedést és a láthatóságot ne akadályozza.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(4) A több épület elhelyezésére szolgáló beépített vagy beépítetlen építési teleknél (társasházak körüli tömbtelek, úszótelek) az épület körüli járdát vagy az épület körüljárására szolgáló területet és a közterületi járdával összekötő járdaszakaszát, továbbá az ott lakók által használt parkolóhelyeket az épület vagy telek használója vagy használói egyetemlegesen kötelesek tisztán tartani.</w:t>
      </w:r>
    </w:p>
    <w:p w:rsidR="0074337F" w:rsidRPr="0074337F" w:rsidRDefault="0074337F" w:rsidP="0074337F">
      <w:pPr>
        <w:spacing w:before="100" w:beforeAutospacing="1" w:after="100" w:afterAutospacing="1"/>
        <w:jc w:val="center"/>
        <w:rPr>
          <w:sz w:val="22"/>
          <w:szCs w:val="22"/>
        </w:rPr>
      </w:pPr>
      <w:r w:rsidRPr="0074337F">
        <w:rPr>
          <w:b/>
          <w:bCs/>
          <w:sz w:val="22"/>
          <w:szCs w:val="22"/>
        </w:rPr>
        <w:t>Hó- és síkosság mentesítés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sz w:val="22"/>
          <w:szCs w:val="22"/>
        </w:rPr>
      </w:pPr>
      <w:r w:rsidRPr="0074337F">
        <w:rPr>
          <w:b/>
          <w:sz w:val="22"/>
          <w:szCs w:val="22"/>
        </w:rPr>
        <w:t>5.§</w:t>
      </w:r>
      <w:r w:rsidRPr="0074337F">
        <w:rPr>
          <w:sz w:val="22"/>
          <w:szCs w:val="22"/>
        </w:rPr>
        <w:t xml:space="preserve"> (1) A használók kötelesek az ingatlan előtti járda, kerékpárút –amennyiben a kerékpárút nyomvonala egybeesik a járdával-, úszótelek esetén az épület körüli járda, a burkolt területek – kiépített járda hiányában 1 méter szélességben- síkosság mentesítésére, valamint a hó eltakarítására. Amennyiben az ingatlant két közút is határolja, úgy ezek a feladatok mindkét közút irányában kötelezőek;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sz w:val="22"/>
          <w:szCs w:val="22"/>
        </w:rPr>
      </w:pPr>
      <w:r w:rsidRPr="0074337F">
        <w:rPr>
          <w:sz w:val="22"/>
          <w:szCs w:val="22"/>
        </w:rPr>
        <w:t xml:space="preserve">(2) A járdáról letakarított havat a járda szélén úgy kell összegyűjteni, hogy a gyalog közlekedők </w:t>
      </w:r>
      <w:r w:rsidRPr="0074337F">
        <w:rPr>
          <w:sz w:val="22"/>
          <w:szCs w:val="22"/>
        </w:rPr>
        <w:lastRenderedPageBreak/>
        <w:t>számára egy gyalogos forgalmi sáv szabadon maradjon. Biztosítani kell a gyalogos átkelőhelyek megközelíthetőségét.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(3) Hórakást tilos felhalmozni.</w:t>
      </w:r>
    </w:p>
    <w:p w:rsidR="0074337F" w:rsidRPr="0074337F" w:rsidRDefault="0074337F" w:rsidP="0074337F">
      <w:pPr>
        <w:numPr>
          <w:ilvl w:val="0"/>
          <w:numId w:val="36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útkereszteződésben,</w:t>
      </w:r>
    </w:p>
    <w:p w:rsidR="0074337F" w:rsidRPr="0074337F" w:rsidRDefault="0074337F" w:rsidP="0074337F">
      <w:pPr>
        <w:numPr>
          <w:ilvl w:val="0"/>
          <w:numId w:val="36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útburkolati jeleken,</w:t>
      </w:r>
    </w:p>
    <w:p w:rsidR="0074337F" w:rsidRPr="0074337F" w:rsidRDefault="0074337F" w:rsidP="0074337F">
      <w:pPr>
        <w:numPr>
          <w:ilvl w:val="0"/>
          <w:numId w:val="36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tömegközlekedési járművek megállóhelyén,</w:t>
      </w:r>
    </w:p>
    <w:p w:rsidR="0074337F" w:rsidRPr="0074337F" w:rsidRDefault="0074337F" w:rsidP="0074337F">
      <w:pPr>
        <w:numPr>
          <w:ilvl w:val="0"/>
          <w:numId w:val="36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közszolgáltatási felszerelési tárgyra, (pl. vízelzáró csap, gázóra) és egyéb közlétesítmény (pl. lámpaoszlop, hirdetőoszlop stb.) köré,</w:t>
      </w:r>
    </w:p>
    <w:p w:rsidR="0074337F" w:rsidRPr="0074337F" w:rsidRDefault="0074337F" w:rsidP="0074337F">
      <w:pPr>
        <w:numPr>
          <w:ilvl w:val="0"/>
          <w:numId w:val="36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kapubejárat elé annak teljes szélességében, gyalogos átkelőhelynél.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(4) Szükség esetén naponta többször is el kell végezni a síkosság-mentesítést.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(5) A hó-és síkosság mentesítést a kiépített burkolat és a környezetében lévő zöldfelület megóvásának figyelembevételével kell elvégezni.</w:t>
      </w:r>
    </w:p>
    <w:p w:rsidR="0074337F" w:rsidRPr="0074337F" w:rsidRDefault="0074337F" w:rsidP="0074337F">
      <w:pPr>
        <w:spacing w:before="100" w:beforeAutospacing="1" w:after="100" w:afterAutospacing="1"/>
        <w:jc w:val="center"/>
        <w:rPr>
          <w:sz w:val="22"/>
          <w:szCs w:val="22"/>
        </w:rPr>
      </w:pPr>
      <w:r w:rsidRPr="0074337F">
        <w:rPr>
          <w:b/>
          <w:bCs/>
          <w:sz w:val="22"/>
          <w:szCs w:val="22"/>
        </w:rPr>
        <w:t>A közterületek szennyeződésének megelőzése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sz w:val="22"/>
          <w:szCs w:val="22"/>
        </w:rPr>
      </w:pPr>
      <w:r w:rsidRPr="0074337F">
        <w:rPr>
          <w:b/>
          <w:bCs/>
          <w:sz w:val="22"/>
          <w:szCs w:val="22"/>
        </w:rPr>
        <w:t xml:space="preserve">6.§ </w:t>
      </w:r>
      <w:r w:rsidRPr="0074337F">
        <w:rPr>
          <w:sz w:val="22"/>
          <w:szCs w:val="22"/>
        </w:rPr>
        <w:t>(1) Eldugulás okozására alkalmas, valamint környezetre veszélyes anyagokat a szennyvíz és csapadékcsatornába dobni, önteni, vagy bevezetni tilos.</w:t>
      </w:r>
    </w:p>
    <w:p w:rsidR="0074337F" w:rsidRPr="0074337F" w:rsidRDefault="0074337F" w:rsidP="0074337F">
      <w:pPr>
        <w:pStyle w:val="JogtrNormlTrzs"/>
        <w:rPr>
          <w:sz w:val="22"/>
          <w:szCs w:val="22"/>
        </w:rPr>
      </w:pPr>
      <w:r w:rsidRPr="0074337F">
        <w:rPr>
          <w:sz w:val="22"/>
          <w:szCs w:val="22"/>
        </w:rPr>
        <w:t>(2) Az ingatlanon keletkező csapadékvíz saját területen történő elhelyezéséről, illetőleg kiépített csapadékcsatorna esetén az abba történő bevezetéséről - előzetes bejelentés alapján - az ingatlan tulajdonosa gondoskodik.</w:t>
      </w:r>
    </w:p>
    <w:p w:rsidR="0074337F" w:rsidRPr="0074337F" w:rsidRDefault="0074337F" w:rsidP="0074337F">
      <w:pPr>
        <w:pStyle w:val="JogtrNormlTrzs"/>
        <w:spacing w:line="276" w:lineRule="auto"/>
        <w:rPr>
          <w:sz w:val="22"/>
          <w:szCs w:val="22"/>
        </w:rPr>
      </w:pPr>
    </w:p>
    <w:p w:rsidR="0074337F" w:rsidRPr="0074337F" w:rsidRDefault="0074337F" w:rsidP="0074337F">
      <w:pPr>
        <w:pStyle w:val="JogtrNormlTrzs"/>
        <w:spacing w:line="276" w:lineRule="auto"/>
        <w:rPr>
          <w:sz w:val="22"/>
          <w:szCs w:val="22"/>
        </w:rPr>
      </w:pPr>
      <w:r w:rsidRPr="0074337F">
        <w:rPr>
          <w:sz w:val="22"/>
          <w:szCs w:val="22"/>
        </w:rPr>
        <w:t xml:space="preserve">(3) Tilos a csapadékvízbe, csapadékcsatornába háztartási folyékony hulladékot vezetni. Tilos a csapadékvíz szennyvízcsatornába vezetése. 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(4) Közterületen a hulladék elhelyezésére gyűjtőedények és kiépített gyűjtőpontok szolgálnak. Hulladékot tilos azok mellé elhelyezni.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(5) A közterületen elhelyezett berendezési és felszerelési tárgyakat (utcabútor), eszközöket, műtárgyakat továbbá játszótereket, játszótéri játék felszereléseit rendeltetésüknek megfelelően kell használni, illetve azok beszennyezése és megrongálása tilos.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sz w:val="22"/>
          <w:szCs w:val="22"/>
        </w:rPr>
      </w:pPr>
      <w:r w:rsidRPr="0074337F">
        <w:rPr>
          <w:sz w:val="22"/>
          <w:szCs w:val="22"/>
        </w:rPr>
        <w:t xml:space="preserve">(6) Zöldterületeket és azok építményeit, berendezéseit és felszereléseit a rendeltetésüknek </w:t>
      </w:r>
      <w:r w:rsidRPr="0074337F">
        <w:rPr>
          <w:sz w:val="22"/>
          <w:szCs w:val="22"/>
        </w:rPr>
        <w:t>megfelelő célra és módon, állaguk sérelme nélkül mindenki használhatja.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(7) A közterületen lévő fák, díszcserjék, növények megsértése, leszakítása, kiirtása tilos.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sz w:val="22"/>
          <w:szCs w:val="22"/>
        </w:rPr>
      </w:pPr>
      <w:r w:rsidRPr="0074337F">
        <w:rPr>
          <w:b/>
          <w:bCs/>
          <w:sz w:val="22"/>
          <w:szCs w:val="22"/>
        </w:rPr>
        <w:t>7.§</w:t>
      </w:r>
      <w:r w:rsidRPr="0074337F">
        <w:rPr>
          <w:sz w:val="22"/>
          <w:szCs w:val="22"/>
        </w:rPr>
        <w:t xml:space="preserve"> (1) A közterületet emberi és állati ürülékkel szennyezni tilos.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(2) Ha a jármű üzemeltetése során a közút, közterület beszennyeződik, a jármű üzembentartója köteles a szennyeződés eltávolításáról azonnal gondoskodni.</w:t>
      </w:r>
    </w:p>
    <w:p w:rsidR="0074337F" w:rsidRPr="0074337F" w:rsidRDefault="0074337F" w:rsidP="0074337F">
      <w:pPr>
        <w:pStyle w:val="JogtrNormlTrzs"/>
        <w:jc w:val="center"/>
        <w:rPr>
          <w:b/>
          <w:sz w:val="22"/>
          <w:szCs w:val="22"/>
        </w:rPr>
      </w:pPr>
      <w:r w:rsidRPr="0074337F">
        <w:rPr>
          <w:b/>
          <w:sz w:val="22"/>
          <w:szCs w:val="22"/>
        </w:rPr>
        <w:t>Utcanév- és házszámtáblák elhelyezése</w:t>
      </w:r>
    </w:p>
    <w:p w:rsidR="0074337F" w:rsidRPr="0074337F" w:rsidRDefault="0074337F" w:rsidP="0074337F">
      <w:pPr>
        <w:pStyle w:val="JogtrNormlTrzs"/>
        <w:jc w:val="center"/>
        <w:rPr>
          <w:b/>
          <w:sz w:val="22"/>
          <w:szCs w:val="22"/>
        </w:rPr>
      </w:pPr>
    </w:p>
    <w:p w:rsidR="0074337F" w:rsidRPr="0074337F" w:rsidRDefault="0074337F" w:rsidP="0074337F">
      <w:pPr>
        <w:pStyle w:val="JogtrNormlTrzs"/>
        <w:spacing w:line="276" w:lineRule="auto"/>
        <w:rPr>
          <w:sz w:val="22"/>
          <w:szCs w:val="22"/>
        </w:rPr>
      </w:pPr>
      <w:r w:rsidRPr="0074337F">
        <w:rPr>
          <w:b/>
          <w:sz w:val="22"/>
          <w:szCs w:val="22"/>
        </w:rPr>
        <w:t>8.§</w:t>
      </w:r>
      <w:r w:rsidRPr="0074337F">
        <w:rPr>
          <w:sz w:val="22"/>
          <w:szCs w:val="22"/>
        </w:rPr>
        <w:t xml:space="preserve"> Az utcanév és házszámtáblák elhelyezésével kapcsolatos szabályokat külön önkormányzati rendelet tartalmazza, amelynek megszegése a közösségi együttélés alapvető szabályaival ellentétes magatartásnak minősül.</w:t>
      </w:r>
    </w:p>
    <w:p w:rsidR="0074337F" w:rsidRPr="0074337F" w:rsidRDefault="0074337F" w:rsidP="0074337F">
      <w:pPr>
        <w:pStyle w:val="JogtrNormlTrzs"/>
        <w:spacing w:line="276" w:lineRule="auto"/>
        <w:rPr>
          <w:sz w:val="22"/>
          <w:szCs w:val="22"/>
        </w:rPr>
      </w:pPr>
    </w:p>
    <w:p w:rsidR="0074337F" w:rsidRPr="0074337F" w:rsidRDefault="0074337F" w:rsidP="0074337F">
      <w:pPr>
        <w:pStyle w:val="JogtrNormlCm"/>
        <w:spacing w:before="60" w:after="0"/>
        <w:rPr>
          <w:rFonts w:ascii="Times New Roman" w:hAnsi="Times New Roman"/>
          <w:b/>
          <w:sz w:val="22"/>
          <w:szCs w:val="22"/>
        </w:rPr>
      </w:pPr>
      <w:r w:rsidRPr="0074337F">
        <w:rPr>
          <w:rFonts w:ascii="Times New Roman" w:hAnsi="Times New Roman"/>
          <w:b/>
          <w:sz w:val="22"/>
          <w:szCs w:val="22"/>
        </w:rPr>
        <w:t>Növényzet, hulladékok égetése</w:t>
      </w:r>
    </w:p>
    <w:p w:rsidR="0074337F" w:rsidRPr="0074337F" w:rsidRDefault="0074337F" w:rsidP="0074337F">
      <w:pPr>
        <w:pStyle w:val="JogtrNormlCm"/>
        <w:spacing w:before="60" w:after="0"/>
        <w:rPr>
          <w:rFonts w:ascii="Times New Roman" w:hAnsi="Times New Roman"/>
          <w:b/>
          <w:sz w:val="22"/>
          <w:szCs w:val="22"/>
        </w:rPr>
      </w:pPr>
    </w:p>
    <w:p w:rsidR="0074337F" w:rsidRPr="0074337F" w:rsidRDefault="0074337F" w:rsidP="0074337F">
      <w:pPr>
        <w:pStyle w:val="JogtrNormlTrzs"/>
        <w:rPr>
          <w:sz w:val="22"/>
          <w:szCs w:val="22"/>
        </w:rPr>
      </w:pPr>
      <w:r w:rsidRPr="0074337F">
        <w:rPr>
          <w:b/>
          <w:sz w:val="22"/>
          <w:szCs w:val="22"/>
        </w:rPr>
        <w:t>9.§</w:t>
      </w:r>
      <w:r w:rsidRPr="0074337F">
        <w:rPr>
          <w:sz w:val="22"/>
          <w:szCs w:val="22"/>
        </w:rPr>
        <w:t xml:space="preserve"> (1) </w:t>
      </w:r>
      <w:r w:rsidRPr="0074337F">
        <w:rPr>
          <w:color w:val="000000"/>
          <w:sz w:val="22"/>
          <w:szCs w:val="22"/>
        </w:rPr>
        <w:t>A belterületi</w:t>
      </w:r>
      <w:r w:rsidRPr="0074337F">
        <w:rPr>
          <w:sz w:val="22"/>
          <w:szCs w:val="22"/>
        </w:rPr>
        <w:t xml:space="preserve"> lakóingatlanon, illetve az azt határoló közterületen keletkezett avar, száraz kerti és egyéb hulladék az alábbi időszakokban égethető:</w:t>
      </w:r>
    </w:p>
    <w:p w:rsidR="0074337F" w:rsidRPr="0074337F" w:rsidRDefault="0074337F" w:rsidP="0074337F">
      <w:pPr>
        <w:pStyle w:val="JogtrNormlTrzs"/>
        <w:numPr>
          <w:ilvl w:val="0"/>
          <w:numId w:val="37"/>
        </w:numPr>
        <w:spacing w:line="276" w:lineRule="auto"/>
        <w:rPr>
          <w:sz w:val="22"/>
          <w:szCs w:val="22"/>
        </w:rPr>
      </w:pPr>
      <w:r w:rsidRPr="0074337F">
        <w:rPr>
          <w:sz w:val="22"/>
          <w:szCs w:val="22"/>
        </w:rPr>
        <w:t xml:space="preserve">március 01. és április 15. közötti hónapokban, kizárólag csütörtökön, pénteken és szombaton 16:00 órától 18:00 óráig, továbbá </w:t>
      </w:r>
    </w:p>
    <w:p w:rsidR="0074337F" w:rsidRPr="0074337F" w:rsidRDefault="0074337F" w:rsidP="0074337F">
      <w:pPr>
        <w:pStyle w:val="JogtrNormlTrzs"/>
        <w:numPr>
          <w:ilvl w:val="0"/>
          <w:numId w:val="37"/>
        </w:numPr>
        <w:spacing w:line="276" w:lineRule="auto"/>
        <w:rPr>
          <w:sz w:val="22"/>
          <w:szCs w:val="22"/>
        </w:rPr>
      </w:pPr>
      <w:r w:rsidRPr="0074337F">
        <w:rPr>
          <w:sz w:val="22"/>
          <w:szCs w:val="22"/>
        </w:rPr>
        <w:t xml:space="preserve">szeptember 20. és október 20. közötti hónapokban, kizárólag csütörtökön, pénteken és szombaton 16:00 órától 18:00 óráig.  </w:t>
      </w:r>
    </w:p>
    <w:p w:rsidR="0074337F" w:rsidRPr="0074337F" w:rsidRDefault="0074337F" w:rsidP="0074337F">
      <w:pPr>
        <w:pStyle w:val="JogtrNormlTrzs"/>
        <w:spacing w:before="0" w:line="276" w:lineRule="auto"/>
        <w:ind w:left="720"/>
        <w:rPr>
          <w:sz w:val="22"/>
          <w:szCs w:val="22"/>
        </w:rPr>
      </w:pPr>
    </w:p>
    <w:p w:rsidR="0074337F" w:rsidRPr="0074337F" w:rsidRDefault="0074337F" w:rsidP="0074337F">
      <w:pPr>
        <w:pStyle w:val="JogtrNormlTrzs"/>
        <w:spacing w:before="0" w:line="276" w:lineRule="auto"/>
        <w:rPr>
          <w:sz w:val="22"/>
          <w:szCs w:val="22"/>
        </w:rPr>
      </w:pPr>
      <w:r w:rsidRPr="0074337F">
        <w:rPr>
          <w:sz w:val="22"/>
          <w:szCs w:val="22"/>
        </w:rPr>
        <w:t>(2) Közterületen égetni tilos.</w:t>
      </w:r>
    </w:p>
    <w:p w:rsidR="0074337F" w:rsidRPr="0074337F" w:rsidRDefault="0074337F" w:rsidP="0074337F">
      <w:pPr>
        <w:pStyle w:val="JogtrNormlTrzs"/>
        <w:spacing w:before="0" w:line="276" w:lineRule="auto"/>
        <w:rPr>
          <w:sz w:val="22"/>
          <w:szCs w:val="22"/>
        </w:rPr>
      </w:pPr>
    </w:p>
    <w:p w:rsidR="0074337F" w:rsidRPr="0074337F" w:rsidRDefault="0074337F" w:rsidP="0074337F">
      <w:pPr>
        <w:pStyle w:val="JogtrNormlTrzs"/>
        <w:spacing w:before="0" w:line="276" w:lineRule="auto"/>
        <w:rPr>
          <w:sz w:val="22"/>
          <w:szCs w:val="22"/>
        </w:rPr>
      </w:pPr>
      <w:r w:rsidRPr="0074337F">
        <w:rPr>
          <w:sz w:val="22"/>
          <w:szCs w:val="22"/>
        </w:rPr>
        <w:t>(3) Az égetés során a helyben keletkezett kerti hulladék semmisíthető meg.</w:t>
      </w:r>
    </w:p>
    <w:p w:rsidR="0074337F" w:rsidRPr="0074337F" w:rsidRDefault="0074337F" w:rsidP="0074337F">
      <w:pPr>
        <w:pStyle w:val="JogtrNormlTrzs"/>
        <w:spacing w:line="276" w:lineRule="auto"/>
        <w:rPr>
          <w:sz w:val="22"/>
          <w:szCs w:val="22"/>
        </w:rPr>
      </w:pPr>
    </w:p>
    <w:p w:rsidR="0074337F" w:rsidRPr="0074337F" w:rsidRDefault="0074337F" w:rsidP="0074337F">
      <w:pPr>
        <w:jc w:val="both"/>
        <w:rPr>
          <w:sz w:val="22"/>
          <w:szCs w:val="22"/>
        </w:rPr>
      </w:pPr>
      <w:r w:rsidRPr="0074337F">
        <w:rPr>
          <w:sz w:val="22"/>
          <w:szCs w:val="22"/>
        </w:rPr>
        <w:t>(4) Tilos az égetés párás, tartósan ködös, esős időben és erős szél esetén.</w:t>
      </w:r>
    </w:p>
    <w:p w:rsidR="0074337F" w:rsidRPr="0074337F" w:rsidRDefault="0074337F" w:rsidP="0074337F">
      <w:pPr>
        <w:jc w:val="both"/>
        <w:rPr>
          <w:sz w:val="22"/>
          <w:szCs w:val="22"/>
        </w:rPr>
      </w:pPr>
    </w:p>
    <w:p w:rsidR="0074337F" w:rsidRPr="0074337F" w:rsidRDefault="0074337F" w:rsidP="0074337F">
      <w:pPr>
        <w:jc w:val="both"/>
        <w:rPr>
          <w:sz w:val="22"/>
          <w:szCs w:val="22"/>
        </w:rPr>
      </w:pPr>
      <w:r w:rsidRPr="0074337F">
        <w:rPr>
          <w:sz w:val="22"/>
          <w:szCs w:val="22"/>
        </w:rPr>
        <w:t>(5) Az (1) bekezdésben megjelölt időpontban sem végezhető égetés:</w:t>
      </w:r>
    </w:p>
    <w:p w:rsidR="0074337F" w:rsidRPr="0074337F" w:rsidRDefault="0074337F" w:rsidP="0074337F">
      <w:pPr>
        <w:ind w:left="708"/>
        <w:jc w:val="both"/>
        <w:rPr>
          <w:sz w:val="22"/>
          <w:szCs w:val="22"/>
        </w:rPr>
      </w:pPr>
      <w:proofErr w:type="gramStart"/>
      <w:r w:rsidRPr="0074337F">
        <w:rPr>
          <w:sz w:val="22"/>
          <w:szCs w:val="22"/>
        </w:rPr>
        <w:t>a</w:t>
      </w:r>
      <w:proofErr w:type="gramEnd"/>
      <w:r w:rsidRPr="0074337F">
        <w:rPr>
          <w:sz w:val="22"/>
          <w:szCs w:val="22"/>
        </w:rPr>
        <w:t xml:space="preserve">) </w:t>
      </w:r>
      <w:proofErr w:type="spellStart"/>
      <w:r w:rsidRPr="0074337F">
        <w:rPr>
          <w:sz w:val="22"/>
          <w:szCs w:val="22"/>
        </w:rPr>
        <w:t>a</w:t>
      </w:r>
      <w:proofErr w:type="spellEnd"/>
      <w:r w:rsidRPr="0074337F">
        <w:rPr>
          <w:sz w:val="22"/>
          <w:szCs w:val="22"/>
        </w:rPr>
        <w:t xml:space="preserve"> település területére is érvényes, központilag elrendelt tűzgyújtási tilalom ideje alatt,</w:t>
      </w:r>
    </w:p>
    <w:p w:rsidR="0074337F" w:rsidRPr="0074337F" w:rsidRDefault="0074337F" w:rsidP="0074337F">
      <w:pPr>
        <w:ind w:firstLine="708"/>
        <w:jc w:val="both"/>
        <w:rPr>
          <w:sz w:val="22"/>
          <w:szCs w:val="22"/>
        </w:rPr>
      </w:pPr>
      <w:r w:rsidRPr="0074337F">
        <w:rPr>
          <w:sz w:val="22"/>
          <w:szCs w:val="22"/>
        </w:rPr>
        <w:t>b) munkaszüneti és ünnepnapokon.</w:t>
      </w:r>
    </w:p>
    <w:p w:rsidR="0074337F" w:rsidRPr="0074337F" w:rsidRDefault="0074337F" w:rsidP="0074337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74337F" w:rsidRPr="0074337F" w:rsidRDefault="0074337F" w:rsidP="0074337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4337F" w:rsidRPr="0074337F" w:rsidRDefault="0074337F" w:rsidP="0074337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4337F">
        <w:rPr>
          <w:b/>
          <w:sz w:val="22"/>
          <w:szCs w:val="22"/>
        </w:rPr>
        <w:lastRenderedPageBreak/>
        <w:t>Az ebtartás szabályai</w:t>
      </w:r>
    </w:p>
    <w:p w:rsidR="00BE4A24" w:rsidRPr="009E424E" w:rsidRDefault="0074337F" w:rsidP="0074337F">
      <w:pPr>
        <w:pStyle w:val="NormlWeb"/>
        <w:spacing w:line="276" w:lineRule="auto"/>
        <w:jc w:val="both"/>
        <w:rPr>
          <w:sz w:val="22"/>
          <w:szCs w:val="22"/>
        </w:rPr>
      </w:pPr>
      <w:r w:rsidRPr="0074337F">
        <w:rPr>
          <w:b/>
          <w:sz w:val="22"/>
          <w:szCs w:val="22"/>
        </w:rPr>
        <w:t>10.§</w:t>
      </w:r>
      <w:r w:rsidRPr="0074337F">
        <w:rPr>
          <w:sz w:val="22"/>
          <w:szCs w:val="22"/>
        </w:rPr>
        <w:t xml:space="preserve"> Az állattartó köteles ebét az állatvédelmi, állat- és közegészségügyi, a szabálysértési, a veszélyes ebekre vonatkozó, továbbá a polgári jogi szomszédjogra vonatkozó és az állattartó felelősségét szabályozó jogszabályok keretei között úgy tartani, hogy az eb anyagi kárt ne okozzo</w:t>
      </w:r>
      <w:r w:rsidR="00595254">
        <w:rPr>
          <w:sz w:val="22"/>
          <w:szCs w:val="22"/>
        </w:rPr>
        <w:t xml:space="preserve">n, testi épséget és </w:t>
      </w:r>
      <w:r w:rsidR="00595254" w:rsidRPr="006E54C1">
        <w:rPr>
          <w:sz w:val="22"/>
          <w:szCs w:val="22"/>
        </w:rPr>
        <w:t xml:space="preserve">egészséget ne veszélyeztessen.  </w:t>
      </w:r>
    </w:p>
    <w:p w:rsidR="0074337F" w:rsidRPr="0074337F" w:rsidRDefault="0074337F" w:rsidP="0074337F">
      <w:pPr>
        <w:spacing w:before="100" w:beforeAutospacing="1" w:after="100" w:afterAutospacing="1"/>
        <w:jc w:val="center"/>
        <w:rPr>
          <w:b/>
          <w:noProof/>
          <w:sz w:val="22"/>
          <w:szCs w:val="22"/>
        </w:rPr>
      </w:pPr>
      <w:r w:rsidRPr="0074337F">
        <w:rPr>
          <w:b/>
          <w:noProof/>
          <w:sz w:val="22"/>
          <w:szCs w:val="22"/>
        </w:rPr>
        <w:t>Járművek tárolása</w:t>
      </w:r>
    </w:p>
    <w:p w:rsidR="0074337F" w:rsidRPr="0074337F" w:rsidRDefault="0074337F" w:rsidP="0074337F">
      <w:pPr>
        <w:jc w:val="both"/>
        <w:rPr>
          <w:sz w:val="22"/>
          <w:szCs w:val="22"/>
        </w:rPr>
      </w:pPr>
      <w:r w:rsidRPr="0074337F">
        <w:rPr>
          <w:b/>
          <w:bCs/>
          <w:sz w:val="22"/>
          <w:szCs w:val="22"/>
        </w:rPr>
        <w:t>11.§</w:t>
      </w:r>
      <w:r w:rsidRPr="0074337F">
        <w:rPr>
          <w:sz w:val="22"/>
          <w:szCs w:val="22"/>
        </w:rPr>
        <w:t xml:space="preserve"> (1) A város közigazgatási területén lévő közutakon, közterületeken és közterületi várakozóhelyeken tilos a teher-, személy- és áruszállításra szolgáló járművek, valamint a mezőgazdasági vontatók, munkagépek, pótkocsik, lassú járművek, továbbá járműszerelvények 24 órát meghaladó tárolása.  </w:t>
      </w:r>
    </w:p>
    <w:p w:rsidR="0074337F" w:rsidRPr="0074337F" w:rsidRDefault="0074337F" w:rsidP="0074337F">
      <w:pPr>
        <w:rPr>
          <w:sz w:val="22"/>
          <w:szCs w:val="22"/>
        </w:rPr>
      </w:pPr>
      <w:r w:rsidRPr="0074337F">
        <w:rPr>
          <w:sz w:val="22"/>
          <w:szCs w:val="22"/>
        </w:rPr>
        <w:t xml:space="preserve">(2) Az (1) bekezdésben megjelölt járművek csak </w:t>
      </w:r>
    </w:p>
    <w:p w:rsidR="0074337F" w:rsidRPr="0074337F" w:rsidRDefault="0074337F" w:rsidP="0074337F">
      <w:pPr>
        <w:pStyle w:val="Listaszerbekezds"/>
        <w:numPr>
          <w:ilvl w:val="0"/>
          <w:numId w:val="38"/>
        </w:numPr>
        <w:spacing w:line="276" w:lineRule="auto"/>
        <w:rPr>
          <w:sz w:val="22"/>
          <w:szCs w:val="22"/>
        </w:rPr>
      </w:pPr>
      <w:r w:rsidRPr="0074337F">
        <w:rPr>
          <w:sz w:val="22"/>
          <w:szCs w:val="22"/>
        </w:rPr>
        <w:t>saját telephelyen,</w:t>
      </w:r>
    </w:p>
    <w:p w:rsidR="0074337F" w:rsidRPr="0074337F" w:rsidRDefault="0074337F" w:rsidP="0074337F">
      <w:pPr>
        <w:pStyle w:val="Listaszerbekezds"/>
        <w:numPr>
          <w:ilvl w:val="0"/>
          <w:numId w:val="38"/>
        </w:numPr>
        <w:spacing w:line="276" w:lineRule="auto"/>
        <w:rPr>
          <w:sz w:val="22"/>
          <w:szCs w:val="22"/>
        </w:rPr>
      </w:pPr>
      <w:r w:rsidRPr="0074337F">
        <w:rPr>
          <w:sz w:val="22"/>
          <w:szCs w:val="22"/>
        </w:rPr>
        <w:t>bértárolásra kijelölt telephelyen,</w:t>
      </w:r>
    </w:p>
    <w:p w:rsidR="0074337F" w:rsidRPr="0074337F" w:rsidRDefault="0074337F" w:rsidP="0074337F">
      <w:pPr>
        <w:pStyle w:val="Listaszerbekezds"/>
        <w:numPr>
          <w:ilvl w:val="0"/>
          <w:numId w:val="38"/>
        </w:numPr>
        <w:spacing w:line="276" w:lineRule="auto"/>
        <w:rPr>
          <w:sz w:val="22"/>
          <w:szCs w:val="22"/>
        </w:rPr>
      </w:pPr>
      <w:r w:rsidRPr="0074337F">
        <w:rPr>
          <w:sz w:val="22"/>
          <w:szCs w:val="22"/>
        </w:rPr>
        <w:t>méretei alapján alkalmas építési telken tárolhatóak.</w:t>
      </w:r>
    </w:p>
    <w:p w:rsidR="0074337F" w:rsidRPr="0074337F" w:rsidRDefault="0074337F" w:rsidP="0074337F">
      <w:pPr>
        <w:jc w:val="both"/>
        <w:rPr>
          <w:sz w:val="22"/>
          <w:szCs w:val="22"/>
        </w:rPr>
      </w:pPr>
    </w:p>
    <w:p w:rsidR="0074337F" w:rsidRPr="0074337F" w:rsidRDefault="0074337F" w:rsidP="0074337F">
      <w:pPr>
        <w:jc w:val="center"/>
        <w:rPr>
          <w:b/>
          <w:sz w:val="22"/>
          <w:szCs w:val="22"/>
        </w:rPr>
      </w:pPr>
      <w:r w:rsidRPr="0074337F">
        <w:rPr>
          <w:b/>
          <w:sz w:val="22"/>
          <w:szCs w:val="22"/>
        </w:rPr>
        <w:t>Parkolás szabályai</w:t>
      </w:r>
    </w:p>
    <w:p w:rsidR="0074337F" w:rsidRPr="0074337F" w:rsidRDefault="0074337F" w:rsidP="0074337F">
      <w:pPr>
        <w:jc w:val="center"/>
        <w:rPr>
          <w:b/>
          <w:sz w:val="22"/>
          <w:szCs w:val="22"/>
        </w:rPr>
      </w:pPr>
    </w:p>
    <w:p w:rsidR="0074337F" w:rsidRPr="0074337F" w:rsidRDefault="0074337F" w:rsidP="0074337F">
      <w:pPr>
        <w:jc w:val="both"/>
        <w:rPr>
          <w:sz w:val="22"/>
          <w:szCs w:val="22"/>
        </w:rPr>
      </w:pPr>
      <w:r w:rsidRPr="0074337F">
        <w:rPr>
          <w:b/>
          <w:sz w:val="22"/>
          <w:szCs w:val="22"/>
        </w:rPr>
        <w:t>12.§</w:t>
      </w:r>
      <w:r w:rsidRPr="0074337F">
        <w:rPr>
          <w:sz w:val="22"/>
          <w:szCs w:val="22"/>
        </w:rPr>
        <w:t xml:space="preserve"> (1) A közterületen lévő parkolókat Kiskőrös Város Önkormányzata üzemelteti, kivételt képeznek ez alól a társasházak, tömbházak előtt és mellett kialakított, közterületen lévő parkolóhelyek, melyek tisztántartása, gondozása, megközelíthetőségének biztosítása az adott társasház, tömbház tulajdonosai, lakói, használói egyetemleges kötelezettsége és felelőssége.</w:t>
      </w:r>
    </w:p>
    <w:p w:rsidR="0074337F" w:rsidRPr="0074337F" w:rsidRDefault="0074337F" w:rsidP="0074337F">
      <w:pPr>
        <w:jc w:val="both"/>
        <w:rPr>
          <w:sz w:val="22"/>
          <w:szCs w:val="22"/>
        </w:rPr>
      </w:pPr>
      <w:r w:rsidRPr="0074337F">
        <w:rPr>
          <w:sz w:val="22"/>
          <w:szCs w:val="22"/>
        </w:rPr>
        <w:t xml:space="preserve">(2) Az üzemeltetés a parkoló járművek őrzésére nem terjed ki. </w:t>
      </w:r>
    </w:p>
    <w:p w:rsidR="0074337F" w:rsidRPr="0074337F" w:rsidRDefault="0074337F" w:rsidP="0074337F">
      <w:pPr>
        <w:jc w:val="both"/>
        <w:rPr>
          <w:sz w:val="22"/>
          <w:szCs w:val="22"/>
        </w:rPr>
      </w:pPr>
      <w:r w:rsidRPr="0074337F">
        <w:rPr>
          <w:sz w:val="22"/>
          <w:szCs w:val="22"/>
        </w:rPr>
        <w:t>(3) A parkolók területén a gépjárműben keletkezett károkért az üzemeltető felelősséggel nem tartozik.</w:t>
      </w:r>
    </w:p>
    <w:p w:rsidR="0074337F" w:rsidRPr="0074337F" w:rsidRDefault="0074337F" w:rsidP="0074337F">
      <w:pPr>
        <w:jc w:val="both"/>
        <w:rPr>
          <w:sz w:val="22"/>
          <w:szCs w:val="22"/>
        </w:rPr>
      </w:pPr>
      <w:r w:rsidRPr="0074337F">
        <w:rPr>
          <w:sz w:val="22"/>
          <w:szCs w:val="22"/>
        </w:rPr>
        <w:t>(4) A parkolók igénybevétele díjmentes.</w:t>
      </w:r>
    </w:p>
    <w:p w:rsidR="0074337F" w:rsidRPr="0074337F" w:rsidRDefault="0074337F" w:rsidP="0074337F">
      <w:pPr>
        <w:jc w:val="both"/>
        <w:rPr>
          <w:sz w:val="22"/>
          <w:szCs w:val="22"/>
        </w:rPr>
      </w:pPr>
      <w:r w:rsidRPr="0074337F">
        <w:rPr>
          <w:sz w:val="22"/>
          <w:szCs w:val="22"/>
        </w:rPr>
        <w:t>(5) Nem kijelölt parkolóhelyen járművel való megállás, parkolás tilos.</w:t>
      </w:r>
    </w:p>
    <w:p w:rsidR="0074337F" w:rsidRPr="0074337F" w:rsidRDefault="0074337F" w:rsidP="0074337F">
      <w:pPr>
        <w:jc w:val="both"/>
        <w:rPr>
          <w:sz w:val="22"/>
          <w:szCs w:val="22"/>
        </w:rPr>
      </w:pPr>
      <w:r w:rsidRPr="0074337F">
        <w:rPr>
          <w:sz w:val="22"/>
          <w:szCs w:val="22"/>
        </w:rPr>
        <w:t xml:space="preserve">(6) Zöldterületnek minősülő közterületre, parkra gépjárművel való ráhajtás, továbbá a zöldterületen való megállás, várakozás tilos. Zöldterületre való ráhajtásnak, megállásnak, várakozásnak minősül, ha a gépjármű legalább egy kerékkel a zöldterületre hajt, megáll vagy várakozik.  </w:t>
      </w:r>
    </w:p>
    <w:p w:rsidR="0074337F" w:rsidRPr="0074337F" w:rsidRDefault="0074337F" w:rsidP="0074337F">
      <w:pPr>
        <w:jc w:val="both"/>
        <w:rPr>
          <w:sz w:val="22"/>
          <w:szCs w:val="22"/>
        </w:rPr>
      </w:pPr>
    </w:p>
    <w:p w:rsidR="0074337F" w:rsidRDefault="0074337F" w:rsidP="0074337F">
      <w:pPr>
        <w:jc w:val="both"/>
        <w:rPr>
          <w:sz w:val="22"/>
          <w:szCs w:val="22"/>
        </w:rPr>
      </w:pPr>
    </w:p>
    <w:p w:rsidR="00035D39" w:rsidRDefault="00035D39" w:rsidP="0074337F">
      <w:pPr>
        <w:jc w:val="both"/>
        <w:rPr>
          <w:sz w:val="22"/>
          <w:szCs w:val="22"/>
        </w:rPr>
      </w:pPr>
    </w:p>
    <w:p w:rsidR="00035D39" w:rsidRDefault="00035D39" w:rsidP="0074337F">
      <w:pPr>
        <w:jc w:val="both"/>
        <w:rPr>
          <w:sz w:val="22"/>
          <w:szCs w:val="22"/>
        </w:rPr>
      </w:pPr>
    </w:p>
    <w:p w:rsidR="00035D39" w:rsidRDefault="00035D39" w:rsidP="0074337F">
      <w:pPr>
        <w:jc w:val="both"/>
        <w:rPr>
          <w:sz w:val="22"/>
          <w:szCs w:val="22"/>
        </w:rPr>
      </w:pPr>
    </w:p>
    <w:p w:rsidR="00035D39" w:rsidRPr="0074337F" w:rsidRDefault="00035D39" w:rsidP="0074337F">
      <w:pPr>
        <w:jc w:val="both"/>
        <w:rPr>
          <w:sz w:val="22"/>
          <w:szCs w:val="22"/>
        </w:rPr>
      </w:pPr>
      <w:bookmarkStart w:id="0" w:name="_GoBack"/>
      <w:bookmarkEnd w:id="0"/>
    </w:p>
    <w:p w:rsidR="0074337F" w:rsidRPr="0074337F" w:rsidRDefault="0074337F" w:rsidP="0074337F">
      <w:pPr>
        <w:spacing w:before="100" w:beforeAutospacing="1" w:after="100" w:afterAutospacing="1"/>
        <w:jc w:val="center"/>
        <w:rPr>
          <w:b/>
          <w:noProof/>
          <w:sz w:val="22"/>
          <w:szCs w:val="22"/>
        </w:rPr>
      </w:pPr>
      <w:r w:rsidRPr="0074337F">
        <w:rPr>
          <w:b/>
          <w:noProof/>
          <w:sz w:val="22"/>
          <w:szCs w:val="22"/>
        </w:rPr>
        <w:t>Parkolóhelyek kizárólagos használata</w:t>
      </w:r>
    </w:p>
    <w:p w:rsidR="0074337F" w:rsidRPr="0074337F" w:rsidRDefault="0074337F" w:rsidP="0074337F">
      <w:pPr>
        <w:jc w:val="both"/>
        <w:rPr>
          <w:sz w:val="22"/>
          <w:szCs w:val="22"/>
        </w:rPr>
      </w:pPr>
      <w:r w:rsidRPr="0074337F">
        <w:rPr>
          <w:b/>
          <w:bCs/>
          <w:sz w:val="22"/>
          <w:szCs w:val="22"/>
        </w:rPr>
        <w:t>13.§</w:t>
      </w:r>
      <w:r w:rsidRPr="0074337F">
        <w:rPr>
          <w:sz w:val="22"/>
          <w:szCs w:val="22"/>
        </w:rPr>
        <w:t xml:space="preserve"> (1) A forgalomtól elzárt területen – kijelölt parkolóhely hiányában - parkolni és várakozni egyaránt tilos. </w:t>
      </w:r>
    </w:p>
    <w:p w:rsidR="0074337F" w:rsidRPr="0074337F" w:rsidRDefault="0074337F" w:rsidP="0074337F">
      <w:pPr>
        <w:jc w:val="both"/>
        <w:rPr>
          <w:sz w:val="22"/>
          <w:szCs w:val="22"/>
        </w:rPr>
      </w:pPr>
      <w:r w:rsidRPr="0074337F">
        <w:rPr>
          <w:sz w:val="22"/>
          <w:szCs w:val="22"/>
        </w:rPr>
        <w:t>(2) A közutaktól elkülönített közterületi parkolók kizárólagos használatot biztosító táblával és egyéb útburkolati jelzéssel ellátott és fenntartott férőhelyeire az ott megjelölt és feltüntetett gépjárművek parkolhatnak és várakozhatnak.</w:t>
      </w:r>
    </w:p>
    <w:p w:rsidR="0074337F" w:rsidRPr="0074337F" w:rsidRDefault="0074337F" w:rsidP="0074337F">
      <w:pPr>
        <w:spacing w:before="100" w:beforeAutospacing="1" w:after="100" w:afterAutospacing="1"/>
        <w:jc w:val="center"/>
        <w:rPr>
          <w:b/>
          <w:noProof/>
          <w:sz w:val="22"/>
          <w:szCs w:val="22"/>
        </w:rPr>
      </w:pPr>
      <w:r w:rsidRPr="0074337F">
        <w:rPr>
          <w:b/>
          <w:noProof/>
          <w:sz w:val="22"/>
          <w:szCs w:val="22"/>
        </w:rPr>
        <w:t>A temetők rendje</w:t>
      </w:r>
    </w:p>
    <w:p w:rsidR="0074337F" w:rsidRPr="0074337F" w:rsidRDefault="0074337F" w:rsidP="0074337F">
      <w:pPr>
        <w:spacing w:before="100" w:beforeAutospacing="1" w:after="100" w:afterAutospacing="1"/>
        <w:jc w:val="both"/>
        <w:rPr>
          <w:bCs/>
          <w:sz w:val="22"/>
          <w:szCs w:val="22"/>
        </w:rPr>
      </w:pPr>
      <w:r w:rsidRPr="0074337F">
        <w:rPr>
          <w:b/>
          <w:bCs/>
          <w:sz w:val="22"/>
          <w:szCs w:val="22"/>
        </w:rPr>
        <w:t xml:space="preserve">14.§ </w:t>
      </w:r>
      <w:r w:rsidRPr="0074337F">
        <w:rPr>
          <w:bCs/>
          <w:sz w:val="22"/>
          <w:szCs w:val="22"/>
        </w:rPr>
        <w:t xml:space="preserve"> A temetők területén tilos olyan magatartás tanúsítása, amely a látogatók kegyeleti érzéseit és a temetők rendjének külön szabályait sérti.</w:t>
      </w:r>
    </w:p>
    <w:p w:rsidR="0074337F" w:rsidRPr="0074337F" w:rsidRDefault="0074337F" w:rsidP="0074337F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  <w:r w:rsidRPr="0074337F">
        <w:rPr>
          <w:b/>
          <w:bCs/>
          <w:sz w:val="22"/>
          <w:szCs w:val="22"/>
        </w:rPr>
        <w:t>III. Fejezet</w:t>
      </w:r>
    </w:p>
    <w:p w:rsidR="0074337F" w:rsidRPr="0074337F" w:rsidRDefault="0074337F" w:rsidP="0074337F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74337F">
        <w:rPr>
          <w:b/>
          <w:bCs/>
          <w:sz w:val="22"/>
          <w:szCs w:val="22"/>
        </w:rPr>
        <w:t>Záró rendelkezések</w:t>
      </w:r>
    </w:p>
    <w:p w:rsidR="0074337F" w:rsidRPr="0074337F" w:rsidRDefault="0074337F" w:rsidP="009E424E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  <w:r w:rsidRPr="0074337F">
        <w:rPr>
          <w:b/>
          <w:bCs/>
          <w:sz w:val="22"/>
          <w:szCs w:val="22"/>
        </w:rPr>
        <w:t>Hatályba lépés</w:t>
      </w:r>
    </w:p>
    <w:p w:rsidR="0074337F" w:rsidRPr="0074337F" w:rsidRDefault="0074337F" w:rsidP="0074337F">
      <w:pPr>
        <w:rPr>
          <w:bCs/>
          <w:sz w:val="22"/>
          <w:szCs w:val="22"/>
        </w:rPr>
      </w:pPr>
      <w:r w:rsidRPr="0074337F">
        <w:rPr>
          <w:b/>
          <w:bCs/>
          <w:sz w:val="22"/>
          <w:szCs w:val="22"/>
        </w:rPr>
        <w:t>15.§</w:t>
      </w:r>
      <w:r w:rsidRPr="0074337F">
        <w:rPr>
          <w:bCs/>
          <w:sz w:val="22"/>
          <w:szCs w:val="22"/>
        </w:rPr>
        <w:t xml:space="preserve"> Ez a rendelet 2018. január 01. napján lép hatályba.</w:t>
      </w:r>
    </w:p>
    <w:p w:rsidR="0074337F" w:rsidRPr="0074337F" w:rsidRDefault="0074337F" w:rsidP="0074337F">
      <w:pPr>
        <w:ind w:firstLine="708"/>
        <w:rPr>
          <w:sz w:val="22"/>
          <w:szCs w:val="22"/>
        </w:rPr>
      </w:pPr>
    </w:p>
    <w:p w:rsidR="00E9596D" w:rsidRPr="0074337F" w:rsidRDefault="00E9596D" w:rsidP="00091EC0">
      <w:pPr>
        <w:jc w:val="both"/>
        <w:rPr>
          <w:sz w:val="22"/>
          <w:szCs w:val="22"/>
        </w:rPr>
      </w:pPr>
    </w:p>
    <w:p w:rsidR="00E9596D" w:rsidRPr="0074337F" w:rsidRDefault="00E9596D" w:rsidP="00091EC0">
      <w:pPr>
        <w:jc w:val="both"/>
        <w:rPr>
          <w:sz w:val="22"/>
          <w:szCs w:val="22"/>
        </w:rPr>
      </w:pPr>
    </w:p>
    <w:p w:rsidR="00E9596D" w:rsidRPr="0074337F" w:rsidRDefault="00E9596D" w:rsidP="00091EC0">
      <w:pPr>
        <w:jc w:val="both"/>
        <w:rPr>
          <w:sz w:val="22"/>
          <w:szCs w:val="22"/>
        </w:rPr>
      </w:pPr>
    </w:p>
    <w:p w:rsidR="00E9596D" w:rsidRPr="0074337F" w:rsidRDefault="00E9596D" w:rsidP="00091EC0">
      <w:pPr>
        <w:jc w:val="both"/>
        <w:rPr>
          <w:sz w:val="22"/>
          <w:szCs w:val="22"/>
        </w:rPr>
      </w:pPr>
    </w:p>
    <w:p w:rsidR="00091EC0" w:rsidRPr="0074337F" w:rsidRDefault="00091EC0" w:rsidP="00091EC0">
      <w:pPr>
        <w:jc w:val="both"/>
        <w:rPr>
          <w:sz w:val="22"/>
          <w:szCs w:val="22"/>
        </w:rPr>
      </w:pPr>
    </w:p>
    <w:p w:rsidR="00091EC0" w:rsidRPr="0074337F" w:rsidRDefault="00091EC0" w:rsidP="00091EC0">
      <w:pPr>
        <w:jc w:val="both"/>
        <w:rPr>
          <w:sz w:val="22"/>
          <w:szCs w:val="22"/>
        </w:rPr>
      </w:pPr>
    </w:p>
    <w:p w:rsidR="00091EC0" w:rsidRDefault="00091EC0" w:rsidP="00091EC0">
      <w:pPr>
        <w:tabs>
          <w:tab w:val="left" w:pos="-4962"/>
        </w:tabs>
        <w:ind w:left="6946"/>
        <w:jc w:val="center"/>
        <w:rPr>
          <w:i/>
          <w:sz w:val="22"/>
          <w:szCs w:val="22"/>
        </w:rPr>
      </w:pPr>
    </w:p>
    <w:p w:rsidR="009E424E" w:rsidRPr="0074337F" w:rsidRDefault="009E424E" w:rsidP="00091EC0">
      <w:pPr>
        <w:tabs>
          <w:tab w:val="left" w:pos="-4962"/>
        </w:tabs>
        <w:ind w:left="6946"/>
        <w:jc w:val="center"/>
        <w:rPr>
          <w:i/>
          <w:sz w:val="22"/>
          <w:szCs w:val="22"/>
        </w:rPr>
      </w:pPr>
    </w:p>
    <w:p w:rsidR="00091EC0" w:rsidRPr="0074337F" w:rsidRDefault="00091EC0" w:rsidP="00091EC0">
      <w:pPr>
        <w:tabs>
          <w:tab w:val="left" w:pos="-4962"/>
        </w:tabs>
        <w:ind w:left="6946"/>
        <w:jc w:val="center"/>
        <w:rPr>
          <w:i/>
          <w:sz w:val="22"/>
          <w:szCs w:val="22"/>
        </w:rPr>
      </w:pPr>
      <w:proofErr w:type="gramStart"/>
      <w:r w:rsidRPr="0074337F">
        <w:rPr>
          <w:i/>
          <w:sz w:val="22"/>
          <w:szCs w:val="22"/>
        </w:rPr>
        <w:t>dr.</w:t>
      </w:r>
      <w:proofErr w:type="gramEnd"/>
      <w:r w:rsidRPr="0074337F">
        <w:rPr>
          <w:i/>
          <w:sz w:val="22"/>
          <w:szCs w:val="22"/>
        </w:rPr>
        <w:t xml:space="preserve"> Turán Csaba</w:t>
      </w:r>
    </w:p>
    <w:p w:rsidR="00091EC0" w:rsidRPr="0074337F" w:rsidRDefault="00091EC0" w:rsidP="00091EC0">
      <w:pPr>
        <w:tabs>
          <w:tab w:val="left" w:pos="-4962"/>
        </w:tabs>
        <w:ind w:left="6946"/>
        <w:rPr>
          <w:sz w:val="22"/>
          <w:szCs w:val="22"/>
        </w:rPr>
        <w:sectPr w:rsidR="00091EC0" w:rsidRPr="0074337F" w:rsidSect="00035D39">
          <w:footerReference w:type="default" r:id="rId8"/>
          <w:pgSz w:w="11906" w:h="16838" w:code="9"/>
          <w:pgMar w:top="567" w:right="1134" w:bottom="1134" w:left="1134" w:header="709" w:footer="709" w:gutter="0"/>
          <w:cols w:num="2" w:space="708"/>
          <w:docGrid w:linePitch="360"/>
        </w:sectPr>
      </w:pPr>
      <w:r w:rsidRPr="0074337F">
        <w:rPr>
          <w:i/>
          <w:sz w:val="22"/>
          <w:szCs w:val="22"/>
        </w:rPr>
        <w:tab/>
      </w:r>
      <w:r w:rsidRPr="0074337F">
        <w:rPr>
          <w:i/>
          <w:sz w:val="22"/>
          <w:szCs w:val="22"/>
        </w:rPr>
        <w:tab/>
        <w:t xml:space="preserve">  </w:t>
      </w:r>
      <w:proofErr w:type="gramStart"/>
      <w:r w:rsidRPr="0074337F">
        <w:rPr>
          <w:i/>
          <w:sz w:val="22"/>
          <w:szCs w:val="22"/>
        </w:rPr>
        <w:t>jegyz</w:t>
      </w:r>
      <w:r w:rsidR="009E424E">
        <w:rPr>
          <w:i/>
          <w:sz w:val="22"/>
          <w:szCs w:val="22"/>
        </w:rPr>
        <w:t>ő</w:t>
      </w:r>
      <w:proofErr w:type="gramEnd"/>
    </w:p>
    <w:p w:rsidR="005A1963" w:rsidRPr="0087474A" w:rsidRDefault="005A1963" w:rsidP="0087474A">
      <w:pPr>
        <w:tabs>
          <w:tab w:val="left" w:pos="1695"/>
        </w:tabs>
        <w:rPr>
          <w:sz w:val="22"/>
          <w:szCs w:val="22"/>
        </w:rPr>
      </w:pPr>
    </w:p>
    <w:sectPr w:rsidR="005A1963" w:rsidRPr="0087474A" w:rsidSect="005A7C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B90" w:rsidRDefault="00E17B90" w:rsidP="008960D3">
      <w:r>
        <w:separator/>
      </w:r>
    </w:p>
  </w:endnote>
  <w:endnote w:type="continuationSeparator" w:id="0">
    <w:p w:rsidR="00E17B90" w:rsidRDefault="00E17B90" w:rsidP="0089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EC0" w:rsidRDefault="00091EC0" w:rsidP="00271C5B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035D39">
      <w:rPr>
        <w:rStyle w:val="Oldalszm"/>
        <w:noProof/>
      </w:rPr>
      <w:t>4</w:t>
    </w:r>
    <w:r>
      <w:rPr>
        <w:rStyle w:val="Oldalszm"/>
      </w:rPr>
      <w:fldChar w:fldCharType="end"/>
    </w:r>
  </w:p>
  <w:p w:rsidR="00091EC0" w:rsidRDefault="00091EC0"/>
  <w:p w:rsidR="00091EC0" w:rsidRDefault="00091E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673468"/>
      <w:docPartObj>
        <w:docPartGallery w:val="Page Numbers (Bottom of Page)"/>
        <w:docPartUnique/>
      </w:docPartObj>
    </w:sdtPr>
    <w:sdtEndPr/>
    <w:sdtContent>
      <w:p w:rsidR="0019302F" w:rsidRDefault="0019302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D39">
          <w:rPr>
            <w:noProof/>
          </w:rPr>
          <w:t>5</w:t>
        </w:r>
        <w:r>
          <w:fldChar w:fldCharType="end"/>
        </w:r>
      </w:p>
    </w:sdtContent>
  </w:sdt>
  <w:p w:rsidR="0019302F" w:rsidRDefault="001930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B90" w:rsidRDefault="00E17B90" w:rsidP="008960D3">
      <w:r>
        <w:separator/>
      </w:r>
    </w:p>
  </w:footnote>
  <w:footnote w:type="continuationSeparator" w:id="0">
    <w:p w:rsidR="00E17B90" w:rsidRDefault="00E17B90" w:rsidP="00896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7BDF"/>
    <w:multiLevelType w:val="hybridMultilevel"/>
    <w:tmpl w:val="990CDD70"/>
    <w:lvl w:ilvl="0" w:tplc="00A4FEE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24B35"/>
    <w:multiLevelType w:val="hybridMultilevel"/>
    <w:tmpl w:val="6518D81C"/>
    <w:lvl w:ilvl="0" w:tplc="7AE4E84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3057394"/>
    <w:multiLevelType w:val="hybridMultilevel"/>
    <w:tmpl w:val="18246CAE"/>
    <w:lvl w:ilvl="0" w:tplc="3D3E0632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pStyle w:val="lista1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066F73FE"/>
    <w:multiLevelType w:val="hybridMultilevel"/>
    <w:tmpl w:val="20F26186"/>
    <w:lvl w:ilvl="0" w:tplc="0A581A2A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7602FF3"/>
    <w:multiLevelType w:val="hybridMultilevel"/>
    <w:tmpl w:val="8C308F24"/>
    <w:lvl w:ilvl="0" w:tplc="040E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 w15:restartNumberingAfterBreak="0">
    <w:nsid w:val="09AD6ED5"/>
    <w:multiLevelType w:val="hybridMultilevel"/>
    <w:tmpl w:val="808CFAEC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0A0A3FB1"/>
    <w:multiLevelType w:val="hybridMultilevel"/>
    <w:tmpl w:val="13DE825A"/>
    <w:lvl w:ilvl="0" w:tplc="9E6625D8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10A66362"/>
    <w:multiLevelType w:val="hybridMultilevel"/>
    <w:tmpl w:val="DA8A8DF6"/>
    <w:lvl w:ilvl="0" w:tplc="8260FE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6595B"/>
    <w:multiLevelType w:val="hybridMultilevel"/>
    <w:tmpl w:val="9E3835DC"/>
    <w:lvl w:ilvl="0" w:tplc="55CCFD4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5C55934"/>
    <w:multiLevelType w:val="hybridMultilevel"/>
    <w:tmpl w:val="ECEE2C6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210CF"/>
    <w:multiLevelType w:val="multilevel"/>
    <w:tmpl w:val="2DC64D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B476A"/>
    <w:multiLevelType w:val="hybridMultilevel"/>
    <w:tmpl w:val="5CE417BE"/>
    <w:lvl w:ilvl="0" w:tplc="0FAA324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F13DE"/>
    <w:multiLevelType w:val="hybridMultilevel"/>
    <w:tmpl w:val="587280A2"/>
    <w:lvl w:ilvl="0" w:tplc="6F2A27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2675E"/>
    <w:multiLevelType w:val="hybridMultilevel"/>
    <w:tmpl w:val="8CFC3F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73338"/>
    <w:multiLevelType w:val="hybridMultilevel"/>
    <w:tmpl w:val="4BC417CE"/>
    <w:lvl w:ilvl="0" w:tplc="225A4826">
      <w:start w:val="1"/>
      <w:numFmt w:val="decimal"/>
      <w:lvlText w:val="(%1)"/>
      <w:lvlJc w:val="left"/>
      <w:pPr>
        <w:ind w:left="2414" w:hanging="570"/>
      </w:pPr>
    </w:lvl>
    <w:lvl w:ilvl="1" w:tplc="040E0019">
      <w:start w:val="1"/>
      <w:numFmt w:val="lowerLetter"/>
      <w:lvlText w:val="%2."/>
      <w:lvlJc w:val="left"/>
      <w:pPr>
        <w:ind w:left="2924" w:hanging="360"/>
      </w:pPr>
    </w:lvl>
    <w:lvl w:ilvl="2" w:tplc="040E001B">
      <w:start w:val="1"/>
      <w:numFmt w:val="lowerRoman"/>
      <w:lvlText w:val="%3."/>
      <w:lvlJc w:val="right"/>
      <w:pPr>
        <w:ind w:left="3644" w:hanging="180"/>
      </w:pPr>
    </w:lvl>
    <w:lvl w:ilvl="3" w:tplc="040E000F">
      <w:start w:val="1"/>
      <w:numFmt w:val="decimal"/>
      <w:lvlText w:val="%4."/>
      <w:lvlJc w:val="left"/>
      <w:pPr>
        <w:ind w:left="4364" w:hanging="360"/>
      </w:pPr>
    </w:lvl>
    <w:lvl w:ilvl="4" w:tplc="040E0019">
      <w:start w:val="1"/>
      <w:numFmt w:val="lowerLetter"/>
      <w:lvlText w:val="%5."/>
      <w:lvlJc w:val="left"/>
      <w:pPr>
        <w:ind w:left="5084" w:hanging="360"/>
      </w:pPr>
    </w:lvl>
    <w:lvl w:ilvl="5" w:tplc="040E001B">
      <w:start w:val="1"/>
      <w:numFmt w:val="lowerRoman"/>
      <w:lvlText w:val="%6."/>
      <w:lvlJc w:val="right"/>
      <w:pPr>
        <w:ind w:left="5804" w:hanging="180"/>
      </w:pPr>
    </w:lvl>
    <w:lvl w:ilvl="6" w:tplc="040E000F">
      <w:start w:val="1"/>
      <w:numFmt w:val="decimal"/>
      <w:lvlText w:val="%7."/>
      <w:lvlJc w:val="left"/>
      <w:pPr>
        <w:ind w:left="6524" w:hanging="360"/>
      </w:pPr>
    </w:lvl>
    <w:lvl w:ilvl="7" w:tplc="040E0019">
      <w:start w:val="1"/>
      <w:numFmt w:val="lowerLetter"/>
      <w:lvlText w:val="%8."/>
      <w:lvlJc w:val="left"/>
      <w:pPr>
        <w:ind w:left="7244" w:hanging="360"/>
      </w:pPr>
    </w:lvl>
    <w:lvl w:ilvl="8" w:tplc="040E001B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2D653879"/>
    <w:multiLevelType w:val="hybridMultilevel"/>
    <w:tmpl w:val="E92277EE"/>
    <w:lvl w:ilvl="0" w:tplc="D2CC6AC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506F7"/>
    <w:multiLevelType w:val="hybridMultilevel"/>
    <w:tmpl w:val="01B24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8517E"/>
    <w:multiLevelType w:val="hybridMultilevel"/>
    <w:tmpl w:val="1E02B1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D61F2"/>
    <w:multiLevelType w:val="hybridMultilevel"/>
    <w:tmpl w:val="9FB2ED2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25558E"/>
    <w:multiLevelType w:val="hybridMultilevel"/>
    <w:tmpl w:val="352EA7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E770E"/>
    <w:multiLevelType w:val="hybridMultilevel"/>
    <w:tmpl w:val="648E36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0E00B0"/>
    <w:multiLevelType w:val="hybridMultilevel"/>
    <w:tmpl w:val="1316AAE0"/>
    <w:lvl w:ilvl="0" w:tplc="24F4EB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4D3D612F"/>
    <w:multiLevelType w:val="hybridMultilevel"/>
    <w:tmpl w:val="220A531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02150B"/>
    <w:multiLevelType w:val="hybridMultilevel"/>
    <w:tmpl w:val="F62EF1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B0EAC"/>
    <w:multiLevelType w:val="hybridMultilevel"/>
    <w:tmpl w:val="7E6C771C"/>
    <w:lvl w:ilvl="0" w:tplc="DF1233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B78BD"/>
    <w:multiLevelType w:val="hybridMultilevel"/>
    <w:tmpl w:val="1FBCE06C"/>
    <w:lvl w:ilvl="0" w:tplc="E5324E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93703A"/>
    <w:multiLevelType w:val="hybridMultilevel"/>
    <w:tmpl w:val="49AE18B0"/>
    <w:lvl w:ilvl="0" w:tplc="8FDA06FC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7F7CCA"/>
    <w:multiLevelType w:val="multilevel"/>
    <w:tmpl w:val="3D38EF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771C88"/>
    <w:multiLevelType w:val="hybridMultilevel"/>
    <w:tmpl w:val="06CE6E20"/>
    <w:lvl w:ilvl="0" w:tplc="56DEF91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6534E77"/>
    <w:multiLevelType w:val="hybridMultilevel"/>
    <w:tmpl w:val="F6281B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AF41C1"/>
    <w:multiLevelType w:val="hybridMultilevel"/>
    <w:tmpl w:val="FEFCD506"/>
    <w:lvl w:ilvl="0" w:tplc="A76ED72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4B80D05"/>
    <w:multiLevelType w:val="multilevel"/>
    <w:tmpl w:val="4AD8CF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7E5264"/>
    <w:multiLevelType w:val="hybridMultilevel"/>
    <w:tmpl w:val="6C86CAD2"/>
    <w:lvl w:ilvl="0" w:tplc="045C88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F2B06"/>
    <w:multiLevelType w:val="hybridMultilevel"/>
    <w:tmpl w:val="09C643A6"/>
    <w:lvl w:ilvl="0" w:tplc="CC5EF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D30399"/>
    <w:multiLevelType w:val="hybridMultilevel"/>
    <w:tmpl w:val="42121E72"/>
    <w:lvl w:ilvl="0" w:tplc="040E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5" w15:restartNumberingAfterBreak="0">
    <w:nsid w:val="7FDF62E2"/>
    <w:multiLevelType w:val="hybridMultilevel"/>
    <w:tmpl w:val="A13CF7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6"/>
  </w:num>
  <w:num w:numId="3">
    <w:abstractNumId w:val="3"/>
  </w:num>
  <w:num w:numId="4">
    <w:abstractNumId w:val="5"/>
  </w:num>
  <w:num w:numId="5">
    <w:abstractNumId w:val="22"/>
  </w:num>
  <w:num w:numId="6">
    <w:abstractNumId w:val="21"/>
  </w:num>
  <w:num w:numId="7">
    <w:abstractNumId w:val="26"/>
  </w:num>
  <w:num w:numId="8">
    <w:abstractNumId w:val="4"/>
  </w:num>
  <w:num w:numId="9">
    <w:abstractNumId w:val="34"/>
  </w:num>
  <w:num w:numId="10">
    <w:abstractNumId w:val="20"/>
  </w:num>
  <w:num w:numId="11">
    <w:abstractNumId w:val="30"/>
  </w:num>
  <w:num w:numId="12">
    <w:abstractNumId w:val="32"/>
  </w:num>
  <w:num w:numId="13">
    <w:abstractNumId w:val="12"/>
  </w:num>
  <w:num w:numId="14">
    <w:abstractNumId w:val="7"/>
  </w:num>
  <w:num w:numId="15">
    <w:abstractNumId w:val="28"/>
  </w:num>
  <w:num w:numId="16">
    <w:abstractNumId w:val="16"/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3"/>
  </w:num>
  <w:num w:numId="27">
    <w:abstractNumId w:val="1"/>
  </w:num>
  <w:num w:numId="28">
    <w:abstractNumId w:val="8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"/>
  </w:num>
  <w:num w:numId="32">
    <w:abstractNumId w:val="17"/>
  </w:num>
  <w:num w:numId="33">
    <w:abstractNumId w:val="23"/>
  </w:num>
  <w:num w:numId="34">
    <w:abstractNumId w:val="31"/>
  </w:num>
  <w:num w:numId="35">
    <w:abstractNumId w:val="10"/>
  </w:num>
  <w:num w:numId="36">
    <w:abstractNumId w:val="27"/>
  </w:num>
  <w:num w:numId="37">
    <w:abstractNumId w:val="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58"/>
    <w:rsid w:val="0001232A"/>
    <w:rsid w:val="00017D8C"/>
    <w:rsid w:val="000269C0"/>
    <w:rsid w:val="00035D39"/>
    <w:rsid w:val="000363FD"/>
    <w:rsid w:val="00042F0C"/>
    <w:rsid w:val="00050063"/>
    <w:rsid w:val="000509C5"/>
    <w:rsid w:val="00051DAB"/>
    <w:rsid w:val="00061FDA"/>
    <w:rsid w:val="0006506D"/>
    <w:rsid w:val="0007280A"/>
    <w:rsid w:val="00075FCD"/>
    <w:rsid w:val="00082E4A"/>
    <w:rsid w:val="00082FF2"/>
    <w:rsid w:val="0008397F"/>
    <w:rsid w:val="00086046"/>
    <w:rsid w:val="00091EC0"/>
    <w:rsid w:val="00094F01"/>
    <w:rsid w:val="000A220A"/>
    <w:rsid w:val="000A3013"/>
    <w:rsid w:val="000A5791"/>
    <w:rsid w:val="000B1CC1"/>
    <w:rsid w:val="000B2B9C"/>
    <w:rsid w:val="000B34D3"/>
    <w:rsid w:val="000C0B60"/>
    <w:rsid w:val="000E2C66"/>
    <w:rsid w:val="000E3BB5"/>
    <w:rsid w:val="000E5615"/>
    <w:rsid w:val="000F7B72"/>
    <w:rsid w:val="00111A42"/>
    <w:rsid w:val="00112ADA"/>
    <w:rsid w:val="001173A2"/>
    <w:rsid w:val="001324FF"/>
    <w:rsid w:val="001415D2"/>
    <w:rsid w:val="001549EF"/>
    <w:rsid w:val="00155629"/>
    <w:rsid w:val="001565BF"/>
    <w:rsid w:val="00163784"/>
    <w:rsid w:val="0016448A"/>
    <w:rsid w:val="0016556B"/>
    <w:rsid w:val="00165BE3"/>
    <w:rsid w:val="00166908"/>
    <w:rsid w:val="0016745E"/>
    <w:rsid w:val="00172329"/>
    <w:rsid w:val="00186BE8"/>
    <w:rsid w:val="00187AA3"/>
    <w:rsid w:val="001914F1"/>
    <w:rsid w:val="0019302F"/>
    <w:rsid w:val="00194D1B"/>
    <w:rsid w:val="001B2762"/>
    <w:rsid w:val="001B4E09"/>
    <w:rsid w:val="001B7DAA"/>
    <w:rsid w:val="001D6EB1"/>
    <w:rsid w:val="001D76C7"/>
    <w:rsid w:val="001F2A29"/>
    <w:rsid w:val="00201763"/>
    <w:rsid w:val="00205657"/>
    <w:rsid w:val="00226B19"/>
    <w:rsid w:val="002366F5"/>
    <w:rsid w:val="00236BFC"/>
    <w:rsid w:val="00244430"/>
    <w:rsid w:val="0025151C"/>
    <w:rsid w:val="0025327B"/>
    <w:rsid w:val="00253414"/>
    <w:rsid w:val="00253969"/>
    <w:rsid w:val="00260158"/>
    <w:rsid w:val="00261519"/>
    <w:rsid w:val="00261B50"/>
    <w:rsid w:val="0026348F"/>
    <w:rsid w:val="00277B9A"/>
    <w:rsid w:val="00284907"/>
    <w:rsid w:val="00290240"/>
    <w:rsid w:val="0029155C"/>
    <w:rsid w:val="0029701B"/>
    <w:rsid w:val="002A63B1"/>
    <w:rsid w:val="002C46B3"/>
    <w:rsid w:val="002C5774"/>
    <w:rsid w:val="002D02C5"/>
    <w:rsid w:val="002D4CCE"/>
    <w:rsid w:val="002E291D"/>
    <w:rsid w:val="002E297E"/>
    <w:rsid w:val="002E3F44"/>
    <w:rsid w:val="002E5ED6"/>
    <w:rsid w:val="002F46EA"/>
    <w:rsid w:val="00302964"/>
    <w:rsid w:val="0031366B"/>
    <w:rsid w:val="00322460"/>
    <w:rsid w:val="003232CD"/>
    <w:rsid w:val="00326F61"/>
    <w:rsid w:val="00335C00"/>
    <w:rsid w:val="00351597"/>
    <w:rsid w:val="00362E33"/>
    <w:rsid w:val="0036706E"/>
    <w:rsid w:val="00372418"/>
    <w:rsid w:val="00382D8D"/>
    <w:rsid w:val="0038380F"/>
    <w:rsid w:val="00384539"/>
    <w:rsid w:val="003978DF"/>
    <w:rsid w:val="003A407E"/>
    <w:rsid w:val="003B1033"/>
    <w:rsid w:val="003B210E"/>
    <w:rsid w:val="003B660C"/>
    <w:rsid w:val="003B66A7"/>
    <w:rsid w:val="003C0888"/>
    <w:rsid w:val="003C1FE4"/>
    <w:rsid w:val="003C79E8"/>
    <w:rsid w:val="003E0137"/>
    <w:rsid w:val="003E2B63"/>
    <w:rsid w:val="003E4967"/>
    <w:rsid w:val="003F1515"/>
    <w:rsid w:val="003F5090"/>
    <w:rsid w:val="003F6A1A"/>
    <w:rsid w:val="004042DF"/>
    <w:rsid w:val="00411595"/>
    <w:rsid w:val="00416601"/>
    <w:rsid w:val="004210DD"/>
    <w:rsid w:val="00423E7B"/>
    <w:rsid w:val="00431123"/>
    <w:rsid w:val="00435020"/>
    <w:rsid w:val="00440289"/>
    <w:rsid w:val="00442F48"/>
    <w:rsid w:val="00443C1E"/>
    <w:rsid w:val="00446F92"/>
    <w:rsid w:val="004603F0"/>
    <w:rsid w:val="00465C73"/>
    <w:rsid w:val="0046647C"/>
    <w:rsid w:val="00472957"/>
    <w:rsid w:val="004754E9"/>
    <w:rsid w:val="00484B9F"/>
    <w:rsid w:val="00485406"/>
    <w:rsid w:val="0049102A"/>
    <w:rsid w:val="004A1C18"/>
    <w:rsid w:val="004A6262"/>
    <w:rsid w:val="004A7430"/>
    <w:rsid w:val="004B16A2"/>
    <w:rsid w:val="004B4CF8"/>
    <w:rsid w:val="004C2D91"/>
    <w:rsid w:val="004D3F56"/>
    <w:rsid w:val="004D7689"/>
    <w:rsid w:val="004E2265"/>
    <w:rsid w:val="004E7ECF"/>
    <w:rsid w:val="004F1F53"/>
    <w:rsid w:val="004F53CF"/>
    <w:rsid w:val="004F564F"/>
    <w:rsid w:val="0050629F"/>
    <w:rsid w:val="005246CA"/>
    <w:rsid w:val="005271A5"/>
    <w:rsid w:val="00531872"/>
    <w:rsid w:val="00533098"/>
    <w:rsid w:val="00534557"/>
    <w:rsid w:val="005436C1"/>
    <w:rsid w:val="005448CC"/>
    <w:rsid w:val="005473D0"/>
    <w:rsid w:val="00555225"/>
    <w:rsid w:val="005617C1"/>
    <w:rsid w:val="00561D05"/>
    <w:rsid w:val="0056305F"/>
    <w:rsid w:val="005650D8"/>
    <w:rsid w:val="00567263"/>
    <w:rsid w:val="00571D7C"/>
    <w:rsid w:val="00576290"/>
    <w:rsid w:val="00581F96"/>
    <w:rsid w:val="00595254"/>
    <w:rsid w:val="00596F47"/>
    <w:rsid w:val="005A1963"/>
    <w:rsid w:val="005A7C44"/>
    <w:rsid w:val="005A7DFA"/>
    <w:rsid w:val="005B61F6"/>
    <w:rsid w:val="005B6BC0"/>
    <w:rsid w:val="005B6C58"/>
    <w:rsid w:val="005B79DB"/>
    <w:rsid w:val="005C5AEF"/>
    <w:rsid w:val="005D180C"/>
    <w:rsid w:val="005D37A9"/>
    <w:rsid w:val="005D4AEC"/>
    <w:rsid w:val="005E1C6E"/>
    <w:rsid w:val="00600214"/>
    <w:rsid w:val="00600D82"/>
    <w:rsid w:val="00604464"/>
    <w:rsid w:val="00604549"/>
    <w:rsid w:val="00607DD3"/>
    <w:rsid w:val="006120F7"/>
    <w:rsid w:val="00623C73"/>
    <w:rsid w:val="00632921"/>
    <w:rsid w:val="00637C07"/>
    <w:rsid w:val="00637E88"/>
    <w:rsid w:val="006419C1"/>
    <w:rsid w:val="00644061"/>
    <w:rsid w:val="006455B8"/>
    <w:rsid w:val="00653971"/>
    <w:rsid w:val="00656E36"/>
    <w:rsid w:val="0069589C"/>
    <w:rsid w:val="006A4E19"/>
    <w:rsid w:val="006A654E"/>
    <w:rsid w:val="006B5CB7"/>
    <w:rsid w:val="006C338A"/>
    <w:rsid w:val="006C7E8D"/>
    <w:rsid w:val="006D2C30"/>
    <w:rsid w:val="006E4A57"/>
    <w:rsid w:val="006F7F46"/>
    <w:rsid w:val="00705E3D"/>
    <w:rsid w:val="00710E0E"/>
    <w:rsid w:val="00714C7A"/>
    <w:rsid w:val="007244DE"/>
    <w:rsid w:val="00725267"/>
    <w:rsid w:val="00725E88"/>
    <w:rsid w:val="00727F74"/>
    <w:rsid w:val="00734B3F"/>
    <w:rsid w:val="0074106A"/>
    <w:rsid w:val="00741DF3"/>
    <w:rsid w:val="00741E96"/>
    <w:rsid w:val="0074337F"/>
    <w:rsid w:val="007456EB"/>
    <w:rsid w:val="00745C58"/>
    <w:rsid w:val="007557A2"/>
    <w:rsid w:val="007711E5"/>
    <w:rsid w:val="0077548F"/>
    <w:rsid w:val="00784297"/>
    <w:rsid w:val="007923C1"/>
    <w:rsid w:val="00794958"/>
    <w:rsid w:val="007A0BBF"/>
    <w:rsid w:val="007A4576"/>
    <w:rsid w:val="007B17A7"/>
    <w:rsid w:val="007B26DC"/>
    <w:rsid w:val="007B280B"/>
    <w:rsid w:val="007B4DE1"/>
    <w:rsid w:val="007B7558"/>
    <w:rsid w:val="007C29EC"/>
    <w:rsid w:val="007E5FA8"/>
    <w:rsid w:val="007F558E"/>
    <w:rsid w:val="007F79E2"/>
    <w:rsid w:val="007F7CA3"/>
    <w:rsid w:val="00801106"/>
    <w:rsid w:val="00801150"/>
    <w:rsid w:val="00804072"/>
    <w:rsid w:val="008042FE"/>
    <w:rsid w:val="008057D6"/>
    <w:rsid w:val="00813885"/>
    <w:rsid w:val="00813CAA"/>
    <w:rsid w:val="0081459C"/>
    <w:rsid w:val="00814679"/>
    <w:rsid w:val="00815972"/>
    <w:rsid w:val="00823180"/>
    <w:rsid w:val="00836373"/>
    <w:rsid w:val="008418D2"/>
    <w:rsid w:val="00841A1E"/>
    <w:rsid w:val="008431CF"/>
    <w:rsid w:val="00847614"/>
    <w:rsid w:val="008563CD"/>
    <w:rsid w:val="00857B6A"/>
    <w:rsid w:val="0087059B"/>
    <w:rsid w:val="00872EF9"/>
    <w:rsid w:val="0087423E"/>
    <w:rsid w:val="0087474A"/>
    <w:rsid w:val="00876867"/>
    <w:rsid w:val="00880FB2"/>
    <w:rsid w:val="00883D0E"/>
    <w:rsid w:val="00885AC4"/>
    <w:rsid w:val="008960D3"/>
    <w:rsid w:val="008974FE"/>
    <w:rsid w:val="008A7F00"/>
    <w:rsid w:val="008B301B"/>
    <w:rsid w:val="008C48FF"/>
    <w:rsid w:val="008D0EB2"/>
    <w:rsid w:val="008D3681"/>
    <w:rsid w:val="008D3E4C"/>
    <w:rsid w:val="008E0DA3"/>
    <w:rsid w:val="009010DE"/>
    <w:rsid w:val="009149C9"/>
    <w:rsid w:val="009176A2"/>
    <w:rsid w:val="0092495A"/>
    <w:rsid w:val="0092656B"/>
    <w:rsid w:val="00933146"/>
    <w:rsid w:val="009341F9"/>
    <w:rsid w:val="009351CC"/>
    <w:rsid w:val="00936C9D"/>
    <w:rsid w:val="00941844"/>
    <w:rsid w:val="0095533F"/>
    <w:rsid w:val="00956846"/>
    <w:rsid w:val="00981137"/>
    <w:rsid w:val="00985CDF"/>
    <w:rsid w:val="0098749A"/>
    <w:rsid w:val="00990C0B"/>
    <w:rsid w:val="00991534"/>
    <w:rsid w:val="009951FF"/>
    <w:rsid w:val="00995A77"/>
    <w:rsid w:val="009962CF"/>
    <w:rsid w:val="009A3F66"/>
    <w:rsid w:val="009A6B2F"/>
    <w:rsid w:val="009B6560"/>
    <w:rsid w:val="009C5C21"/>
    <w:rsid w:val="009D4728"/>
    <w:rsid w:val="009E28FF"/>
    <w:rsid w:val="009E424E"/>
    <w:rsid w:val="009E6424"/>
    <w:rsid w:val="009E6989"/>
    <w:rsid w:val="009F05C4"/>
    <w:rsid w:val="009F12C1"/>
    <w:rsid w:val="009F6B4D"/>
    <w:rsid w:val="00A105BE"/>
    <w:rsid w:val="00A3135C"/>
    <w:rsid w:val="00A32C1E"/>
    <w:rsid w:val="00A41461"/>
    <w:rsid w:val="00A449C0"/>
    <w:rsid w:val="00A46129"/>
    <w:rsid w:val="00A5111F"/>
    <w:rsid w:val="00A6091E"/>
    <w:rsid w:val="00A610E7"/>
    <w:rsid w:val="00A64754"/>
    <w:rsid w:val="00A73262"/>
    <w:rsid w:val="00A76557"/>
    <w:rsid w:val="00A8162E"/>
    <w:rsid w:val="00A83887"/>
    <w:rsid w:val="00A83BDC"/>
    <w:rsid w:val="00A87BFF"/>
    <w:rsid w:val="00A91B55"/>
    <w:rsid w:val="00AA0699"/>
    <w:rsid w:val="00AA3547"/>
    <w:rsid w:val="00AA7C47"/>
    <w:rsid w:val="00AB4339"/>
    <w:rsid w:val="00AC21D1"/>
    <w:rsid w:val="00AC2673"/>
    <w:rsid w:val="00AD0835"/>
    <w:rsid w:val="00AE1CC0"/>
    <w:rsid w:val="00AE5291"/>
    <w:rsid w:val="00AE52C1"/>
    <w:rsid w:val="00B039B2"/>
    <w:rsid w:val="00B05398"/>
    <w:rsid w:val="00B21665"/>
    <w:rsid w:val="00B22616"/>
    <w:rsid w:val="00B23BDA"/>
    <w:rsid w:val="00B311EF"/>
    <w:rsid w:val="00B37A18"/>
    <w:rsid w:val="00B53270"/>
    <w:rsid w:val="00B56A9C"/>
    <w:rsid w:val="00B56F1D"/>
    <w:rsid w:val="00B67D6B"/>
    <w:rsid w:val="00B733D8"/>
    <w:rsid w:val="00B75A74"/>
    <w:rsid w:val="00B800C0"/>
    <w:rsid w:val="00B84449"/>
    <w:rsid w:val="00B9071A"/>
    <w:rsid w:val="00B95A29"/>
    <w:rsid w:val="00BA02D1"/>
    <w:rsid w:val="00BA4CC0"/>
    <w:rsid w:val="00BA4D6A"/>
    <w:rsid w:val="00BA5BE0"/>
    <w:rsid w:val="00BB4311"/>
    <w:rsid w:val="00BC3B23"/>
    <w:rsid w:val="00BC4302"/>
    <w:rsid w:val="00BC46A0"/>
    <w:rsid w:val="00BE4A24"/>
    <w:rsid w:val="00BE5CD0"/>
    <w:rsid w:val="00BF0627"/>
    <w:rsid w:val="00BF25D6"/>
    <w:rsid w:val="00BF39F6"/>
    <w:rsid w:val="00BF474E"/>
    <w:rsid w:val="00BF7CBB"/>
    <w:rsid w:val="00C01B3A"/>
    <w:rsid w:val="00C025A9"/>
    <w:rsid w:val="00C153E0"/>
    <w:rsid w:val="00C208F8"/>
    <w:rsid w:val="00C25454"/>
    <w:rsid w:val="00C27412"/>
    <w:rsid w:val="00C32A41"/>
    <w:rsid w:val="00C34B95"/>
    <w:rsid w:val="00C35849"/>
    <w:rsid w:val="00C3739A"/>
    <w:rsid w:val="00C43FAC"/>
    <w:rsid w:val="00C5466A"/>
    <w:rsid w:val="00C57E93"/>
    <w:rsid w:val="00C617F1"/>
    <w:rsid w:val="00C6291B"/>
    <w:rsid w:val="00C63939"/>
    <w:rsid w:val="00C66657"/>
    <w:rsid w:val="00C70C9B"/>
    <w:rsid w:val="00C9118A"/>
    <w:rsid w:val="00C926CC"/>
    <w:rsid w:val="00C96DEB"/>
    <w:rsid w:val="00CA1CD9"/>
    <w:rsid w:val="00CC3178"/>
    <w:rsid w:val="00CC7C89"/>
    <w:rsid w:val="00CD7084"/>
    <w:rsid w:val="00CE3E3A"/>
    <w:rsid w:val="00CF594E"/>
    <w:rsid w:val="00D007E2"/>
    <w:rsid w:val="00D03D2D"/>
    <w:rsid w:val="00D077E9"/>
    <w:rsid w:val="00D13EAB"/>
    <w:rsid w:val="00D153CF"/>
    <w:rsid w:val="00D16876"/>
    <w:rsid w:val="00D2017A"/>
    <w:rsid w:val="00D25F2C"/>
    <w:rsid w:val="00D327E3"/>
    <w:rsid w:val="00D34D49"/>
    <w:rsid w:val="00D51E37"/>
    <w:rsid w:val="00D64A64"/>
    <w:rsid w:val="00D70FF9"/>
    <w:rsid w:val="00D71C5B"/>
    <w:rsid w:val="00D73B86"/>
    <w:rsid w:val="00D77FB2"/>
    <w:rsid w:val="00D81458"/>
    <w:rsid w:val="00D8417E"/>
    <w:rsid w:val="00D87B71"/>
    <w:rsid w:val="00D87E13"/>
    <w:rsid w:val="00D908F4"/>
    <w:rsid w:val="00D9249D"/>
    <w:rsid w:val="00D94069"/>
    <w:rsid w:val="00DA7457"/>
    <w:rsid w:val="00DB152D"/>
    <w:rsid w:val="00DB252E"/>
    <w:rsid w:val="00DC1346"/>
    <w:rsid w:val="00DC414E"/>
    <w:rsid w:val="00DD0BFB"/>
    <w:rsid w:val="00DD22EA"/>
    <w:rsid w:val="00DD4734"/>
    <w:rsid w:val="00DD777B"/>
    <w:rsid w:val="00E0205D"/>
    <w:rsid w:val="00E025CE"/>
    <w:rsid w:val="00E02F94"/>
    <w:rsid w:val="00E16EA7"/>
    <w:rsid w:val="00E175F0"/>
    <w:rsid w:val="00E17B90"/>
    <w:rsid w:val="00E22FD7"/>
    <w:rsid w:val="00E24987"/>
    <w:rsid w:val="00E26E67"/>
    <w:rsid w:val="00E408C0"/>
    <w:rsid w:val="00E5294D"/>
    <w:rsid w:val="00E52A34"/>
    <w:rsid w:val="00E537F5"/>
    <w:rsid w:val="00E53BEF"/>
    <w:rsid w:val="00E56867"/>
    <w:rsid w:val="00E57CCF"/>
    <w:rsid w:val="00E83E33"/>
    <w:rsid w:val="00E85CBE"/>
    <w:rsid w:val="00E9596D"/>
    <w:rsid w:val="00E96833"/>
    <w:rsid w:val="00EA49E2"/>
    <w:rsid w:val="00EB7A75"/>
    <w:rsid w:val="00EC13DF"/>
    <w:rsid w:val="00EC5E1D"/>
    <w:rsid w:val="00ED67B9"/>
    <w:rsid w:val="00EF4ED7"/>
    <w:rsid w:val="00EF5C7F"/>
    <w:rsid w:val="00EF5DF6"/>
    <w:rsid w:val="00EF71D9"/>
    <w:rsid w:val="00F00BAE"/>
    <w:rsid w:val="00F158C9"/>
    <w:rsid w:val="00F32FD2"/>
    <w:rsid w:val="00F3645A"/>
    <w:rsid w:val="00F53C9C"/>
    <w:rsid w:val="00F734D7"/>
    <w:rsid w:val="00F73B8A"/>
    <w:rsid w:val="00F835B4"/>
    <w:rsid w:val="00F86499"/>
    <w:rsid w:val="00F922AE"/>
    <w:rsid w:val="00F95055"/>
    <w:rsid w:val="00F96CA9"/>
    <w:rsid w:val="00F9727F"/>
    <w:rsid w:val="00FA6FC7"/>
    <w:rsid w:val="00FB6B4E"/>
    <w:rsid w:val="00FC7AEC"/>
    <w:rsid w:val="00FD0F95"/>
    <w:rsid w:val="00FD262F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924B5E-C2A8-44FF-8A1D-E91E1FED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4958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94958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794958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794958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C153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456EB"/>
    <w:pPr>
      <w:jc w:val="both"/>
    </w:pPr>
  </w:style>
  <w:style w:type="paragraph" w:styleId="Listaszerbekezds">
    <w:name w:val="List Paragraph"/>
    <w:basedOn w:val="Norml"/>
    <w:link w:val="ListaszerbekezdsChar"/>
    <w:uiPriority w:val="34"/>
    <w:qFormat/>
    <w:rsid w:val="004B16A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E96833"/>
    <w:rPr>
      <w:b/>
      <w:bCs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244430"/>
    <w:rPr>
      <w:sz w:val="24"/>
      <w:szCs w:val="24"/>
    </w:rPr>
  </w:style>
  <w:style w:type="paragraph" w:styleId="lfej">
    <w:name w:val="header"/>
    <w:basedOn w:val="Norml"/>
    <w:link w:val="lfejChar"/>
    <w:unhideWhenUsed/>
    <w:rsid w:val="001930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9302F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930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302F"/>
    <w:rPr>
      <w:sz w:val="24"/>
      <w:szCs w:val="24"/>
    </w:rPr>
  </w:style>
  <w:style w:type="character" w:styleId="Oldalszm">
    <w:name w:val="page number"/>
    <w:basedOn w:val="Bekezdsalapbettpusa"/>
    <w:rsid w:val="00656E36"/>
  </w:style>
  <w:style w:type="paragraph" w:styleId="Buborkszveg">
    <w:name w:val="Balloon Text"/>
    <w:basedOn w:val="Norml"/>
    <w:link w:val="BuborkszvegChar"/>
    <w:semiHidden/>
    <w:unhideWhenUsed/>
    <w:rsid w:val="001324F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1324FF"/>
    <w:rPr>
      <w:rFonts w:ascii="Segoe UI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rsid w:val="00E02F9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E02F94"/>
    <w:rPr>
      <w:sz w:val="24"/>
      <w:szCs w:val="24"/>
    </w:rPr>
  </w:style>
  <w:style w:type="character" w:customStyle="1" w:styleId="Cmsor4Char">
    <w:name w:val="Címsor 4 Char"/>
    <w:basedOn w:val="Bekezdsalapbettpusa"/>
    <w:link w:val="Cmsor4"/>
    <w:semiHidden/>
    <w:rsid w:val="00C153E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Szvegtrzs2">
    <w:name w:val="Body Text 2"/>
    <w:basedOn w:val="Norml"/>
    <w:link w:val="Szvegtrzs2Char"/>
    <w:semiHidden/>
    <w:unhideWhenUsed/>
    <w:rsid w:val="00C153E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C153E0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165BE3"/>
    <w:pPr>
      <w:spacing w:before="100" w:beforeAutospacing="1" w:after="100" w:afterAutospacing="1"/>
    </w:pPr>
  </w:style>
  <w:style w:type="character" w:customStyle="1" w:styleId="ListaszerbekezdsChar">
    <w:name w:val="Listaszerű bekezdés Char"/>
    <w:link w:val="Listaszerbekezds"/>
    <w:uiPriority w:val="99"/>
    <w:locked/>
    <w:rsid w:val="00165BE3"/>
    <w:rPr>
      <w:sz w:val="24"/>
      <w:szCs w:val="24"/>
    </w:rPr>
  </w:style>
  <w:style w:type="character" w:styleId="Kiemels2">
    <w:name w:val="Strong"/>
    <w:uiPriority w:val="22"/>
    <w:qFormat/>
    <w:rsid w:val="00165BE3"/>
    <w:rPr>
      <w:b/>
      <w:bCs/>
    </w:rPr>
  </w:style>
  <w:style w:type="paragraph" w:customStyle="1" w:styleId="JogtrNormlTrzs">
    <w:name w:val="Jogtár_NormálTörzs"/>
    <w:rsid w:val="0074337F"/>
    <w:pPr>
      <w:spacing w:before="60"/>
      <w:jc w:val="both"/>
    </w:pPr>
    <w:rPr>
      <w:noProof/>
      <w:sz w:val="24"/>
      <w:szCs w:val="24"/>
    </w:rPr>
  </w:style>
  <w:style w:type="paragraph" w:customStyle="1" w:styleId="JogtrNormlCm">
    <w:name w:val="Jogtár_NormálCím"/>
    <w:rsid w:val="0074337F"/>
    <w:pPr>
      <w:keepNext/>
      <w:keepLines/>
      <w:spacing w:before="240" w:after="120"/>
      <w:jc w:val="center"/>
    </w:pPr>
    <w:rPr>
      <w:rFonts w:ascii="Arial" w:hAnsi="Arial"/>
      <w:noProof/>
      <w:sz w:val="24"/>
      <w:szCs w:val="24"/>
    </w:rPr>
  </w:style>
  <w:style w:type="paragraph" w:customStyle="1" w:styleId="lista1">
    <w:name w:val="lista1"/>
    <w:basedOn w:val="Norml"/>
    <w:rsid w:val="0074337F"/>
    <w:pPr>
      <w:numPr>
        <w:ilvl w:val="2"/>
        <w:numId w:val="31"/>
      </w:numPr>
      <w:suppressAutoHyphens/>
      <w:spacing w:before="60" w:after="60"/>
      <w:jc w:val="both"/>
      <w:outlineLvl w:val="2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E7FE3-4DA6-4CFC-8F42-BADF6F3E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1538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Ellátó Szervezete</Company>
  <LinksUpToDate>false</LinksUpToDate>
  <CharactersWithSpaces>12517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aszodinenedroeva</dc:creator>
  <cp:lastModifiedBy>Lucza Alexandra</cp:lastModifiedBy>
  <cp:revision>3</cp:revision>
  <cp:lastPrinted>2017-10-26T11:26:00Z</cp:lastPrinted>
  <dcterms:created xsi:type="dcterms:W3CDTF">2017-10-26T12:22:00Z</dcterms:created>
  <dcterms:modified xsi:type="dcterms:W3CDTF">2017-10-26T12:24:00Z</dcterms:modified>
</cp:coreProperties>
</file>