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KISKŐRÖS VÁROS ÖNKORMÁNYZATA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KÉPVISELŐ-TESTÜLETÉNEK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F47E4D">
        <w:rPr>
          <w:b/>
          <w:sz w:val="22"/>
          <w:szCs w:val="22"/>
        </w:rPr>
        <w:t>/2015.(</w:t>
      </w:r>
      <w:r>
        <w:rPr>
          <w:b/>
          <w:sz w:val="22"/>
          <w:szCs w:val="22"/>
        </w:rPr>
        <w:t>X. 29.</w:t>
      </w:r>
      <w:r w:rsidRPr="00F47E4D">
        <w:rPr>
          <w:b/>
          <w:sz w:val="22"/>
          <w:szCs w:val="22"/>
        </w:rPr>
        <w:t>) önkormányzati rendelete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a talajterhelési díjról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Kiskőrös Város Képviselő-testülete a környezetterhelési díjról szóló 2003. évi LXXXIX. törvény 21/A. § (2) bekezdésében, valamint a 26.§ (4) bekezdésében kapott felhatalmazás alapján, az Alaptörvény 32. cikk (1) bekezdés a) pontjában meghatározott feladatkörében eljárva a következőket rendeli el:</w:t>
      </w:r>
    </w:p>
    <w:p w:rsidR="00171F68" w:rsidRPr="00F47E4D" w:rsidRDefault="00171F68" w:rsidP="00171F68">
      <w:pPr>
        <w:jc w:val="center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A rendelet hatálya</w:t>
      </w:r>
    </w:p>
    <w:p w:rsidR="00171F68" w:rsidRPr="00F47E4D" w:rsidRDefault="00171F68" w:rsidP="00171F68">
      <w:pPr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1. §</w:t>
      </w:r>
    </w:p>
    <w:p w:rsidR="00171F68" w:rsidRPr="00F47E4D" w:rsidRDefault="00171F68" w:rsidP="00171F68">
      <w:pPr>
        <w:jc w:val="both"/>
        <w:rPr>
          <w:b/>
          <w:sz w:val="22"/>
          <w:szCs w:val="22"/>
        </w:rPr>
      </w:pPr>
    </w:p>
    <w:p w:rsidR="00171F68" w:rsidRPr="00F47E4D" w:rsidRDefault="00171F68" w:rsidP="00171F68">
      <w:p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A rendelet hatálya Kiskőrös Város közigazgatási területén azokra a természetes és jogi személyekre, jogi személyiséggel nem rendelkező szervezetekre terjed ki, akik a műszakilag rendelkezésre álló közcsatornára nem kötnek rá és a helyi vízgazdálkodási hatósági engedély hatálya alá tartozó szennyvízelhelyezést, ideértve az egyedi zárt szennyvíztározót is alkalmaznak (a továbbiakban: kibocsátók).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A talajterhelési díj megállapítása, bevallása, befizetése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2. §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1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A talajterhelési díjat a kibocsátónak kell a környezetterhelési díjról szóló 2003. évi LXXXIX. törvény ( a továbbiakban: Ktdt.) 12. §-a alapján megállapítania.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1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Kiskőrös Város közigazgatási területére vonatkozó külön jogszabályban meghatározott területérzékenységi szorzó mértéke: T:1,5.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1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 xml:space="preserve">A kibocsátó a megállapított díjról évente, a tárgyévet követő év március 31. napjáig Kiskőrös Város Jegyzőjéhez, mint önkormányzati adóhatósághoz (a továbbiakban: önkormányzati adóhatóság) tesz bevallást a rendszeresített bevallási nyomtatványon. 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1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 xml:space="preserve">A kibocsátó a talajterhelési díjat – a bevallással egyidejűleg - Kiskőrös Város </w:t>
      </w:r>
      <w:r w:rsidRPr="00F47E4D">
        <w:rPr>
          <w:sz w:val="22"/>
          <w:szCs w:val="22"/>
        </w:rPr>
        <w:lastRenderedPageBreak/>
        <w:t xml:space="preserve">Önkormányzata 10400621-00027763-00000005 számú talajterhelési díj számla javára fizeti meg. 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Kedvezmények, mentességek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3. §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4"/>
        </w:numPr>
        <w:jc w:val="both"/>
        <w:rPr>
          <w:sz w:val="22"/>
          <w:szCs w:val="22"/>
          <w:lang w:eastAsia="ar-SA"/>
        </w:rPr>
      </w:pPr>
      <w:r w:rsidRPr="00F47E4D">
        <w:rPr>
          <w:sz w:val="22"/>
          <w:szCs w:val="22"/>
          <w:lang w:eastAsia="ar-SA"/>
        </w:rPr>
        <w:t xml:space="preserve">A tárgyévre vonatkozóan, a talajterhelési díj megfizetésekor 50%-os díjkedvezményben részesül kérelemre az a természetes személy kibocsátó, akinek háztartásában </w:t>
      </w:r>
      <w:r w:rsidRPr="00F47E4D">
        <w:rPr>
          <w:sz w:val="22"/>
          <w:szCs w:val="22"/>
        </w:rPr>
        <w:t>az egy főre számított havi, a szociális igazgatásról és szociális ellátásokról szóló 1993. évi III. törvény szerinti jövedelme nem haladja meg</w:t>
      </w:r>
    </w:p>
    <w:p w:rsidR="00171F68" w:rsidRPr="00F47E4D" w:rsidRDefault="00171F68" w:rsidP="006E007F">
      <w:pPr>
        <w:pStyle w:val="Szvegtrzs"/>
        <w:numPr>
          <w:ilvl w:val="0"/>
          <w:numId w:val="5"/>
        </w:numPr>
        <w:contextualSpacing/>
        <w:rPr>
          <w:sz w:val="22"/>
          <w:szCs w:val="22"/>
        </w:rPr>
      </w:pPr>
      <w:r w:rsidRPr="00F47E4D">
        <w:rPr>
          <w:sz w:val="22"/>
          <w:szCs w:val="22"/>
        </w:rPr>
        <w:t>az öregségi nyugdíj mindenkori legkisebb összegének 150 %-át,</w:t>
      </w:r>
    </w:p>
    <w:p w:rsidR="00171F68" w:rsidRPr="00F47E4D" w:rsidRDefault="00171F68" w:rsidP="006E007F">
      <w:pPr>
        <w:pStyle w:val="Szvegtrzs"/>
        <w:numPr>
          <w:ilvl w:val="0"/>
          <w:numId w:val="5"/>
        </w:numPr>
        <w:contextualSpacing/>
        <w:rPr>
          <w:sz w:val="22"/>
          <w:szCs w:val="22"/>
        </w:rPr>
      </w:pPr>
      <w:r w:rsidRPr="00F47E4D">
        <w:rPr>
          <w:sz w:val="22"/>
          <w:szCs w:val="22"/>
        </w:rPr>
        <w:t>egyedül élő esetén az öregségi nyugdíj mindenkori legkisebb összegének 200 %-át.</w:t>
      </w:r>
    </w:p>
    <w:p w:rsidR="00171F68" w:rsidRPr="00F47E4D" w:rsidRDefault="00171F68" w:rsidP="006E007F">
      <w:pPr>
        <w:pStyle w:val="Szvegtrzs"/>
        <w:numPr>
          <w:ilvl w:val="0"/>
          <w:numId w:val="4"/>
        </w:numPr>
        <w:contextualSpacing/>
        <w:rPr>
          <w:sz w:val="22"/>
          <w:szCs w:val="22"/>
        </w:rPr>
      </w:pPr>
      <w:r w:rsidRPr="00F47E4D">
        <w:rPr>
          <w:sz w:val="22"/>
          <w:szCs w:val="22"/>
        </w:rPr>
        <w:t xml:space="preserve">Mentesül a díjfizetési kötelezettség alól kérelemre az a </w:t>
      </w:r>
      <w:r w:rsidRPr="00F47E4D">
        <w:rPr>
          <w:sz w:val="22"/>
          <w:szCs w:val="22"/>
          <w:lang w:eastAsia="ar-SA"/>
        </w:rPr>
        <w:t xml:space="preserve">természetes személy kibocsátó, </w:t>
      </w:r>
    </w:p>
    <w:p w:rsidR="00171F68" w:rsidRPr="00F47E4D" w:rsidRDefault="00171F68" w:rsidP="006E007F">
      <w:pPr>
        <w:pStyle w:val="Szvegtrzs"/>
        <w:numPr>
          <w:ilvl w:val="1"/>
          <w:numId w:val="7"/>
        </w:numPr>
        <w:contextualSpacing/>
        <w:rPr>
          <w:sz w:val="22"/>
          <w:szCs w:val="22"/>
        </w:rPr>
      </w:pPr>
      <w:r w:rsidRPr="00F47E4D">
        <w:rPr>
          <w:sz w:val="22"/>
          <w:szCs w:val="22"/>
          <w:lang w:eastAsia="ar-SA"/>
        </w:rPr>
        <w:t>aki 70. életévét tárgyév január 1. napja előtt betöltötte,</w:t>
      </w:r>
    </w:p>
    <w:p w:rsidR="00171F68" w:rsidRPr="00F47E4D" w:rsidRDefault="00171F68" w:rsidP="006E007F">
      <w:pPr>
        <w:pStyle w:val="Szvegtrzs"/>
        <w:numPr>
          <w:ilvl w:val="1"/>
          <w:numId w:val="7"/>
        </w:numPr>
        <w:contextualSpacing/>
        <w:rPr>
          <w:sz w:val="22"/>
          <w:szCs w:val="22"/>
        </w:rPr>
      </w:pPr>
      <w:r w:rsidRPr="00F47E4D">
        <w:rPr>
          <w:sz w:val="22"/>
          <w:szCs w:val="22"/>
          <w:lang w:eastAsia="ar-SA"/>
        </w:rPr>
        <w:t>akinek a díjfizetéssel érintett ingatlana a lakások és helyiségek bérletére, valamint az elidegenítésükre vonatkozó egyes szabályokról szóló 1993. évi LXXVIII. törvény szerint komfort nélküli lakás, vagy szükséglakás.</w:t>
      </w:r>
    </w:p>
    <w:p w:rsidR="00171F68" w:rsidRPr="00F47E4D" w:rsidRDefault="00171F68" w:rsidP="00171F68">
      <w:pPr>
        <w:pStyle w:val="Listaszerbekezds"/>
        <w:ind w:left="1440"/>
        <w:rPr>
          <w:sz w:val="22"/>
          <w:szCs w:val="22"/>
          <w:lang w:eastAsia="ar-SA"/>
        </w:rPr>
      </w:pPr>
    </w:p>
    <w:p w:rsidR="00171F68" w:rsidRPr="00F47E4D" w:rsidRDefault="00171F68" w:rsidP="00171F68">
      <w:pPr>
        <w:jc w:val="both"/>
        <w:rPr>
          <w:b/>
          <w:sz w:val="22"/>
          <w:szCs w:val="22"/>
        </w:rPr>
      </w:pPr>
    </w:p>
    <w:p w:rsidR="00171F68" w:rsidRPr="00F47E4D" w:rsidRDefault="00171F68" w:rsidP="00171F68">
      <w:pPr>
        <w:jc w:val="both"/>
        <w:rPr>
          <w:b/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Adatszolgáltatási, ellenőrzési szabályok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4. §</w:t>
      </w:r>
    </w:p>
    <w:p w:rsidR="00171F68" w:rsidRPr="00F47E4D" w:rsidRDefault="00171F68" w:rsidP="00171F68">
      <w:pPr>
        <w:jc w:val="center"/>
        <w:rPr>
          <w:b/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2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A talajterhelési díjjal kapcsolatos ellenőrzési feladatokat az önkormányzati adóhatóság látja el.</w:t>
      </w:r>
    </w:p>
    <w:p w:rsidR="00171F68" w:rsidRPr="00F47E4D" w:rsidRDefault="00171F68" w:rsidP="00171F68">
      <w:pPr>
        <w:ind w:left="60"/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2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 xml:space="preserve">A helyi vízgazdálkodási hatósági jogkörbe tartozó szennyvízelvezetéshez kapcsolódó talajterhelési díj megállapításához és ellenőrzéséhez kapcsolódó adatszolgáltatást tárgyévet követő év február 28. napjáig a szennyvízcsatorna-hálózatot üzemeltető közszolgáltató teljesíti 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3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lastRenderedPageBreak/>
        <w:t>a kibocsátók részére a tárgyévi felhasznált víz mennyiségéről, csökkentve a locsolási célú felhasználásra figyelembe vett vízmennyiségével,</w:t>
      </w:r>
    </w:p>
    <w:p w:rsidR="00171F68" w:rsidRPr="00F47E4D" w:rsidRDefault="00171F68" w:rsidP="006E007F">
      <w:pPr>
        <w:numPr>
          <w:ilvl w:val="0"/>
          <w:numId w:val="3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az önkormányzati adóhatóság részére a kibocsátók által felhasznált tárgyévi víz mennyiségéről, csökkentve a locsolási célú felhasználásra figyelembe vett vízmennyiségével.</w:t>
      </w:r>
    </w:p>
    <w:p w:rsidR="00171F68" w:rsidRPr="00F47E4D" w:rsidRDefault="00171F68" w:rsidP="00171F68">
      <w:pPr>
        <w:ind w:left="780"/>
        <w:jc w:val="both"/>
        <w:rPr>
          <w:sz w:val="22"/>
          <w:szCs w:val="22"/>
        </w:rPr>
      </w:pPr>
    </w:p>
    <w:p w:rsidR="00171F68" w:rsidRPr="00F47E4D" w:rsidRDefault="00171F68" w:rsidP="00171F68">
      <w:pPr>
        <w:ind w:left="420"/>
        <w:jc w:val="both"/>
        <w:rPr>
          <w:sz w:val="22"/>
          <w:szCs w:val="22"/>
        </w:rPr>
      </w:pPr>
    </w:p>
    <w:p w:rsidR="00171F68" w:rsidRPr="00F47E4D" w:rsidRDefault="00171F68" w:rsidP="006E007F">
      <w:pPr>
        <w:numPr>
          <w:ilvl w:val="0"/>
          <w:numId w:val="2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A talajterhelési díj alapjának meghatározásakor mérési lehetőség hiányában a közszolgáltatónak a fogyasztott víz mennyiségét arányosítva, az előző év azonos időszakában mért fogyasztással egyezően kell megállapítania.</w:t>
      </w:r>
    </w:p>
    <w:p w:rsidR="00171F68" w:rsidRPr="00F47E4D" w:rsidRDefault="00171F68" w:rsidP="00171F68">
      <w:pPr>
        <w:ind w:left="60"/>
        <w:jc w:val="both"/>
        <w:rPr>
          <w:sz w:val="22"/>
          <w:szCs w:val="22"/>
        </w:rPr>
      </w:pPr>
    </w:p>
    <w:p w:rsidR="00171F68" w:rsidRPr="00F47E4D" w:rsidRDefault="00171F68" w:rsidP="00171F68">
      <w:pPr>
        <w:ind w:left="60"/>
        <w:jc w:val="both"/>
        <w:rPr>
          <w:sz w:val="22"/>
          <w:szCs w:val="22"/>
        </w:rPr>
      </w:pPr>
    </w:p>
    <w:p w:rsidR="00171F68" w:rsidRPr="00F47E4D" w:rsidRDefault="00171F68" w:rsidP="00171F68">
      <w:pPr>
        <w:ind w:left="60"/>
        <w:jc w:val="both"/>
        <w:rPr>
          <w:sz w:val="22"/>
          <w:szCs w:val="22"/>
        </w:rPr>
      </w:pPr>
    </w:p>
    <w:p w:rsidR="00171F68" w:rsidRPr="00F47E4D" w:rsidRDefault="00171F68" w:rsidP="00171F68">
      <w:pPr>
        <w:ind w:left="60"/>
        <w:jc w:val="both"/>
        <w:rPr>
          <w:sz w:val="22"/>
          <w:szCs w:val="22"/>
        </w:rPr>
      </w:pPr>
    </w:p>
    <w:p w:rsidR="00171F68" w:rsidRPr="00F47E4D" w:rsidRDefault="00171F68" w:rsidP="00171F68">
      <w:pPr>
        <w:ind w:left="60"/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Záró rendelkezések</w:t>
      </w:r>
    </w:p>
    <w:p w:rsidR="00171F68" w:rsidRPr="00F47E4D" w:rsidRDefault="00171F68" w:rsidP="00171F68">
      <w:pPr>
        <w:ind w:left="60"/>
        <w:jc w:val="center"/>
        <w:rPr>
          <w:b/>
          <w:sz w:val="22"/>
          <w:szCs w:val="22"/>
        </w:rPr>
      </w:pPr>
    </w:p>
    <w:p w:rsidR="00171F68" w:rsidRPr="00F47E4D" w:rsidRDefault="00171F68" w:rsidP="00171F68">
      <w:pPr>
        <w:ind w:left="60"/>
        <w:jc w:val="center"/>
        <w:rPr>
          <w:b/>
          <w:sz w:val="22"/>
          <w:szCs w:val="22"/>
        </w:rPr>
      </w:pPr>
      <w:r w:rsidRPr="00F47E4D">
        <w:rPr>
          <w:b/>
          <w:sz w:val="22"/>
          <w:szCs w:val="22"/>
        </w:rPr>
        <w:t>5. §</w:t>
      </w:r>
    </w:p>
    <w:p w:rsidR="00171F68" w:rsidRPr="00F47E4D" w:rsidRDefault="00171F68" w:rsidP="00171F68">
      <w:pPr>
        <w:ind w:left="60"/>
        <w:jc w:val="center"/>
        <w:rPr>
          <w:b/>
          <w:sz w:val="22"/>
          <w:szCs w:val="22"/>
        </w:rPr>
      </w:pPr>
    </w:p>
    <w:p w:rsidR="00171F68" w:rsidRPr="00F47E4D" w:rsidRDefault="00171F68" w:rsidP="006E007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>Ez a rendelet 2016. január 1-jén lép hatályba.</w:t>
      </w:r>
    </w:p>
    <w:p w:rsidR="00171F68" w:rsidRPr="00F47E4D" w:rsidRDefault="00171F68" w:rsidP="006E007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F47E4D">
        <w:rPr>
          <w:sz w:val="22"/>
          <w:szCs w:val="22"/>
        </w:rPr>
        <w:t xml:space="preserve">Hatályát veszti Kiskőrös Város Önkormányzata Képviselő-testületének a talajterhelési díjról szóló 5/2013.(II.14.) önkormányzati rendelete. </w:t>
      </w: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F47E4D" w:rsidRDefault="00171F68" w:rsidP="00171F68">
      <w:pPr>
        <w:jc w:val="both"/>
        <w:rPr>
          <w:sz w:val="22"/>
          <w:szCs w:val="22"/>
        </w:rPr>
      </w:pPr>
    </w:p>
    <w:p w:rsidR="00171F68" w:rsidRPr="00325182" w:rsidRDefault="00171F68" w:rsidP="00171F68">
      <w:pPr>
        <w:rPr>
          <w:bCs/>
        </w:rPr>
      </w:pPr>
    </w:p>
    <w:p w:rsidR="00B111A5" w:rsidRDefault="00B111A5" w:rsidP="00B111A5">
      <w:pPr>
        <w:jc w:val="both"/>
        <w:rPr>
          <w:b/>
          <w:sz w:val="22"/>
          <w:szCs w:val="22"/>
        </w:rPr>
      </w:pPr>
    </w:p>
    <w:p w:rsidR="00AB17A6" w:rsidRDefault="00AB17A6" w:rsidP="00B111A5">
      <w:pPr>
        <w:jc w:val="both"/>
        <w:rPr>
          <w:b/>
          <w:sz w:val="22"/>
          <w:szCs w:val="22"/>
        </w:rPr>
      </w:pPr>
    </w:p>
    <w:p w:rsidR="00F73B41" w:rsidRDefault="00F73B41" w:rsidP="00B111A5">
      <w:pPr>
        <w:jc w:val="both"/>
        <w:rPr>
          <w:b/>
          <w:sz w:val="22"/>
          <w:szCs w:val="22"/>
        </w:rPr>
      </w:pPr>
    </w:p>
    <w:p w:rsidR="00F73B41" w:rsidRDefault="00F73B41" w:rsidP="00B111A5">
      <w:pPr>
        <w:jc w:val="both"/>
        <w:rPr>
          <w:b/>
          <w:sz w:val="22"/>
          <w:szCs w:val="22"/>
        </w:rPr>
      </w:pPr>
    </w:p>
    <w:p w:rsidR="00F73B41" w:rsidRPr="00AB17A6" w:rsidRDefault="00F73B41" w:rsidP="00B111A5">
      <w:pPr>
        <w:jc w:val="both"/>
        <w:rPr>
          <w:b/>
          <w:sz w:val="22"/>
          <w:szCs w:val="22"/>
        </w:rPr>
      </w:pPr>
    </w:p>
    <w:p w:rsidR="004F6C04" w:rsidRPr="00AB17A6" w:rsidRDefault="004F6C04" w:rsidP="00077E21">
      <w:pPr>
        <w:tabs>
          <w:tab w:val="left" w:pos="-4962"/>
        </w:tabs>
        <w:ind w:left="6946"/>
        <w:jc w:val="center"/>
        <w:rPr>
          <w:sz w:val="22"/>
          <w:szCs w:val="22"/>
        </w:rPr>
      </w:pPr>
      <w:bookmarkStart w:id="0" w:name="_GoBack"/>
      <w:bookmarkEnd w:id="0"/>
    </w:p>
    <w:sectPr w:rsidR="004F6C04" w:rsidRPr="00AB17A6" w:rsidSect="0048483A">
      <w:footerReference w:type="default" r:id="rId7"/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FC" w:rsidRDefault="009163FC" w:rsidP="00230B2A">
      <w:r>
        <w:separator/>
      </w:r>
    </w:p>
  </w:endnote>
  <w:endnote w:type="continuationSeparator" w:id="0">
    <w:p w:rsidR="009163FC" w:rsidRDefault="009163FC" w:rsidP="002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99358"/>
      <w:docPartObj>
        <w:docPartGallery w:val="Page Numbers (Bottom of Page)"/>
        <w:docPartUnique/>
      </w:docPartObj>
    </w:sdtPr>
    <w:sdtEndPr/>
    <w:sdtContent>
      <w:p w:rsidR="00230B2A" w:rsidRDefault="00230B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3A">
          <w:rPr>
            <w:noProof/>
          </w:rPr>
          <w:t>2</w:t>
        </w:r>
        <w:r>
          <w:fldChar w:fldCharType="end"/>
        </w:r>
      </w:p>
    </w:sdtContent>
  </w:sdt>
  <w:p w:rsidR="00230B2A" w:rsidRDefault="00230B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FC" w:rsidRDefault="009163FC" w:rsidP="00230B2A">
      <w:r>
        <w:separator/>
      </w:r>
    </w:p>
  </w:footnote>
  <w:footnote w:type="continuationSeparator" w:id="0">
    <w:p w:rsidR="009163FC" w:rsidRDefault="009163FC" w:rsidP="0023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CF42A0D"/>
    <w:multiLevelType w:val="hybridMultilevel"/>
    <w:tmpl w:val="E4C271E4"/>
    <w:lvl w:ilvl="0" w:tplc="92262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03A"/>
    <w:multiLevelType w:val="hybridMultilevel"/>
    <w:tmpl w:val="B980DD44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16AB50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5"/>
    <w:rsid w:val="00016243"/>
    <w:rsid w:val="00066AA9"/>
    <w:rsid w:val="000751D7"/>
    <w:rsid w:val="00077E21"/>
    <w:rsid w:val="000964C3"/>
    <w:rsid w:val="000A3734"/>
    <w:rsid w:val="000D12C6"/>
    <w:rsid w:val="000F29D7"/>
    <w:rsid w:val="001266F9"/>
    <w:rsid w:val="001456A9"/>
    <w:rsid w:val="001679DF"/>
    <w:rsid w:val="00171F68"/>
    <w:rsid w:val="00177AB0"/>
    <w:rsid w:val="00183834"/>
    <w:rsid w:val="001E5E4C"/>
    <w:rsid w:val="00230B2A"/>
    <w:rsid w:val="00242D7A"/>
    <w:rsid w:val="002B13C2"/>
    <w:rsid w:val="002F7853"/>
    <w:rsid w:val="00302E63"/>
    <w:rsid w:val="00307B0C"/>
    <w:rsid w:val="003502EF"/>
    <w:rsid w:val="00354E0B"/>
    <w:rsid w:val="003838BE"/>
    <w:rsid w:val="003D1431"/>
    <w:rsid w:val="0040025C"/>
    <w:rsid w:val="004075D6"/>
    <w:rsid w:val="0041744F"/>
    <w:rsid w:val="00437B9B"/>
    <w:rsid w:val="0048483A"/>
    <w:rsid w:val="004A6033"/>
    <w:rsid w:val="004C0A76"/>
    <w:rsid w:val="004F2570"/>
    <w:rsid w:val="004F6C04"/>
    <w:rsid w:val="00514185"/>
    <w:rsid w:val="00523633"/>
    <w:rsid w:val="00545F5B"/>
    <w:rsid w:val="00556ED3"/>
    <w:rsid w:val="005946CB"/>
    <w:rsid w:val="005F3385"/>
    <w:rsid w:val="00684B83"/>
    <w:rsid w:val="006E007F"/>
    <w:rsid w:val="00706D9E"/>
    <w:rsid w:val="007125D9"/>
    <w:rsid w:val="00754A27"/>
    <w:rsid w:val="00764029"/>
    <w:rsid w:val="0077385A"/>
    <w:rsid w:val="007A4C22"/>
    <w:rsid w:val="007B627E"/>
    <w:rsid w:val="008217A2"/>
    <w:rsid w:val="00835D8D"/>
    <w:rsid w:val="008A7FEE"/>
    <w:rsid w:val="008D1FE3"/>
    <w:rsid w:val="008E43DB"/>
    <w:rsid w:val="00904B8C"/>
    <w:rsid w:val="009163FC"/>
    <w:rsid w:val="00916C6B"/>
    <w:rsid w:val="00942D6B"/>
    <w:rsid w:val="009539BA"/>
    <w:rsid w:val="00984B15"/>
    <w:rsid w:val="009C2F6D"/>
    <w:rsid w:val="009F068B"/>
    <w:rsid w:val="00A065EA"/>
    <w:rsid w:val="00A458C6"/>
    <w:rsid w:val="00A65624"/>
    <w:rsid w:val="00A92325"/>
    <w:rsid w:val="00AB17A6"/>
    <w:rsid w:val="00B111A5"/>
    <w:rsid w:val="00B17B09"/>
    <w:rsid w:val="00B22F14"/>
    <w:rsid w:val="00B25B32"/>
    <w:rsid w:val="00B26031"/>
    <w:rsid w:val="00BE7032"/>
    <w:rsid w:val="00C03299"/>
    <w:rsid w:val="00C21646"/>
    <w:rsid w:val="00C62676"/>
    <w:rsid w:val="00C66285"/>
    <w:rsid w:val="00C87A4E"/>
    <w:rsid w:val="00CA5D45"/>
    <w:rsid w:val="00CB6E65"/>
    <w:rsid w:val="00CC19FE"/>
    <w:rsid w:val="00D077D8"/>
    <w:rsid w:val="00D41475"/>
    <w:rsid w:val="00DB129F"/>
    <w:rsid w:val="00DC039F"/>
    <w:rsid w:val="00DF75F2"/>
    <w:rsid w:val="00E43336"/>
    <w:rsid w:val="00E61354"/>
    <w:rsid w:val="00ED418B"/>
    <w:rsid w:val="00F567E2"/>
    <w:rsid w:val="00F707C8"/>
    <w:rsid w:val="00F73B41"/>
    <w:rsid w:val="00F812A2"/>
    <w:rsid w:val="00F9443F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665B-86A2-4D56-8515-3E5173B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C2F6D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834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456A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1456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C0A76"/>
    <w:pPr>
      <w:spacing w:after="120"/>
      <w:ind w:left="283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4C0A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C2F6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2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2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2015-08-12T08:52:00Z</cp:lastPrinted>
  <dcterms:created xsi:type="dcterms:W3CDTF">2015-11-26T09:46:00Z</dcterms:created>
  <dcterms:modified xsi:type="dcterms:W3CDTF">2015-11-26T09:46:00Z</dcterms:modified>
</cp:coreProperties>
</file>