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E6" w:rsidRPr="008D1DE6" w:rsidRDefault="008D1DE6" w:rsidP="008D1DE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8D1DE6">
        <w:rPr>
          <w:rFonts w:ascii="Times New Roman" w:eastAsia="Times New Roman" w:hAnsi="Times New Roman" w:cs="Times New Roman"/>
          <w:bCs/>
          <w:i/>
          <w:lang w:eastAsia="ar-SA"/>
        </w:rPr>
        <w:t xml:space="preserve">Melléklet </w:t>
      </w:r>
      <w:proofErr w:type="gramStart"/>
      <w:r w:rsidRPr="008D1DE6">
        <w:rPr>
          <w:rFonts w:ascii="Times New Roman" w:eastAsia="Times New Roman" w:hAnsi="Times New Roman" w:cs="Times New Roman"/>
          <w:bCs/>
          <w:i/>
          <w:lang w:eastAsia="ar-SA"/>
        </w:rPr>
        <w:t>a ….</w:t>
      </w:r>
      <w:proofErr w:type="gramEnd"/>
      <w:r w:rsidRPr="008D1DE6">
        <w:rPr>
          <w:rFonts w:ascii="Times New Roman" w:eastAsia="Times New Roman" w:hAnsi="Times New Roman" w:cs="Times New Roman"/>
          <w:bCs/>
          <w:i/>
          <w:lang w:eastAsia="ar-SA"/>
        </w:rPr>
        <w:t xml:space="preserve">/2018 sz. </w:t>
      </w:r>
      <w:proofErr w:type="spellStart"/>
      <w:r w:rsidRPr="008D1DE6">
        <w:rPr>
          <w:rFonts w:ascii="Times New Roman" w:eastAsia="Times New Roman" w:hAnsi="Times New Roman" w:cs="Times New Roman"/>
          <w:bCs/>
          <w:i/>
          <w:lang w:eastAsia="ar-SA"/>
        </w:rPr>
        <w:t>képv.test</w:t>
      </w:r>
      <w:proofErr w:type="spellEnd"/>
      <w:r w:rsidRPr="008D1DE6">
        <w:rPr>
          <w:rFonts w:ascii="Times New Roman" w:eastAsia="Times New Roman" w:hAnsi="Times New Roman" w:cs="Times New Roman"/>
          <w:bCs/>
          <w:i/>
          <w:lang w:eastAsia="ar-SA"/>
        </w:rPr>
        <w:t xml:space="preserve">. </w:t>
      </w:r>
      <w:proofErr w:type="gramStart"/>
      <w:r w:rsidRPr="008D1DE6">
        <w:rPr>
          <w:rFonts w:ascii="Times New Roman" w:eastAsia="Times New Roman" w:hAnsi="Times New Roman" w:cs="Times New Roman"/>
          <w:bCs/>
          <w:i/>
          <w:lang w:eastAsia="ar-SA"/>
        </w:rPr>
        <w:t>határozathoz</w:t>
      </w:r>
      <w:proofErr w:type="gramEnd"/>
    </w:p>
    <w:p w:rsidR="008D1DE6" w:rsidRDefault="008D1DE6" w:rsidP="00D46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 A SPORTFELADATOK ELLÁTÁSÁRÓL</w:t>
      </w:r>
    </w:p>
    <w:p w:rsid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Kiskőrösi Sportigazgatóság (2015. dec. 1 óta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Kőrösszolg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SRSZ Részleg) 1991 szeptembere óta működik.   Tevékenységi köre: a város sportvagyonának működtetése, a helyi diák- és szabadidősport szervezése, valamint a helyi versenysport igény szerinti szakmai segítése, rendezvényeik lebonyolításának támogatása.</w:t>
      </w: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A Sport és Rendezvényszervező Részleg kezelésében lévő sportlétesítmények: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D46067" w:rsidRPr="00D46067" w:rsidRDefault="00D46067" w:rsidP="00D46067">
      <w:pPr>
        <w:numPr>
          <w:ilvl w:val="0"/>
          <w:numId w:val="1"/>
        </w:num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Városi Sportcsarnok (ideiglenesen a KEVI kezelésében, pályázati felújítás miatt)</w:t>
      </w:r>
    </w:p>
    <w:p w:rsidR="00D46067" w:rsidRPr="00D46067" w:rsidRDefault="00D46067" w:rsidP="00D46067">
      <w:pPr>
        <w:numPr>
          <w:ilvl w:val="0"/>
          <w:numId w:val="1"/>
        </w:num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Városi Sporttelep</w:t>
      </w:r>
    </w:p>
    <w:p w:rsidR="00D46067" w:rsidRPr="00D46067" w:rsidRDefault="00D46067" w:rsidP="00D460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Szabadidőpark</w:t>
      </w: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További kiskőrösi sportlétesítmények: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numPr>
          <w:ilvl w:val="0"/>
          <w:numId w:val="5"/>
        </w:numPr>
        <w:tabs>
          <w:tab w:val="num" w:pos="108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2003-ban létrejött a </w:t>
      </w: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„Küzdősportok Háza”</w:t>
      </w: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 óriási előrelépést jelent, ugyanis a birkózók, ökölvívók, karatézók és judósok leltek itt otthonra.  E küzdősportok munkájában komoly minőségi javulást jelent, hogy állandó helyen, megfelelő edzésszámmal tudnak dolgozni, </w:t>
      </w:r>
      <w:r w:rsidRPr="00D460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2017 nyarán a létesítmény felújításra került!</w:t>
      </w: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46067" w:rsidRPr="00D46067" w:rsidRDefault="00D46067" w:rsidP="00D46067">
      <w:pPr>
        <w:numPr>
          <w:ilvl w:val="0"/>
          <w:numId w:val="5"/>
        </w:numPr>
        <w:tabs>
          <w:tab w:val="num" w:pos="108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2009-ben megépült a </w:t>
      </w: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Tanuszoda</w:t>
      </w: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, ahova a helyi és térségi oktatási intézmények részlegünk által koordinált rendszerben járnak úszni.</w:t>
      </w:r>
    </w:p>
    <w:p w:rsidR="00D46067" w:rsidRPr="00D46067" w:rsidRDefault="00D46067" w:rsidP="00D46067">
      <w:pPr>
        <w:numPr>
          <w:ilvl w:val="0"/>
          <w:numId w:val="5"/>
        </w:numPr>
        <w:tabs>
          <w:tab w:val="num" w:pos="108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 őszén megvalósult egy lelkes közösség álma, a sporttelep területén egy műjégpálya. 2012-ben fedél alá került a </w:t>
      </w: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négy évszakos korcsolyapálya</w:t>
      </w: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öltözőkkel, kiszolgálóhelységekkel, eredményjelzővel, hangosító berendezéssel.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1. 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VÁROSI  SPORTCSARNOK</w:t>
      </w:r>
      <w:proofErr w:type="gramEnd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: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48 x 24 méteres küzdőtérrel 250 férőhelyes lelátóval, 4 öltözővel és a hozzá tartozó kiszolgáló helységekkel rendelkezik. Két eredményjelző berendezés és hangosítás is található itt. A sportcsarnok kihasználtsága kora ősztől nyár elejéig maximális.  Reggel 8 - 14 óráig a Petőfi Sándor Gimnázium testnevelés óráit, 14 - 16 óráig pedig sportfoglalkozásait tartja itt.  16 óra után a további helyi iskolák, és különböző baráti társaságok futballoznak, kézilabdáznak, kosárlabdáznak, tollaslabdáznak, aerobicoznak, </w:t>
      </w:r>
      <w:proofErr w:type="gram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stb.  A</w:t>
      </w:r>
      <w:proofErr w:type="gram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férfi és női kézilabda klub felnőtt, ifjúsági,  serdülő és gyermek csapatai is itt edzenek. Hétvégén a kézilabda csapatok játsszák NB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II-es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serdülő bajnoki mérkőzéseiket, rendezik a gyermekbajnokság tornáit. Szeptembertől májusig a sportcsarnokban nincs szabad hétvége, ugyanis egymást érik a rendezvények. 2014 őszén a KEVI pályázati lehetőségének következtében, egy teljes energetikai korszerűsítés zajlott le a sportcsarnokban, vadonatúj nyílászárók és korszerű fűtéstechnikai elemek kerültek beszerelésre, valamint teljes külső szigetelést és új színezést kapott az egész épület. 2017 őszén folytatódott a felújítás, a küzdőtér parketta burkolatának teljes cseréje megtörtént, a világítás cseréje és a mennyezeti vasszerkezet festése, a lelátó linóleumának csempére cserélése és az öltözők teljes felújítása is megvalósult.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Kiskőrösi Kézilabda Sportszervezet KFT. Kiskőrös város polgármesterének és önkormányzatának hathatós támogatásával 2018 tavaszán pályázatot nyújtott be (ismét) a Magyar Kézilabda Szövetséghez egy vadonatúj 1.019 férőhelyes kézilabda és rendezvénycsarnok megépítésére. Ehhez a tervezési szakaszra már támogatást is kapott, és a további anyagi, elvi és szakmai támogatásáról biztosította sportszervezetünket a szövetség </w:t>
      </w: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elnöke Kocsis Máté, valamint főtitkára Novák András. Ezzel a beruházással több évtizedes vágya, álma valósulhat meg a kiskőrösieknek, hiszen a jelenleg használt csarnok leterheltsége és a körülötte kialakult „egyéb” nehézségek már régóta fejtörést és fejfájást okoztak, illetve okoznak ma is a városvezetőknek!  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Jelentősebb sport és egyéb rendezvények: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Experidance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Fergeteges című előadása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Pecznyik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Kupa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Szentgyörgyi – Kupa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Holló – Kupa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Utánpótlás fiú, leány kézilabda tornák (FU10, FU12, FU14, LU10, LU11, LU13)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Országos leány, fiú nyílt serdülő kézilabda bajnokság (OSB)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Középiskolai szalagavató ünnepségek (KEVI,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Wattay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 (KEVI) szülők-nevelők bálja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Bem Iskola szülők-nevelők bálja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Futsal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utánpótlás selejtező torna 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Wattay-Kupa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középiskolás kézilabda torna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Agrár-Expo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(Nemzetközi mezőgazdasági szakkiállítás)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Térségi birkózóverseny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Térségi sakkversenyek négy korcsoportban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Térségi Atlétika verseny ősszel és tavasszal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Megyei diák és felnőtt asztalitenisz verseny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Regionális judo verseny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Sportágválasztó Majális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Légvárvilág Játszóház több időpontban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Kupa Nemzetközi Öregfiúk labdarúgó torna (Városalapítók Napja)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Pünkösdi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Astron-Kupa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országos (127 csapat) utánpótlás kézilabda torna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Térségi általános és középiskolás úszóverseny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 úszóverseny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Amatőr kispályás labdarúgó bajnokság (15 csapattal, kb.280 fő)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Majorette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fesztivál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Bozsik program - utánpótlás labdarúgó tornák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Eckerle-Szaki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Kupa középiskolás labdarúgó torna (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Wattay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Petőfi-Kupa fiú és leány labdarúgó és kézilabda tornák (KEVI)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Libasorverseny családi vetélkedő (Kemence fesztivál)</w:t>
      </w:r>
    </w:p>
    <w:p w:rsidR="00D46067" w:rsidRPr="00D46067" w:rsidRDefault="00D46067" w:rsidP="00D46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Diákok délelőttje, játékos sport délelőtt, Kiskőrös 300 éves ünnepségsorozat első napján (419 résztvevő)</w:t>
      </w: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2. 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VÁROSI  SPORTTELEP</w:t>
      </w:r>
      <w:proofErr w:type="gramEnd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: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füves, nagyméretű labdarúgó pálya, atlétikai futópálya, távolugró gödör, súlylökő, és magasugró hely található itt, mintegy </w:t>
      </w:r>
      <w:smartTag w:uri="urn:schemas-microsoft-com:office:smarttags" w:element="metricconverter">
        <w:smartTagPr>
          <w:attr w:name="ProductID" w:val="4,5 ha"/>
        </w:smartTagPr>
        <w:r w:rsidRPr="00D4606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4,5 </w:t>
        </w:r>
        <w:proofErr w:type="spellStart"/>
        <w:r w:rsidRPr="00D4606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ha</w:t>
        </w:r>
      </w:smartTag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-on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.  A központi labdarúgó pálya lelátóval is rendelkezik. Az egykori aszfaltborítású kézilabda pálya helyén megépült a négy évszakos korcsolyapálya. Belügyminisztériumi pályázattal évtizedes probléma oldódott meg azzal, hogy a Jégcsarnok szomszédságában megépült egy korszerű közösségi vizesblokk, így elbonthatóvá vált a Sporttelep szégyene, a matuzsálemi kort megélt romhalmaz „latrina”.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megyei I. és III. osztályban szereplő futballcsapatok, valamint a város utánpótlás csapatai használják a pályákat és a kiszolgáló helységeket. A Klubház öltözői illetve vizesblokkjai rég várt felújításon estek át, az épület mellett kettő műfüves pálya került kialakításra,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TAO-s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önkormányzati segítséggel. Ezen kívül népszerűek a vasárnap délelőtti úgynevezett „ökörkör” futballmatiné összejövetelei, és egyéb baráti társaságok, munkahelyi közösségek (tűzoltók, rendőrök, jogászok-orvosok, Pénteki Focisok, stb. rendszeres, illetve alkalmi futballtalálkozói, tornái. A Bozsik program, a helyi iskolák diákolimpia mérkőzései, a Sport és RSZ Részleg atlétikai és mezei futó versenyei, időnként a helyi középiskolás sportrendezvények is itt zajlanak. A kiskőrösiek egyre nagyobb számban járnak ki kocogni, edzeni. Hagyományosan a városi majális (3 éve már Sportágválasztó) is itt kerül megrendezésre. A helyi lövészklub újra működik, a Sporttelepen elhelyezkedő lőtér épületének felújítása jó ütemben halad, lassan befejeződik, komoly színvonalú versenyek szervezésébe kezdtek.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3. 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SZABADIDŐPARK :</w:t>
      </w:r>
      <w:proofErr w:type="gramEnd"/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4,5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ha-os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területen füves futballpályák, 3 db salakos teniszpálya, 2 db aszfaltborítású teniszpálya, KRESZ-park és egy nem rég épített modern, biztonságos gyermekjátszótér található. A park a helyi lakosság pihenését, kikapcsolódását és sportolását szolgálja.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Itt zajlik a Városi Kispályás Labdarúgó Bajnokság, két csoportban 15 csapat részvételével. Sportszervező részlegünk által rendezett diákfutball mérkőzések és mezei futó versenyek is itt kerülnek megrendezésre. A Kiskőrösi Teniszklub tagjai játszanak a salakos teniszpályákon. Az aszfaltborítású teniszpályán teniszeznek és lábteniszeznek a helyi fiatalok. Ennek a pályának a kerítése idén tavasszal került felújításra. A parkban délutánonként és hétvégenként nagy a mozgás. Egyre többen kijárnak, és rendszeresen mozognak az emberek.  Városunkban a legnépszerűbb szabadidősport a futball. Ezért a park füves területeinek gondozására kiemelt figyelmet fordítunk.  A Szabadidő Presszót üzemeltető vállalkozóval történt megállapodás szerint a parkba kilátogató emberek a presszó WC-it használhatják.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Iskolai családi napok, és cégek - vállalatok csapatépítő összetartásainak kedvelt helyszíne a park. A szomszédos EGYMI Integrált Speciális Szakiskola gyakran „települ” ki sportfoglalkozások, megyei diákolimpiai rendezvények alkalmával.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Itt kerül megrendezésre nyolc éve minden októberben az immár hagyományossá váló Kakaspörkölt Főzőverseny, amely néhány év alatt hihetetlen népszerűségre tett szert, a legutóbbi alkalommal 87 bográcsban 1200 kg hús rotyogott, 12 bográcsban pedig már levest is főztek a megmérettetésre jelentkezők.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hónap harmadik vasárnapján zsibvásár és bolhapiac várja a használtcikk és régiség iránt érdeklődőket.  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terület mély fekvése miatt (kvázi vízgyűjtőként működött) jó néhány alkalommal került víz alá a park, nagyban megnehezítve a gondozást és a használatot is. A vízelvezető árkokat, csatornákat folyamatosan tisztítjuk, takarítjuk, de olykor kezelhetetlenné válik az áradat.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A </w:t>
      </w:r>
      <w:proofErr w:type="gramStart"/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város  sportlétesítményeinek</w:t>
      </w:r>
      <w:proofErr w:type="gramEnd"/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fejlesztése: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elmúlt években történt fejlesztések: a sportcsarnok jobb oldali lelátója alatt az evangélikus iskolarendszer tanulói és dolgozói, egy minden igényt kielégítő kondicionáló termet használhatnak, a 19 db „Life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Fittness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gépet, a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Protokon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ajándékozta a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KEVI-nek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bal oldali lelátó alatt pedig egy kb. 35 fő befogadására alkalmas közösségi szobát (VIP) alakítottunk ki önerőből és pályázati lehetőségekből.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Sportcsarnok és a Sporttelep pályázati úton történt felújításairól az előzőekben már beszámoltam.</w:t>
      </w: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proofErr w:type="gramStart"/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A  2017-es</w:t>
      </w:r>
      <w:proofErr w:type="gramEnd"/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 évben  végzett  felújítások :</w:t>
      </w: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46067" w:rsidRPr="00D46067" w:rsidRDefault="00D46067" w:rsidP="00D46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Mindhárom létesítményünkben önerőből végeztünk kisebb felújításokat, ezek az állagmegóvást biztosították.</w:t>
      </w:r>
    </w:p>
    <w:p w:rsidR="00D46067" w:rsidRPr="00D46067" w:rsidRDefault="00D46067" w:rsidP="00D4606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A következő években szükséges (ajánlott) felújítások illetve </w:t>
      </w:r>
      <w:proofErr w:type="gramStart"/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fejlesztések :</w:t>
      </w:r>
      <w:proofErr w:type="gramEnd"/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Városi Sporttelep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6067" w:rsidRPr="00D46067" w:rsidRDefault="00D46067" w:rsidP="00D46067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D460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ájus 1. utcai kerítés felújítása</w:t>
      </w:r>
      <w:proofErr w:type="gramStart"/>
      <w:r w:rsidRPr="00D460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!!!</w:t>
      </w:r>
      <w:proofErr w:type="gramEnd"/>
    </w:p>
    <w:p w:rsidR="00D46067" w:rsidRPr="00D46067" w:rsidRDefault="00D46067" w:rsidP="00D46067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Sporttelep bejáratánál a parkolási helyzet és a burkolat rendezése!</w:t>
      </w:r>
    </w:p>
    <w:p w:rsidR="00D46067" w:rsidRPr="00D46067" w:rsidRDefault="00D46067" w:rsidP="00D46067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pályázati átalakítások utáni tereprendezés, parkosítás! </w:t>
      </w:r>
    </w:p>
    <w:p w:rsidR="00D46067" w:rsidRPr="00D46067" w:rsidRDefault="00D46067" w:rsidP="00D46067">
      <w:pPr>
        <w:spacing w:after="0" w:line="36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Városi Sportcsarnok</w:t>
      </w:r>
    </w:p>
    <w:p w:rsidR="00D46067" w:rsidRPr="00D46067" w:rsidRDefault="00D46067" w:rsidP="00D46067">
      <w:pPr>
        <w:tabs>
          <w:tab w:val="left" w:pos="324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felújításból kimaradó területek rendezése, elhasználódott, vagy hiányzó tárgyak pótlása!</w:t>
      </w:r>
    </w:p>
    <w:p w:rsidR="00D46067" w:rsidRPr="00D46067" w:rsidRDefault="00D46067" w:rsidP="00D46067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Szabadidőpark</w:t>
      </w:r>
    </w:p>
    <w:p w:rsidR="00D46067" w:rsidRPr="00D46067" w:rsidRDefault="00D46067" w:rsidP="00D4606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Tereprendezés a Szabadidő Presszó előtti területen.</w:t>
      </w:r>
    </w:p>
    <w:p w:rsidR="00D46067" w:rsidRPr="00D46067" w:rsidRDefault="00D46067" w:rsidP="00D4606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Labdafogók felújítása, magasítása.</w:t>
      </w:r>
    </w:p>
    <w:p w:rsidR="00D46067" w:rsidRPr="00D46067" w:rsidRDefault="00D46067" w:rsidP="00D4606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vízelvezető rendszer működésének „újragondolása”.</w:t>
      </w:r>
    </w:p>
    <w:p w:rsidR="00D46067" w:rsidRPr="00D46067" w:rsidRDefault="00D46067" w:rsidP="00D460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proofErr w:type="gramStart"/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A  helyi</w:t>
      </w:r>
      <w:proofErr w:type="gramEnd"/>
      <w:r w:rsidRPr="00D46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 sportélet  aktuális  kérdései :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lakosság egy részének életmódjához tartozik a mozgás szeretete, művelése, másik része viszont egyáltalán nem mozog, nincs igénye erre a tevékenységre.  Természetesen az a cél, hogy minél több helyi lakos rendszeresen mozogjon, sportoljon. Előrelépés ezen a téren csak a szemlélet változásával lehetséges, ami pedig nagyon hosszú folyamat.  Talán a következő generációnál majd érezhető lesz a szemlélet változása ezen a téren. Mindenesetre a jelenlegi kormány stratégiai ágazatként kezeli a sportot és ennek jótékony hatásait már érezzük, felújításra kerültek létesítményeink, sportegyesületeinknek lehetőségük van működésükhöz pályázati forrásokat szerezni, reméljük ez a szemlélet lesz úrrá hosszútávon, Magyarországon!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Sportszervező részleg jelenlegi feladata, hogy a mozgást, a rekreációt biztosítsa a helyi lakosság azon részének, akik ezt igénylik.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1.  Diáksport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2.  Szabadidősport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3.  Versenysport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1620"/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1. 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Diáksport :</w:t>
      </w:r>
      <w:proofErr w:type="gramEnd"/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Bizonyos szempontból nagyon jól, másrészt kevésbé jól működik a városban a diáksport.  Amennyiben a labdarúgást nézem, szinte tökéletesek a helyi viszonyok. Rengeteg labdarúgótornát rendezünk itt Kiskőrösön. Ez is bizonyítja, hogy különböző Diák Sport egyesületekben, több korosztályban is zajlik a futball élet. Mint hagyományos sportág, a női és férfi kézilabdában is jók a lehetőségeink, minimum 5-6 korosztályban versenyszerűen sportolnak csapataink. Folyamatosan fejlődik, „hízik” a jégkorongozók bázisa is, akárcsak országosan, itt helyben is forradalmi mértékben nő a sportág népszerűsége. Más sportágak versenyein ritkábban, de azért szép létszámmal vesznek részt a gyerekek.  A cél az lenne, hogy rendszeresen atletizáljanak, tornázzanak, ússzanak, asztaliteniszezzenek, kosárlabdázzanak, űzzenek küzdősportokat, stb. a helyi diákok. A mindennapos testnevelés bevezetése az oktatási rendszerbe nagy segítség lehet, ha a szakemberek és a létesítmények „győzni fogják” a sorozatterhelést.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Intézményünk ősszel és tavasszal a testnevelők segítségével összeállítja a versenynaptárt, és egész évben ennek megfelelően zajlanak a diáksport események a városban. Sikerült a középiskolás versenynaptárt is elkészíteni, tehát ez a korosztály is rendszeresen sportolhat, versenyezhet.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Orbán Viktor miniszterelnök kormányának eltökélt célja, hogy a sport, mint stratégiai ágazat, kiemelt állami támogatásban részesüljön. Elsősorban a látvány csapatsportágak társasági adón (TAO) keresztüli pályázati lehetőségeit próbálják kihasználni városunk azon egyesületei (Kiskőrösi NKSZSE, Kiskőrös LC, Petőfi SZSE, Bem DSE,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Wattay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DSE, </w:t>
      </w:r>
      <w:proofErr w:type="spell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Hockey</w:t>
      </w:r>
      <w:proofErr w:type="spell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Club Kiskőrös, Kiskőrösi Kézilabda Sportszervezet KFT.), melyek e sportágakat űzik. A rendszeren keresztül utánpótlás nevelési célokra jelentős forrásokat vontak be helyi vállalatok, vállalkozások segítségével, ami a helyi diáksportnak kifejezetten előnyére vált.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2. 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Szabadidősport :</w:t>
      </w:r>
      <w:proofErr w:type="gramEnd"/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kiskőrösi emberek jelentős része szereti a sportot. Elsősorban a labdarúgáshoz vonzódnak. Sokan művelik is a futballt.  A helyi amatőr kispályás labdarúgó bajnokságban 15 csapat, kb. 300 játékos futballozik versenyszerű körülmények között.  De vannak, akik alkalomszerűen járnak ki a barátaikkal vagy a gyermekeikkel a Szabadidő Parkba játszani. Vasárnap délelőttönként is sokan sportolnak a parkban és a sporttelepen.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teniszezők egyre nagyobb létszámban űzik kedvenc sportjukat a Szabadidő Parkban található teniszpályákon.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Akik kézilabdáznak, kosárlabdáznak, vagy röplabdáznak, a Városi Sportcsarnokban, esetleg valamelyik iskola tornatermében tehetik ezt.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Az asztaliteniszezők, a Petőfi Sándor Általános Iskola régi „kis” tornatermében felállított asztalokon játszanak.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Nők részére asszonytornát és aerobic foglalkozásokat tartanak az iskolai tornatermekben. A Szabadidő Presszó rendezvényterme zenés táncórákon mozgatja a ritmusos mozgás kedvelőit.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3. 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Versenysport :</w:t>
      </w:r>
      <w:proofErr w:type="gramEnd"/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sportrendeletében szabályozza a versenysport támogatását.   A támogatás kettős.  Egyrészt a létesítmények térítésmentes használatával, másrészt az egyesületek utánpótlás-nevelését támogatja a Képviselő-testület anyagilag.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kiskőrösi sportrendelet 1 / 2003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 I.</w:t>
      </w:r>
      <w:proofErr w:type="gramEnd"/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24.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proofErr w:type="gramEnd"/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8.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  4-es</w:t>
      </w:r>
      <w:proofErr w:type="gramEnd"/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; 5-ös; 6-os pontja szerint:  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(4) </w:t>
      </w:r>
      <w:r w:rsidRPr="00D4606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önkormányzat a városban működő, a város nevét viselő és a különböző sportágak országos szakszövetségei által kiírt nemzeti bajnokságban szereplő egyesületek, klubok csapatai működési feltételeit, valamint az önkormányzat intézményeinek a legalább megyei szintű sportversenyeit az önkormányzat sport-létesítményeinek (ideértve a Küzdősportok Házaként működő Thököly utcai volt iskola épületének sport célokra hasznosított részét is) – az érintett intézményvezetővel történt egyeztetéssel – térítésmentes használatba adásával támogatja.</w:t>
      </w:r>
    </w:p>
    <w:p w:rsidR="00D46067" w:rsidRPr="00D46067" w:rsidRDefault="00D46067" w:rsidP="00D4606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(5) A Képviselő-testület a városban működő kis egyesületek, klubok, szakosztályok csapatainak működéséhez a különböző amatőr – és rekreációs sporttevékenységet folytató közösségek tevékenységéhez kedvezményekkel biztosítja a sportlétesítmények használatát.</w:t>
      </w:r>
    </w:p>
    <w:p w:rsidR="00D46067" w:rsidRPr="00D46067" w:rsidRDefault="00D46067" w:rsidP="00D46067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(6) </w:t>
      </w:r>
      <w:r w:rsidRPr="00D4606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Képviselő-testület a sport és szabadidős tevékenységek és szolgáltatások kiadásait - ide értve  a kiemelten támogatott sportszervezetek utánpótlás-nevelését is – az önkormányzat a pénzügyi lehetőségei függvényében, de összességében legalább a működési kiadási főösszeg 0,2%-ában állapítja meg.</w:t>
      </w:r>
    </w:p>
    <w:p w:rsidR="00D46067" w:rsidRPr="00D46067" w:rsidRDefault="00D46067" w:rsidP="00D46067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kiemelten támogatható sportszervezetek körét a Művelődési Közoktatási és Sport Bizottság határozza meg évenként a decemberi ülésén az alábbi szempontok figyelembevételével:</w:t>
      </w:r>
    </w:p>
    <w:p w:rsidR="00D46067" w:rsidRPr="00D46067" w:rsidRDefault="00D46067" w:rsidP="00D46067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 a sportszervezet eredményessége a hazai és nemzetközi bajnokságban, versenyeken,</w:t>
      </w:r>
    </w:p>
    <w:p w:rsidR="00D46067" w:rsidRPr="00D46067" w:rsidRDefault="00D46067" w:rsidP="00D46067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 az adott sportágat képviselő szervezet által foglalkoztatottak létszáma, az utánpótlás-nevelési rendszer felépítettsége,</w:t>
      </w:r>
    </w:p>
    <w:p w:rsidR="00D46067" w:rsidRPr="00D46067" w:rsidRDefault="00D46067" w:rsidP="00D46067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 az önkormányzati támogatottságon kívül szponzori háttér kiépítettsége,</w:t>
      </w:r>
    </w:p>
    <w:p w:rsidR="00D46067" w:rsidRPr="00D46067" w:rsidRDefault="00D46067" w:rsidP="00D46067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 a sporttevékenység népszerűsége, a mérkőzések, versenyek látogatottsága.</w:t>
      </w: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2017. évi gazdálkodási adatainkat a mellékletben csatoltam.</w:t>
      </w:r>
    </w:p>
    <w:p w:rsidR="00D46067" w:rsidRPr="00D46067" w:rsidRDefault="00D46067" w:rsidP="00D46067">
      <w:pPr>
        <w:tabs>
          <w:tab w:val="left" w:pos="4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Kiskőrös, 2018. június 01.</w:t>
      </w:r>
    </w:p>
    <w:p w:rsidR="00D46067" w:rsidRPr="00D46067" w:rsidRDefault="00D46067" w:rsidP="00D4606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Harangozó Péter </w:t>
      </w:r>
      <w:proofErr w:type="spellStart"/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B8268C" w:rsidRDefault="00D46067" w:rsidP="00D46067">
      <w:pPr>
        <w:tabs>
          <w:tab w:val="center" w:pos="680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Részlegvezető</w:t>
      </w:r>
    </w:p>
    <w:p w:rsidR="00D46067" w:rsidRDefault="00D4606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br w:type="page"/>
      </w:r>
    </w:p>
    <w:p w:rsid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sectPr w:rsidR="00D46067" w:rsidSect="00D46067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42711" w:rsidRDefault="00142711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Melléklet</w:t>
      </w:r>
    </w:p>
    <w:p w:rsidR="00142711" w:rsidRDefault="00142711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</w:t>
      </w: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Sporttevékenység  gazdálkodása</w:t>
      </w:r>
      <w:proofErr w:type="gramEnd"/>
      <w:r w:rsidRPr="00D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D46067" w:rsidRPr="00D46067" w:rsidRDefault="00D46067" w:rsidP="00D46067">
      <w:pPr>
        <w:tabs>
          <w:tab w:val="left" w:pos="32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tabs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46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Létszám :</w:t>
      </w:r>
      <w:proofErr w:type="gramEnd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7 fő</w:t>
      </w: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 fő  részlegvezető</w:t>
      </w:r>
    </w:p>
    <w:p w:rsidR="00D46067" w:rsidRPr="00D46067" w:rsidRDefault="00D46067" w:rsidP="00D46067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1 </w:t>
      </w:r>
      <w:proofErr w:type="gram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fő  sportszervező</w:t>
      </w:r>
      <w:proofErr w:type="gramEnd"/>
    </w:p>
    <w:p w:rsidR="00D46067" w:rsidRPr="00D46067" w:rsidRDefault="00D46067" w:rsidP="00D46067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1 </w:t>
      </w:r>
      <w:proofErr w:type="gram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fő  karbantartó</w:t>
      </w:r>
      <w:proofErr w:type="gramEnd"/>
    </w:p>
    <w:p w:rsidR="00D46067" w:rsidRPr="00D46067" w:rsidRDefault="00D46067" w:rsidP="00D46067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1 </w:t>
      </w:r>
      <w:proofErr w:type="gram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fő  pályamunkás</w:t>
      </w:r>
      <w:proofErr w:type="gramEnd"/>
    </w:p>
    <w:p w:rsidR="00D46067" w:rsidRPr="00D46067" w:rsidRDefault="00D46067" w:rsidP="00D46067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 </w:t>
      </w:r>
      <w:proofErr w:type="gramStart"/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fő  takarító</w:t>
      </w:r>
      <w:proofErr w:type="gramEnd"/>
    </w:p>
    <w:p w:rsidR="00D46067" w:rsidRPr="00D46067" w:rsidRDefault="00D46067" w:rsidP="00D46067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 fő fűtő</w:t>
      </w:r>
    </w:p>
    <w:p w:rsidR="00D46067" w:rsidRPr="00D46067" w:rsidRDefault="00D46067" w:rsidP="00D46067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2017. évi gazdálkodási adataink forintban:</w:t>
      </w:r>
    </w:p>
    <w:p w:rsidR="00D46067" w:rsidRPr="00D46067" w:rsidRDefault="00D46067" w:rsidP="00D46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37"/>
        <w:gridCol w:w="1221"/>
        <w:gridCol w:w="1263"/>
        <w:gridCol w:w="1220"/>
        <w:gridCol w:w="1830"/>
        <w:gridCol w:w="1270"/>
        <w:gridCol w:w="1186"/>
        <w:gridCol w:w="1843"/>
        <w:gridCol w:w="1776"/>
      </w:tblGrid>
      <w:tr w:rsidR="00D46067" w:rsidRPr="00D46067" w:rsidTr="004F3C1B">
        <w:tc>
          <w:tcPr>
            <w:tcW w:w="2137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Tevékenység</w:t>
            </w:r>
          </w:p>
        </w:tc>
        <w:tc>
          <w:tcPr>
            <w:tcW w:w="1221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Dologi kiadások</w:t>
            </w:r>
          </w:p>
        </w:tc>
        <w:tc>
          <w:tcPr>
            <w:tcW w:w="126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Személyi kiadások</w:t>
            </w:r>
          </w:p>
        </w:tc>
        <w:tc>
          <w:tcPr>
            <w:tcW w:w="122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Egyéb kiadások</w:t>
            </w:r>
          </w:p>
        </w:tc>
        <w:tc>
          <w:tcPr>
            <w:tcW w:w="183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Értékcsökkenés</w:t>
            </w:r>
          </w:p>
        </w:tc>
        <w:tc>
          <w:tcPr>
            <w:tcW w:w="127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Összes ráfordítás</w:t>
            </w:r>
          </w:p>
        </w:tc>
        <w:tc>
          <w:tcPr>
            <w:tcW w:w="118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Bevétel</w:t>
            </w:r>
          </w:p>
        </w:tc>
        <w:tc>
          <w:tcPr>
            <w:tcW w:w="184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Önkormányzati támogatás</w:t>
            </w:r>
          </w:p>
        </w:tc>
        <w:tc>
          <w:tcPr>
            <w:tcW w:w="177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Eredmény</w:t>
            </w:r>
          </w:p>
        </w:tc>
      </w:tr>
      <w:tr w:rsidR="00D46067" w:rsidRPr="00D46067" w:rsidTr="004F3C1B">
        <w:tc>
          <w:tcPr>
            <w:tcW w:w="2137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Létesítmények működtetése</w:t>
            </w:r>
          </w:p>
        </w:tc>
        <w:tc>
          <w:tcPr>
            <w:tcW w:w="1221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3549461</w:t>
            </w:r>
          </w:p>
        </w:tc>
        <w:tc>
          <w:tcPr>
            <w:tcW w:w="126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13070431</w:t>
            </w:r>
          </w:p>
        </w:tc>
        <w:tc>
          <w:tcPr>
            <w:tcW w:w="122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3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247319</w:t>
            </w:r>
          </w:p>
        </w:tc>
        <w:tc>
          <w:tcPr>
            <w:tcW w:w="127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16867211</w:t>
            </w:r>
          </w:p>
        </w:tc>
        <w:tc>
          <w:tcPr>
            <w:tcW w:w="118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1054200</w:t>
            </w:r>
          </w:p>
        </w:tc>
        <w:tc>
          <w:tcPr>
            <w:tcW w:w="184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17790900</w:t>
            </w:r>
          </w:p>
        </w:tc>
        <w:tc>
          <w:tcPr>
            <w:tcW w:w="177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1977889</w:t>
            </w:r>
          </w:p>
        </w:tc>
      </w:tr>
      <w:tr w:rsidR="00D46067" w:rsidRPr="00D46067" w:rsidTr="004F3C1B">
        <w:tc>
          <w:tcPr>
            <w:tcW w:w="2137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Iskolai és diáksport</w:t>
            </w:r>
          </w:p>
        </w:tc>
        <w:tc>
          <w:tcPr>
            <w:tcW w:w="1221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4875</w:t>
            </w:r>
          </w:p>
        </w:tc>
        <w:tc>
          <w:tcPr>
            <w:tcW w:w="126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1827457</w:t>
            </w:r>
          </w:p>
        </w:tc>
        <w:tc>
          <w:tcPr>
            <w:tcW w:w="122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3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1832332</w:t>
            </w:r>
          </w:p>
        </w:tc>
        <w:tc>
          <w:tcPr>
            <w:tcW w:w="118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1833664</w:t>
            </w:r>
          </w:p>
        </w:tc>
        <w:tc>
          <w:tcPr>
            <w:tcW w:w="177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1332</w:t>
            </w:r>
          </w:p>
        </w:tc>
      </w:tr>
      <w:tr w:rsidR="00D46067" w:rsidRPr="00D46067" w:rsidTr="004F3C1B">
        <w:tc>
          <w:tcPr>
            <w:tcW w:w="2137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Szabadidősport</w:t>
            </w:r>
          </w:p>
        </w:tc>
        <w:tc>
          <w:tcPr>
            <w:tcW w:w="1221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807944</w:t>
            </w:r>
          </w:p>
        </w:tc>
        <w:tc>
          <w:tcPr>
            <w:tcW w:w="126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2730751</w:t>
            </w:r>
          </w:p>
        </w:tc>
        <w:tc>
          <w:tcPr>
            <w:tcW w:w="122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202878</w:t>
            </w:r>
          </w:p>
        </w:tc>
        <w:tc>
          <w:tcPr>
            <w:tcW w:w="183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3741573</w:t>
            </w:r>
          </w:p>
        </w:tc>
        <w:tc>
          <w:tcPr>
            <w:tcW w:w="118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1072976</w:t>
            </w:r>
          </w:p>
        </w:tc>
        <w:tc>
          <w:tcPr>
            <w:tcW w:w="184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2705488</w:t>
            </w:r>
          </w:p>
        </w:tc>
        <w:tc>
          <w:tcPr>
            <w:tcW w:w="177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36891</w:t>
            </w:r>
          </w:p>
        </w:tc>
      </w:tr>
      <w:tr w:rsidR="00D46067" w:rsidRPr="00D46067" w:rsidTr="004F3C1B">
        <w:tc>
          <w:tcPr>
            <w:tcW w:w="2137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szabadidős szolgáltatás</w:t>
            </w:r>
          </w:p>
        </w:tc>
        <w:tc>
          <w:tcPr>
            <w:tcW w:w="1221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2744856</w:t>
            </w:r>
          </w:p>
        </w:tc>
        <w:tc>
          <w:tcPr>
            <w:tcW w:w="126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2839404</w:t>
            </w:r>
          </w:p>
        </w:tc>
        <w:tc>
          <w:tcPr>
            <w:tcW w:w="122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3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90460</w:t>
            </w:r>
          </w:p>
        </w:tc>
        <w:tc>
          <w:tcPr>
            <w:tcW w:w="127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5674720</w:t>
            </w:r>
          </w:p>
        </w:tc>
        <w:tc>
          <w:tcPr>
            <w:tcW w:w="118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6203336</w:t>
            </w:r>
          </w:p>
        </w:tc>
        <w:tc>
          <w:tcPr>
            <w:tcW w:w="177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528616</w:t>
            </w:r>
          </w:p>
        </w:tc>
      </w:tr>
      <w:tr w:rsidR="00D46067" w:rsidRPr="00D46067" w:rsidTr="004F3C1B">
        <w:tc>
          <w:tcPr>
            <w:tcW w:w="2137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Experidance</w:t>
            </w:r>
            <w:proofErr w:type="spellEnd"/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előadás</w:t>
            </w:r>
          </w:p>
        </w:tc>
        <w:tc>
          <w:tcPr>
            <w:tcW w:w="1221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2910359</w:t>
            </w:r>
          </w:p>
        </w:tc>
        <w:tc>
          <w:tcPr>
            <w:tcW w:w="126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41000</w:t>
            </w:r>
          </w:p>
        </w:tc>
        <w:tc>
          <w:tcPr>
            <w:tcW w:w="122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3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2951359</w:t>
            </w:r>
          </w:p>
        </w:tc>
        <w:tc>
          <w:tcPr>
            <w:tcW w:w="118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2946847</w:t>
            </w:r>
          </w:p>
        </w:tc>
        <w:tc>
          <w:tcPr>
            <w:tcW w:w="184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76" w:type="dxa"/>
          </w:tcPr>
          <w:p w:rsidR="00D46067" w:rsidRPr="00D46067" w:rsidRDefault="00D46067" w:rsidP="00D46067">
            <w:pPr>
              <w:numPr>
                <w:ilvl w:val="0"/>
                <w:numId w:val="6"/>
              </w:num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4512</w:t>
            </w:r>
          </w:p>
        </w:tc>
      </w:tr>
      <w:tr w:rsidR="00D46067" w:rsidRPr="00D46067" w:rsidTr="004F3C1B">
        <w:tc>
          <w:tcPr>
            <w:tcW w:w="2137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221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10017495</w:t>
            </w:r>
          </w:p>
        </w:tc>
        <w:tc>
          <w:tcPr>
            <w:tcW w:w="126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20509043</w:t>
            </w:r>
          </w:p>
        </w:tc>
        <w:tc>
          <w:tcPr>
            <w:tcW w:w="122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202878</w:t>
            </w:r>
          </w:p>
        </w:tc>
        <w:tc>
          <w:tcPr>
            <w:tcW w:w="183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337779</w:t>
            </w:r>
          </w:p>
        </w:tc>
        <w:tc>
          <w:tcPr>
            <w:tcW w:w="1270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34908931</w:t>
            </w:r>
          </w:p>
        </w:tc>
        <w:tc>
          <w:tcPr>
            <w:tcW w:w="118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5074023</w:t>
            </w:r>
          </w:p>
        </w:tc>
        <w:tc>
          <w:tcPr>
            <w:tcW w:w="1843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33209558</w:t>
            </w:r>
          </w:p>
        </w:tc>
        <w:tc>
          <w:tcPr>
            <w:tcW w:w="1776" w:type="dxa"/>
          </w:tcPr>
          <w:p w:rsidR="00D46067" w:rsidRPr="00D46067" w:rsidRDefault="00D46067" w:rsidP="00D46067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1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46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3374650</w:t>
            </w:r>
          </w:p>
        </w:tc>
      </w:tr>
    </w:tbl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067" w:rsidRPr="00D46067" w:rsidRDefault="00D46067" w:rsidP="00D4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67">
        <w:rPr>
          <w:rFonts w:ascii="Times New Roman" w:eastAsia="Times New Roman" w:hAnsi="Times New Roman" w:cs="Times New Roman"/>
          <w:sz w:val="24"/>
          <w:szCs w:val="24"/>
          <w:lang w:eastAsia="hu-HU"/>
        </w:rPr>
        <w:t>2018. 06. 04.</w:t>
      </w:r>
    </w:p>
    <w:p w:rsidR="00D46067" w:rsidRDefault="00D46067" w:rsidP="00D46067">
      <w:pPr>
        <w:tabs>
          <w:tab w:val="center" w:pos="6804"/>
        </w:tabs>
        <w:spacing w:after="0"/>
      </w:pPr>
    </w:p>
    <w:sectPr w:rsidR="00D46067" w:rsidSect="00D46067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F8" w:rsidRDefault="00F74AF8" w:rsidP="00D46067">
      <w:pPr>
        <w:spacing w:after="0" w:line="240" w:lineRule="auto"/>
      </w:pPr>
      <w:r>
        <w:separator/>
      </w:r>
    </w:p>
  </w:endnote>
  <w:endnote w:type="continuationSeparator" w:id="0">
    <w:p w:rsidR="00F74AF8" w:rsidRDefault="00F74AF8" w:rsidP="00D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F8" w:rsidRDefault="00F74AF8" w:rsidP="00D46067">
      <w:pPr>
        <w:spacing w:after="0" w:line="240" w:lineRule="auto"/>
      </w:pPr>
      <w:r>
        <w:separator/>
      </w:r>
    </w:p>
  </w:footnote>
  <w:footnote w:type="continuationSeparator" w:id="0">
    <w:p w:rsidR="00F74AF8" w:rsidRDefault="00F74AF8" w:rsidP="00D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2D7C"/>
    <w:multiLevelType w:val="hybridMultilevel"/>
    <w:tmpl w:val="6E0086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B8A"/>
    <w:multiLevelType w:val="hybridMultilevel"/>
    <w:tmpl w:val="AC4450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13DD"/>
    <w:multiLevelType w:val="hybridMultilevel"/>
    <w:tmpl w:val="53CA01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E2BBE"/>
    <w:multiLevelType w:val="hybridMultilevel"/>
    <w:tmpl w:val="5BD673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926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424BF"/>
    <w:multiLevelType w:val="hybridMultilevel"/>
    <w:tmpl w:val="F0C44FA6"/>
    <w:lvl w:ilvl="0" w:tplc="EF3EA6A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B452A"/>
    <w:multiLevelType w:val="hybridMultilevel"/>
    <w:tmpl w:val="2DE4F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67"/>
    <w:rsid w:val="00142711"/>
    <w:rsid w:val="008C65C4"/>
    <w:rsid w:val="008D1DE6"/>
    <w:rsid w:val="00B8268C"/>
    <w:rsid w:val="00D46067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C98D1-22F4-44E5-A6C8-038380B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6067"/>
  </w:style>
  <w:style w:type="paragraph" w:styleId="llb">
    <w:name w:val="footer"/>
    <w:basedOn w:val="Norml"/>
    <w:link w:val="llbChar"/>
    <w:uiPriority w:val="99"/>
    <w:unhideWhenUsed/>
    <w:rsid w:val="00D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6067"/>
  </w:style>
  <w:style w:type="table" w:styleId="Rcsostblzat">
    <w:name w:val="Table Grid"/>
    <w:basedOn w:val="Normltblzat"/>
    <w:uiPriority w:val="59"/>
    <w:rsid w:val="00D4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2080</Words>
  <Characters>14358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Judit</dc:creator>
  <cp:keywords/>
  <dc:description/>
  <cp:lastModifiedBy>Farkas Judit</cp:lastModifiedBy>
  <cp:revision>3</cp:revision>
  <dcterms:created xsi:type="dcterms:W3CDTF">2018-09-05T09:23:00Z</dcterms:created>
  <dcterms:modified xsi:type="dcterms:W3CDTF">2018-09-05T09:40:00Z</dcterms:modified>
</cp:coreProperties>
</file>