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42" w:rsidRPr="00423721" w:rsidRDefault="00424442" w:rsidP="00424442">
      <w:pPr>
        <w:tabs>
          <w:tab w:val="center" w:pos="7380"/>
        </w:tabs>
        <w:jc w:val="right"/>
        <w:rPr>
          <w:bCs/>
          <w:i/>
          <w:sz w:val="22"/>
          <w:szCs w:val="22"/>
        </w:rPr>
      </w:pPr>
      <w:bookmarkStart w:id="0" w:name="_GoBack"/>
      <w:r w:rsidRPr="00423721">
        <w:rPr>
          <w:bCs/>
          <w:i/>
          <w:sz w:val="22"/>
          <w:szCs w:val="22"/>
        </w:rPr>
        <w:t xml:space="preserve">Melléklet </w:t>
      </w:r>
      <w:proofErr w:type="gramStart"/>
      <w:r w:rsidRPr="00423721">
        <w:rPr>
          <w:bCs/>
          <w:i/>
          <w:sz w:val="22"/>
          <w:szCs w:val="22"/>
        </w:rPr>
        <w:t>a …</w:t>
      </w:r>
      <w:proofErr w:type="gramEnd"/>
      <w:r w:rsidRPr="00423721">
        <w:rPr>
          <w:bCs/>
          <w:i/>
          <w:sz w:val="22"/>
          <w:szCs w:val="22"/>
        </w:rPr>
        <w:t>…/20</w:t>
      </w:r>
      <w:r w:rsidR="009C385C" w:rsidRPr="00423721">
        <w:rPr>
          <w:bCs/>
          <w:i/>
          <w:sz w:val="22"/>
          <w:szCs w:val="22"/>
        </w:rPr>
        <w:t>18</w:t>
      </w:r>
      <w:r w:rsidRPr="00423721">
        <w:rPr>
          <w:bCs/>
          <w:i/>
          <w:sz w:val="22"/>
          <w:szCs w:val="22"/>
        </w:rPr>
        <w:t>. számú Képviselő-testületi határozathoz</w:t>
      </w:r>
    </w:p>
    <w:bookmarkEnd w:id="0"/>
    <w:p w:rsidR="00424442" w:rsidRDefault="00424442" w:rsidP="00424442"/>
    <w:p w:rsidR="00424442" w:rsidRDefault="00424442" w:rsidP="00424442"/>
    <w:p w:rsidR="00424442" w:rsidRDefault="00424442" w:rsidP="00424442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424442" w:rsidRDefault="00424442" w:rsidP="00424442">
      <w:pPr>
        <w:jc w:val="both"/>
      </w:pP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proofErr w:type="gramStart"/>
      <w:r>
        <w:t>amely</w:t>
      </w:r>
      <w:proofErr w:type="gramEnd"/>
      <w:r>
        <w:t xml:space="preserve">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885565">
        <w:rPr>
          <w:b/>
        </w:rPr>
        <w:t>Dr. Horváth Anna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885565">
        <w:rPr>
          <w:iCs/>
          <w:color w:val="000000"/>
        </w:rPr>
        <w:t>Horváth Anna</w:t>
      </w:r>
      <w:r w:rsidRPr="0029220E">
        <w:rPr>
          <w:iCs/>
          <w:color w:val="000000"/>
        </w:rPr>
        <w:t>, született</w:t>
      </w:r>
      <w:r w:rsidR="0033149A">
        <w:rPr>
          <w:iCs/>
          <w:color w:val="000000"/>
        </w:rPr>
        <w:t xml:space="preserve">:  </w:t>
      </w:r>
      <w:r w:rsidR="0033149A" w:rsidRPr="003822D6">
        <w:rPr>
          <w:iCs/>
          <w:color w:val="000000"/>
        </w:rPr>
        <w:t xml:space="preserve">………………..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885565">
        <w:rPr>
          <w:color w:val="000000"/>
        </w:rPr>
        <w:t>4271 Mikepércs</w:t>
      </w:r>
      <w:r w:rsidRPr="00EC50D3">
        <w:t xml:space="preserve">, </w:t>
      </w:r>
      <w:r w:rsidR="00885565">
        <w:t>Bethlen u. 12.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 xml:space="preserve">, (továbiakban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</w:t>
      </w:r>
      <w:proofErr w:type="gramStart"/>
      <w:r w:rsidRPr="00652E07">
        <w:t xml:space="preserve">az </w:t>
      </w:r>
      <w:r w:rsidRPr="003822D6">
        <w:t>…</w:t>
      </w:r>
      <w:proofErr w:type="gramEnd"/>
      <w:r w:rsidRPr="003822D6">
        <w:t>…</w:t>
      </w:r>
      <w:r w:rsidR="007A6E86">
        <w:t>/2</w:t>
      </w:r>
      <w:r>
        <w:t>01</w:t>
      </w:r>
      <w:r w:rsidR="00C64B94">
        <w:t>8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Kettőezer-tizennyolc)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</w:t>
      </w:r>
      <w:r w:rsidR="00885565">
        <w:t>646/4</w:t>
      </w:r>
      <w:r w:rsidRPr="00652E07">
        <w:t>/A/</w:t>
      </w:r>
      <w:r w:rsidR="00885565">
        <w:t>26</w:t>
      </w:r>
      <w:r w:rsidR="00FE0F5C">
        <w:t xml:space="preserve"> </w:t>
      </w:r>
      <w:r w:rsidR="00FE0F5C" w:rsidRPr="00FE0F5C">
        <w:rPr>
          <w:i/>
        </w:rPr>
        <w:t>(Kettőezer</w:t>
      </w:r>
      <w:r w:rsidR="00885565">
        <w:rPr>
          <w:i/>
        </w:rPr>
        <w:t>-hatszáznegyvenhat</w:t>
      </w:r>
      <w:r w:rsidR="00FE0F5C" w:rsidRPr="00FE0F5C">
        <w:rPr>
          <w:i/>
        </w:rPr>
        <w:t xml:space="preserve"> per </w:t>
      </w:r>
      <w:r w:rsidR="00885565">
        <w:rPr>
          <w:i/>
        </w:rPr>
        <w:t xml:space="preserve">Négy per </w:t>
      </w:r>
      <w:r w:rsidR="00FE0F5C" w:rsidRPr="00FE0F5C">
        <w:rPr>
          <w:i/>
        </w:rPr>
        <w:t>A</w:t>
      </w:r>
      <w:r w:rsidR="00FE0F5C">
        <w:rPr>
          <w:i/>
        </w:rPr>
        <w:t xml:space="preserve"> </w:t>
      </w:r>
      <w:r w:rsidR="00FE0F5C" w:rsidRPr="00FE0F5C">
        <w:rPr>
          <w:i/>
        </w:rPr>
        <w:t xml:space="preserve">per </w:t>
      </w:r>
      <w:r w:rsidR="00885565">
        <w:rPr>
          <w:i/>
        </w:rPr>
        <w:t>Huszonhat</w:t>
      </w:r>
      <w:r w:rsidR="00FE0F5C" w:rsidRPr="00FE0F5C">
        <w:rPr>
          <w:i/>
        </w:rPr>
        <w:t>)</w:t>
      </w:r>
      <w:r>
        <w:t xml:space="preserve"> </w:t>
      </w:r>
      <w:r w:rsidRPr="00652E07">
        <w:t>helyrajzi szám</w:t>
      </w:r>
      <w:r>
        <w:t>on nyilvántartott 5</w:t>
      </w:r>
      <w:r w:rsidR="00885565">
        <w:t>7</w:t>
      </w:r>
      <w:r>
        <w:t xml:space="preserve"> </w:t>
      </w:r>
      <w:r w:rsidR="00FE0F5C" w:rsidRPr="00FE0F5C">
        <w:rPr>
          <w:i/>
        </w:rPr>
        <w:t>( Ötven</w:t>
      </w:r>
      <w:r w:rsidR="00885565">
        <w:rPr>
          <w:i/>
        </w:rPr>
        <w:t>hé</w:t>
      </w:r>
      <w:r w:rsidR="00FE0F5C" w:rsidRPr="00FE0F5C">
        <w:rPr>
          <w:i/>
        </w:rPr>
        <w:t>t)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 xml:space="preserve">Kiskőrös, </w:t>
      </w:r>
      <w:r w:rsidR="00885565">
        <w:rPr>
          <w:b/>
        </w:rPr>
        <w:t>Árpád</w:t>
      </w:r>
      <w:r>
        <w:rPr>
          <w:b/>
        </w:rPr>
        <w:t xml:space="preserve"> utca 5. szám</w:t>
      </w:r>
      <w:r w:rsidR="00885565">
        <w:rPr>
          <w:b/>
        </w:rPr>
        <w:t xml:space="preserve"> IV. emelet</w:t>
      </w:r>
      <w:r>
        <w:rPr>
          <w:b/>
        </w:rPr>
        <w:t xml:space="preserve"> 1</w:t>
      </w:r>
      <w:r w:rsidR="00885565">
        <w:rPr>
          <w:b/>
        </w:rPr>
        <w:t>2</w:t>
      </w:r>
      <w:r>
        <w:rPr>
          <w:b/>
        </w:rPr>
        <w:t>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Pr="005D3BA5" w:rsidRDefault="00424442" w:rsidP="00551AC4">
      <w:pPr>
        <w:tabs>
          <w:tab w:val="left" w:pos="1221"/>
        </w:tabs>
        <w:jc w:val="both"/>
      </w:pPr>
      <w:proofErr w:type="gramStart"/>
      <w:r w:rsidRPr="00652E07">
        <w:t>alatt</w:t>
      </w:r>
      <w:proofErr w:type="gramEnd"/>
      <w:r w:rsidRPr="00652E07">
        <w:t xml:space="preserve">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közlekedő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WC</w:t>
      </w:r>
      <w:r w:rsidRPr="00652E07">
        <w:t xml:space="preserve">, </w:t>
      </w:r>
      <w:r w:rsidR="00885565">
        <w:t xml:space="preserve"> 1 (Egy) fürdőszoba, 1 (Egy)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helyiségekből álló komfortos lakást, </w:t>
      </w:r>
      <w:r w:rsidRPr="00652E07">
        <w:rPr>
          <w:color w:val="000000"/>
        </w:rPr>
        <w:t>201</w:t>
      </w:r>
      <w:r w:rsidR="009C385C">
        <w:rPr>
          <w:color w:val="000000"/>
        </w:rPr>
        <w:t>8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(Kettőezer-tizennyolcadik)</w:t>
      </w:r>
      <w:r w:rsidRPr="00652E07">
        <w:rPr>
          <w:color w:val="000000"/>
        </w:rPr>
        <w:t xml:space="preserve"> év </w:t>
      </w:r>
      <w:r w:rsidR="00885565">
        <w:rPr>
          <w:color w:val="000000"/>
        </w:rPr>
        <w:t>szeptember</w:t>
      </w:r>
      <w:r w:rsidRPr="00EC50D3">
        <w:rPr>
          <w:color w:val="000000"/>
        </w:rPr>
        <w:t xml:space="preserve"> hónap </w:t>
      </w:r>
      <w:r w:rsidR="00885565">
        <w:rPr>
          <w:color w:val="000000"/>
        </w:rPr>
        <w:t>2</w:t>
      </w:r>
      <w:r w:rsidR="0029395A" w:rsidRPr="00EC50D3">
        <w:rPr>
          <w:color w:val="000000"/>
        </w:rPr>
        <w:t>1.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885565">
        <w:rPr>
          <w:i/>
          <w:color w:val="000000"/>
        </w:rPr>
        <w:t>Huszonegyedik</w:t>
      </w:r>
      <w:r w:rsidR="00FE0F5C" w:rsidRPr="00FE0F5C">
        <w:rPr>
          <w:i/>
          <w:color w:val="000000"/>
        </w:rPr>
        <w:t>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20</w:t>
      </w:r>
      <w:r w:rsidR="0029395A">
        <w:t xml:space="preserve">. </w:t>
      </w:r>
      <w:r w:rsidR="00FE0F5C" w:rsidRPr="005D3BA5">
        <w:rPr>
          <w:i/>
        </w:rPr>
        <w:t>(Kettőezer-huszadik)</w:t>
      </w:r>
      <w:r w:rsidR="00FE0F5C" w:rsidRPr="005D3BA5">
        <w:t xml:space="preserve"> </w:t>
      </w:r>
      <w:r w:rsidR="0029395A" w:rsidRPr="005D3BA5">
        <w:t xml:space="preserve">év </w:t>
      </w:r>
      <w:r w:rsidR="00885565" w:rsidRPr="005D3BA5">
        <w:t>szeptember</w:t>
      </w:r>
      <w:r w:rsidR="0029395A" w:rsidRPr="005D3BA5">
        <w:t xml:space="preserve"> </w:t>
      </w:r>
      <w:r w:rsidRPr="005D3BA5">
        <w:t xml:space="preserve">hónap </w:t>
      </w:r>
      <w:r w:rsidR="00885565" w:rsidRPr="005D3BA5">
        <w:t>20</w:t>
      </w:r>
      <w:r w:rsidR="0029395A" w:rsidRPr="005D3BA5">
        <w:t>.</w:t>
      </w:r>
      <w:r w:rsidR="00FE0F5C" w:rsidRPr="005D3BA5">
        <w:t xml:space="preserve"> </w:t>
      </w:r>
      <w:r w:rsidR="00FE0F5C" w:rsidRPr="005D3BA5">
        <w:rPr>
          <w:i/>
        </w:rPr>
        <w:t>(H</w:t>
      </w:r>
      <w:r w:rsidR="00885565" w:rsidRPr="005D3BA5">
        <w:rPr>
          <w:i/>
        </w:rPr>
        <w:t>uszadik</w:t>
      </w:r>
      <w:r w:rsidR="00FE0F5C" w:rsidRPr="005D3BA5">
        <w:rPr>
          <w:i/>
        </w:rPr>
        <w:t>)</w:t>
      </w:r>
      <w:r w:rsidRPr="005D3BA5">
        <w:t xml:space="preserve"> napjáig terjedő </w:t>
      </w:r>
      <w:r w:rsidR="00AD4EE5" w:rsidRPr="005D3BA5">
        <w:t>2</w:t>
      </w:r>
      <w:r w:rsidRPr="005D3BA5">
        <w:t xml:space="preserve"> </w:t>
      </w:r>
      <w:r w:rsidR="00FE0F5C" w:rsidRPr="005D3BA5">
        <w:rPr>
          <w:i/>
        </w:rPr>
        <w:t xml:space="preserve">(Kettő) </w:t>
      </w:r>
      <w:r w:rsidRPr="005D3BA5">
        <w:t>éves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 Kiskőrös Város Önkormányzatával kötött felnőtt fogorvosi feladat-ellátási szerződés időtartamára.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652E07">
        <w:rPr>
          <w:b/>
        </w:rPr>
        <w:t>Jogok, kötelezettségek</w:t>
      </w:r>
    </w:p>
    <w:p w:rsidR="00424442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Pr="00652E07" w:rsidRDefault="00424442" w:rsidP="00424442">
      <w:pPr>
        <w:tabs>
          <w:tab w:val="left" w:pos="1221"/>
        </w:tabs>
        <w:ind w:left="426"/>
        <w:rPr>
          <w:b/>
        </w:rPr>
      </w:pPr>
    </w:p>
    <w:p w:rsidR="00424442" w:rsidRDefault="00424442" w:rsidP="002F2530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 használatáért előre, minden hónap 15. </w:t>
      </w:r>
      <w:r w:rsidR="00FE0F5C" w:rsidRPr="007D5835">
        <w:rPr>
          <w:i/>
        </w:rPr>
        <w:t>(Tizenötödik)</w:t>
      </w:r>
      <w:r w:rsidR="00FE0F5C">
        <w:t xml:space="preserve"> </w:t>
      </w:r>
      <w:r>
        <w:t>n</w:t>
      </w:r>
      <w:r w:rsidRPr="00652E07">
        <w:t>apjáig a lakások és helyiségek bérletéről, elidegenítéséről, valamint a lakáscélú támogatásokról szóló 5/2014. (III. 27.) önk. rendeletében meghatározott mindenkori lakbért köteles fizetni Bérbeadónak, Kiskőrös Város Önkormányzata Kereskedelmi és Hitel Banknál vezetett 10400621-50526656-76541369 számú számlájára. A havi lakbér mértéke jelen szerződés aláírásakor</w:t>
      </w:r>
      <w:r>
        <w:t xml:space="preserve"> </w:t>
      </w:r>
      <w:r w:rsidRPr="00652E07">
        <w:t xml:space="preserve">négyzetméterenként </w:t>
      </w:r>
      <w:r w:rsidR="0029395A">
        <w:rPr>
          <w:b/>
        </w:rPr>
        <w:t>17</w:t>
      </w:r>
      <w:r w:rsidRPr="00827649">
        <w:rPr>
          <w:b/>
        </w:rPr>
        <w:t>2,-Ft</w:t>
      </w:r>
      <w:r w:rsidR="003D2052">
        <w:rPr>
          <w:b/>
        </w:rPr>
        <w:t xml:space="preserve">, azaz </w:t>
      </w:r>
      <w:r w:rsidR="0029395A">
        <w:rPr>
          <w:b/>
        </w:rPr>
        <w:t>Egy</w:t>
      </w:r>
      <w:r w:rsidRPr="00827649">
        <w:rPr>
          <w:b/>
        </w:rPr>
        <w:t>száz</w:t>
      </w:r>
      <w:r w:rsidR="00885565">
        <w:rPr>
          <w:b/>
        </w:rPr>
        <w:t>-</w:t>
      </w:r>
      <w:r w:rsidR="0029395A">
        <w:rPr>
          <w:b/>
        </w:rPr>
        <w:t>het</w:t>
      </w:r>
      <w:r w:rsidRPr="00827649">
        <w:rPr>
          <w:b/>
        </w:rPr>
        <w:t>venkettő forint</w:t>
      </w:r>
      <w:r w:rsidRPr="00652E07">
        <w:t xml:space="preserve">, összesen havi </w:t>
      </w:r>
      <w:r w:rsidR="0029395A">
        <w:rPr>
          <w:b/>
        </w:rPr>
        <w:t>9.</w:t>
      </w:r>
      <w:r w:rsidR="00885565">
        <w:rPr>
          <w:b/>
        </w:rPr>
        <w:t>804</w:t>
      </w:r>
      <w:r w:rsidR="0029395A">
        <w:rPr>
          <w:b/>
        </w:rPr>
        <w:t>,-</w:t>
      </w:r>
      <w:r w:rsidRPr="00827649">
        <w:rPr>
          <w:b/>
        </w:rPr>
        <w:t xml:space="preserve"> Ft</w:t>
      </w:r>
      <w:r w:rsidR="003D2052">
        <w:rPr>
          <w:b/>
          <w:iCs/>
        </w:rPr>
        <w:t xml:space="preserve">, azaz </w:t>
      </w:r>
      <w:r w:rsidR="0029395A">
        <w:rPr>
          <w:b/>
          <w:iCs/>
        </w:rPr>
        <w:t>Kilenc</w:t>
      </w:r>
      <w:r w:rsidRPr="00827649">
        <w:rPr>
          <w:b/>
          <w:iCs/>
        </w:rPr>
        <w:t>ezer-</w:t>
      </w:r>
      <w:r w:rsidR="0029395A">
        <w:rPr>
          <w:b/>
          <w:iCs/>
        </w:rPr>
        <w:t>n</w:t>
      </w:r>
      <w:r w:rsidR="00885565">
        <w:rPr>
          <w:b/>
          <w:iCs/>
        </w:rPr>
        <w:t>yolcszáznégy</w:t>
      </w:r>
      <w:r w:rsidRPr="00827649">
        <w:rPr>
          <w:b/>
          <w:iCs/>
        </w:rPr>
        <w:t xml:space="preserve"> forint</w:t>
      </w:r>
      <w:r w:rsidRPr="00652E07">
        <w:t>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</w:t>
      </w:r>
      <w:r w:rsidR="009C385C">
        <w:t>.</w:t>
      </w:r>
      <w:r w:rsidR="00C64B94">
        <w:t xml:space="preserve"> </w:t>
      </w:r>
      <w:r w:rsidR="009C385C">
        <w:t>A</w:t>
      </w:r>
      <w:r w:rsidR="00C64B94">
        <w:t xml:space="preserve"> Bérlő kötelezettséget vállal arra, hogy</w:t>
      </w:r>
      <w:r w:rsidR="009C385C">
        <w:t xml:space="preserve"> </w:t>
      </w:r>
      <w:r w:rsidR="00C64B94">
        <w:t>a közüzemi szerződéseket haladéktalanul megköti a szolgáltatóval</w:t>
      </w:r>
      <w:r w:rsidR="009C385C">
        <w:t xml:space="preserve">.                                    </w:t>
      </w:r>
      <w:r w:rsidR="00C64B94">
        <w:t xml:space="preserve"> A Bérbeadót törvényes zálogjog illeti meg – a Bérlő bérleti jogviszonyából fakadó </w:t>
      </w:r>
      <w:r w:rsidR="009C385C">
        <w:t>kötelezettségei teljesítésének biztosítása céljából – a Bérlőnek jelen ingatlan területén lévő vagyontárgyaira</w:t>
      </w:r>
      <w:r w:rsidRPr="00652E07">
        <w:t xml:space="preserve">. </w:t>
      </w:r>
    </w:p>
    <w:p w:rsidR="00424442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lastRenderedPageBreak/>
        <w:t xml:space="preserve">Bérlő a közüzemi szolgáltatások, közös költségek, lakásbiztosítás; hulladékszállítás valamint az egyéb terhek díjainak befizetését igazoló eredeti bizonylatokat a számlákon található fizetési határidőt követő hónap 15. </w:t>
      </w:r>
      <w:r w:rsidR="007D5835" w:rsidRPr="007D5835">
        <w:rPr>
          <w:i/>
        </w:rPr>
        <w:t>(Tizenötödik)</w:t>
      </w:r>
      <w:r w:rsidR="007D5835">
        <w:t xml:space="preserve"> </w:t>
      </w:r>
      <w:r w:rsidRPr="00652E07">
        <w:t>és 20.</w:t>
      </w:r>
      <w:r w:rsidR="007D5835">
        <w:t xml:space="preserve"> </w:t>
      </w:r>
      <w:r w:rsidR="007D5835" w:rsidRPr="00210483">
        <w:rPr>
          <w:i/>
        </w:rPr>
        <w:t>(</w:t>
      </w:r>
      <w:r w:rsidR="00210483" w:rsidRPr="00210483">
        <w:rPr>
          <w:i/>
        </w:rPr>
        <w:t>Huszadik)</w:t>
      </w:r>
      <w:r w:rsidR="00210483">
        <w:t xml:space="preserve"> </w:t>
      </w:r>
      <w:r w:rsidRPr="00652E07">
        <w:t xml:space="preserve">napja között köteles a Kiskőrösi Polgármesteri Hivatal </w:t>
      </w:r>
      <w:r w:rsidR="00C64B94">
        <w:t xml:space="preserve">Közigazgatási Osztály Szociális és Igazgatási </w:t>
      </w:r>
      <w:r w:rsidR="009C385C">
        <w:t>C</w:t>
      </w:r>
      <w:r w:rsidR="00C64B94">
        <w:t>soport (</w:t>
      </w:r>
      <w:r>
        <w:t>6200 Kiskőrös, Petőfi Sándor tér 1.</w:t>
      </w:r>
      <w:r w:rsidR="00C64B94">
        <w:t>) földszint 3-as számú helyiségében</w:t>
      </w:r>
      <w:r>
        <w:t xml:space="preserve"> (ügyfélfogadási idő: csütörtök 12,30 – 16,00 óra között) bemutatni. További elérhetőségek: E-mail: </w:t>
      </w:r>
      <w:r w:rsidR="00C64B94">
        <w:t>szocialisigazgatas</w:t>
      </w:r>
      <w:r>
        <w:t>@kiskoros.hu; telefon:</w:t>
      </w:r>
      <w:r w:rsidR="00C64B94">
        <w:t xml:space="preserve"> </w:t>
      </w:r>
      <w:r>
        <w:t>78/513-120</w:t>
      </w:r>
      <w:r w:rsidR="00C64B94">
        <w:t xml:space="preserve">/225-ös </w:t>
      </w:r>
      <w:r>
        <w:t xml:space="preserve">mellék, telefax: 78/513-129. Bérlő hozzájárul, hogy Bérbeadó az </w:t>
      </w:r>
      <w:r w:rsidR="00C64B94">
        <w:t>NKM Áramszolgáltató</w:t>
      </w:r>
      <w:r>
        <w:t xml:space="preserve"> Zrt. közüzemi szolgáltatótól a szolgáltatási díj egyenlegéről, valamint az esetleges közüzemi díj tartozásáról a lakásbérleti szerződés időtartama alatt tájékoztatást kérjen.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A bérleti díj, vagy a bérlemény használatával együtt járó költségek a szerződés 1. pontjában foglalt határidőig történő meg nem fizetése, valamint a fizetést igazoló bizonylatok 3. pont szerinti be nem mutatása esetén Bérbeadó köteles Bérlőt - következményekre figyelmeztetéssel - a teljesítésre írásban felszólítani. Ha Bérlő a felszólításnak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nem tesz eleget, Bérbeadó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 xml:space="preserve">Bérlő kötelezettséget vállal </w:t>
      </w:r>
      <w:r w:rsidRPr="00827649">
        <w:rPr>
          <w:iCs/>
        </w:rPr>
        <w:t>a nemzeti vagyonról szóló 2011. évi CXCVI tv. 11. § (11)</w:t>
      </w:r>
      <w:r w:rsidRPr="00652E07">
        <w:t xml:space="preserve"> bekezdés rendelkezéseiben foglaltakra.</w:t>
      </w:r>
    </w:p>
    <w:p w:rsidR="00424442" w:rsidRPr="00652E07" w:rsidRDefault="00424442" w:rsidP="00424442">
      <w:pPr>
        <w:pStyle w:val="Listaszerbekezds"/>
        <w:numPr>
          <w:ilvl w:val="0"/>
          <w:numId w:val="4"/>
        </w:numPr>
        <w:jc w:val="both"/>
      </w:pPr>
      <w:r w:rsidRPr="00652E07">
        <w:t>Bérbeadó gondoskodik: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a</w:t>
      </w:r>
      <w:proofErr w:type="gramEnd"/>
      <w:r w:rsidRPr="00652E07">
        <w:t>.) az épület karbantartásáról,</w:t>
      </w:r>
    </w:p>
    <w:p w:rsidR="00424442" w:rsidRPr="00652E07" w:rsidRDefault="00424442" w:rsidP="00424442">
      <w:pPr>
        <w:tabs>
          <w:tab w:val="num" w:pos="284"/>
        </w:tabs>
        <w:ind w:left="1080" w:hanging="360"/>
        <w:jc w:val="both"/>
      </w:pPr>
      <w:r w:rsidRPr="00652E07">
        <w:t>b.) az épület központi berendezéseinek állandó üzemképes állapotáról,</w:t>
      </w:r>
    </w:p>
    <w:p w:rsidR="00424442" w:rsidRDefault="00424442" w:rsidP="00424442">
      <w:pPr>
        <w:tabs>
          <w:tab w:val="num" w:pos="284"/>
        </w:tabs>
        <w:ind w:left="1080" w:hanging="360"/>
        <w:jc w:val="both"/>
      </w:pPr>
      <w:proofErr w:type="gramStart"/>
      <w:r w:rsidRPr="00652E07">
        <w:t>c.</w:t>
      </w:r>
      <w:proofErr w:type="gramEnd"/>
      <w:r w:rsidRPr="00652E07">
        <w:t>) az épület felújítása, illetőleg a vezetékrendszer meghibásodása miatt a lakáson belül szükséges munkák elvégzéséről.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jc w:val="both"/>
      </w:pPr>
      <w:r w:rsidRPr="00652E07">
        <w:t>Bérlő köteles gondoskodni a lakás burkolatainak, ajtóinak, ablakainak és a lakás berendezéseinek karbantartásáról, felújításáról, illetőleg azok pótlásáról, cseréjéről; a lakás előtti közös használatú épületrész (folyosó, lépcsőház stb.) és a lakás előtti közterület tisztántartásáról. Az ezzel kapcsolatos költségek viselése Bérlőt terheli.</w:t>
      </w:r>
    </w:p>
    <w:p w:rsidR="00424442" w:rsidRPr="00652E07" w:rsidRDefault="00424442" w:rsidP="005B6F5B">
      <w:pPr>
        <w:pStyle w:val="Listaszerbekezds"/>
        <w:numPr>
          <w:ilvl w:val="0"/>
          <w:numId w:val="4"/>
        </w:numPr>
        <w:ind w:left="284" w:hanging="284"/>
        <w:jc w:val="both"/>
      </w:pPr>
      <w:r w:rsidRPr="00652E07">
        <w:t xml:space="preserve">Bérlő a lakásbérleti szerződés fennállása alatt köteles életvitelszerűen a lakásban lakni. Bérlő a lakásból történő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távollétét és annak időtartamát köteles írásban Bérbeadó részére bejelenteni. A 2</w:t>
      </w:r>
      <w:r w:rsidR="007D5835">
        <w:t xml:space="preserve"> </w:t>
      </w:r>
      <w:r w:rsidR="007D5835" w:rsidRPr="007D5835">
        <w:rPr>
          <w:i/>
        </w:rPr>
        <w:t>(Kettő)</w:t>
      </w:r>
      <w:r w:rsidRPr="00652E07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424442" w:rsidRPr="00652E07" w:rsidRDefault="00424442" w:rsidP="005B6F5B">
      <w:pPr>
        <w:numPr>
          <w:ilvl w:val="0"/>
          <w:numId w:val="4"/>
        </w:numPr>
        <w:ind w:left="284" w:hanging="284"/>
        <w:jc w:val="both"/>
      </w:pPr>
      <w:r w:rsidRPr="00652E07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A bérleményben háziállat nem tartható Bérbeadó előzetes írásbeli hozzájárulása nélkül.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A lakásbérleti szerződés megszűnik, ha: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a</w:t>
      </w:r>
      <w:proofErr w:type="gramEnd"/>
      <w:r w:rsidRPr="00652E07">
        <w:t>.) Szerződő Felek a szerződést közös megegyezéssel megszüntetik,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b.) a lakás megsemmisül,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c.</w:t>
      </w:r>
      <w:proofErr w:type="gramEnd"/>
      <w:r w:rsidRPr="00652E07">
        <w:t xml:space="preserve">) az arra jogosult felmond,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r w:rsidRPr="00652E07">
        <w:t>d.) Bérlő meghal és nincs a lakásbérleti jog folytatására jogosult személy,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e</w:t>
      </w:r>
      <w:proofErr w:type="gramEnd"/>
      <w:r w:rsidRPr="00652E07">
        <w:t xml:space="preserve">.) Bérlő a lakást elcseréli, 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f</w:t>
      </w:r>
      <w:proofErr w:type="gramEnd"/>
      <w:r w:rsidRPr="00652E07">
        <w:t>.) Bérlőt Magyarország területéről kiutasították,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g</w:t>
      </w:r>
      <w:proofErr w:type="gramEnd"/>
      <w:r w:rsidRPr="00652E07">
        <w:t>.) Bérlő lakásbérleti jogviszonyát a bíróság megszünteti,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lastRenderedPageBreak/>
        <w:t>h</w:t>
      </w:r>
      <w:proofErr w:type="gramEnd"/>
      <w:r w:rsidRPr="00652E07">
        <w:t>.) Bérlő lakásbérleti jogviszonya hatósági határozat folytán megszűnik,</w:t>
      </w:r>
    </w:p>
    <w:p w:rsidR="00424442" w:rsidRPr="00652E07" w:rsidRDefault="00424442" w:rsidP="00424442">
      <w:pPr>
        <w:tabs>
          <w:tab w:val="num" w:pos="284"/>
        </w:tabs>
        <w:ind w:left="360" w:firstLine="348"/>
        <w:jc w:val="both"/>
      </w:pPr>
      <w:proofErr w:type="gramStart"/>
      <w:r w:rsidRPr="00652E07">
        <w:t>i.</w:t>
      </w:r>
      <w:proofErr w:type="gramEnd"/>
      <w:r w:rsidRPr="00652E07">
        <w:t>) a szerződésben foglalt határozott idő letelik, vagy feltétel bekövetkezik.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 Bérbeadó részéről történő egyoldalú felmondással szűnik meg a szerződés, amennyiben</w:t>
      </w:r>
    </w:p>
    <w:p w:rsidR="00424442" w:rsidRPr="00652E07" w:rsidRDefault="00424442" w:rsidP="00424442">
      <w:pPr>
        <w:numPr>
          <w:ilvl w:val="3"/>
          <w:numId w:val="3"/>
        </w:numPr>
        <w:jc w:val="both"/>
      </w:pPr>
      <w:r w:rsidRPr="00652E07">
        <w:t>Bérlő írásos felszólítás ellenére nem tesz eleget a bérlemény használatával együtt járó, határidőben történő fizetési kötelezettségének,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Bérlő, vagy a vele együtt élő személyek, illetve az általuk az ingatlanba beengedett személy az együttélés követelményeivel ellentétes, botrányos, tűrhetetlen magatartást tanúsítanak,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elmulasztja az őt terhelő karbantartási kötelezettséget,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 xml:space="preserve">Bérlő a lakást 2 </w:t>
      </w:r>
      <w:r w:rsidR="007D5835" w:rsidRPr="007D5835">
        <w:rPr>
          <w:i/>
        </w:rPr>
        <w:t>(Kettő)</w:t>
      </w:r>
      <w:r w:rsidR="007D5835">
        <w:t xml:space="preserve"> </w:t>
      </w:r>
      <w:r w:rsidRPr="00652E07">
        <w:t>hónapot meghaladó időre bejelentés és indokolás nélkül elhagyta,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Bérbeadó írásos engedélye nélkül a bérleti szerződés 10.</w:t>
      </w:r>
      <w:r w:rsidR="007D5835">
        <w:t xml:space="preserve"> </w:t>
      </w:r>
      <w:r w:rsidR="007D5835" w:rsidRPr="007D5835">
        <w:rPr>
          <w:i/>
        </w:rPr>
        <w:t>(Tizedik)</w:t>
      </w:r>
      <w:r w:rsidRPr="00652E07">
        <w:t xml:space="preserve"> pontjában megnevezetteken kívül más személyt befogad a bérleménybe,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Bérlő bármilyen jogcímen a bérlemény fekvése szerinti településen ingatlanhoz jut,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num" w:pos="284"/>
        </w:tabs>
        <w:ind w:hanging="219"/>
        <w:jc w:val="both"/>
      </w:pPr>
      <w:r w:rsidRPr="00652E07">
        <w:t>a lakás átalakításra, korszerűsítésre, lebontásra kerül,</w:t>
      </w:r>
    </w:p>
    <w:p w:rsidR="00424442" w:rsidRPr="00652E07" w:rsidRDefault="00424442" w:rsidP="00424442">
      <w:pPr>
        <w:numPr>
          <w:ilvl w:val="3"/>
          <w:numId w:val="3"/>
        </w:numPr>
        <w:tabs>
          <w:tab w:val="clear" w:pos="928"/>
          <w:tab w:val="num" w:pos="284"/>
          <w:tab w:val="num" w:pos="993"/>
        </w:tabs>
        <w:ind w:hanging="219"/>
        <w:jc w:val="both"/>
      </w:pPr>
      <w:r w:rsidRPr="00652E07">
        <w:t>Bérlő egyéb szerződésszegése esetén.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a szerződésben vállalt, vagy jogszabályban előírt egyéb lényeges kötelezettségét Bérbeadó által írásban megjelölt határidőben nem teljesíti, Bérbeadó a határidőt követő 15</w:t>
      </w:r>
      <w:r w:rsidR="007D5835">
        <w:t xml:space="preserve"> </w:t>
      </w:r>
      <w:r w:rsidR="007D5835" w:rsidRPr="007D5835">
        <w:rPr>
          <w:i/>
        </w:rPr>
        <w:t>(Tizenöt)</w:t>
      </w:r>
      <w:r w:rsidRPr="00652E07">
        <w:t xml:space="preserve"> napon belül írásban felmondással élhet.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</w:t>
      </w:r>
      <w:r w:rsidR="007D5835">
        <w:t xml:space="preserve"> </w:t>
      </w:r>
      <w:r w:rsidR="007D5835" w:rsidRPr="007D5835">
        <w:rPr>
          <w:i/>
        </w:rPr>
        <w:t>(Nyolc)</w:t>
      </w:r>
      <w:r w:rsidRPr="00652E07">
        <w:t xml:space="preserve"> napon belül írásban felszólítani. A felmondást az alapjául szolgáló magatartás folytatásától vagy megismétlésétől számított 8 </w:t>
      </w:r>
      <w:r w:rsidR="007D5835" w:rsidRPr="007D5835">
        <w:rPr>
          <w:i/>
        </w:rPr>
        <w:t>(Nyolc)</w:t>
      </w:r>
      <w:r w:rsidR="007D5835">
        <w:t xml:space="preserve"> </w:t>
      </w:r>
      <w:r w:rsidRPr="00652E07">
        <w:t>napon belül írásban kell közölni.</w:t>
      </w:r>
    </w:p>
    <w:p w:rsidR="00424442" w:rsidRPr="00652E07" w:rsidRDefault="00424442" w:rsidP="009C385C">
      <w:pPr>
        <w:pStyle w:val="NormlWeb"/>
        <w:numPr>
          <w:ilvl w:val="0"/>
          <w:numId w:val="4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652E07">
        <w:t>A felmondást nem kell előzetes felszólításnak megelőznie, ha a kifogásolt magatartás olyan súlyos, hogy Bérbeadótól a szerződés fenntartását nem lehet elvárni. A felmondást a tudomásra jutástól számított 8</w:t>
      </w:r>
      <w:r w:rsidR="00210483">
        <w:t xml:space="preserve"> </w:t>
      </w:r>
      <w:r w:rsidR="00210483" w:rsidRPr="00210483">
        <w:rPr>
          <w:i/>
        </w:rPr>
        <w:t>(Nyolc)</w:t>
      </w:r>
      <w:r w:rsidRPr="00652E07">
        <w:t xml:space="preserve"> napon belül írásban kell közölni.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:rsidR="00424442" w:rsidRPr="00652E07" w:rsidRDefault="00424442" w:rsidP="009C385C">
      <w:pPr>
        <w:pStyle w:val="Bekezds"/>
        <w:numPr>
          <w:ilvl w:val="0"/>
          <w:numId w:val="4"/>
        </w:numPr>
        <w:rPr>
          <w:szCs w:val="24"/>
        </w:rPr>
      </w:pPr>
      <w:r w:rsidRPr="00652E07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Bérlő, illetve Bérlővel együtt költöző személyek jogcím nélküli lakáshasználóvá válnak, ha a lakásbérleti szerződésben vállalt kötelezettségeiknek maradéktalanul nem tesznek eleget.</w:t>
      </w:r>
    </w:p>
    <w:p w:rsidR="00424442" w:rsidRPr="00652E07" w:rsidRDefault="00424442" w:rsidP="009C385C">
      <w:pPr>
        <w:pStyle w:val="Szvegblokk"/>
        <w:numPr>
          <w:ilvl w:val="0"/>
          <w:numId w:val="4"/>
        </w:numPr>
        <w:ind w:right="-58"/>
        <w:rPr>
          <w:iCs/>
        </w:rPr>
      </w:pPr>
      <w:r w:rsidRPr="00652E07">
        <w:rPr>
          <w:iCs/>
        </w:rPr>
        <w:t>Bérbeadó részére a lakást jogcím nélkül használó lakáshasználati díjat köteles fizetni, amelynek mértéke: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a jogcím nélküli használat első 2 </w:t>
      </w:r>
      <w:r w:rsidR="00210483" w:rsidRPr="00210483">
        <w:rPr>
          <w:i/>
          <w:iCs/>
        </w:rPr>
        <w:t>(Nyolc)</w:t>
      </w:r>
      <w:r w:rsidR="00210483">
        <w:rPr>
          <w:iCs/>
        </w:rPr>
        <w:t xml:space="preserve"> </w:t>
      </w:r>
      <w:r w:rsidRPr="00652E07">
        <w:rPr>
          <w:iCs/>
        </w:rPr>
        <w:t>hónapjában a lakásra megállapított lakbérrel azonos összeg, ezt követően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további 10 </w:t>
      </w:r>
      <w:r w:rsidR="00210483" w:rsidRPr="00210483">
        <w:rPr>
          <w:i/>
          <w:iCs/>
        </w:rPr>
        <w:t>(Tíz)</w:t>
      </w:r>
      <w:r w:rsidR="00210483">
        <w:rPr>
          <w:iCs/>
        </w:rPr>
        <w:t xml:space="preserve"> </w:t>
      </w:r>
      <w:r w:rsidRPr="00652E07">
        <w:rPr>
          <w:iCs/>
        </w:rPr>
        <w:t>hónapig annak kétszerese,</w:t>
      </w:r>
    </w:p>
    <w:p w:rsidR="00424442" w:rsidRPr="00652E07" w:rsidRDefault="00424442" w:rsidP="00424442">
      <w:pPr>
        <w:tabs>
          <w:tab w:val="num" w:pos="284"/>
        </w:tabs>
        <w:ind w:left="360" w:right="-58"/>
        <w:jc w:val="both"/>
        <w:rPr>
          <w:iCs/>
        </w:rPr>
      </w:pPr>
      <w:r w:rsidRPr="00652E07">
        <w:rPr>
          <w:iCs/>
        </w:rPr>
        <w:t xml:space="preserve">- 1 </w:t>
      </w:r>
      <w:r w:rsidR="00210483" w:rsidRPr="00210483">
        <w:rPr>
          <w:i/>
          <w:iCs/>
        </w:rPr>
        <w:t>(Egy)</w:t>
      </w:r>
      <w:r w:rsidR="00210483">
        <w:rPr>
          <w:iCs/>
        </w:rPr>
        <w:t xml:space="preserve"> </w:t>
      </w:r>
      <w:r w:rsidRPr="00652E07">
        <w:rPr>
          <w:iCs/>
        </w:rPr>
        <w:t>éven túl annak háromszorosa.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 xml:space="preserve">Bérbeadó és Bérlő megállapodnak, hogy a lakást Bérlő teszi rendeltetésszerű használatra alkalmassá a beköltözéskor – kivéve a komfortfokozatnak megfelelő lakásberendezéseket </w:t>
      </w:r>
      <w:r w:rsidRPr="00652E07">
        <w:rPr>
          <w:shd w:val="clear" w:color="auto" w:fill="FFFFFF"/>
        </w:rPr>
        <w:lastRenderedPageBreak/>
        <w:t>- erre való tekintettel a lakás birtokba vételét követően a falfestés, mázolás elvégzésére Bérlő vállal kötelezettséget.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rPr>
          <w:shd w:val="clear" w:color="auto" w:fill="FFFFFF"/>
        </w:rPr>
        <w:t>Bérlő jelen szerződés aláírásával feltétlen és visszavonhatatlan kötelezettséget vállal arra, hogy a bérleti szerződés akár a szerződésben, akár az 1993.</w:t>
      </w:r>
      <w:r>
        <w:rPr>
          <w:shd w:val="clear" w:color="auto" w:fill="FFFFFF"/>
        </w:rPr>
        <w:t xml:space="preserve"> </w:t>
      </w:r>
      <w:r w:rsidRPr="00652E07">
        <w:rPr>
          <w:shd w:val="clear" w:color="auto" w:fill="FFFFFF"/>
        </w:rPr>
        <w:t>évi LXXVIII. törvényben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424442" w:rsidRPr="00652E07" w:rsidRDefault="00424442" w:rsidP="009C385C">
      <w:pPr>
        <w:numPr>
          <w:ilvl w:val="0"/>
          <w:numId w:val="4"/>
        </w:numPr>
        <w:jc w:val="both"/>
      </w:pPr>
      <w:r w:rsidRPr="00652E07">
        <w:t xml:space="preserve">Az épületek energetikai jellemzőinek tanúsításáról szóló 176/2008. (VI. 30.) Korm. rendelet 1. § (3) bekezdés bb) pontja alapján az ingatlan </w:t>
      </w:r>
      <w:r w:rsidRPr="00551AC4">
        <w:t>HET-00</w:t>
      </w:r>
      <w:r w:rsidR="00551AC4" w:rsidRPr="00551AC4">
        <w:t>3877</w:t>
      </w:r>
      <w:r w:rsidR="00161B10">
        <w:t>71</w:t>
      </w:r>
      <w:r w:rsidRPr="00652E07">
        <w:t xml:space="preserve"> számú energetikai tanúsítványának másolata a lakásbérleti szerződés mellékletét képezi.</w:t>
      </w:r>
    </w:p>
    <w:p w:rsidR="00424442" w:rsidRDefault="00424442" w:rsidP="009C385C">
      <w:pPr>
        <w:numPr>
          <w:ilvl w:val="0"/>
          <w:numId w:val="4"/>
        </w:numPr>
        <w:jc w:val="both"/>
      </w:pPr>
      <w:r w:rsidRPr="00652E07">
        <w:t>Szerződésben nem szabályozott kérdésekben a Polgári Törvénykönyvről szóló 2013. évi V. törvény, a lakások és helyiségek bérletéről, valamint elidegenítésükre vonatkozó egyes szabályokról szóló, többször módosított 1993. évi LXXVIII. törvény, valamint az önkormányzat tulajdonában álló lakások és nem lakás célú helyiségek bérletéről, elidegenítéséről szóló 5/2014. (III.27.) önkormányzati rendelet rendelkezései az irányadók.</w:t>
      </w:r>
    </w:p>
    <w:p w:rsidR="00551AC4" w:rsidRPr="00652E07" w:rsidRDefault="00551AC4" w:rsidP="00551AC4">
      <w:pPr>
        <w:jc w:val="both"/>
      </w:pPr>
    </w:p>
    <w:p w:rsidR="00424442" w:rsidRPr="00652E07" w:rsidRDefault="00424442" w:rsidP="00424442">
      <w:pPr>
        <w:jc w:val="both"/>
      </w:pPr>
      <w:r w:rsidRPr="00652E07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201</w:t>
      </w:r>
      <w:r w:rsidR="009C385C">
        <w:rPr>
          <w:b/>
        </w:rPr>
        <w:t>8</w:t>
      </w:r>
      <w:r w:rsidRPr="00652E07">
        <w:rPr>
          <w:b/>
        </w:rPr>
        <w:t xml:space="preserve">. </w:t>
      </w:r>
      <w:r w:rsidR="00161B10">
        <w:rPr>
          <w:b/>
        </w:rPr>
        <w:t>szeptember</w:t>
      </w:r>
      <w:r w:rsidRPr="003822D6">
        <w:rPr>
          <w:b/>
        </w:rPr>
        <w:t xml:space="preserve"> </w:t>
      </w: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424442" w:rsidRDefault="00424442" w:rsidP="00424442">
      <w:pPr>
        <w:ind w:left="426" w:hanging="426"/>
        <w:jc w:val="both"/>
        <w:rPr>
          <w:b/>
        </w:rPr>
      </w:pPr>
      <w:proofErr w:type="gramStart"/>
      <w:r>
        <w:rPr>
          <w:b/>
        </w:rPr>
        <w:t>mint</w:t>
      </w:r>
      <w:proofErr w:type="gramEnd"/>
      <w:r>
        <w:rPr>
          <w:b/>
        </w:rPr>
        <w:t xml:space="preserve"> bérbeadó képviseletében:</w:t>
      </w:r>
    </w:p>
    <w:p w:rsidR="00424442" w:rsidRDefault="00424442" w:rsidP="00424442">
      <w:pPr>
        <w:jc w:val="both"/>
        <w:rPr>
          <w:b/>
        </w:rPr>
      </w:pPr>
    </w:p>
    <w:p w:rsidR="00424442" w:rsidRDefault="00424442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551AC4" w:rsidRDefault="00551AC4" w:rsidP="00424442">
      <w:pPr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r w:rsidR="00161B10">
        <w:rPr>
          <w:b/>
        </w:rPr>
        <w:t>Dr. Horváth Anna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  <w:t>bérlő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</w:t>
      </w:r>
      <w:proofErr w:type="gramStart"/>
      <w:r>
        <w:rPr>
          <w:b/>
        </w:rPr>
        <w:t>dr.</w:t>
      </w:r>
      <w:proofErr w:type="gramEnd"/>
      <w:r>
        <w:rPr>
          <w:b/>
        </w:rPr>
        <w:t xml:space="preserve"> Turán Csaba</w:t>
      </w:r>
    </w:p>
    <w:p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</w:t>
      </w:r>
      <w:proofErr w:type="gramStart"/>
      <w:r>
        <w:rPr>
          <w:b/>
        </w:rPr>
        <w:t>jegyző</w:t>
      </w:r>
      <w:proofErr w:type="gramEnd"/>
    </w:p>
    <w:p w:rsidR="00A82C2D" w:rsidRDefault="00A82C2D"/>
    <w:sectPr w:rsidR="00A82C2D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442"/>
    <w:rsid w:val="00060776"/>
    <w:rsid w:val="00064D6A"/>
    <w:rsid w:val="000C1BC3"/>
    <w:rsid w:val="00161B10"/>
    <w:rsid w:val="00210483"/>
    <w:rsid w:val="0021473B"/>
    <w:rsid w:val="00293778"/>
    <w:rsid w:val="0029395A"/>
    <w:rsid w:val="002F2530"/>
    <w:rsid w:val="00310AF8"/>
    <w:rsid w:val="00313D25"/>
    <w:rsid w:val="003152E0"/>
    <w:rsid w:val="0033149A"/>
    <w:rsid w:val="003822D6"/>
    <w:rsid w:val="003D2052"/>
    <w:rsid w:val="003E2319"/>
    <w:rsid w:val="00423721"/>
    <w:rsid w:val="00424442"/>
    <w:rsid w:val="00465505"/>
    <w:rsid w:val="00551AC4"/>
    <w:rsid w:val="005B6F5B"/>
    <w:rsid w:val="005D080B"/>
    <w:rsid w:val="005D3BA5"/>
    <w:rsid w:val="0074157A"/>
    <w:rsid w:val="00770616"/>
    <w:rsid w:val="00786C99"/>
    <w:rsid w:val="007915C4"/>
    <w:rsid w:val="0079572E"/>
    <w:rsid w:val="007A6E86"/>
    <w:rsid w:val="007D5835"/>
    <w:rsid w:val="00885565"/>
    <w:rsid w:val="00885CB5"/>
    <w:rsid w:val="00976176"/>
    <w:rsid w:val="00993136"/>
    <w:rsid w:val="009C385C"/>
    <w:rsid w:val="00A82C2D"/>
    <w:rsid w:val="00AA00B8"/>
    <w:rsid w:val="00AD4EE5"/>
    <w:rsid w:val="00B53AFC"/>
    <w:rsid w:val="00C64B94"/>
    <w:rsid w:val="00E66888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B715C-41AA-40D2-9681-6F4E32A0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1598</Words>
  <Characters>11033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Lucza Alexandra</cp:lastModifiedBy>
  <cp:revision>43</cp:revision>
  <cp:lastPrinted>2018-09-04T13:20:00Z</cp:lastPrinted>
  <dcterms:created xsi:type="dcterms:W3CDTF">2016-08-18T08:23:00Z</dcterms:created>
  <dcterms:modified xsi:type="dcterms:W3CDTF">2018-09-10T06:42:00Z</dcterms:modified>
</cp:coreProperties>
</file>