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6A" w:rsidRPr="00EB59B5" w:rsidRDefault="0004169E" w:rsidP="0004169E">
      <w:pPr>
        <w:pStyle w:val="Listaszerbekezds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B59B5">
        <w:rPr>
          <w:rFonts w:ascii="Times New Roman" w:hAnsi="Times New Roman" w:cs="Times New Roman"/>
          <w:i/>
        </w:rPr>
        <w:t>számú m</w:t>
      </w:r>
      <w:r w:rsidR="00341C96">
        <w:rPr>
          <w:rFonts w:ascii="Times New Roman" w:hAnsi="Times New Roman" w:cs="Times New Roman"/>
          <w:i/>
        </w:rPr>
        <w:t>elléklet a 12</w:t>
      </w:r>
      <w:bookmarkStart w:id="0" w:name="_GoBack"/>
      <w:bookmarkEnd w:id="0"/>
      <w:r w:rsidR="00953425" w:rsidRPr="00EB59B5">
        <w:rPr>
          <w:rFonts w:ascii="Times New Roman" w:hAnsi="Times New Roman" w:cs="Times New Roman"/>
          <w:i/>
        </w:rPr>
        <w:t>/2019</w:t>
      </w:r>
      <w:r w:rsidR="00CC236A" w:rsidRPr="00EB59B5">
        <w:rPr>
          <w:rFonts w:ascii="Times New Roman" w:hAnsi="Times New Roman" w:cs="Times New Roman"/>
          <w:i/>
        </w:rPr>
        <w:t>. sz. Képv. test. határozathoz</w:t>
      </w:r>
    </w:p>
    <w:p w:rsidR="00E84864" w:rsidRPr="00E84864" w:rsidRDefault="00E84864" w:rsidP="00E8486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63066F" w:rsidRPr="00FE2ABC" w:rsidRDefault="00E84864" w:rsidP="00E8486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FE2ABC">
        <w:rPr>
          <w:rFonts w:ascii="Times New Roman" w:hAnsi="Times New Roman" w:cs="Times New Roman"/>
          <w:b/>
          <w:shadow/>
          <w:sz w:val="24"/>
          <w:szCs w:val="24"/>
        </w:rPr>
        <w:t xml:space="preserve">ADÁSVÉTELI SZERZŐDÉS </w:t>
      </w:r>
    </w:p>
    <w:p w:rsidR="0063066F" w:rsidRPr="001A27C3" w:rsidRDefault="0063066F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26" w:rsidRPr="001A27C3" w:rsidRDefault="00CC3726" w:rsidP="00E84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27C3">
        <w:rPr>
          <w:rFonts w:ascii="Times New Roman" w:eastAsia="Times New Roman" w:hAnsi="Times New Roman" w:cs="Times New Roman"/>
        </w:rPr>
        <w:t>Amely létrejött egyrészről,</w:t>
      </w:r>
    </w:p>
    <w:p w:rsidR="00F53276" w:rsidRPr="001A27C3" w:rsidRDefault="00953425" w:rsidP="00E84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Lucza Mihály</w:t>
      </w:r>
      <w:r w:rsidR="00CC3726" w:rsidRPr="001A27C3">
        <w:rPr>
          <w:rFonts w:ascii="Times New Roman" w:hAnsi="Times New Roman" w:cs="Times New Roman"/>
          <w:b/>
        </w:rPr>
        <w:t xml:space="preserve"> </w:t>
      </w:r>
      <w:r w:rsidR="00CC3726" w:rsidRPr="001A27C3">
        <w:rPr>
          <w:rFonts w:ascii="Times New Roman" w:hAnsi="Times New Roman" w:cs="Times New Roman"/>
        </w:rPr>
        <w:t>(szn.:, szül.:</w:t>
      </w:r>
      <w:r w:rsidR="00B959F4" w:rsidRPr="001A27C3">
        <w:rPr>
          <w:rFonts w:ascii="Times New Roman" w:hAnsi="Times New Roman" w:cs="Times New Roman"/>
        </w:rPr>
        <w:t>.</w:t>
      </w:r>
      <w:r w:rsidR="00CC3726" w:rsidRPr="001A27C3">
        <w:rPr>
          <w:rFonts w:ascii="Times New Roman" w:hAnsi="Times New Roman" w:cs="Times New Roman"/>
        </w:rPr>
        <w:t>, an.:, lakik: szem.szám:</w:t>
      </w:r>
      <w:r w:rsidR="00B959F4" w:rsidRPr="001A27C3">
        <w:rPr>
          <w:rFonts w:ascii="Times New Roman" w:hAnsi="Times New Roman" w:cs="Times New Roman"/>
        </w:rPr>
        <w:t>,</w:t>
      </w:r>
      <w:r w:rsidR="00CC3726" w:rsidRPr="001A27C3">
        <w:rPr>
          <w:rFonts w:ascii="Times New Roman" w:hAnsi="Times New Roman" w:cs="Times New Roman"/>
        </w:rPr>
        <w:t xml:space="preserve"> adóazonosító jele:),</w:t>
      </w:r>
      <w:r w:rsidR="00F53276" w:rsidRPr="001A27C3">
        <w:rPr>
          <w:rFonts w:ascii="Times New Roman" w:eastAsia="Times New Roman" w:hAnsi="Times New Roman" w:cs="Times New Roman"/>
        </w:rPr>
        <w:t xml:space="preserve"> mint </w:t>
      </w:r>
      <w:r w:rsidR="00B959F4" w:rsidRPr="001A27C3">
        <w:rPr>
          <w:rFonts w:ascii="Times New Roman" w:eastAsia="Times New Roman" w:hAnsi="Times New Roman" w:cs="Times New Roman"/>
          <w:b/>
        </w:rPr>
        <w:t>I. számú</w:t>
      </w:r>
      <w:r w:rsidR="00B959F4" w:rsidRPr="001A27C3">
        <w:rPr>
          <w:rFonts w:ascii="Times New Roman" w:eastAsia="Times New Roman" w:hAnsi="Times New Roman" w:cs="Times New Roman"/>
        </w:rPr>
        <w:t xml:space="preserve"> </w:t>
      </w:r>
      <w:r w:rsidR="00F53276" w:rsidRPr="001A27C3">
        <w:rPr>
          <w:rFonts w:ascii="Times New Roman" w:eastAsia="Times New Roman" w:hAnsi="Times New Roman" w:cs="Times New Roman"/>
          <w:b/>
        </w:rPr>
        <w:t>eladó</w:t>
      </w:r>
      <w:r w:rsidR="00F53276" w:rsidRPr="001A27C3">
        <w:rPr>
          <w:rFonts w:ascii="Times New Roman" w:eastAsia="Times New Roman" w:hAnsi="Times New Roman" w:cs="Times New Roman"/>
        </w:rPr>
        <w:t xml:space="preserve"> – továbbiakban </w:t>
      </w:r>
      <w:r w:rsidR="00B959F4" w:rsidRPr="001A27C3">
        <w:rPr>
          <w:rFonts w:ascii="Times New Roman" w:eastAsia="Times New Roman" w:hAnsi="Times New Roman" w:cs="Times New Roman"/>
        </w:rPr>
        <w:t xml:space="preserve">I. számú </w:t>
      </w:r>
      <w:r w:rsidR="00F53276" w:rsidRPr="001A27C3">
        <w:rPr>
          <w:rFonts w:ascii="Times New Roman" w:eastAsia="Times New Roman" w:hAnsi="Times New Roman" w:cs="Times New Roman"/>
        </w:rPr>
        <w:t>eladó – és</w:t>
      </w:r>
    </w:p>
    <w:p w:rsidR="00B959F4" w:rsidRPr="001A27C3" w:rsidRDefault="00B959F4" w:rsidP="00E848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27C3">
        <w:rPr>
          <w:rFonts w:ascii="Times New Roman" w:hAnsi="Times New Roman" w:cs="Times New Roman"/>
          <w:b/>
        </w:rPr>
        <w:t>L</w:t>
      </w:r>
      <w:r w:rsidR="00953425">
        <w:rPr>
          <w:rFonts w:ascii="Times New Roman" w:hAnsi="Times New Roman" w:cs="Times New Roman"/>
          <w:b/>
        </w:rPr>
        <w:t xml:space="preserve">ucza István </w:t>
      </w:r>
      <w:r w:rsidRPr="001A27C3">
        <w:rPr>
          <w:rFonts w:ascii="Times New Roman" w:hAnsi="Times New Roman" w:cs="Times New Roman"/>
        </w:rPr>
        <w:t>(szn.:, szül.:., an.:, lakik:., szem.szám:, adóazonosító jele:),</w:t>
      </w:r>
      <w:r w:rsidRPr="001A27C3">
        <w:rPr>
          <w:rFonts w:ascii="Times New Roman" w:eastAsia="Times New Roman" w:hAnsi="Times New Roman" w:cs="Times New Roman"/>
        </w:rPr>
        <w:t xml:space="preserve"> mint </w:t>
      </w:r>
      <w:r w:rsidRPr="001A27C3">
        <w:rPr>
          <w:rFonts w:ascii="Times New Roman" w:eastAsia="Times New Roman" w:hAnsi="Times New Roman" w:cs="Times New Roman"/>
          <w:b/>
        </w:rPr>
        <w:t>II. számú</w:t>
      </w:r>
      <w:r w:rsidRPr="001A27C3">
        <w:rPr>
          <w:rFonts w:ascii="Times New Roman" w:eastAsia="Times New Roman" w:hAnsi="Times New Roman" w:cs="Times New Roman"/>
        </w:rPr>
        <w:t xml:space="preserve"> </w:t>
      </w:r>
      <w:r w:rsidRPr="001A27C3">
        <w:rPr>
          <w:rFonts w:ascii="Times New Roman" w:eastAsia="Times New Roman" w:hAnsi="Times New Roman" w:cs="Times New Roman"/>
          <w:b/>
        </w:rPr>
        <w:t>eladó</w:t>
      </w:r>
      <w:r w:rsidRPr="001A27C3">
        <w:rPr>
          <w:rFonts w:ascii="Times New Roman" w:eastAsia="Times New Roman" w:hAnsi="Times New Roman" w:cs="Times New Roman"/>
        </w:rPr>
        <w:t xml:space="preserve"> – továbbiakban II. számú eladó</w:t>
      </w:r>
    </w:p>
    <w:p w:rsidR="008A4783" w:rsidRPr="001A27C3" w:rsidRDefault="00F53276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eastAsia="Times New Roman" w:hAnsi="Times New Roman" w:cs="Times New Roman"/>
          <w:b/>
        </w:rPr>
        <w:t>Kiskőrös Város Önkormányzata</w:t>
      </w:r>
      <w:r w:rsidRPr="001A27C3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1A27C3">
        <w:rPr>
          <w:rFonts w:ascii="Times New Roman" w:hAnsi="Times New Roman" w:cs="Times New Roman"/>
        </w:rPr>
        <w:t xml:space="preserve"> </w:t>
      </w:r>
      <w:r w:rsidR="00CC3726" w:rsidRPr="001A27C3">
        <w:rPr>
          <w:rFonts w:ascii="Times New Roman" w:hAnsi="Times New Roman" w:cs="Times New Roman"/>
        </w:rPr>
        <w:t xml:space="preserve">mint </w:t>
      </w:r>
      <w:r w:rsidR="00CC3726" w:rsidRPr="001A27C3">
        <w:rPr>
          <w:rFonts w:ascii="Times New Roman" w:hAnsi="Times New Roman" w:cs="Times New Roman"/>
          <w:b/>
        </w:rPr>
        <w:t xml:space="preserve">vevő </w:t>
      </w:r>
      <w:r w:rsidR="00CC3726" w:rsidRPr="001A27C3">
        <w:rPr>
          <w:rFonts w:ascii="Times New Roman" w:hAnsi="Times New Roman" w:cs="Times New Roman"/>
        </w:rPr>
        <w:t xml:space="preserve">– továbbiakban, mint vevő – között a mai napon az alábbi feltételekkel: </w:t>
      </w:r>
    </w:p>
    <w:p w:rsidR="00CC3726" w:rsidRPr="001A27C3" w:rsidRDefault="00CC3726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1A27C3" w:rsidRDefault="00CC3726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1./ </w:t>
      </w:r>
      <w:r w:rsidR="00F53276" w:rsidRPr="001A27C3">
        <w:rPr>
          <w:rFonts w:ascii="Times New Roman" w:hAnsi="Times New Roman" w:cs="Times New Roman"/>
        </w:rPr>
        <w:t>Eladó</w:t>
      </w:r>
      <w:r w:rsidR="00CE540A" w:rsidRPr="001A27C3">
        <w:rPr>
          <w:rFonts w:ascii="Times New Roman" w:hAnsi="Times New Roman" w:cs="Times New Roman"/>
        </w:rPr>
        <w:t xml:space="preserve">k osztatlan közös </w:t>
      </w:r>
      <w:r w:rsidR="00F53276" w:rsidRPr="001A27C3">
        <w:rPr>
          <w:rFonts w:ascii="Times New Roman" w:hAnsi="Times New Roman" w:cs="Times New Roman"/>
        </w:rPr>
        <w:t xml:space="preserve">tulajdonát képezi </w:t>
      </w:r>
      <w:r w:rsidR="00CE540A" w:rsidRPr="001A27C3">
        <w:rPr>
          <w:rFonts w:ascii="Times New Roman" w:hAnsi="Times New Roman" w:cs="Times New Roman"/>
        </w:rPr>
        <w:t xml:space="preserve">egymás között ½ - ½ -ed tulajdoni arányban </w:t>
      </w:r>
      <w:r w:rsidR="00F53276" w:rsidRPr="001A27C3">
        <w:rPr>
          <w:rFonts w:ascii="Times New Roman" w:hAnsi="Times New Roman" w:cs="Times New Roman"/>
        </w:rPr>
        <w:t xml:space="preserve">a </w:t>
      </w:r>
      <w:r w:rsidR="00F53276" w:rsidRPr="001A27C3">
        <w:rPr>
          <w:rFonts w:ascii="Times New Roman" w:hAnsi="Times New Roman" w:cs="Times New Roman"/>
          <w:b/>
        </w:rPr>
        <w:t xml:space="preserve">Kiskőrös, belterület </w:t>
      </w:r>
      <w:r w:rsidR="00953425">
        <w:rPr>
          <w:rFonts w:ascii="Times New Roman" w:hAnsi="Times New Roman" w:cs="Times New Roman"/>
          <w:b/>
        </w:rPr>
        <w:t>1539</w:t>
      </w:r>
      <w:r w:rsidR="00B959F4" w:rsidRPr="001A27C3">
        <w:rPr>
          <w:rFonts w:ascii="Times New Roman" w:hAnsi="Times New Roman" w:cs="Times New Roman"/>
          <w:b/>
        </w:rPr>
        <w:t xml:space="preserve"> </w:t>
      </w:r>
      <w:r w:rsidR="00F53276" w:rsidRPr="001A27C3">
        <w:rPr>
          <w:rFonts w:ascii="Times New Roman" w:hAnsi="Times New Roman" w:cs="Times New Roman"/>
          <w:b/>
        </w:rPr>
        <w:t>hrsz.</w:t>
      </w:r>
      <w:r w:rsidR="00F53276" w:rsidRPr="001A27C3">
        <w:rPr>
          <w:rFonts w:ascii="Times New Roman" w:hAnsi="Times New Roman" w:cs="Times New Roman"/>
        </w:rPr>
        <w:t xml:space="preserve"> alatt felvett, valóságban 6200 Kiskőrös, </w:t>
      </w:r>
      <w:r w:rsidR="00953425">
        <w:rPr>
          <w:rFonts w:ascii="Times New Roman" w:hAnsi="Times New Roman" w:cs="Times New Roman"/>
        </w:rPr>
        <w:t>Ady Endre u. 9</w:t>
      </w:r>
      <w:r w:rsidR="00B959F4" w:rsidRPr="001A27C3">
        <w:rPr>
          <w:rFonts w:ascii="Times New Roman" w:hAnsi="Times New Roman" w:cs="Times New Roman"/>
        </w:rPr>
        <w:t xml:space="preserve">. szám alatt található </w:t>
      </w:r>
      <w:r w:rsidR="00F53276" w:rsidRPr="001A27C3">
        <w:rPr>
          <w:rFonts w:ascii="Times New Roman" w:hAnsi="Times New Roman" w:cs="Times New Roman"/>
        </w:rPr>
        <w:t xml:space="preserve">lakóház, udvar megjelölésű </w:t>
      </w:r>
      <w:r w:rsidR="00953425">
        <w:rPr>
          <w:rFonts w:ascii="Times New Roman" w:hAnsi="Times New Roman" w:cs="Times New Roman"/>
        </w:rPr>
        <w:t>1486</w:t>
      </w:r>
      <w:r w:rsidR="00F53276" w:rsidRPr="001A27C3">
        <w:rPr>
          <w:rFonts w:ascii="Times New Roman" w:hAnsi="Times New Roman" w:cs="Times New Roman"/>
        </w:rPr>
        <w:t xml:space="preserve"> m2 összterületű ingatlan.</w:t>
      </w:r>
    </w:p>
    <w:p w:rsidR="005C3DF1" w:rsidRPr="001A27C3" w:rsidRDefault="005C3DF1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953" w:rsidRPr="001A27C3" w:rsidRDefault="005C3DF1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2</w:t>
      </w:r>
      <w:r w:rsidR="00185953" w:rsidRPr="001A27C3">
        <w:rPr>
          <w:rFonts w:ascii="Times New Roman" w:hAnsi="Times New Roman" w:cs="Times New Roman"/>
        </w:rPr>
        <w:t>./ Eladó</w:t>
      </w:r>
      <w:r w:rsidR="00CE540A" w:rsidRPr="001A27C3">
        <w:rPr>
          <w:rFonts w:ascii="Times New Roman" w:hAnsi="Times New Roman" w:cs="Times New Roman"/>
        </w:rPr>
        <w:t>k eladják</w:t>
      </w:r>
      <w:r w:rsidRPr="001A27C3">
        <w:rPr>
          <w:rFonts w:ascii="Times New Roman" w:hAnsi="Times New Roman" w:cs="Times New Roman"/>
        </w:rPr>
        <w:t>,</w:t>
      </w:r>
      <w:r w:rsidR="00185953" w:rsidRPr="001A27C3">
        <w:rPr>
          <w:rFonts w:ascii="Times New Roman" w:hAnsi="Times New Roman" w:cs="Times New Roman"/>
        </w:rPr>
        <w:t xml:space="preserve"> vevő pedig megvásárol</w:t>
      </w:r>
      <w:r w:rsidRPr="001A27C3">
        <w:rPr>
          <w:rFonts w:ascii="Times New Roman" w:hAnsi="Times New Roman" w:cs="Times New Roman"/>
        </w:rPr>
        <w:t xml:space="preserve">ja </w:t>
      </w:r>
      <w:r w:rsidR="00F53276" w:rsidRPr="001A27C3">
        <w:rPr>
          <w:rFonts w:ascii="Times New Roman" w:hAnsi="Times New Roman" w:cs="Times New Roman"/>
        </w:rPr>
        <w:t xml:space="preserve">1/1 tulajdoni arányban az I/1. </w:t>
      </w:r>
      <w:r w:rsidR="00185953" w:rsidRPr="001A27C3">
        <w:rPr>
          <w:rFonts w:ascii="Times New Roman" w:hAnsi="Times New Roman" w:cs="Times New Roman"/>
        </w:rPr>
        <w:t>pontban megjelölt ingatlan</w:t>
      </w:r>
      <w:r w:rsidR="00F53276" w:rsidRPr="001A27C3">
        <w:rPr>
          <w:rFonts w:ascii="Times New Roman" w:hAnsi="Times New Roman" w:cs="Times New Roman"/>
        </w:rPr>
        <w:t>t.</w:t>
      </w:r>
    </w:p>
    <w:p w:rsidR="00DD68C5" w:rsidRPr="001A27C3" w:rsidRDefault="00DD68C5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76" w:rsidRPr="001A27C3" w:rsidRDefault="00F53276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3./ Eladó</w:t>
      </w:r>
      <w:r w:rsidR="00F31B08" w:rsidRPr="001A27C3">
        <w:rPr>
          <w:rFonts w:ascii="Times New Roman" w:hAnsi="Times New Roman" w:cs="Times New Roman"/>
        </w:rPr>
        <w:t>k a tulajdonjogukat</w:t>
      </w:r>
      <w:r w:rsidR="00953425">
        <w:rPr>
          <w:rFonts w:ascii="Times New Roman" w:hAnsi="Times New Roman" w:cs="Times New Roman"/>
        </w:rPr>
        <w:t xml:space="preserve"> 2019.01.03</w:t>
      </w:r>
      <w:r w:rsidRPr="001A27C3">
        <w:rPr>
          <w:rFonts w:ascii="Times New Roman" w:hAnsi="Times New Roman" w:cs="Times New Roman"/>
        </w:rPr>
        <w:t>.-án kiváltott, nem hiteles tu</w:t>
      </w:r>
      <w:r w:rsidR="00CE540A" w:rsidRPr="001A27C3">
        <w:rPr>
          <w:rFonts w:ascii="Times New Roman" w:hAnsi="Times New Roman" w:cs="Times New Roman"/>
        </w:rPr>
        <w:t>lajdoni lap másolattal igazolják,</w:t>
      </w:r>
      <w:r w:rsidR="00F31B08" w:rsidRPr="001A27C3">
        <w:rPr>
          <w:rFonts w:ascii="Times New Roman" w:hAnsi="Times New Roman" w:cs="Times New Roman"/>
        </w:rPr>
        <w:t xml:space="preserve"> </w:t>
      </w:r>
      <w:r w:rsidR="00CE540A" w:rsidRPr="001A27C3">
        <w:rPr>
          <w:rFonts w:ascii="Times New Roman" w:hAnsi="Times New Roman" w:cs="Times New Roman"/>
        </w:rPr>
        <w:t>továbbá szavatolják, hogy az I/1. pontban megjelölt ingatlan per-, igény és tehermentes.</w:t>
      </w:r>
      <w:r w:rsidRPr="001A27C3">
        <w:rPr>
          <w:rFonts w:ascii="Times New Roman" w:hAnsi="Times New Roman" w:cs="Times New Roman"/>
        </w:rPr>
        <w:t xml:space="preserve"> </w:t>
      </w:r>
    </w:p>
    <w:p w:rsidR="00DD68C5" w:rsidRPr="001A27C3" w:rsidRDefault="00DD68C5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Default="00AF207C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4./ Eladók a jelen fejezetben írtakon túl kijelentik, hogy jelen szerződés családjogi és – az ingatlan-nyilvántartáson kívüli – hitelezővédelmi igényeket nem sért, vagy veszélyeztet - így különösen a családjogi igényekkel összefüggésben – az ingatlant a Ptk. 4:94 szerinti használati jogok nem terhelik. Eladók szavatolnak továbbá azért, hogy harmadik személynek nem áll fenn a tárgyi ingatlanon olyan joga, mely a vevő jelen szerződés alapján történő tulajdonszerzését és birtokba lépését akadályozza vagy korlátozza.</w:t>
      </w:r>
    </w:p>
    <w:p w:rsidR="00E84864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864" w:rsidRPr="00E84864" w:rsidRDefault="00E84864" w:rsidP="00E84864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27C3">
        <w:rPr>
          <w:rFonts w:ascii="Times New Roman" w:hAnsi="Times New Roman" w:cs="Times New Roman"/>
          <w:b/>
        </w:rPr>
        <w:t>II. Fizetési feltételek</w:t>
      </w:r>
    </w:p>
    <w:p w:rsidR="00E84864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0AE" w:rsidRDefault="00E84864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1./ Felek az I/1 pontban megjelölt ingatlan kölcsönösen kialkudott vételárát </w:t>
      </w:r>
      <w:r w:rsidRPr="001A27C3">
        <w:rPr>
          <w:rFonts w:ascii="Times New Roman" w:hAnsi="Times New Roman" w:cs="Times New Roman"/>
          <w:b/>
        </w:rPr>
        <w:t>9.000.000,-</w:t>
      </w:r>
      <w:r>
        <w:rPr>
          <w:rFonts w:ascii="Times New Roman" w:hAnsi="Times New Roman" w:cs="Times New Roman"/>
          <w:b/>
        </w:rPr>
        <w:t xml:space="preserve"> Ft-ban, azaz K</w:t>
      </w:r>
      <w:r w:rsidRPr="001A27C3">
        <w:rPr>
          <w:rFonts w:ascii="Times New Roman" w:hAnsi="Times New Roman" w:cs="Times New Roman"/>
          <w:b/>
        </w:rPr>
        <w:t>ilencmillió forint</w:t>
      </w:r>
      <w:r w:rsidRPr="001A27C3">
        <w:rPr>
          <w:rFonts w:ascii="Times New Roman" w:hAnsi="Times New Roman" w:cs="Times New Roman"/>
        </w:rPr>
        <w:t xml:space="preserve"> összegben határozzák meg. </w:t>
      </w:r>
      <w:r w:rsidR="003B20AE" w:rsidRPr="001A27C3">
        <w:rPr>
          <w:rFonts w:ascii="Times New Roman" w:hAnsi="Times New Roman" w:cs="Times New Roman"/>
        </w:rPr>
        <w:t>Eladókat a vételár tulajdoni hányaduk arányában illeti meg.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953425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2019</w:t>
      </w:r>
      <w:r w:rsidR="00F31B08" w:rsidRPr="001A27C3">
        <w:rPr>
          <w:rFonts w:ascii="Times New Roman" w:hAnsi="Times New Roman" w:cs="Times New Roman"/>
        </w:rPr>
        <w:t xml:space="preserve">. </w:t>
      </w:r>
      <w:r w:rsidR="00F31B08" w:rsidRPr="001A27C3">
        <w:rPr>
          <w:rFonts w:ascii="Times New Roman" w:hAnsi="Times New Roman" w:cs="Times New Roman"/>
        </w:rPr>
        <w:tab/>
      </w:r>
      <w:r w:rsidR="00F31B08" w:rsidRPr="001A27C3">
        <w:rPr>
          <w:rFonts w:ascii="Times New Roman" w:hAnsi="Times New Roman" w:cs="Times New Roman"/>
        </w:rPr>
        <w:tab/>
      </w:r>
      <w:r w:rsidR="00F31B08" w:rsidRPr="001A27C3">
        <w:rPr>
          <w:rFonts w:ascii="Times New Roman" w:hAnsi="Times New Roman" w:cs="Times New Roman"/>
        </w:rPr>
        <w:tab/>
      </w:r>
      <w:r w:rsidR="00F31B08" w:rsidRPr="001A27C3">
        <w:rPr>
          <w:rFonts w:ascii="Times New Roman" w:hAnsi="Times New Roman" w:cs="Times New Roman"/>
        </w:rPr>
        <w:tab/>
      </w:r>
      <w:r w:rsidR="00F31B08" w:rsidRPr="001A27C3">
        <w:rPr>
          <w:rFonts w:ascii="Times New Roman" w:hAnsi="Times New Roman" w:cs="Times New Roman"/>
        </w:rPr>
        <w:tab/>
        <w:t>Kis</w:t>
      </w:r>
      <w:r>
        <w:rPr>
          <w:rFonts w:ascii="Times New Roman" w:hAnsi="Times New Roman" w:cs="Times New Roman"/>
        </w:rPr>
        <w:t>kőrös, 2019</w:t>
      </w:r>
      <w:r w:rsidR="00F31B08" w:rsidRPr="001A27C3">
        <w:rPr>
          <w:rFonts w:ascii="Times New Roman" w:hAnsi="Times New Roman" w:cs="Times New Roman"/>
        </w:rPr>
        <w:t>.</w:t>
      </w:r>
      <w:r w:rsidR="00F31B08" w:rsidRPr="001A27C3">
        <w:rPr>
          <w:rFonts w:ascii="Times New Roman" w:hAnsi="Times New Roman" w:cs="Times New Roman"/>
        </w:rPr>
        <w:tab/>
      </w:r>
      <w:r w:rsidR="00F31B08" w:rsidRPr="001A27C3">
        <w:rPr>
          <w:rFonts w:ascii="Times New Roman" w:hAnsi="Times New Roman" w:cs="Times New Roman"/>
        </w:rPr>
        <w:tab/>
      </w:r>
      <w:r w:rsidR="00F31B08" w:rsidRPr="001A27C3">
        <w:rPr>
          <w:rFonts w:ascii="Times New Roman" w:hAnsi="Times New Roman" w:cs="Times New Roman"/>
        </w:rPr>
        <w:tab/>
        <w:t xml:space="preserve">  </w:t>
      </w:r>
    </w:p>
    <w:p w:rsidR="00F31B08" w:rsidRPr="001A27C3" w:rsidRDefault="00F31B08" w:rsidP="00E848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E848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E84864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 xml:space="preserve">               </w:t>
      </w:r>
      <w:r w:rsidR="00F31B08" w:rsidRPr="001A27C3">
        <w:rPr>
          <w:rFonts w:ascii="Times New Roman" w:hAnsi="Times New Roman" w:cs="Times New Roman"/>
          <w:bCs/>
          <w:spacing w:val="-2"/>
        </w:rPr>
        <w:t>Kiskőrös Város Ö</w:t>
      </w:r>
      <w:r>
        <w:rPr>
          <w:rFonts w:ascii="Times New Roman" w:hAnsi="Times New Roman" w:cs="Times New Roman"/>
          <w:bCs/>
          <w:spacing w:val="-2"/>
        </w:rPr>
        <w:t xml:space="preserve">nkormányzata                         Lucza Mihály </w:t>
      </w:r>
      <w:r w:rsidR="00F31B08" w:rsidRPr="001A27C3">
        <w:rPr>
          <w:rFonts w:ascii="Times New Roman" w:hAnsi="Times New Roman" w:cs="Times New Roman"/>
          <w:bCs/>
          <w:spacing w:val="-2"/>
        </w:rPr>
        <w:t xml:space="preserve">                    </w:t>
      </w:r>
      <w:r>
        <w:rPr>
          <w:rFonts w:ascii="Times New Roman" w:hAnsi="Times New Roman" w:cs="Times New Roman"/>
          <w:bCs/>
          <w:spacing w:val="-2"/>
        </w:rPr>
        <w:t xml:space="preserve">       Lucza István </w:t>
      </w:r>
    </w:p>
    <w:p w:rsidR="00F31B08" w:rsidRPr="001A27C3" w:rsidRDefault="00F31B08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 xml:space="preserve">képv.: Domonyi László Mihály polgármester                   I. számú Eladó </w:t>
      </w:r>
      <w:r w:rsidRPr="001A27C3">
        <w:rPr>
          <w:rFonts w:ascii="Times New Roman" w:hAnsi="Times New Roman" w:cs="Times New Roman"/>
          <w:bCs/>
          <w:spacing w:val="-2"/>
        </w:rPr>
        <w:tab/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F31B08" w:rsidRPr="001A27C3" w:rsidRDefault="00F31B08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Vevő</w:t>
      </w:r>
    </w:p>
    <w:p w:rsidR="00F31B08" w:rsidRPr="001A27C3" w:rsidRDefault="00F31B08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F31B08" w:rsidRPr="001A27C3" w:rsidRDefault="00F31B08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F31B08" w:rsidRPr="001A27C3" w:rsidRDefault="00F31B08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</w:p>
    <w:p w:rsidR="00F31B08" w:rsidRPr="001A27C3" w:rsidRDefault="00F31B08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25" w:rsidRPr="001A27C3" w:rsidRDefault="00953425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</w:p>
    <w:p w:rsidR="00F31B08" w:rsidRDefault="00F31B08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</w:p>
    <w:p w:rsidR="00953425" w:rsidRPr="001A27C3" w:rsidRDefault="00953425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4864" w:rsidRDefault="00F31B08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Készítettem és ellenjegyzem, </w:t>
      </w:r>
      <w:r w:rsidR="00953425">
        <w:rPr>
          <w:rFonts w:ascii="Times New Roman" w:hAnsi="Times New Roman" w:cs="Times New Roman"/>
        </w:rPr>
        <w:t>2019. .</w:t>
      </w:r>
      <w:r w:rsidRPr="001A27C3">
        <w:rPr>
          <w:rFonts w:ascii="Times New Roman" w:hAnsi="Times New Roman" w:cs="Times New Roman"/>
        </w:rPr>
        <w:t xml:space="preserve">… napján Kiskőrösön </w:t>
      </w:r>
    </w:p>
    <w:p w:rsidR="00CF3348" w:rsidRDefault="00CF3348" w:rsidP="00E84864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CF3348" w:rsidRDefault="00CF3348" w:rsidP="00E84864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CE540A" w:rsidRPr="001A27C3" w:rsidRDefault="001A27C3" w:rsidP="00E84864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2./ </w:t>
      </w:r>
      <w:r w:rsidR="00CE540A" w:rsidRPr="001A27C3">
        <w:rPr>
          <w:rFonts w:ascii="Times New Roman" w:hAnsi="Times New Roman" w:cs="Times New Roman"/>
          <w:sz w:val="22"/>
          <w:szCs w:val="22"/>
        </w:rPr>
        <w:t xml:space="preserve">Felek megállapodnak abban, hogy vevő a teljes vételárat jelen szerződés aláírásától számított </w:t>
      </w:r>
      <w:r w:rsidR="00CE540A" w:rsidRPr="001A27C3">
        <w:rPr>
          <w:rFonts w:ascii="Times New Roman" w:hAnsi="Times New Roman" w:cs="Times New Roman"/>
          <w:b/>
          <w:sz w:val="22"/>
          <w:szCs w:val="22"/>
        </w:rPr>
        <w:t xml:space="preserve">30 </w:t>
      </w:r>
      <w:r w:rsidR="00CE540A" w:rsidRPr="00FE2ABC">
        <w:rPr>
          <w:rFonts w:ascii="Times New Roman" w:hAnsi="Times New Roman" w:cs="Times New Roman"/>
          <w:b/>
          <w:sz w:val="22"/>
          <w:szCs w:val="22"/>
        </w:rPr>
        <w:t>napon</w:t>
      </w:r>
      <w:r w:rsidR="00CE540A" w:rsidRPr="00FE2ABC">
        <w:rPr>
          <w:rFonts w:ascii="Times New Roman" w:hAnsi="Times New Roman" w:cs="Times New Roman"/>
          <w:sz w:val="22"/>
          <w:szCs w:val="22"/>
        </w:rPr>
        <w:t xml:space="preserve"> belül </w:t>
      </w:r>
      <w:r w:rsidR="00FA6A7F" w:rsidRPr="00FE2ABC">
        <w:rPr>
          <w:rFonts w:ascii="Times New Roman" w:hAnsi="Times New Roman" w:cs="Times New Roman"/>
          <w:sz w:val="22"/>
          <w:szCs w:val="22"/>
        </w:rPr>
        <w:t xml:space="preserve">átutalással </w:t>
      </w:r>
      <w:r w:rsidR="00CE540A" w:rsidRPr="00FE2ABC">
        <w:rPr>
          <w:rFonts w:ascii="Times New Roman" w:hAnsi="Times New Roman" w:cs="Times New Roman"/>
          <w:sz w:val="22"/>
          <w:szCs w:val="22"/>
        </w:rPr>
        <w:t>fizeti meg eladó</w:t>
      </w:r>
      <w:r w:rsidR="005B2612" w:rsidRPr="00FE2ABC">
        <w:rPr>
          <w:rFonts w:ascii="Times New Roman" w:hAnsi="Times New Roman" w:cs="Times New Roman"/>
          <w:sz w:val="22"/>
          <w:szCs w:val="22"/>
        </w:rPr>
        <w:t xml:space="preserve">k részére, oly módon, hogy </w:t>
      </w:r>
      <w:r w:rsidR="00FA6A7F" w:rsidRPr="00FE2ABC">
        <w:rPr>
          <w:rFonts w:ascii="Times New Roman" w:hAnsi="Times New Roman" w:cs="Times New Roman"/>
          <w:sz w:val="22"/>
          <w:szCs w:val="22"/>
        </w:rPr>
        <w:t xml:space="preserve">4.500.000,-Ft azaz: Négymillió-ötszázezer forint vételárat </w:t>
      </w:r>
      <w:r w:rsidR="00953425" w:rsidRPr="00FE2ABC">
        <w:rPr>
          <w:rFonts w:ascii="Times New Roman" w:hAnsi="Times New Roman" w:cs="Times New Roman"/>
          <w:sz w:val="22"/>
          <w:szCs w:val="22"/>
        </w:rPr>
        <w:t xml:space="preserve">I. számú eladó </w:t>
      </w:r>
      <w:r w:rsidR="00CF3348">
        <w:rPr>
          <w:rFonts w:ascii="Times New Roman" w:hAnsi="Times New Roman" w:cs="Times New Roman"/>
          <w:sz w:val="22"/>
          <w:szCs w:val="22"/>
        </w:rPr>
        <w:t xml:space="preserve">      </w:t>
      </w:r>
      <w:r w:rsidR="00FA6A7F" w:rsidRPr="00FE2ABC">
        <w:rPr>
          <w:rFonts w:ascii="Times New Roman" w:hAnsi="Times New Roman" w:cs="Times New Roman"/>
          <w:sz w:val="22"/>
          <w:szCs w:val="22"/>
        </w:rPr>
        <w:t xml:space="preserve">vezetett </w:t>
      </w:r>
      <w:r w:rsidR="00CF334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F207C" w:rsidRPr="00FE2ABC">
        <w:rPr>
          <w:rFonts w:ascii="Times New Roman" w:hAnsi="Times New Roman" w:cs="Times New Roman"/>
          <w:sz w:val="22"/>
          <w:szCs w:val="22"/>
        </w:rPr>
        <w:t>s</w:t>
      </w:r>
      <w:r w:rsidR="00CE540A" w:rsidRPr="00FE2ABC">
        <w:rPr>
          <w:rFonts w:ascii="Times New Roman" w:hAnsi="Times New Roman" w:cs="Times New Roman"/>
          <w:sz w:val="22"/>
          <w:szCs w:val="22"/>
        </w:rPr>
        <w:t>zámú bankszámla</w:t>
      </w:r>
      <w:r w:rsidR="005B2612" w:rsidRPr="00FE2ABC">
        <w:rPr>
          <w:rFonts w:ascii="Times New Roman" w:hAnsi="Times New Roman" w:cs="Times New Roman"/>
          <w:sz w:val="22"/>
          <w:szCs w:val="22"/>
        </w:rPr>
        <w:t>szám</w:t>
      </w:r>
      <w:r w:rsidR="00FA6A7F" w:rsidRPr="00FE2ABC">
        <w:rPr>
          <w:rFonts w:ascii="Times New Roman" w:hAnsi="Times New Roman" w:cs="Times New Roman"/>
          <w:sz w:val="22"/>
          <w:szCs w:val="22"/>
        </w:rPr>
        <w:t>á</w:t>
      </w:r>
      <w:r w:rsidR="005B2612" w:rsidRPr="00FE2ABC">
        <w:rPr>
          <w:rFonts w:ascii="Times New Roman" w:hAnsi="Times New Roman" w:cs="Times New Roman"/>
          <w:sz w:val="22"/>
          <w:szCs w:val="22"/>
        </w:rPr>
        <w:t>ra</w:t>
      </w:r>
      <w:r w:rsidR="00FA6A7F" w:rsidRPr="00FE2ABC">
        <w:rPr>
          <w:rFonts w:ascii="Times New Roman" w:hAnsi="Times New Roman" w:cs="Times New Roman"/>
          <w:sz w:val="22"/>
          <w:szCs w:val="22"/>
        </w:rPr>
        <w:t>, szintén 4.500.000,-Ft azaz: Négymillió-ötszázezer forint vételárat II. számú eladó Budapest Banknál vezetett 10102543-23568200-01005002 számú bankszámlaszámára</w:t>
      </w:r>
      <w:r w:rsidR="00953425" w:rsidRPr="00FE2ABC">
        <w:rPr>
          <w:rFonts w:ascii="Times New Roman" w:hAnsi="Times New Roman" w:cs="Times New Roman"/>
          <w:sz w:val="22"/>
          <w:szCs w:val="22"/>
        </w:rPr>
        <w:t>.</w:t>
      </w:r>
      <w:r w:rsidR="00E84864">
        <w:rPr>
          <w:rFonts w:ascii="Times New Roman" w:hAnsi="Times New Roman" w:cs="Times New Roman"/>
          <w:sz w:val="22"/>
          <w:szCs w:val="22"/>
        </w:rPr>
        <w:t xml:space="preserve"> </w:t>
      </w:r>
      <w:r w:rsidR="00D2099E" w:rsidRPr="001A27C3">
        <w:rPr>
          <w:rFonts w:ascii="Times New Roman" w:hAnsi="Times New Roman" w:cs="Times New Roman"/>
          <w:sz w:val="22"/>
          <w:szCs w:val="22"/>
        </w:rPr>
        <w:t>Vevőt a Ptk. szerinti késedelmi kamat fizetési kötelezettség terheli</w:t>
      </w:r>
      <w:r w:rsidR="00AE2CE4" w:rsidRPr="001A27C3">
        <w:rPr>
          <w:rFonts w:ascii="Times New Roman" w:hAnsi="Times New Roman" w:cs="Times New Roman"/>
          <w:sz w:val="22"/>
          <w:szCs w:val="22"/>
        </w:rPr>
        <w:t>,</w:t>
      </w:r>
      <w:r w:rsidR="00A85771">
        <w:rPr>
          <w:rFonts w:ascii="Times New Roman" w:hAnsi="Times New Roman" w:cs="Times New Roman"/>
          <w:sz w:val="22"/>
          <w:szCs w:val="22"/>
        </w:rPr>
        <w:t xml:space="preserve"> </w:t>
      </w:r>
      <w:r w:rsidR="00D2099E" w:rsidRPr="001A27C3">
        <w:rPr>
          <w:rFonts w:ascii="Times New Roman" w:hAnsi="Times New Roman" w:cs="Times New Roman"/>
          <w:sz w:val="22"/>
          <w:szCs w:val="22"/>
        </w:rPr>
        <w:t>ha a vételár kifizetésével késedelembe esik.</w:t>
      </w:r>
    </w:p>
    <w:p w:rsidR="00D2099E" w:rsidRPr="001A27C3" w:rsidRDefault="00D2099E" w:rsidP="00E84864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1A27C3" w:rsidRDefault="001A27C3" w:rsidP="00E84864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3./ </w:t>
      </w:r>
      <w:r w:rsidR="00AF207C" w:rsidRPr="001A27C3">
        <w:rPr>
          <w:rFonts w:ascii="Times New Roman" w:hAnsi="Times New Roman" w:cs="Times New Roman"/>
          <w:sz w:val="22"/>
          <w:szCs w:val="22"/>
        </w:rPr>
        <w:t>Eladó</w:t>
      </w:r>
      <w:r w:rsidR="00F31B08" w:rsidRPr="001A27C3">
        <w:rPr>
          <w:rFonts w:ascii="Times New Roman" w:hAnsi="Times New Roman" w:cs="Times New Roman"/>
          <w:sz w:val="22"/>
          <w:szCs w:val="22"/>
        </w:rPr>
        <w:t>k</w:t>
      </w:r>
      <w:r w:rsidR="00AF207C" w:rsidRPr="001A27C3">
        <w:rPr>
          <w:rFonts w:ascii="Times New Roman" w:hAnsi="Times New Roman" w:cs="Times New Roman"/>
          <w:sz w:val="22"/>
          <w:szCs w:val="22"/>
        </w:rPr>
        <w:t xml:space="preserve"> jelen okirat aláírásával már most kijelenti</w:t>
      </w:r>
      <w:r w:rsidR="00F31B08" w:rsidRPr="001A27C3">
        <w:rPr>
          <w:rFonts w:ascii="Times New Roman" w:hAnsi="Times New Roman" w:cs="Times New Roman"/>
          <w:sz w:val="22"/>
          <w:szCs w:val="22"/>
        </w:rPr>
        <w:t>k</w:t>
      </w:r>
      <w:r w:rsidR="00AE2CE4" w:rsidRPr="001A27C3">
        <w:rPr>
          <w:rFonts w:ascii="Times New Roman" w:hAnsi="Times New Roman" w:cs="Times New Roman"/>
          <w:sz w:val="22"/>
          <w:szCs w:val="22"/>
        </w:rPr>
        <w:t>, hogy</w:t>
      </w:r>
      <w:r w:rsidR="00AF207C" w:rsidRPr="001A27C3">
        <w:rPr>
          <w:rFonts w:ascii="Times New Roman" w:hAnsi="Times New Roman" w:cs="Times New Roman"/>
          <w:sz w:val="22"/>
          <w:szCs w:val="22"/>
        </w:rPr>
        <w:t xml:space="preserve"> amennyiben vevő a </w:t>
      </w:r>
      <w:r w:rsidR="005B2612" w:rsidRPr="001A27C3">
        <w:rPr>
          <w:rFonts w:ascii="Times New Roman" w:hAnsi="Times New Roman" w:cs="Times New Roman"/>
          <w:sz w:val="22"/>
          <w:szCs w:val="22"/>
        </w:rPr>
        <w:t xml:space="preserve">teljes </w:t>
      </w:r>
      <w:r w:rsidR="00AF207C" w:rsidRPr="001A27C3">
        <w:rPr>
          <w:rFonts w:ascii="Times New Roman" w:hAnsi="Times New Roman" w:cs="Times New Roman"/>
          <w:sz w:val="22"/>
          <w:szCs w:val="22"/>
        </w:rPr>
        <w:t>vételárat megfizet</w:t>
      </w:r>
      <w:r w:rsidR="005B2612" w:rsidRPr="001A27C3">
        <w:rPr>
          <w:rFonts w:ascii="Times New Roman" w:hAnsi="Times New Roman" w:cs="Times New Roman"/>
          <w:sz w:val="22"/>
          <w:szCs w:val="22"/>
        </w:rPr>
        <w:t>i, és az a</w:t>
      </w:r>
      <w:r w:rsidR="003B20AE">
        <w:rPr>
          <w:rFonts w:ascii="Times New Roman" w:hAnsi="Times New Roman" w:cs="Times New Roman"/>
          <w:sz w:val="22"/>
          <w:szCs w:val="22"/>
        </w:rPr>
        <w:t xml:space="preserve"> II./2. pontban írt számlá</w:t>
      </w:r>
      <w:r w:rsidR="005B2612" w:rsidRPr="001A27C3">
        <w:rPr>
          <w:rFonts w:ascii="Times New Roman" w:hAnsi="Times New Roman" w:cs="Times New Roman"/>
          <w:sz w:val="22"/>
          <w:szCs w:val="22"/>
        </w:rPr>
        <w:t>n</w:t>
      </w:r>
      <w:r w:rsidR="00AF207C" w:rsidRPr="001A27C3">
        <w:rPr>
          <w:rFonts w:ascii="Times New Roman" w:hAnsi="Times New Roman" w:cs="Times New Roman"/>
          <w:sz w:val="22"/>
          <w:szCs w:val="22"/>
        </w:rPr>
        <w:t xml:space="preserve"> jóváírásra kerül, úgy ez esetben eladó</w:t>
      </w:r>
      <w:r w:rsidR="00F31B08" w:rsidRPr="001A27C3">
        <w:rPr>
          <w:rFonts w:ascii="Times New Roman" w:hAnsi="Times New Roman" w:cs="Times New Roman"/>
          <w:sz w:val="22"/>
          <w:szCs w:val="22"/>
        </w:rPr>
        <w:t>k</w:t>
      </w:r>
      <w:r w:rsidR="00AF207C" w:rsidRPr="001A27C3">
        <w:rPr>
          <w:rFonts w:ascii="Times New Roman" w:hAnsi="Times New Roman" w:cs="Times New Roman"/>
          <w:sz w:val="22"/>
          <w:szCs w:val="22"/>
        </w:rPr>
        <w:t>nak vevővel szemben jelen jogügyletből fakadóan, semmilyen jogcímen további követelése nincsen. Felek a teljesítés időpontjának a vételár eladó</w:t>
      </w:r>
      <w:r w:rsidR="00F31B08" w:rsidRPr="001A27C3">
        <w:rPr>
          <w:rFonts w:ascii="Times New Roman" w:hAnsi="Times New Roman" w:cs="Times New Roman"/>
          <w:sz w:val="22"/>
          <w:szCs w:val="22"/>
        </w:rPr>
        <w:t>k</w:t>
      </w:r>
      <w:r w:rsidR="00AF207C" w:rsidRPr="001A27C3">
        <w:rPr>
          <w:rFonts w:ascii="Times New Roman" w:hAnsi="Times New Roman" w:cs="Times New Roman"/>
          <w:sz w:val="22"/>
          <w:szCs w:val="22"/>
        </w:rPr>
        <w:t xml:space="preserve"> számláján történő</w:t>
      </w:r>
      <w:r w:rsidR="00D2099E" w:rsidRPr="001A27C3">
        <w:rPr>
          <w:rFonts w:ascii="Times New Roman" w:hAnsi="Times New Roman" w:cs="Times New Roman"/>
          <w:sz w:val="22"/>
          <w:szCs w:val="22"/>
        </w:rPr>
        <w:t xml:space="preserve"> jóváírásának napját tekintik.</w:t>
      </w:r>
    </w:p>
    <w:p w:rsidR="00290EF3" w:rsidRPr="001A27C3" w:rsidRDefault="00290EF3" w:rsidP="00E84864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290EF3" w:rsidRPr="001A27C3" w:rsidRDefault="001A27C3" w:rsidP="00E84864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4./ 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Felek megállapodnak abban, hogy </w:t>
      </w:r>
      <w:r w:rsidR="00D2099E" w:rsidRPr="001A27C3">
        <w:rPr>
          <w:rFonts w:ascii="Times New Roman" w:hAnsi="Times New Roman" w:cs="Times New Roman"/>
          <w:sz w:val="22"/>
          <w:szCs w:val="22"/>
        </w:rPr>
        <w:t>vevő mindaddig megtagadhatja a vételár kifizetését, amíg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 eladó</w:t>
      </w:r>
      <w:r w:rsidR="00F31B08" w:rsidRPr="001A27C3">
        <w:rPr>
          <w:rFonts w:ascii="Times New Roman" w:hAnsi="Times New Roman" w:cs="Times New Roman"/>
          <w:sz w:val="22"/>
          <w:szCs w:val="22"/>
        </w:rPr>
        <w:t>k hitelt érdemlően</w:t>
      </w:r>
      <w:r w:rsidR="00D2099E" w:rsidRPr="001A27C3">
        <w:rPr>
          <w:rFonts w:ascii="Times New Roman" w:hAnsi="Times New Roman" w:cs="Times New Roman"/>
          <w:sz w:val="22"/>
          <w:szCs w:val="22"/>
        </w:rPr>
        <w:t xml:space="preserve"> nem </w:t>
      </w:r>
      <w:r w:rsidR="00F31B08" w:rsidRPr="001A27C3">
        <w:rPr>
          <w:rFonts w:ascii="Times New Roman" w:hAnsi="Times New Roman" w:cs="Times New Roman"/>
          <w:sz w:val="22"/>
          <w:szCs w:val="22"/>
        </w:rPr>
        <w:t>igazolják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 (vagy befizetett csekkekkel, vagy a közüzemi szolgáltatók nemleges igazolásaival), hogy az I/1. pontban megjelölt ingatlan vonatkozásá</w:t>
      </w:r>
      <w:r w:rsidR="005B2612" w:rsidRPr="001A27C3">
        <w:rPr>
          <w:rFonts w:ascii="Times New Roman" w:hAnsi="Times New Roman" w:cs="Times New Roman"/>
          <w:sz w:val="22"/>
          <w:szCs w:val="22"/>
        </w:rPr>
        <w:t>ban semmilyen közüzemi tartozás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 (víz, gáz, elektromos </w:t>
      </w:r>
      <w:r w:rsidR="005B2612" w:rsidRPr="001A27C3">
        <w:rPr>
          <w:rFonts w:ascii="Times New Roman" w:hAnsi="Times New Roman" w:cs="Times New Roman"/>
          <w:sz w:val="22"/>
          <w:szCs w:val="22"/>
        </w:rPr>
        <w:t>áram, telefon, internet) nem áll fenn</w:t>
      </w:r>
      <w:r w:rsidR="00290EF3" w:rsidRPr="001A27C3">
        <w:rPr>
          <w:rFonts w:ascii="Times New Roman" w:hAnsi="Times New Roman" w:cs="Times New Roman"/>
          <w:sz w:val="22"/>
          <w:szCs w:val="22"/>
        </w:rPr>
        <w:t>.</w:t>
      </w:r>
    </w:p>
    <w:p w:rsidR="00AF207C" w:rsidRPr="001A27C3" w:rsidRDefault="00AF207C" w:rsidP="00E84864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Default="00AF207C" w:rsidP="00E84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27C3">
        <w:rPr>
          <w:rFonts w:ascii="Times New Roman" w:hAnsi="Times New Roman" w:cs="Times New Roman"/>
          <w:b/>
        </w:rPr>
        <w:t>III. Birtokbaadás, tulajdonjog átszállása</w:t>
      </w:r>
    </w:p>
    <w:p w:rsidR="00E84864" w:rsidRPr="001A27C3" w:rsidRDefault="00E84864" w:rsidP="00E84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9E" w:rsidRDefault="00AF207C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1./ Felek megállapodnak abban, hogy </w:t>
      </w:r>
      <w:r w:rsidR="00290EF3" w:rsidRPr="001A27C3">
        <w:rPr>
          <w:rFonts w:ascii="Times New Roman" w:hAnsi="Times New Roman" w:cs="Times New Roman"/>
        </w:rPr>
        <w:t>eladó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az ingatlant köteles</w:t>
      </w:r>
      <w:r w:rsidR="00F31B08" w:rsidRPr="001A27C3">
        <w:rPr>
          <w:rFonts w:ascii="Times New Roman" w:hAnsi="Times New Roman" w:cs="Times New Roman"/>
        </w:rPr>
        <w:t>ek</w:t>
      </w:r>
      <w:r w:rsidR="00290EF3" w:rsidRPr="001A27C3">
        <w:rPr>
          <w:rFonts w:ascii="Times New Roman" w:hAnsi="Times New Roman" w:cs="Times New Roman"/>
        </w:rPr>
        <w:t xml:space="preserve"> vevő birtokába adni legkésőbb a teljes vételár kifizetésétől számított 8 napon belül birtokbaadási jegyzőkönyv felvétele mellett, melyben rögzítik a közüzemi óraállásokat. A birtokbaadás napjától vevő viseli az ingatlan terheit és szedi annak hasznait, míg a birtokbaadás napjáig eladó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viseli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az ingatlan terheit szedi</w:t>
      </w:r>
      <w:r w:rsidR="00F31B08" w:rsidRPr="001A27C3">
        <w:rPr>
          <w:rFonts w:ascii="Times New Roman" w:hAnsi="Times New Roman" w:cs="Times New Roman"/>
        </w:rPr>
        <w:t>k</w:t>
      </w:r>
      <w:r w:rsidR="003B20AE">
        <w:rPr>
          <w:rFonts w:ascii="Times New Roman" w:hAnsi="Times New Roman" w:cs="Times New Roman"/>
        </w:rPr>
        <w:t xml:space="preserve"> annak hasznait. Eladók mulasztása esetén vevő az ingatlant egyoldalúan is jogosult birtokba venni.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612" w:rsidRDefault="00D2099E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2./ </w:t>
      </w:r>
      <w:r w:rsidRPr="001A27C3">
        <w:rPr>
          <w:rFonts w:ascii="Times New Roman" w:hAnsi="Times New Roman" w:cs="Times New Roman"/>
          <w:b/>
        </w:rPr>
        <w:t xml:space="preserve">Eladók a tulajdonjogukat a teljes vételár kifizetéséig fenntartják. </w:t>
      </w:r>
      <w:r w:rsidR="00290EF3" w:rsidRPr="001A27C3">
        <w:rPr>
          <w:rFonts w:ascii="Times New Roman" w:hAnsi="Times New Roman" w:cs="Times New Roman"/>
        </w:rPr>
        <w:t xml:space="preserve">Felek rögzítik, hogy </w:t>
      </w:r>
      <w:r w:rsidRPr="001A27C3">
        <w:rPr>
          <w:rFonts w:ascii="Times New Roman" w:hAnsi="Times New Roman" w:cs="Times New Roman"/>
        </w:rPr>
        <w:t xml:space="preserve">eladók </w:t>
      </w:r>
      <w:r w:rsidR="00290EF3" w:rsidRPr="001A27C3">
        <w:rPr>
          <w:rFonts w:ascii="Times New Roman" w:hAnsi="Times New Roman" w:cs="Times New Roman"/>
        </w:rPr>
        <w:t>a tulajdonjog átruhá</w:t>
      </w:r>
      <w:r w:rsidR="00F31B08" w:rsidRPr="001A27C3">
        <w:rPr>
          <w:rFonts w:ascii="Times New Roman" w:hAnsi="Times New Roman" w:cs="Times New Roman"/>
        </w:rPr>
        <w:t>záshoz hozzájáruló nyilatkozatukat</w:t>
      </w:r>
      <w:r w:rsidR="00290EF3" w:rsidRPr="001A27C3">
        <w:rPr>
          <w:rFonts w:ascii="Times New Roman" w:hAnsi="Times New Roman" w:cs="Times New Roman"/>
        </w:rPr>
        <w:t xml:space="preserve"> jelen szerződés aláírásával egyidejűleg </w:t>
      </w:r>
      <w:r w:rsidR="00290EF3" w:rsidRPr="001A27C3">
        <w:rPr>
          <w:rFonts w:ascii="Times New Roman" w:hAnsi="Times New Roman" w:cs="Times New Roman"/>
          <w:b/>
        </w:rPr>
        <w:t>ügyvédi letétbe</w:t>
      </w:r>
      <w:r w:rsidR="00290EF3" w:rsidRPr="001A27C3">
        <w:rPr>
          <w:rFonts w:ascii="Times New Roman" w:hAnsi="Times New Roman" w:cs="Times New Roman"/>
        </w:rPr>
        <w:t xml:space="preserve"> helyezik az okiratszerkesztő Hauk Ügyvédi Irodánál (6200 Kiskőrös, Szarvas u. 2. II/3., e-mail: </w:t>
      </w:r>
      <w:hyperlink r:id="rId8" w:history="1">
        <w:r w:rsidR="00290EF3" w:rsidRPr="001A27C3">
          <w:rPr>
            <w:rStyle w:val="Hiperhivatkozs"/>
            <w:rFonts w:ascii="Times New Roman" w:hAnsi="Times New Roman" w:cs="Times New Roman"/>
          </w:rPr>
          <w:t>iroda@hauk.hu</w:t>
        </w:r>
      </w:hyperlink>
      <w:r w:rsidR="00290EF3" w:rsidRPr="001A27C3">
        <w:rPr>
          <w:rFonts w:ascii="Times New Roman" w:hAnsi="Times New Roman" w:cs="Times New Roman"/>
        </w:rPr>
        <w:t xml:space="preserve">), ugyanakkor már most feltétlen és </w:t>
      </w:r>
      <w:r w:rsidR="00F31B08" w:rsidRPr="001A27C3">
        <w:rPr>
          <w:rFonts w:ascii="Times New Roman" w:hAnsi="Times New Roman" w:cs="Times New Roman"/>
        </w:rPr>
        <w:t>visszavonhatatlan hozzájárulásukat adják</w:t>
      </w:r>
      <w:r w:rsidR="00290EF3" w:rsidRPr="001A27C3">
        <w:rPr>
          <w:rFonts w:ascii="Times New Roman" w:hAnsi="Times New Roman" w:cs="Times New Roman"/>
        </w:rPr>
        <w:t xml:space="preserve"> ahhoz, hogy vevő jelen adásvételi szerződést tulajdonjog bejegyzés iránti kérelemként benyújtsa az illetékes földhivatalhoz azzal, hogy az ingatlan-nyilvántartási törvény 47/A§ (1) b.) pontja alapján </w:t>
      </w:r>
      <w:r w:rsidR="00290EF3" w:rsidRPr="001A27C3">
        <w:rPr>
          <w:rFonts w:ascii="Times New Roman" w:hAnsi="Times New Roman" w:cs="Times New Roman"/>
          <w:b/>
        </w:rPr>
        <w:t>valamennyi fél közösen kéri az eljárás függőben tartását</w:t>
      </w:r>
      <w:r w:rsidR="00290EF3" w:rsidRPr="001A27C3">
        <w:rPr>
          <w:rFonts w:ascii="Times New Roman" w:hAnsi="Times New Roman" w:cs="Times New Roman"/>
        </w:rPr>
        <w:t xml:space="preserve"> az eladó által a jelen szerződés aláírásával egyidejűleg aláírásra kerülő és a teljes vételár kifizetésig ügyvédi letétbe helyezett tulajdonjog bejegyzési engedély földhivatali</w:t>
      </w:r>
      <w:r w:rsidR="009A74C7" w:rsidRPr="001A27C3">
        <w:rPr>
          <w:rFonts w:ascii="Times New Roman" w:hAnsi="Times New Roman" w:cs="Times New Roman"/>
        </w:rPr>
        <w:t xml:space="preserve"> be</w:t>
      </w:r>
      <w:r w:rsidR="005B2612" w:rsidRPr="001A27C3">
        <w:rPr>
          <w:rFonts w:ascii="Times New Roman" w:hAnsi="Times New Roman" w:cs="Times New Roman"/>
        </w:rPr>
        <w:t xml:space="preserve">nyújtásáig, de legkésőbb </w:t>
      </w:r>
      <w:r w:rsidR="0087534A" w:rsidRPr="001A27C3">
        <w:rPr>
          <w:rFonts w:ascii="Times New Roman" w:hAnsi="Times New Roman" w:cs="Times New Roman"/>
        </w:rPr>
        <w:t xml:space="preserve">a </w:t>
      </w:r>
      <w:r w:rsidR="0087534A" w:rsidRPr="00CC236A">
        <w:rPr>
          <w:rFonts w:ascii="Times New Roman" w:hAnsi="Times New Roman" w:cs="Times New Roman"/>
        </w:rPr>
        <w:t>benyújtástól számított 6 hónapos határidő leteltéig</w:t>
      </w:r>
      <w:r w:rsidR="00953425">
        <w:rPr>
          <w:rFonts w:ascii="Times New Roman" w:hAnsi="Times New Roman" w:cs="Times New Roman"/>
        </w:rPr>
        <w:t>.</w:t>
      </w:r>
    </w:p>
    <w:p w:rsidR="003B20AE" w:rsidRDefault="003B20AE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864" w:rsidRDefault="003B20AE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3./ </w:t>
      </w:r>
      <w:r w:rsidRPr="001A27C3">
        <w:rPr>
          <w:rFonts w:ascii="Times New Roman" w:hAnsi="Times New Roman" w:cs="Times New Roman"/>
        </w:rPr>
        <w:t xml:space="preserve">Eladók jelen szerződés aláírásával egyidejűleg letéti szerződést kötnek a Hauk Ügyvédi Irodával, mint letéteményessel, és letétbe helyezik a tulajdonjog átruházáshoz hozzájáruló írásbeli nyilatkozatuk 5 példányát, azzal, hogy annak tartalma értelmében az adásvételi szerződés tárgyát képező Kiskőrös, belterület </w:t>
      </w:r>
      <w:r>
        <w:rPr>
          <w:rFonts w:ascii="Times New Roman" w:hAnsi="Times New Roman" w:cs="Times New Roman"/>
        </w:rPr>
        <w:t>1539</w:t>
      </w:r>
      <w:r w:rsidRPr="001A27C3">
        <w:rPr>
          <w:rFonts w:ascii="Times New Roman" w:hAnsi="Times New Roman" w:cs="Times New Roman"/>
        </w:rPr>
        <w:t xml:space="preserve"> hrsz. alatt felvett ingatlanra a tulajdonjog vétel jogcímén 1/1 tulajdoni arányban vevő</w:t>
      </w:r>
    </w:p>
    <w:p w:rsidR="003B20AE" w:rsidRDefault="003B20AE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2019</w:t>
      </w:r>
      <w:r w:rsidRPr="001A27C3">
        <w:rPr>
          <w:rFonts w:ascii="Times New Roman" w:hAnsi="Times New Roman" w:cs="Times New Roman"/>
        </w:rPr>
        <w:t xml:space="preserve">. 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>Kis</w:t>
      </w:r>
      <w:r>
        <w:rPr>
          <w:rFonts w:ascii="Times New Roman" w:hAnsi="Times New Roman" w:cs="Times New Roman"/>
        </w:rPr>
        <w:t>kőrös, 2019</w:t>
      </w:r>
      <w:r w:rsidRPr="001A27C3">
        <w:rPr>
          <w:rFonts w:ascii="Times New Roman" w:hAnsi="Times New Roman" w:cs="Times New Roman"/>
        </w:rPr>
        <w:t>.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 xml:space="preserve">  </w:t>
      </w:r>
    </w:p>
    <w:p w:rsidR="00E84864" w:rsidRPr="001A27C3" w:rsidRDefault="00E84864" w:rsidP="00E848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E84864" w:rsidRPr="001A27C3" w:rsidRDefault="00E84864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 xml:space="preserve">               </w:t>
      </w:r>
      <w:r w:rsidRPr="001A27C3">
        <w:rPr>
          <w:rFonts w:ascii="Times New Roman" w:hAnsi="Times New Roman" w:cs="Times New Roman"/>
          <w:bCs/>
          <w:spacing w:val="-2"/>
        </w:rPr>
        <w:t>Kiskőrös Város Ö</w:t>
      </w:r>
      <w:r>
        <w:rPr>
          <w:rFonts w:ascii="Times New Roman" w:hAnsi="Times New Roman" w:cs="Times New Roman"/>
          <w:bCs/>
          <w:spacing w:val="-2"/>
        </w:rPr>
        <w:t xml:space="preserve">nkormányzata                         Lucza Mihály </w:t>
      </w:r>
      <w:r w:rsidRPr="001A27C3">
        <w:rPr>
          <w:rFonts w:ascii="Times New Roman" w:hAnsi="Times New Roman" w:cs="Times New Roman"/>
          <w:bCs/>
          <w:spacing w:val="-2"/>
        </w:rPr>
        <w:t xml:space="preserve">                    </w:t>
      </w:r>
      <w:r>
        <w:rPr>
          <w:rFonts w:ascii="Times New Roman" w:hAnsi="Times New Roman" w:cs="Times New Roman"/>
          <w:bCs/>
          <w:spacing w:val="-2"/>
        </w:rPr>
        <w:t xml:space="preserve">       Lucza István </w:t>
      </w:r>
    </w:p>
    <w:p w:rsidR="00E84864" w:rsidRPr="001A27C3" w:rsidRDefault="00E84864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 xml:space="preserve">képv.: Domonyi László Mihály polgármester                   I. számú Eladó </w:t>
      </w:r>
      <w:r w:rsidRPr="001A27C3">
        <w:rPr>
          <w:rFonts w:ascii="Times New Roman" w:hAnsi="Times New Roman" w:cs="Times New Roman"/>
          <w:bCs/>
          <w:spacing w:val="-2"/>
        </w:rPr>
        <w:tab/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E84864" w:rsidRPr="001A27C3" w:rsidRDefault="00E84864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Vevő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864" w:rsidRPr="001A27C3" w:rsidRDefault="00E84864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</w:p>
    <w:p w:rsidR="00E84864" w:rsidRDefault="00E84864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</w:p>
    <w:p w:rsidR="00E84864" w:rsidRDefault="00E84864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Készítettem és ellenjegyzem, </w:t>
      </w:r>
      <w:r>
        <w:rPr>
          <w:rFonts w:ascii="Times New Roman" w:hAnsi="Times New Roman" w:cs="Times New Roman"/>
        </w:rPr>
        <w:t>2019. .</w:t>
      </w:r>
      <w:r w:rsidRPr="001A27C3">
        <w:rPr>
          <w:rFonts w:ascii="Times New Roman" w:hAnsi="Times New Roman" w:cs="Times New Roman"/>
        </w:rPr>
        <w:t xml:space="preserve">… napján Kiskőrösön </w:t>
      </w:r>
    </w:p>
    <w:p w:rsidR="00CF3348" w:rsidRDefault="00CF3348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61E8C" w:rsidRPr="00E84864" w:rsidRDefault="00E84864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lastRenderedPageBreak/>
        <w:t>javára az ingatlan-nyilvántartásba bejegyzésre kerüljön a teljes vételár kifizetését követően.</w:t>
      </w:r>
      <w:r>
        <w:rPr>
          <w:rFonts w:ascii="Times New Roman" w:hAnsi="Times New Roman" w:cs="Times New Roman"/>
        </w:rPr>
        <w:t xml:space="preserve"> A</w:t>
      </w:r>
      <w:r w:rsidR="00290EF3" w:rsidRPr="001A27C3">
        <w:rPr>
          <w:rFonts w:ascii="Times New Roman" w:hAnsi="Times New Roman" w:cs="Times New Roman"/>
        </w:rPr>
        <w:t xml:space="preserve"> letét kiadásának részletes feltételeit felek a letéti szerződésben rögzítik, de már most megállapodnak abban, hogy letéteményes csak is kizárólag abban az esetben jogosult és köteles a nála letétbe helyezett tulajdonjog átruházásh</w:t>
      </w:r>
      <w:r w:rsidR="00EE27BE" w:rsidRPr="001A27C3">
        <w:rPr>
          <w:rFonts w:ascii="Times New Roman" w:hAnsi="Times New Roman" w:cs="Times New Roman"/>
        </w:rPr>
        <w:t>oz hozzájáruló nyilatkozatokat 5</w:t>
      </w:r>
      <w:r w:rsidR="00290EF3" w:rsidRPr="001A27C3">
        <w:rPr>
          <w:rFonts w:ascii="Times New Roman" w:hAnsi="Times New Roman" w:cs="Times New Roman"/>
        </w:rPr>
        <w:t xml:space="preserve"> munkanapon belül a felek részére, illetve az illetékes hivatalok részére kiadni, vagy megküldeni, ha és amennyiben bármelyik fél a részére hitelt érdemlően – valamennyi fél által aláírt birtokbaadási jegyzőkönyvvel</w:t>
      </w:r>
      <w:r w:rsidR="00061E8C" w:rsidRPr="001A27C3">
        <w:rPr>
          <w:rFonts w:ascii="Times New Roman" w:hAnsi="Times New Roman" w:cs="Times New Roman"/>
        </w:rPr>
        <w:t>, vagy a vételár kifizetését igazoló banki dokumentációval</w:t>
      </w:r>
      <w:r>
        <w:rPr>
          <w:rFonts w:ascii="Times New Roman" w:hAnsi="Times New Roman" w:cs="Times New Roman"/>
        </w:rPr>
        <w:t xml:space="preserve"> </w:t>
      </w:r>
      <w:r w:rsidR="00290EF3" w:rsidRPr="001A27C3">
        <w:rPr>
          <w:rFonts w:ascii="Times New Roman" w:hAnsi="Times New Roman" w:cs="Times New Roman"/>
        </w:rPr>
        <w:t>- igazolja, hogy a teljes vételár maradéktalanul kifizetésre került</w:t>
      </w:r>
      <w:r w:rsidR="00061E8C" w:rsidRPr="001A27C3">
        <w:rPr>
          <w:rFonts w:ascii="Times New Roman" w:hAnsi="Times New Roman" w:cs="Times New Roman"/>
        </w:rPr>
        <w:t>.</w:t>
      </w:r>
    </w:p>
    <w:p w:rsidR="00061E8C" w:rsidRPr="001A27C3" w:rsidRDefault="00061E8C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76FF" w:rsidRPr="001A27C3" w:rsidRDefault="001A27C3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2099E" w:rsidRPr="001A27C3">
        <w:rPr>
          <w:rFonts w:ascii="Times New Roman" w:hAnsi="Times New Roman" w:cs="Times New Roman"/>
        </w:rPr>
        <w:t xml:space="preserve">./ </w:t>
      </w:r>
      <w:r w:rsidR="00290EF3" w:rsidRPr="001A27C3">
        <w:rPr>
          <w:rFonts w:ascii="Times New Roman" w:hAnsi="Times New Roman" w:cs="Times New Roman"/>
        </w:rPr>
        <w:t xml:space="preserve">Felek megállapodnak abban, hogy amennyiben bármelyik fél </w:t>
      </w:r>
      <w:r w:rsidR="00D776FF">
        <w:rPr>
          <w:rFonts w:ascii="Times New Roman" w:hAnsi="Times New Roman" w:cs="Times New Roman"/>
        </w:rPr>
        <w:t xml:space="preserve">a </w:t>
      </w:r>
      <w:r w:rsidR="00290EF3" w:rsidRPr="001A27C3">
        <w:rPr>
          <w:rFonts w:ascii="Times New Roman" w:hAnsi="Times New Roman" w:cs="Times New Roman"/>
        </w:rPr>
        <w:t>szerződés</w:t>
      </w:r>
      <w:r w:rsidR="00D2099E" w:rsidRPr="001A27C3">
        <w:rPr>
          <w:rFonts w:ascii="Times New Roman" w:hAnsi="Times New Roman" w:cs="Times New Roman"/>
        </w:rPr>
        <w:t>ben vállalt kötelezettségével 8</w:t>
      </w:r>
      <w:r w:rsidR="00290EF3" w:rsidRPr="001A27C3">
        <w:rPr>
          <w:rFonts w:ascii="Times New Roman" w:hAnsi="Times New Roman" w:cs="Times New Roman"/>
        </w:rPr>
        <w:t xml:space="preserve"> napot meghaladó késedelembe esik, úgy ez esetben </w:t>
      </w:r>
      <w:r w:rsidR="002306C6" w:rsidRPr="001A27C3">
        <w:rPr>
          <w:rFonts w:ascii="Times New Roman" w:hAnsi="Times New Roman" w:cs="Times New Roman"/>
        </w:rPr>
        <w:t xml:space="preserve">a </w:t>
      </w:r>
      <w:r w:rsidR="00290EF3" w:rsidRPr="001A27C3">
        <w:rPr>
          <w:rFonts w:ascii="Times New Roman" w:hAnsi="Times New Roman" w:cs="Times New Roman"/>
        </w:rPr>
        <w:t>másik fé</w:t>
      </w:r>
      <w:r w:rsidR="00D776FF">
        <w:rPr>
          <w:rFonts w:ascii="Times New Roman" w:hAnsi="Times New Roman" w:cs="Times New Roman"/>
        </w:rPr>
        <w:t xml:space="preserve">l köteles írásban teljesítésre </w:t>
      </w:r>
      <w:r w:rsidR="00290EF3" w:rsidRPr="001A27C3">
        <w:rPr>
          <w:rFonts w:ascii="Times New Roman" w:hAnsi="Times New Roman" w:cs="Times New Roman"/>
        </w:rPr>
        <w:t>további 8</w:t>
      </w:r>
      <w:r w:rsidR="00D776FF">
        <w:rPr>
          <w:rFonts w:ascii="Times New Roman" w:hAnsi="Times New Roman" w:cs="Times New Roman"/>
        </w:rPr>
        <w:t xml:space="preserve"> </w:t>
      </w:r>
      <w:r w:rsidR="00290EF3" w:rsidRPr="001A27C3">
        <w:rPr>
          <w:rFonts w:ascii="Times New Roman" w:hAnsi="Times New Roman" w:cs="Times New Roman"/>
        </w:rPr>
        <w:t xml:space="preserve">nap póthatáridő biztosításával felszólítani. </w:t>
      </w:r>
      <w:r w:rsidR="00290EF3" w:rsidRPr="001A27C3">
        <w:rPr>
          <w:rFonts w:ascii="Times New Roman" w:hAnsi="Times New Roman" w:cs="Times New Roman"/>
          <w:caps/>
        </w:rPr>
        <w:t xml:space="preserve">A </w:t>
      </w:r>
      <w:r w:rsidR="00290EF3" w:rsidRPr="001A27C3">
        <w:rPr>
          <w:rFonts w:ascii="Times New Roman" w:hAnsi="Times New Roman" w:cs="Times New Roman"/>
        </w:rPr>
        <w:t>póthatáridő eredménytelen eltelte esetén jogosult a szerződéstől egyoldalú jognyilatkozattal elállni, mely esetben felek az eredeti állapotot állítják h</w:t>
      </w:r>
      <w:r w:rsidR="002306C6" w:rsidRPr="001A27C3">
        <w:rPr>
          <w:rFonts w:ascii="Times New Roman" w:hAnsi="Times New Roman" w:cs="Times New Roman"/>
        </w:rPr>
        <w:t>elyre</w:t>
      </w:r>
      <w:r w:rsidR="00290EF3" w:rsidRPr="001A27C3">
        <w:rPr>
          <w:rFonts w:ascii="Times New Roman" w:hAnsi="Times New Roman" w:cs="Times New Roman"/>
        </w:rPr>
        <w:t>.</w:t>
      </w:r>
      <w:r w:rsidR="00D776FF">
        <w:rPr>
          <w:rFonts w:ascii="Times New Roman" w:hAnsi="Times New Roman" w:cs="Times New Roman"/>
        </w:rPr>
        <w:t xml:space="preserve"> Felek akképpen állapodnak meg, hogy a jelen szerződést érintő jognyilatkozataikat elsőbbségi ajánlott postai küldeményként kötelesek egymás részére a jelen szerződés fejlécében feltüntetett közigazgatási címére eljuttatni és ezzel egyidejűleg köteles az okiratot szerkesztő ügyvéd közigazgatási címére is megküldeni ajánlott postai küldeményként, azzal, hogy azt a feladástól számított 5. napon kézbesítettnek tekintik, független attól, hogy azt a címzett átveszi-e vagy sem.</w:t>
      </w:r>
    </w:p>
    <w:p w:rsidR="00290EF3" w:rsidRDefault="004A55C2" w:rsidP="00E84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27C3">
        <w:rPr>
          <w:rFonts w:ascii="Times New Roman" w:hAnsi="Times New Roman" w:cs="Times New Roman"/>
          <w:b/>
        </w:rPr>
        <w:t>IV. Vegyes rendelkezések</w:t>
      </w:r>
    </w:p>
    <w:p w:rsidR="00E84864" w:rsidRPr="001A27C3" w:rsidRDefault="00E84864" w:rsidP="00E848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0EF3" w:rsidRPr="001A27C3" w:rsidRDefault="004A55C2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1</w:t>
      </w:r>
      <w:r w:rsidR="00290EF3" w:rsidRPr="001A27C3">
        <w:rPr>
          <w:rFonts w:ascii="Times New Roman" w:hAnsi="Times New Roman" w:cs="Times New Roman"/>
        </w:rPr>
        <w:t>./ Vevő jelen szerződés tárgyát képező ingatlant megtekintett állapotban vásárolja meg, annak állagával tisztában van.</w:t>
      </w:r>
    </w:p>
    <w:p w:rsidR="004A55C2" w:rsidRPr="001A27C3" w:rsidRDefault="004A55C2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5C2" w:rsidRDefault="004A55C2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2./ F</w:t>
      </w:r>
      <w:r w:rsidR="002306C6" w:rsidRPr="001A27C3">
        <w:rPr>
          <w:rFonts w:ascii="Times New Roman" w:hAnsi="Times New Roman" w:cs="Times New Roman"/>
        </w:rPr>
        <w:t xml:space="preserve">elek az okiratszerkesztő ügyvéd </w:t>
      </w:r>
      <w:r w:rsidRPr="001A27C3">
        <w:rPr>
          <w:rFonts w:ascii="Times New Roman" w:hAnsi="Times New Roman" w:cs="Times New Roman"/>
        </w:rPr>
        <w:t>tájékoztatás</w:t>
      </w:r>
      <w:r w:rsidR="00A85771" w:rsidRPr="00CF3348">
        <w:rPr>
          <w:rFonts w:ascii="Times New Roman" w:hAnsi="Times New Roman" w:cs="Times New Roman"/>
        </w:rPr>
        <w:t>á</w:t>
      </w:r>
      <w:r w:rsidRPr="001A27C3">
        <w:rPr>
          <w:rFonts w:ascii="Times New Roman" w:hAnsi="Times New Roman" w:cs="Times New Roman"/>
        </w:rPr>
        <w:t>t</w:t>
      </w:r>
      <w:r w:rsidR="002306C6" w:rsidRPr="001A27C3">
        <w:rPr>
          <w:rFonts w:ascii="Times New Roman" w:hAnsi="Times New Roman" w:cs="Times New Roman"/>
        </w:rPr>
        <w:t xml:space="preserve"> az esetleges </w:t>
      </w:r>
      <w:r w:rsidRPr="001A27C3">
        <w:rPr>
          <w:rFonts w:ascii="Times New Roman" w:hAnsi="Times New Roman" w:cs="Times New Roman"/>
        </w:rPr>
        <w:t>adófizetési</w:t>
      </w:r>
      <w:r w:rsidR="00A85771" w:rsidRPr="00CF3348">
        <w:rPr>
          <w:rFonts w:ascii="Times New Roman" w:hAnsi="Times New Roman" w:cs="Times New Roman"/>
        </w:rPr>
        <w:t>,</w:t>
      </w:r>
      <w:r w:rsidRPr="001A27C3">
        <w:rPr>
          <w:rFonts w:ascii="Times New Roman" w:hAnsi="Times New Roman" w:cs="Times New Roman"/>
        </w:rPr>
        <w:t xml:space="preserve"> valamint visszterhes vagyon</w:t>
      </w:r>
      <w:r w:rsidR="002306C6" w:rsidRPr="001A27C3">
        <w:rPr>
          <w:rFonts w:ascii="Times New Roman" w:hAnsi="Times New Roman" w:cs="Times New Roman"/>
        </w:rPr>
        <w:t>átruházási illeték megfizetése</w:t>
      </w:r>
      <w:r w:rsidRPr="001A27C3">
        <w:rPr>
          <w:rFonts w:ascii="Times New Roman" w:hAnsi="Times New Roman" w:cs="Times New Roman"/>
        </w:rPr>
        <w:t xml:space="preserve"> tárgyában megértették, azt tudomásul vették, ennek tudatában kötik meg je</w:t>
      </w:r>
      <w:r w:rsidR="002306C6" w:rsidRPr="001A27C3">
        <w:rPr>
          <w:rFonts w:ascii="Times New Roman" w:hAnsi="Times New Roman" w:cs="Times New Roman"/>
        </w:rPr>
        <w:t>len adásvételi szerződést. A</w:t>
      </w:r>
      <w:r w:rsidRPr="001A27C3">
        <w:rPr>
          <w:rFonts w:ascii="Times New Roman" w:hAnsi="Times New Roman" w:cs="Times New Roman"/>
        </w:rPr>
        <w:t xml:space="preserve"> szerződéssel kapcsolatban felmerü</w:t>
      </w:r>
      <w:r w:rsidR="002306C6" w:rsidRPr="001A27C3">
        <w:rPr>
          <w:rFonts w:ascii="Times New Roman" w:hAnsi="Times New Roman" w:cs="Times New Roman"/>
        </w:rPr>
        <w:t>lő valamennyi költséget –beleértve az ügyvédi munkadíjat- vevő viseli</w:t>
      </w:r>
      <w:r w:rsidRPr="001A27C3">
        <w:rPr>
          <w:rFonts w:ascii="Times New Roman" w:hAnsi="Times New Roman" w:cs="Times New Roman"/>
        </w:rPr>
        <w:t>.</w:t>
      </w:r>
    </w:p>
    <w:p w:rsidR="003B20AE" w:rsidRPr="001A27C3" w:rsidRDefault="003B20AE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4A55C2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3</w:t>
      </w:r>
      <w:r w:rsidR="00290EF3" w:rsidRPr="001A27C3">
        <w:rPr>
          <w:rFonts w:ascii="Times New Roman" w:hAnsi="Times New Roman" w:cs="Times New Roman"/>
        </w:rPr>
        <w:t xml:space="preserve">./ </w:t>
      </w:r>
      <w:r w:rsidRPr="001A27C3">
        <w:rPr>
          <w:rFonts w:ascii="Times New Roman" w:hAnsi="Times New Roman" w:cs="Times New Roman"/>
        </w:rPr>
        <w:t>Vevő</w:t>
      </w:r>
      <w:r w:rsidR="00290EF3" w:rsidRPr="001A27C3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</w:t>
      </w:r>
      <w:r w:rsidR="00756336" w:rsidRPr="00CC236A">
        <w:rPr>
          <w:rFonts w:ascii="Times New Roman" w:hAnsi="Times New Roman" w:cs="Times New Roman"/>
        </w:rPr>
        <w:t xml:space="preserve">a nemzeti vagyonról szóló 2011. évi CXCVI. törvény szerint átlátható szervezet, amelynek tulajdonszerzési és elidegenítési képességét jogszabály nem korlátozza és nem zárja ki, </w:t>
      </w:r>
      <w:r w:rsidR="00290EF3" w:rsidRPr="00CC236A">
        <w:rPr>
          <w:rFonts w:ascii="Times New Roman" w:hAnsi="Times New Roman" w:cs="Times New Roman"/>
        </w:rPr>
        <w:t xml:space="preserve">míg </w:t>
      </w:r>
      <w:r w:rsidRPr="00CC236A">
        <w:rPr>
          <w:rFonts w:ascii="Times New Roman" w:hAnsi="Times New Roman" w:cs="Times New Roman"/>
        </w:rPr>
        <w:t>eladó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kijelenti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>, hogy cselekvőképes nagykorú magyar állampolgár</w:t>
      </w:r>
      <w:r w:rsidR="00F31B08" w:rsidRPr="001A27C3">
        <w:rPr>
          <w:rFonts w:ascii="Times New Roman" w:hAnsi="Times New Roman" w:cs="Times New Roman"/>
        </w:rPr>
        <w:t>ok</w:t>
      </w:r>
      <w:r w:rsidR="001A27C3" w:rsidRPr="001A27C3">
        <w:rPr>
          <w:rFonts w:ascii="Times New Roman" w:hAnsi="Times New Roman" w:cs="Times New Roman"/>
        </w:rPr>
        <w:t>,</w:t>
      </w:r>
      <w:r w:rsidR="00290EF3" w:rsidRPr="001A27C3">
        <w:rPr>
          <w:rFonts w:ascii="Times New Roman" w:hAnsi="Times New Roman" w:cs="Times New Roman"/>
        </w:rPr>
        <w:t xml:space="preserve"> szerződéskötési valamint tulajdonszerzési korlátozás vagy tilalom alatt nem áll</w:t>
      </w:r>
      <w:r w:rsidR="001A27C3" w:rsidRPr="001A27C3">
        <w:rPr>
          <w:rFonts w:ascii="Times New Roman" w:hAnsi="Times New Roman" w:cs="Times New Roman"/>
        </w:rPr>
        <w:t>nak</w:t>
      </w:r>
      <w:r w:rsidR="00290EF3" w:rsidRPr="001A27C3">
        <w:rPr>
          <w:rFonts w:ascii="Times New Roman" w:hAnsi="Times New Roman" w:cs="Times New Roman"/>
        </w:rPr>
        <w:t xml:space="preserve">. </w:t>
      </w:r>
    </w:p>
    <w:p w:rsidR="00290EF3" w:rsidRPr="001A27C3" w:rsidRDefault="00290EF3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27C3">
        <w:rPr>
          <w:rFonts w:ascii="Times New Roman" w:hAnsi="Times New Roman" w:cs="Times New Roman"/>
        </w:rPr>
        <w:t>4</w:t>
      </w:r>
      <w:r w:rsidR="00290EF3" w:rsidRPr="001A27C3">
        <w:rPr>
          <w:rFonts w:ascii="Times New Roman" w:hAnsi="Times New Roman" w:cs="Times New Roman"/>
        </w:rPr>
        <w:t xml:space="preserve">./ </w:t>
      </w:r>
      <w:r w:rsidR="00290EF3" w:rsidRPr="001A27C3">
        <w:rPr>
          <w:rFonts w:ascii="Times New Roman" w:hAnsi="Times New Roman" w:cs="Times New Roman"/>
          <w:color w:val="000000"/>
        </w:rPr>
        <w:t>Szerződő felek a Pmt.</w:t>
      </w:r>
      <w:r w:rsidR="00E84864">
        <w:rPr>
          <w:rFonts w:ascii="Times New Roman" w:hAnsi="Times New Roman" w:cs="Times New Roman"/>
          <w:color w:val="000000"/>
        </w:rPr>
        <w:t xml:space="preserve"> </w:t>
      </w:r>
      <w:r w:rsidR="002306C6" w:rsidRPr="001A27C3">
        <w:rPr>
          <w:rFonts w:ascii="Times New Roman" w:hAnsi="Times New Roman" w:cs="Times New Roman"/>
          <w:color w:val="000000"/>
        </w:rPr>
        <w:t xml:space="preserve">tv. vonatkozó </w:t>
      </w:r>
      <w:r w:rsidR="00290EF3" w:rsidRPr="001A27C3">
        <w:rPr>
          <w:rFonts w:ascii="Times New Roman" w:hAnsi="Times New Roman" w:cs="Times New Roman"/>
          <w:color w:val="000000"/>
        </w:rPr>
        <w:t>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3B20AE" w:rsidRDefault="003B20AE" w:rsidP="00E8486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2019</w:t>
      </w:r>
      <w:r w:rsidRPr="001A27C3">
        <w:rPr>
          <w:rFonts w:ascii="Times New Roman" w:hAnsi="Times New Roman" w:cs="Times New Roman"/>
        </w:rPr>
        <w:t xml:space="preserve">. 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>Kis</w:t>
      </w:r>
      <w:r>
        <w:rPr>
          <w:rFonts w:ascii="Times New Roman" w:hAnsi="Times New Roman" w:cs="Times New Roman"/>
        </w:rPr>
        <w:t>kőrös, 2019</w:t>
      </w:r>
      <w:r w:rsidRPr="001A27C3">
        <w:rPr>
          <w:rFonts w:ascii="Times New Roman" w:hAnsi="Times New Roman" w:cs="Times New Roman"/>
        </w:rPr>
        <w:t>.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 xml:space="preserve">  </w:t>
      </w:r>
    </w:p>
    <w:p w:rsidR="00E84864" w:rsidRPr="001A27C3" w:rsidRDefault="00E84864" w:rsidP="00E848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E84864" w:rsidRPr="001A27C3" w:rsidRDefault="00E84864" w:rsidP="00E848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E84864" w:rsidRPr="001A27C3" w:rsidRDefault="00E84864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>
        <w:rPr>
          <w:rFonts w:ascii="Times New Roman" w:hAnsi="Times New Roman" w:cs="Times New Roman"/>
          <w:bCs/>
          <w:spacing w:val="-2"/>
        </w:rPr>
        <w:t xml:space="preserve">               </w:t>
      </w:r>
      <w:r w:rsidRPr="001A27C3">
        <w:rPr>
          <w:rFonts w:ascii="Times New Roman" w:hAnsi="Times New Roman" w:cs="Times New Roman"/>
          <w:bCs/>
          <w:spacing w:val="-2"/>
        </w:rPr>
        <w:t>Kiskőrös Város Ö</w:t>
      </w:r>
      <w:r>
        <w:rPr>
          <w:rFonts w:ascii="Times New Roman" w:hAnsi="Times New Roman" w:cs="Times New Roman"/>
          <w:bCs/>
          <w:spacing w:val="-2"/>
        </w:rPr>
        <w:t xml:space="preserve">nkormányzata                         Lucza Mihály </w:t>
      </w:r>
      <w:r w:rsidRPr="001A27C3">
        <w:rPr>
          <w:rFonts w:ascii="Times New Roman" w:hAnsi="Times New Roman" w:cs="Times New Roman"/>
          <w:bCs/>
          <w:spacing w:val="-2"/>
        </w:rPr>
        <w:t xml:space="preserve">                    </w:t>
      </w:r>
      <w:r>
        <w:rPr>
          <w:rFonts w:ascii="Times New Roman" w:hAnsi="Times New Roman" w:cs="Times New Roman"/>
          <w:bCs/>
          <w:spacing w:val="-2"/>
        </w:rPr>
        <w:t xml:space="preserve">       Lucza István </w:t>
      </w:r>
    </w:p>
    <w:p w:rsidR="00E84864" w:rsidRPr="001A27C3" w:rsidRDefault="00E84864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 xml:space="preserve">képv.: Domonyi László Mihály polgármester                   I. számú Eladó </w:t>
      </w:r>
      <w:r w:rsidRPr="001A27C3">
        <w:rPr>
          <w:rFonts w:ascii="Times New Roman" w:hAnsi="Times New Roman" w:cs="Times New Roman"/>
          <w:bCs/>
          <w:spacing w:val="-2"/>
        </w:rPr>
        <w:tab/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E84864" w:rsidRPr="001A27C3" w:rsidRDefault="00E84864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Vevő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864" w:rsidRPr="001A27C3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4864" w:rsidRPr="001A27C3" w:rsidRDefault="00E84864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</w:p>
    <w:p w:rsidR="00E84864" w:rsidRDefault="00E84864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</w:p>
    <w:p w:rsidR="00E84864" w:rsidRPr="001A27C3" w:rsidRDefault="00E84864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F6C20" w:rsidRDefault="00E84864" w:rsidP="004F6C20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Készítettem és ellenjegyzem, </w:t>
      </w:r>
      <w:r>
        <w:rPr>
          <w:rFonts w:ascii="Times New Roman" w:hAnsi="Times New Roman" w:cs="Times New Roman"/>
        </w:rPr>
        <w:t>2019. .</w:t>
      </w:r>
      <w:r w:rsidRPr="001A27C3">
        <w:rPr>
          <w:rFonts w:ascii="Times New Roman" w:hAnsi="Times New Roman" w:cs="Times New Roman"/>
        </w:rPr>
        <w:t xml:space="preserve">… napján Kiskőrösön </w:t>
      </w:r>
    </w:p>
    <w:p w:rsidR="00290EF3" w:rsidRPr="001A27C3" w:rsidRDefault="004F6C20" w:rsidP="004F6C20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lastRenderedPageBreak/>
        <w:t>5./ Szerződést kötő felek rögzítik, hogy Kiskőrös Város Képviselő-testülete a ……</w:t>
      </w:r>
      <w:r>
        <w:rPr>
          <w:rFonts w:ascii="Times New Roman" w:hAnsi="Times New Roman" w:cs="Times New Roman"/>
        </w:rPr>
        <w:t>/2019.</w:t>
      </w:r>
      <w:r w:rsidRPr="001A27C3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</w:t>
      </w:r>
      <w:r>
        <w:rPr>
          <w:rFonts w:ascii="Times New Roman" w:hAnsi="Times New Roman" w:cs="Times New Roman"/>
        </w:rPr>
        <w:t xml:space="preserve"> </w:t>
      </w:r>
      <w:r w:rsidR="00290EF3" w:rsidRPr="001A27C3">
        <w:rPr>
          <w:rFonts w:ascii="Times New Roman" w:hAnsi="Times New Roman" w:cs="Times New Roman"/>
        </w:rPr>
        <w:t>hozzájáruló nyilatkozat, letéti szerződés, birtokbaadási jegyzőkönyv</w:t>
      </w:r>
      <w:r w:rsidR="002306C6" w:rsidRPr="001A27C3">
        <w:rPr>
          <w:rFonts w:ascii="Times New Roman" w:hAnsi="Times New Roman" w:cs="Times New Roman"/>
        </w:rPr>
        <w:t>,</w:t>
      </w:r>
      <w:r w:rsidR="00756336" w:rsidRPr="001A27C3">
        <w:rPr>
          <w:rFonts w:ascii="Times New Roman" w:hAnsi="Times New Roman" w:cs="Times New Roman"/>
        </w:rPr>
        <w:t xml:space="preserve"> </w:t>
      </w:r>
      <w:r w:rsidR="002306C6" w:rsidRPr="001A27C3">
        <w:rPr>
          <w:rFonts w:ascii="Times New Roman" w:hAnsi="Times New Roman" w:cs="Times New Roman"/>
        </w:rPr>
        <w:t>ezek esetleges módosításait</w:t>
      </w:r>
      <w:r w:rsidR="00290EF3" w:rsidRPr="001A27C3">
        <w:rPr>
          <w:rFonts w:ascii="Times New Roman" w:hAnsi="Times New Roman" w:cs="Times New Roman"/>
        </w:rPr>
        <w:t xml:space="preserve">) aláírja, a szükséges jognyilatkozatokat megtegye. </w:t>
      </w:r>
    </w:p>
    <w:p w:rsidR="002306C6" w:rsidRPr="001A27C3" w:rsidRDefault="002306C6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6C6" w:rsidRPr="001A27C3" w:rsidRDefault="002306C6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6./ Eladók szavatolják, hogy</w:t>
      </w:r>
      <w:r w:rsidR="00F458FE" w:rsidRPr="001A27C3">
        <w:rPr>
          <w:rFonts w:ascii="Times New Roman" w:hAnsi="Times New Roman" w:cs="Times New Roman"/>
        </w:rPr>
        <w:t xml:space="preserve"> az ingatlan</w:t>
      </w:r>
      <w:r w:rsidRPr="001A27C3">
        <w:rPr>
          <w:rFonts w:ascii="Times New Roman" w:hAnsi="Times New Roman" w:cs="Times New Roman"/>
        </w:rPr>
        <w:t xml:space="preserve"> szennyeződé</w:t>
      </w:r>
      <w:r w:rsidR="00F458FE" w:rsidRPr="001A27C3">
        <w:rPr>
          <w:rFonts w:ascii="Times New Roman" w:hAnsi="Times New Roman" w:cs="Times New Roman"/>
        </w:rPr>
        <w:t>sektől mentes. A</w:t>
      </w:r>
      <w:r w:rsidRPr="001A27C3">
        <w:rPr>
          <w:rFonts w:ascii="Times New Roman" w:hAnsi="Times New Roman" w:cs="Times New Roman"/>
        </w:rPr>
        <w:t xml:space="preserve">mennyiben </w:t>
      </w:r>
      <w:r w:rsidR="00F458FE" w:rsidRPr="001A27C3">
        <w:rPr>
          <w:rFonts w:ascii="Times New Roman" w:hAnsi="Times New Roman" w:cs="Times New Roman"/>
        </w:rPr>
        <w:t xml:space="preserve">utóbb </w:t>
      </w:r>
      <w:r w:rsidRPr="001A27C3">
        <w:rPr>
          <w:rFonts w:ascii="Times New Roman" w:hAnsi="Times New Roman" w:cs="Times New Roman"/>
        </w:rPr>
        <w:t xml:space="preserve">bármilyen hatóság az ingatlan mentesítésének </w:t>
      </w:r>
      <w:r w:rsidR="00F458FE" w:rsidRPr="001A27C3">
        <w:rPr>
          <w:rFonts w:ascii="Times New Roman" w:hAnsi="Times New Roman" w:cs="Times New Roman"/>
        </w:rPr>
        <w:t>kötelezettségét írja elő, úgy eladók ezen összeg megtérítését vevő</w:t>
      </w:r>
      <w:r w:rsidRPr="001A27C3">
        <w:rPr>
          <w:rFonts w:ascii="Times New Roman" w:hAnsi="Times New Roman" w:cs="Times New Roman"/>
        </w:rPr>
        <w:t xml:space="preserve"> ré</w:t>
      </w:r>
      <w:r w:rsidR="00F458FE" w:rsidRPr="001A27C3">
        <w:rPr>
          <w:rFonts w:ascii="Times New Roman" w:hAnsi="Times New Roman" w:cs="Times New Roman"/>
        </w:rPr>
        <w:t>szére maradéktalanul felvállalják</w:t>
      </w:r>
      <w:r w:rsidRPr="001A27C3">
        <w:rPr>
          <w:rFonts w:ascii="Times New Roman" w:hAnsi="Times New Roman" w:cs="Times New Roman"/>
        </w:rPr>
        <w:t xml:space="preserve">, annak esedékességétől számított 30 napon belül. </w:t>
      </w:r>
    </w:p>
    <w:p w:rsidR="00F458FE" w:rsidRPr="001A27C3" w:rsidRDefault="00F458FE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458FE" w:rsidRPr="001A27C3" w:rsidRDefault="00F458FE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7./ Jelen szerződés egyes pontjainak érvénytelensége a szerződés egészének érvényességét nem érinti. </w:t>
      </w:r>
    </w:p>
    <w:p w:rsidR="00F458FE" w:rsidRPr="001A27C3" w:rsidRDefault="00F458FE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8FE" w:rsidRPr="001A27C3" w:rsidRDefault="00F458FE" w:rsidP="00E8486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A27C3">
        <w:rPr>
          <w:rFonts w:ascii="Times New Roman" w:hAnsi="Times New Roman" w:cs="Times New Roman"/>
        </w:rPr>
        <w:t>8./ A jelen szerződésben nem szabályozott kérdések tekintetében a Ptk. vonatkozó rendelkezési az irányadóak.</w:t>
      </w:r>
    </w:p>
    <w:p w:rsidR="00E84864" w:rsidRDefault="00E84864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Pr="001A27C3" w:rsidRDefault="004A55C2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9</w:t>
      </w:r>
      <w:r w:rsidR="00290EF3" w:rsidRPr="001A27C3">
        <w:rPr>
          <w:rFonts w:ascii="Times New Roman" w:hAnsi="Times New Roman" w:cs="Times New Roman"/>
        </w:rPr>
        <w:t xml:space="preserve">./ </w:t>
      </w:r>
      <w:r w:rsidR="00F458FE" w:rsidRPr="001A27C3">
        <w:rPr>
          <w:rFonts w:ascii="Times New Roman" w:hAnsi="Times New Roman" w:cs="Times New Roman"/>
        </w:rPr>
        <w:t>Vevő j</w:t>
      </w:r>
      <w:r w:rsidR="00290EF3" w:rsidRPr="001A27C3">
        <w:rPr>
          <w:rFonts w:ascii="Times New Roman" w:hAnsi="Times New Roman" w:cs="Times New Roman"/>
        </w:rPr>
        <w:t xml:space="preserve">elen szerződés megszerkesztésével, </w:t>
      </w:r>
      <w:r w:rsidR="00D80F95" w:rsidRPr="001A27C3">
        <w:rPr>
          <w:rFonts w:ascii="Times New Roman" w:hAnsi="Times New Roman" w:cs="Times New Roman"/>
        </w:rPr>
        <w:t xml:space="preserve">megbízza a Hauk Ügyvédi Irodát (6200 Kiskőrös, Szarvas u. 2. II/3.) egyúttal meghatalmazza, hogy a tulajdonjog átvezetése kapcsán az illetékes földhivatal előtt teljes jogkörrel eljárjon. A megbízást </w:t>
      </w:r>
      <w:r w:rsidR="003B20AE">
        <w:rPr>
          <w:rFonts w:ascii="Times New Roman" w:hAnsi="Times New Roman" w:cs="Times New Roman"/>
        </w:rPr>
        <w:t xml:space="preserve">és a meghatalmazást </w:t>
      </w:r>
      <w:r w:rsidR="00D80F95" w:rsidRPr="001A27C3">
        <w:rPr>
          <w:rFonts w:ascii="Times New Roman" w:hAnsi="Times New Roman" w:cs="Times New Roman"/>
        </w:rPr>
        <w:t xml:space="preserve">az ügyvédi iroda részéről Dr. Hauk Gábor ügyvéd az okirat ellenjegyzésével elfogadja. </w:t>
      </w:r>
    </w:p>
    <w:p w:rsidR="00290EF3" w:rsidRPr="001A27C3" w:rsidRDefault="00290EF3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D80F95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10</w:t>
      </w:r>
      <w:r w:rsidR="00290EF3" w:rsidRPr="001A27C3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:rsidR="00D80F95" w:rsidRPr="001A27C3" w:rsidRDefault="00D80F95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6C44" w:rsidRPr="00FE2ABC" w:rsidRDefault="00016C44" w:rsidP="00016C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2ABC">
        <w:rPr>
          <w:rFonts w:ascii="Times New Roman" w:hAnsi="Times New Roman" w:cs="Times New Roman"/>
        </w:rPr>
        <w:t>11./. Jelenszerződés aláírásával eladók az I/1 pontban írt ingatlanra vonatkozó HET-00885971 számú energetikai tanúsítványt vevő részére eredetben átadják.</w:t>
      </w:r>
    </w:p>
    <w:p w:rsidR="00D80F95" w:rsidRPr="001A27C3" w:rsidRDefault="00D80F95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Default="00F31B08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36A">
        <w:rPr>
          <w:rFonts w:ascii="Times New Roman" w:hAnsi="Times New Roman" w:cs="Times New Roman"/>
        </w:rPr>
        <w:t>12</w:t>
      </w:r>
      <w:r w:rsidR="00D80F95" w:rsidRPr="00CC236A">
        <w:rPr>
          <w:rFonts w:ascii="Times New Roman" w:hAnsi="Times New Roman" w:cs="Times New Roman"/>
        </w:rPr>
        <w:t xml:space="preserve">./ Felek rögzítik, hogy okirat </w:t>
      </w:r>
      <w:r w:rsidR="00756336" w:rsidRPr="00CC236A">
        <w:rPr>
          <w:rFonts w:ascii="Times New Roman" w:hAnsi="Times New Roman" w:cs="Times New Roman"/>
        </w:rPr>
        <w:t>7</w:t>
      </w:r>
      <w:r w:rsidR="00D80F95" w:rsidRPr="00CC236A">
        <w:rPr>
          <w:rFonts w:ascii="Times New Roman" w:hAnsi="Times New Roman" w:cs="Times New Roman"/>
        </w:rPr>
        <w:t xml:space="preserve"> példányban készült, melyből </w:t>
      </w:r>
      <w:r w:rsidR="00756336" w:rsidRPr="00FE2ABC">
        <w:rPr>
          <w:rFonts w:ascii="Times New Roman" w:hAnsi="Times New Roman" w:cs="Times New Roman"/>
        </w:rPr>
        <w:t>eladó</w:t>
      </w:r>
      <w:r w:rsidR="0004169E" w:rsidRPr="00FE2ABC">
        <w:rPr>
          <w:rFonts w:ascii="Times New Roman" w:hAnsi="Times New Roman" w:cs="Times New Roman"/>
        </w:rPr>
        <w:t>k</w:t>
      </w:r>
      <w:r w:rsidR="00D80F95" w:rsidRPr="00FE2ABC">
        <w:rPr>
          <w:rFonts w:ascii="Times New Roman" w:hAnsi="Times New Roman" w:cs="Times New Roman"/>
        </w:rPr>
        <w:t xml:space="preserve"> </w:t>
      </w:r>
      <w:r w:rsidR="0004169E" w:rsidRPr="00FE2ABC">
        <w:rPr>
          <w:rFonts w:ascii="Times New Roman" w:hAnsi="Times New Roman" w:cs="Times New Roman"/>
        </w:rPr>
        <w:t>1-</w:t>
      </w:r>
      <w:r w:rsidR="00D80F95" w:rsidRPr="00CC236A">
        <w:rPr>
          <w:rFonts w:ascii="Times New Roman" w:hAnsi="Times New Roman" w:cs="Times New Roman"/>
        </w:rPr>
        <w:t>1</w:t>
      </w:r>
      <w:r w:rsidR="00756336" w:rsidRPr="00CC236A">
        <w:rPr>
          <w:rFonts w:ascii="Times New Roman" w:hAnsi="Times New Roman" w:cs="Times New Roman"/>
        </w:rPr>
        <w:t>, vevő 2</w:t>
      </w:r>
      <w:r w:rsidR="00D80F95" w:rsidRPr="00CC236A">
        <w:rPr>
          <w:rFonts w:ascii="Times New Roman" w:hAnsi="Times New Roman" w:cs="Times New Roman"/>
        </w:rPr>
        <w:t xml:space="preserve"> aláírt példányt az okirat aláírásával egyidejűleg átvesz. </w:t>
      </w:r>
    </w:p>
    <w:p w:rsidR="00290EF3" w:rsidRPr="001A27C3" w:rsidRDefault="00290EF3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290EF3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:rsidR="00995BA9" w:rsidRPr="001A27C3" w:rsidRDefault="00995BA9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1A27C3" w:rsidRDefault="00DD68C5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Kiskőrös,</w:t>
      </w:r>
      <w:r w:rsidR="00E84864">
        <w:rPr>
          <w:rFonts w:ascii="Times New Roman" w:hAnsi="Times New Roman" w:cs="Times New Roman"/>
        </w:rPr>
        <w:t xml:space="preserve"> 2019</w:t>
      </w:r>
      <w:r w:rsidR="00D80F95" w:rsidRPr="001A27C3">
        <w:rPr>
          <w:rFonts w:ascii="Times New Roman" w:hAnsi="Times New Roman" w:cs="Times New Roman"/>
        </w:rPr>
        <w:t xml:space="preserve">. </w:t>
      </w:r>
      <w:r w:rsidR="004B20E2" w:rsidRPr="001A27C3">
        <w:rPr>
          <w:rFonts w:ascii="Times New Roman" w:hAnsi="Times New Roman" w:cs="Times New Roman"/>
        </w:rPr>
        <w:tab/>
      </w:r>
      <w:r w:rsidR="004B20E2" w:rsidRPr="001A27C3">
        <w:rPr>
          <w:rFonts w:ascii="Times New Roman" w:hAnsi="Times New Roman" w:cs="Times New Roman"/>
        </w:rPr>
        <w:tab/>
      </w:r>
      <w:r w:rsidR="00E84864">
        <w:rPr>
          <w:rFonts w:ascii="Times New Roman" w:hAnsi="Times New Roman" w:cs="Times New Roman"/>
        </w:rPr>
        <w:tab/>
      </w:r>
      <w:r w:rsidR="00E84864">
        <w:rPr>
          <w:rFonts w:ascii="Times New Roman" w:hAnsi="Times New Roman" w:cs="Times New Roman"/>
        </w:rPr>
        <w:tab/>
      </w:r>
      <w:r w:rsidR="00E84864">
        <w:rPr>
          <w:rFonts w:ascii="Times New Roman" w:hAnsi="Times New Roman" w:cs="Times New Roman"/>
        </w:rPr>
        <w:tab/>
        <w:t>Kiskőrös, 2019</w:t>
      </w:r>
      <w:r w:rsidR="00D80F95" w:rsidRPr="001A27C3">
        <w:rPr>
          <w:rFonts w:ascii="Times New Roman" w:hAnsi="Times New Roman" w:cs="Times New Roman"/>
        </w:rPr>
        <w:t>.</w:t>
      </w:r>
      <w:r w:rsidR="004B20E2" w:rsidRPr="001A27C3">
        <w:rPr>
          <w:rFonts w:ascii="Times New Roman" w:hAnsi="Times New Roman" w:cs="Times New Roman"/>
        </w:rPr>
        <w:tab/>
      </w:r>
      <w:r w:rsidR="004B20E2" w:rsidRPr="001A27C3">
        <w:rPr>
          <w:rFonts w:ascii="Times New Roman" w:hAnsi="Times New Roman" w:cs="Times New Roman"/>
        </w:rPr>
        <w:tab/>
      </w:r>
      <w:r w:rsidR="004B20E2" w:rsidRPr="001A27C3">
        <w:rPr>
          <w:rFonts w:ascii="Times New Roman" w:hAnsi="Times New Roman" w:cs="Times New Roman"/>
        </w:rPr>
        <w:tab/>
        <w:t xml:space="preserve">  </w:t>
      </w:r>
    </w:p>
    <w:p w:rsidR="00DD68C5" w:rsidRPr="001A27C3" w:rsidRDefault="00DD68C5" w:rsidP="00E848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2B461F" w:rsidRPr="001A27C3" w:rsidRDefault="002B461F" w:rsidP="00E848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1A27C3" w:rsidRDefault="00DD68C5" w:rsidP="00E8486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1A27C3" w:rsidRDefault="00DD68C5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</w:r>
      <w:r w:rsidR="00E84864">
        <w:rPr>
          <w:rFonts w:ascii="Times New Roman" w:hAnsi="Times New Roman" w:cs="Times New Roman"/>
          <w:bCs/>
          <w:spacing w:val="-2"/>
        </w:rPr>
        <w:t xml:space="preserve">            </w:t>
      </w:r>
      <w:r w:rsidRPr="001A27C3">
        <w:rPr>
          <w:rFonts w:ascii="Times New Roman" w:hAnsi="Times New Roman" w:cs="Times New Roman"/>
          <w:bCs/>
          <w:spacing w:val="-2"/>
        </w:rPr>
        <w:t>Kiskőrös Város Önkormányzata</w:t>
      </w:r>
      <w:r w:rsidR="00E84864">
        <w:rPr>
          <w:rFonts w:ascii="Times New Roman" w:hAnsi="Times New Roman" w:cs="Times New Roman"/>
          <w:bCs/>
          <w:spacing w:val="-2"/>
        </w:rPr>
        <w:t xml:space="preserve">                             Lucza Mihály </w:t>
      </w:r>
      <w:r w:rsidR="00E84864">
        <w:rPr>
          <w:rFonts w:ascii="Times New Roman" w:hAnsi="Times New Roman" w:cs="Times New Roman"/>
          <w:bCs/>
          <w:spacing w:val="-2"/>
        </w:rPr>
        <w:tab/>
      </w:r>
      <w:r w:rsidR="00E84864">
        <w:rPr>
          <w:rFonts w:ascii="Times New Roman" w:hAnsi="Times New Roman" w:cs="Times New Roman"/>
          <w:bCs/>
          <w:spacing w:val="-2"/>
        </w:rPr>
        <w:tab/>
        <w:t xml:space="preserve">          Lucza István </w:t>
      </w:r>
    </w:p>
    <w:p w:rsidR="00DD68C5" w:rsidRPr="001A27C3" w:rsidRDefault="00DD68C5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képv.: Dom</w:t>
      </w:r>
      <w:r w:rsidR="00F31B08" w:rsidRPr="001A27C3">
        <w:rPr>
          <w:rFonts w:ascii="Times New Roman" w:hAnsi="Times New Roman" w:cs="Times New Roman"/>
          <w:bCs/>
          <w:spacing w:val="-2"/>
        </w:rPr>
        <w:t xml:space="preserve">onyi László Mihály polgármester                   I. számú </w:t>
      </w:r>
      <w:r w:rsidR="00D80F95" w:rsidRPr="001A27C3">
        <w:rPr>
          <w:rFonts w:ascii="Times New Roman" w:hAnsi="Times New Roman" w:cs="Times New Roman"/>
          <w:bCs/>
          <w:spacing w:val="-2"/>
        </w:rPr>
        <w:t>Eladó</w:t>
      </w:r>
      <w:r w:rsidRPr="001A27C3">
        <w:rPr>
          <w:rFonts w:ascii="Times New Roman" w:hAnsi="Times New Roman" w:cs="Times New Roman"/>
          <w:bCs/>
          <w:spacing w:val="-2"/>
        </w:rPr>
        <w:t xml:space="preserve"> </w:t>
      </w:r>
      <w:r w:rsidR="00F31B08" w:rsidRPr="001A27C3">
        <w:rPr>
          <w:rFonts w:ascii="Times New Roman" w:hAnsi="Times New Roman" w:cs="Times New Roman"/>
          <w:bCs/>
          <w:spacing w:val="-2"/>
        </w:rPr>
        <w:tab/>
      </w:r>
      <w:r w:rsidR="00F31B08"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DD68C5" w:rsidRPr="001A27C3" w:rsidRDefault="00DD68C5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</w:r>
      <w:r w:rsidR="00D80F95" w:rsidRPr="001A27C3">
        <w:rPr>
          <w:rFonts w:ascii="Times New Roman" w:hAnsi="Times New Roman" w:cs="Times New Roman"/>
          <w:bCs/>
          <w:spacing w:val="-2"/>
        </w:rPr>
        <w:t>Vevő</w:t>
      </w:r>
    </w:p>
    <w:p w:rsidR="00F31B08" w:rsidRPr="001A27C3" w:rsidRDefault="00F31B08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1A27C3" w:rsidRDefault="00DD68C5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DD68C5" w:rsidRPr="001A27C3" w:rsidRDefault="00DD68C5" w:rsidP="00E848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DD68C5" w:rsidRPr="001A27C3" w:rsidRDefault="00DD68C5" w:rsidP="00E8486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  <w:r w:rsidR="00AB3ED9">
        <w:rPr>
          <w:rFonts w:ascii="Times New Roman" w:hAnsi="Times New Roman" w:cs="Times New Roman"/>
        </w:rPr>
        <w:tab/>
        <w:t>Pénzügyileg ellenjegyzem:</w:t>
      </w:r>
    </w:p>
    <w:p w:rsidR="00DD68C5" w:rsidRPr="001A27C3" w:rsidRDefault="00DD68C5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1A27C3" w:rsidRDefault="00DD68C5" w:rsidP="00E848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1A27C3" w:rsidRDefault="00DD68C5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  <w:r w:rsidR="00AB3ED9">
        <w:rPr>
          <w:rFonts w:ascii="Times New Roman" w:hAnsi="Times New Roman" w:cs="Times New Roman"/>
        </w:rPr>
        <w:tab/>
        <w:t>Szlanka Pálné</w:t>
      </w:r>
    </w:p>
    <w:p w:rsidR="00D80F95" w:rsidRPr="001A27C3" w:rsidRDefault="00DD68C5" w:rsidP="00E8486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  <w:r w:rsidR="00AB3ED9">
        <w:rPr>
          <w:rFonts w:ascii="Times New Roman" w:hAnsi="Times New Roman" w:cs="Times New Roman"/>
        </w:rPr>
        <w:tab/>
        <w:t>pénzügyi osztályvezető</w:t>
      </w:r>
    </w:p>
    <w:p w:rsidR="000B6BE8" w:rsidRDefault="000B6BE8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32EF0" w:rsidRPr="00E84864" w:rsidRDefault="00D80F95" w:rsidP="00E8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E84864">
        <w:rPr>
          <w:rFonts w:ascii="Times New Roman" w:hAnsi="Times New Roman" w:cs="Times New Roman"/>
          <w:sz w:val="18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</w:t>
      </w:r>
      <w:r w:rsidR="00E84864" w:rsidRPr="00E84864">
        <w:rPr>
          <w:rFonts w:ascii="Times New Roman" w:hAnsi="Times New Roman" w:cs="Times New Roman"/>
          <w:sz w:val="18"/>
        </w:rPr>
        <w:t xml:space="preserve">2019. </w:t>
      </w:r>
      <w:r w:rsidRPr="00E84864">
        <w:rPr>
          <w:rFonts w:ascii="Times New Roman" w:hAnsi="Times New Roman" w:cs="Times New Roman"/>
          <w:sz w:val="18"/>
        </w:rPr>
        <w:t xml:space="preserve"> …. napján </w:t>
      </w:r>
    </w:p>
    <w:sectPr w:rsidR="00132EF0" w:rsidRPr="00E84864" w:rsidSect="00EB4D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F8" w:rsidRDefault="00F045F8" w:rsidP="00AE34CE">
      <w:pPr>
        <w:spacing w:after="0" w:line="240" w:lineRule="auto"/>
      </w:pPr>
      <w:r>
        <w:separator/>
      </w:r>
    </w:p>
  </w:endnote>
  <w:endnote w:type="continuationSeparator" w:id="0">
    <w:p w:rsidR="00F045F8" w:rsidRDefault="00F045F8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1015"/>
      <w:docPartObj>
        <w:docPartGallery w:val="Page Numbers (Bottom of Page)"/>
        <w:docPartUnique/>
      </w:docPartObj>
    </w:sdtPr>
    <w:sdtEndPr/>
    <w:sdtContent>
      <w:p w:rsidR="003B20AE" w:rsidRDefault="00EB59B5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1C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20AE" w:rsidRDefault="003B20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F8" w:rsidRDefault="00F045F8" w:rsidP="00AE34CE">
      <w:pPr>
        <w:spacing w:after="0" w:line="240" w:lineRule="auto"/>
      </w:pPr>
      <w:r>
        <w:separator/>
      </w:r>
    </w:p>
  </w:footnote>
  <w:footnote w:type="continuationSeparator" w:id="0">
    <w:p w:rsidR="00F045F8" w:rsidRDefault="00F045F8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F08"/>
    <w:multiLevelType w:val="hybridMultilevel"/>
    <w:tmpl w:val="D1EE3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16C44"/>
    <w:rsid w:val="0004169E"/>
    <w:rsid w:val="00061E8C"/>
    <w:rsid w:val="00082938"/>
    <w:rsid w:val="000B6BE8"/>
    <w:rsid w:val="000E1B35"/>
    <w:rsid w:val="000E7B90"/>
    <w:rsid w:val="00111D61"/>
    <w:rsid w:val="00132157"/>
    <w:rsid w:val="00132EF0"/>
    <w:rsid w:val="001443B5"/>
    <w:rsid w:val="00185953"/>
    <w:rsid w:val="001A27C3"/>
    <w:rsid w:val="001D0FE2"/>
    <w:rsid w:val="0022542E"/>
    <w:rsid w:val="002306C6"/>
    <w:rsid w:val="00290EF3"/>
    <w:rsid w:val="002B461F"/>
    <w:rsid w:val="00303395"/>
    <w:rsid w:val="00312F43"/>
    <w:rsid w:val="00341C96"/>
    <w:rsid w:val="003B20AE"/>
    <w:rsid w:val="00422D30"/>
    <w:rsid w:val="00442F6B"/>
    <w:rsid w:val="004673CF"/>
    <w:rsid w:val="00470E4F"/>
    <w:rsid w:val="004A2BD2"/>
    <w:rsid w:val="004A55C2"/>
    <w:rsid w:val="004B20E2"/>
    <w:rsid w:val="004F6C20"/>
    <w:rsid w:val="0051165F"/>
    <w:rsid w:val="005227BA"/>
    <w:rsid w:val="005419D4"/>
    <w:rsid w:val="00542A7B"/>
    <w:rsid w:val="00567715"/>
    <w:rsid w:val="00571E71"/>
    <w:rsid w:val="00575AAF"/>
    <w:rsid w:val="005848FE"/>
    <w:rsid w:val="00592592"/>
    <w:rsid w:val="005B2612"/>
    <w:rsid w:val="005C3DF1"/>
    <w:rsid w:val="0063066F"/>
    <w:rsid w:val="006531B3"/>
    <w:rsid w:val="006F3703"/>
    <w:rsid w:val="00710D29"/>
    <w:rsid w:val="007111B3"/>
    <w:rsid w:val="0071638F"/>
    <w:rsid w:val="0075606B"/>
    <w:rsid w:val="00756336"/>
    <w:rsid w:val="007C0550"/>
    <w:rsid w:val="007C2CDC"/>
    <w:rsid w:val="008076FC"/>
    <w:rsid w:val="00814474"/>
    <w:rsid w:val="00843DAE"/>
    <w:rsid w:val="00861CDD"/>
    <w:rsid w:val="0087534A"/>
    <w:rsid w:val="008A4783"/>
    <w:rsid w:val="008D3361"/>
    <w:rsid w:val="008F425D"/>
    <w:rsid w:val="009029C8"/>
    <w:rsid w:val="00912EC7"/>
    <w:rsid w:val="00917144"/>
    <w:rsid w:val="00920AC5"/>
    <w:rsid w:val="00920B3B"/>
    <w:rsid w:val="0093462F"/>
    <w:rsid w:val="00953425"/>
    <w:rsid w:val="009615A7"/>
    <w:rsid w:val="00995BA9"/>
    <w:rsid w:val="009A74C7"/>
    <w:rsid w:val="00A34DCB"/>
    <w:rsid w:val="00A5099C"/>
    <w:rsid w:val="00A5629D"/>
    <w:rsid w:val="00A85771"/>
    <w:rsid w:val="00AB3ED9"/>
    <w:rsid w:val="00AB7D7A"/>
    <w:rsid w:val="00AE2CE4"/>
    <w:rsid w:val="00AE34CE"/>
    <w:rsid w:val="00AF207C"/>
    <w:rsid w:val="00B27BB1"/>
    <w:rsid w:val="00B73DF0"/>
    <w:rsid w:val="00B959F4"/>
    <w:rsid w:val="00BD4F14"/>
    <w:rsid w:val="00BE5F3F"/>
    <w:rsid w:val="00C2500D"/>
    <w:rsid w:val="00C40FDD"/>
    <w:rsid w:val="00CC236A"/>
    <w:rsid w:val="00CC3726"/>
    <w:rsid w:val="00CD115A"/>
    <w:rsid w:val="00CE540A"/>
    <w:rsid w:val="00CF3348"/>
    <w:rsid w:val="00CF5B53"/>
    <w:rsid w:val="00D147A0"/>
    <w:rsid w:val="00D2099E"/>
    <w:rsid w:val="00D3121B"/>
    <w:rsid w:val="00D406AF"/>
    <w:rsid w:val="00D4502D"/>
    <w:rsid w:val="00D46D91"/>
    <w:rsid w:val="00D61488"/>
    <w:rsid w:val="00D776FF"/>
    <w:rsid w:val="00D80F95"/>
    <w:rsid w:val="00DB4FBA"/>
    <w:rsid w:val="00DD68C5"/>
    <w:rsid w:val="00DE01F1"/>
    <w:rsid w:val="00E0255E"/>
    <w:rsid w:val="00E161DC"/>
    <w:rsid w:val="00E81688"/>
    <w:rsid w:val="00E84864"/>
    <w:rsid w:val="00EA2A5B"/>
    <w:rsid w:val="00EB0569"/>
    <w:rsid w:val="00EB3356"/>
    <w:rsid w:val="00EB4D77"/>
    <w:rsid w:val="00EB59B5"/>
    <w:rsid w:val="00ED5A4D"/>
    <w:rsid w:val="00ED5F8F"/>
    <w:rsid w:val="00EE27BE"/>
    <w:rsid w:val="00F023F8"/>
    <w:rsid w:val="00F045F8"/>
    <w:rsid w:val="00F1207A"/>
    <w:rsid w:val="00F204EE"/>
    <w:rsid w:val="00F26F39"/>
    <w:rsid w:val="00F31B08"/>
    <w:rsid w:val="00F458FE"/>
    <w:rsid w:val="00F53276"/>
    <w:rsid w:val="00F8536B"/>
    <w:rsid w:val="00FA6A7F"/>
    <w:rsid w:val="00FE2ABC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0C7F5-7B51-49C4-ACBF-C34CDF2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A3B4-901B-46D1-8559-8FDBF781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1566</Words>
  <Characters>10810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7</cp:revision>
  <cp:lastPrinted>2017-05-30T09:06:00Z</cp:lastPrinted>
  <dcterms:created xsi:type="dcterms:W3CDTF">2019-01-11T07:50:00Z</dcterms:created>
  <dcterms:modified xsi:type="dcterms:W3CDTF">2019-01-24T08:02:00Z</dcterms:modified>
</cp:coreProperties>
</file>