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91" w:rsidRPr="00E75970" w:rsidRDefault="00B64FE3" w:rsidP="00E75970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16</w:t>
      </w:r>
      <w:r w:rsidR="00B73491" w:rsidRPr="00A36606">
        <w:rPr>
          <w:bCs/>
          <w:i/>
          <w:sz w:val="22"/>
          <w:szCs w:val="22"/>
        </w:rPr>
        <w:t>/201</w:t>
      </w:r>
      <w:r w:rsidR="0049330B" w:rsidRPr="00A36606">
        <w:rPr>
          <w:bCs/>
          <w:i/>
          <w:sz w:val="22"/>
          <w:szCs w:val="22"/>
        </w:rPr>
        <w:t>9</w:t>
      </w:r>
      <w:r w:rsidR="00B73491" w:rsidRPr="00A36606">
        <w:rPr>
          <w:bCs/>
          <w:i/>
          <w:sz w:val="22"/>
          <w:szCs w:val="22"/>
        </w:rPr>
        <w:t>. számú Képviselő-testületi határozathoz</w:t>
      </w:r>
      <w:bookmarkStart w:id="0" w:name="_GoBack"/>
      <w:bookmarkEnd w:id="0"/>
    </w:p>
    <w:p w:rsidR="00B73491" w:rsidRDefault="00B73491" w:rsidP="00B73491"/>
    <w:p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B73491" w:rsidRDefault="00B73491" w:rsidP="00B73491">
      <w:pPr>
        <w:jc w:val="both"/>
      </w:pPr>
    </w:p>
    <w:p w:rsidR="00BA524F" w:rsidRDefault="00BA524F" w:rsidP="00BA524F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49330B" w:rsidRPr="0049330B">
        <w:rPr>
          <w:b/>
        </w:rPr>
        <w:t>Kiss Gergely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név: </w:t>
      </w:r>
      <w:r w:rsidR="0049330B">
        <w:rPr>
          <w:iCs/>
          <w:color w:val="000000"/>
        </w:rPr>
        <w:t>Kiss Gergely</w:t>
      </w:r>
      <w:r>
        <w:rPr>
          <w:iCs/>
          <w:color w:val="000000"/>
        </w:rPr>
        <w:t xml:space="preserve">, született: </w:t>
      </w:r>
      <w:r w:rsidR="0049330B">
        <w:rPr>
          <w:iCs/>
          <w:color w:val="000000"/>
        </w:rPr>
        <w:t>…………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49330B">
        <w:rPr>
          <w:iCs/>
          <w:color w:val="000000"/>
        </w:rPr>
        <w:t>……………</w:t>
      </w:r>
      <w:r>
        <w:rPr>
          <w:iCs/>
          <w:color w:val="000000"/>
        </w:rPr>
        <w:t xml:space="preserve">) </w:t>
      </w:r>
      <w:r>
        <w:rPr>
          <w:color w:val="000000"/>
        </w:rPr>
        <w:t>62</w:t>
      </w:r>
      <w:r w:rsidR="0049330B">
        <w:rPr>
          <w:color w:val="000000"/>
        </w:rPr>
        <w:t>24</w:t>
      </w:r>
      <w:r>
        <w:rPr>
          <w:color w:val="000000"/>
        </w:rPr>
        <w:t xml:space="preserve"> </w:t>
      </w:r>
      <w:r w:rsidR="0049330B">
        <w:rPr>
          <w:color w:val="000000"/>
        </w:rPr>
        <w:t>Tabdi</w:t>
      </w:r>
      <w:r>
        <w:rPr>
          <w:color w:val="000000"/>
        </w:rPr>
        <w:t>,</w:t>
      </w:r>
      <w:r w:rsidR="0049330B">
        <w:rPr>
          <w:color w:val="000000"/>
        </w:rPr>
        <w:t xml:space="preserve"> </w:t>
      </w:r>
      <w:proofErr w:type="spellStart"/>
      <w:r w:rsidR="0049330B">
        <w:rPr>
          <w:color w:val="000000"/>
        </w:rPr>
        <w:t>Tapodi</w:t>
      </w:r>
      <w:proofErr w:type="spellEnd"/>
      <w:r w:rsidR="0049330B">
        <w:rPr>
          <w:color w:val="000000"/>
        </w:rPr>
        <w:t xml:space="preserve"> dűlő 12.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  <w:proofErr w:type="gramEnd"/>
    </w:p>
    <w:p w:rsidR="0049330B" w:rsidRDefault="0049330B" w:rsidP="0049330B">
      <w:pPr>
        <w:jc w:val="both"/>
      </w:pPr>
    </w:p>
    <w:p w:rsidR="0049330B" w:rsidRPr="00652E07" w:rsidRDefault="0049330B" w:rsidP="0049330B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 </w:t>
      </w:r>
      <w:r w:rsidR="00B64FE3">
        <w:t>16</w:t>
      </w:r>
      <w:r>
        <w:t xml:space="preserve">/2019. </w:t>
      </w:r>
      <w:r w:rsidRPr="00FE0F5C">
        <w:rPr>
          <w:i/>
        </w:rPr>
        <w:t>(</w:t>
      </w:r>
      <w:r w:rsidR="00B64FE3">
        <w:rPr>
          <w:i/>
        </w:rPr>
        <w:t xml:space="preserve">Tizenhat </w:t>
      </w:r>
      <w:r w:rsidRPr="00FE0F5C">
        <w:rPr>
          <w:i/>
        </w:rPr>
        <w:t>per Kettőezer-tizen</w:t>
      </w:r>
      <w:r>
        <w:rPr>
          <w:i/>
        </w:rPr>
        <w:t>kilenc</w:t>
      </w:r>
      <w:r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2522</w:t>
      </w:r>
      <w:r w:rsidRPr="00652E07">
        <w:t>/A/</w:t>
      </w:r>
      <w:r>
        <w:t xml:space="preserve">7. </w:t>
      </w:r>
      <w:r w:rsidRPr="00FE0F5C">
        <w:rPr>
          <w:i/>
        </w:rPr>
        <w:t>(Kettőezer</w:t>
      </w:r>
      <w:r>
        <w:rPr>
          <w:i/>
        </w:rPr>
        <w:t>-</w:t>
      </w:r>
      <w:r w:rsidRPr="00FE0F5C">
        <w:rPr>
          <w:i/>
        </w:rPr>
        <w:t>ötszázhuszonkettő per A</w:t>
      </w:r>
      <w:r>
        <w:rPr>
          <w:i/>
        </w:rPr>
        <w:t xml:space="preserve"> </w:t>
      </w:r>
      <w:r w:rsidRPr="00FE0F5C">
        <w:rPr>
          <w:i/>
        </w:rPr>
        <w:t xml:space="preserve">per </w:t>
      </w:r>
      <w:r>
        <w:rPr>
          <w:i/>
        </w:rPr>
        <w:t>Hét</w:t>
      </w:r>
      <w:r w:rsidRPr="00FE0F5C">
        <w:rPr>
          <w:i/>
        </w:rPr>
        <w:t>)</w:t>
      </w:r>
      <w:r>
        <w:t xml:space="preserve"> </w:t>
      </w:r>
      <w:r w:rsidRPr="00652E07">
        <w:t>helyrajzi szám</w:t>
      </w:r>
      <w:r>
        <w:t xml:space="preserve">on nyilvántartott 55 </w:t>
      </w:r>
      <w:proofErr w:type="gramStart"/>
      <w:r w:rsidRPr="00FE0F5C">
        <w:rPr>
          <w:i/>
        </w:rPr>
        <w:t>( Ötvenöt</w:t>
      </w:r>
      <w:proofErr w:type="gramEnd"/>
      <w:r w:rsidRPr="00FE0F5C">
        <w:rPr>
          <w:i/>
        </w:rPr>
        <w:t>)</w:t>
      </w:r>
      <w:r>
        <w:t xml:space="preserve"> m</w:t>
      </w:r>
      <w:r>
        <w:rPr>
          <w:vertAlign w:val="superscript"/>
        </w:rPr>
        <w:t xml:space="preserve">2 </w:t>
      </w:r>
      <w:r w:rsidRPr="00652E07">
        <w:t xml:space="preserve"> </w:t>
      </w:r>
      <w:r w:rsidR="006C5C8F" w:rsidRPr="006C5C8F">
        <w:rPr>
          <w:i/>
        </w:rPr>
        <w:t>(</w:t>
      </w:r>
      <w:r w:rsidRPr="006C5C8F">
        <w:rPr>
          <w:i/>
        </w:rPr>
        <w:t>négyzetméter</w:t>
      </w:r>
      <w:r w:rsidR="006C5C8F">
        <w:t>)</w:t>
      </w:r>
      <w:r w:rsidRPr="00652E07">
        <w:t xml:space="preserve"> alapterületű, természetben </w:t>
      </w:r>
    </w:p>
    <w:p w:rsidR="0049330B" w:rsidRDefault="0049330B" w:rsidP="0049330B">
      <w:pPr>
        <w:ind w:left="360"/>
        <w:jc w:val="both"/>
      </w:pPr>
    </w:p>
    <w:p w:rsidR="0049330B" w:rsidRDefault="0049330B" w:rsidP="0049330B">
      <w:pPr>
        <w:ind w:left="360"/>
        <w:jc w:val="center"/>
        <w:rPr>
          <w:b/>
        </w:rPr>
      </w:pPr>
      <w:r>
        <w:rPr>
          <w:b/>
        </w:rPr>
        <w:t>Kiskőrös, Liget utca 5. szám II. emelet 7. ajtószám</w:t>
      </w:r>
    </w:p>
    <w:p w:rsidR="0049330B" w:rsidRDefault="0049330B" w:rsidP="0049330B">
      <w:pPr>
        <w:ind w:left="426" w:hanging="426"/>
        <w:jc w:val="both"/>
        <w:rPr>
          <w:b/>
        </w:rPr>
      </w:pPr>
    </w:p>
    <w:p w:rsidR="0049330B" w:rsidRDefault="0049330B" w:rsidP="0049330B">
      <w:pPr>
        <w:tabs>
          <w:tab w:val="left" w:pos="1221"/>
        </w:tabs>
        <w:jc w:val="both"/>
      </w:pPr>
      <w:proofErr w:type="gramStart"/>
      <w:r w:rsidRPr="00652E07">
        <w:t>alatt</w:t>
      </w:r>
      <w:proofErr w:type="gramEnd"/>
      <w:r w:rsidRPr="00652E07">
        <w:t xml:space="preserve"> lévő </w:t>
      </w:r>
      <w:r>
        <w:t xml:space="preserve">2 </w:t>
      </w:r>
      <w:r w:rsidRPr="00FE0F5C">
        <w:rPr>
          <w:i/>
        </w:rPr>
        <w:t>(Kettő)</w:t>
      </w:r>
      <w:r w:rsidRPr="00652E07">
        <w:t xml:space="preserve"> szoba, 1 </w:t>
      </w:r>
      <w:r w:rsidRPr="00FE0F5C">
        <w:rPr>
          <w:i/>
        </w:rPr>
        <w:t>(Egy)</w:t>
      </w:r>
      <w:r>
        <w:t xml:space="preserve"> </w:t>
      </w:r>
      <w:r w:rsidRPr="00652E07">
        <w:t xml:space="preserve">konyha, </w:t>
      </w:r>
      <w:r>
        <w:t xml:space="preserve">1 </w:t>
      </w:r>
      <w:r w:rsidRPr="0049330B">
        <w:rPr>
          <w:i/>
        </w:rPr>
        <w:t>(Egy)</w:t>
      </w:r>
      <w:r>
        <w:t xml:space="preserve"> előszoba </w:t>
      </w:r>
      <w:r w:rsidRPr="00652E07">
        <w:t>1</w:t>
      </w:r>
      <w:r>
        <w:t xml:space="preserve"> </w:t>
      </w:r>
      <w:r w:rsidRPr="00FE0F5C">
        <w:rPr>
          <w:i/>
        </w:rPr>
        <w:t>(Egy)</w:t>
      </w:r>
      <w:r>
        <w:t xml:space="preserve"> fürdőszoba, </w:t>
      </w:r>
      <w:r w:rsidRPr="00652E07">
        <w:t xml:space="preserve">1 </w:t>
      </w:r>
      <w:r w:rsidRPr="00FE0F5C">
        <w:rPr>
          <w:i/>
        </w:rPr>
        <w:t>(Egy)</w:t>
      </w:r>
      <w:r>
        <w:t xml:space="preserve"> </w:t>
      </w:r>
      <w:r w:rsidRPr="00652E07">
        <w:t xml:space="preserve">közlekedő, </w:t>
      </w:r>
      <w:r>
        <w:t xml:space="preserve">1 </w:t>
      </w:r>
      <w:r w:rsidRPr="00FE0F5C">
        <w:rPr>
          <w:i/>
        </w:rPr>
        <w:t>(Egy)</w:t>
      </w:r>
      <w:r>
        <w:t xml:space="preserve"> </w:t>
      </w:r>
      <w:r w:rsidR="00985D75">
        <w:t>tároló he</w:t>
      </w:r>
      <w:r w:rsidR="00C72D9D">
        <w:t xml:space="preserve">lyiségekből </w:t>
      </w:r>
      <w:r w:rsidRPr="00652E07">
        <w:t xml:space="preserve">álló </w:t>
      </w:r>
      <w:r w:rsidR="00C72D9D">
        <w:t>össz</w:t>
      </w:r>
      <w:r w:rsidRPr="00652E07">
        <w:t xml:space="preserve">komfortos lakást, </w:t>
      </w:r>
      <w:r w:rsidRPr="00652E07">
        <w:rPr>
          <w:color w:val="000000"/>
        </w:rPr>
        <w:t>201</w:t>
      </w:r>
      <w:r w:rsidR="00C72D9D">
        <w:rPr>
          <w:color w:val="000000"/>
        </w:rPr>
        <w:t>9</w:t>
      </w:r>
      <w:r w:rsidRPr="00652E07">
        <w:rPr>
          <w:color w:val="000000"/>
        </w:rPr>
        <w:t>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(Kettőezer-tizen</w:t>
      </w:r>
      <w:r w:rsidR="00C72D9D">
        <w:rPr>
          <w:i/>
          <w:color w:val="000000"/>
        </w:rPr>
        <w:t>kilencedik</w:t>
      </w:r>
      <w:r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 w:rsidR="00C72D9D">
        <w:rPr>
          <w:color w:val="000000"/>
        </w:rPr>
        <w:t>február</w:t>
      </w:r>
      <w:r w:rsidRPr="00EC50D3">
        <w:rPr>
          <w:color w:val="000000"/>
        </w:rPr>
        <w:t xml:space="preserve"> hónap 01.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(Első)</w:t>
      </w:r>
      <w:r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>
        <w:t>202</w:t>
      </w:r>
      <w:r w:rsidR="00C72D9D">
        <w:t>1</w:t>
      </w:r>
      <w:r>
        <w:t xml:space="preserve">. </w:t>
      </w:r>
      <w:r w:rsidRPr="00FE0F5C">
        <w:rPr>
          <w:i/>
        </w:rPr>
        <w:t>(Kettőezer-husz</w:t>
      </w:r>
      <w:r w:rsidR="00C72D9D">
        <w:rPr>
          <w:i/>
        </w:rPr>
        <w:t>onegyedik</w:t>
      </w:r>
      <w:r w:rsidRPr="00FE0F5C">
        <w:rPr>
          <w:i/>
        </w:rPr>
        <w:t>)</w:t>
      </w:r>
      <w:r>
        <w:t xml:space="preserve"> </w:t>
      </w:r>
      <w:r w:rsidRPr="00EC50D3">
        <w:t xml:space="preserve">év </w:t>
      </w:r>
      <w:r w:rsidR="00C72D9D">
        <w:t>január</w:t>
      </w:r>
      <w:r w:rsidRPr="00EC50D3">
        <w:t xml:space="preserve"> hónap 31. </w:t>
      </w:r>
      <w:r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>
        <w:t>2</w:t>
      </w:r>
      <w:r w:rsidRPr="00652E07">
        <w:t xml:space="preserve"> </w:t>
      </w:r>
      <w:r w:rsidRPr="00FE0F5C">
        <w:rPr>
          <w:i/>
        </w:rPr>
        <w:t>(Kettő)</w:t>
      </w:r>
      <w:r>
        <w:rPr>
          <w:i/>
        </w:rPr>
        <w:t xml:space="preserve"> </w:t>
      </w:r>
      <w:r w:rsidRPr="00652E07">
        <w:t>éves időtartamra</w:t>
      </w:r>
      <w:r>
        <w:t>. de legfeljebb a</w:t>
      </w:r>
      <w:r w:rsidR="00C72D9D">
        <w:t xml:space="preserve"> Kiskőrösi Rendőrkapitányságnál</w:t>
      </w:r>
      <w:r>
        <w:t xml:space="preserve"> fennálló </w:t>
      </w:r>
      <w:r w:rsidR="00C113FC" w:rsidRPr="00DB6E19">
        <w:t xml:space="preserve">hivatásos szolgálati jogviszonyának </w:t>
      </w:r>
      <w:r w:rsidRPr="00DB6E19">
        <w:t>időtartamára.</w:t>
      </w:r>
    </w:p>
    <w:p w:rsidR="0049330B" w:rsidRDefault="0049330B" w:rsidP="0049330B">
      <w:pPr>
        <w:tabs>
          <w:tab w:val="left" w:pos="1221"/>
        </w:tabs>
        <w:ind w:left="360"/>
        <w:jc w:val="both"/>
      </w:pPr>
    </w:p>
    <w:p w:rsidR="00B73491" w:rsidRPr="00B73491" w:rsidRDefault="00B73491" w:rsidP="00B73491">
      <w:pPr>
        <w:jc w:val="both"/>
        <w:rPr>
          <w:bCs/>
          <w:iCs/>
        </w:rPr>
      </w:pPr>
    </w:p>
    <w:p w:rsidR="005D67AF" w:rsidRDefault="005D67AF" w:rsidP="005D67AF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5D67AF" w:rsidRDefault="005D67AF" w:rsidP="005D67AF">
      <w:pPr>
        <w:tabs>
          <w:tab w:val="left" w:pos="1221"/>
        </w:tabs>
        <w:ind w:left="426"/>
        <w:rPr>
          <w:b/>
        </w:rPr>
      </w:pP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 használatáért előre, minden hónap 15. (Tizenötödik)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C72D9D">
        <w:rPr>
          <w:b/>
        </w:rPr>
        <w:t>25</w:t>
      </w:r>
      <w:r>
        <w:rPr>
          <w:b/>
        </w:rPr>
        <w:t>2,</w:t>
      </w:r>
      <w:proofErr w:type="spellStart"/>
      <w:r>
        <w:rPr>
          <w:b/>
        </w:rPr>
        <w:t>-Ft</w:t>
      </w:r>
      <w:proofErr w:type="spellEnd"/>
      <w:r>
        <w:rPr>
          <w:b/>
        </w:rPr>
        <w:t xml:space="preserve">, azaz </w:t>
      </w:r>
      <w:r w:rsidR="00C72D9D">
        <w:rPr>
          <w:b/>
        </w:rPr>
        <w:t>Kettősz</w:t>
      </w:r>
      <w:r>
        <w:rPr>
          <w:b/>
        </w:rPr>
        <w:t>áz-</w:t>
      </w:r>
      <w:r w:rsidR="00C72D9D">
        <w:rPr>
          <w:b/>
        </w:rPr>
        <w:t>öt</w:t>
      </w:r>
      <w:r>
        <w:rPr>
          <w:b/>
        </w:rPr>
        <w:t>venkettő forint</w:t>
      </w:r>
      <w:r>
        <w:t xml:space="preserve">, összesen havi </w:t>
      </w:r>
      <w:r w:rsidR="00C72D9D">
        <w:rPr>
          <w:b/>
        </w:rPr>
        <w:t>13.860,-</w:t>
      </w:r>
      <w:r>
        <w:rPr>
          <w:b/>
        </w:rPr>
        <w:t xml:space="preserve"> Ft</w:t>
      </w:r>
      <w:r>
        <w:rPr>
          <w:b/>
          <w:iCs/>
        </w:rPr>
        <w:t>, azaz T</w:t>
      </w:r>
      <w:r w:rsidR="00636126">
        <w:rPr>
          <w:b/>
          <w:iCs/>
        </w:rPr>
        <w:t>i</w:t>
      </w:r>
      <w:r>
        <w:rPr>
          <w:b/>
          <w:iCs/>
        </w:rPr>
        <w:t>ze</w:t>
      </w:r>
      <w:r w:rsidR="00C72D9D">
        <w:rPr>
          <w:b/>
          <w:iCs/>
        </w:rPr>
        <w:t>nhárome</w:t>
      </w:r>
      <w:r>
        <w:rPr>
          <w:b/>
          <w:iCs/>
        </w:rPr>
        <w:t>zer-</w:t>
      </w:r>
      <w:r w:rsidR="00C72D9D">
        <w:rPr>
          <w:b/>
          <w:iCs/>
        </w:rPr>
        <w:t>nyolcszázhatvan</w:t>
      </w:r>
      <w:r>
        <w:rPr>
          <w:b/>
          <w:iCs/>
        </w:rPr>
        <w:t xml:space="preserve"> forint</w:t>
      </w:r>
      <w:r>
        <w:t xml:space="preserve"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 w:rsidRPr="005D67AF">
        <w:rPr>
          <w:i/>
        </w:rPr>
        <w:t>(Tizenöt)</w:t>
      </w:r>
      <w:r>
        <w:t xml:space="preserve"> nappal megelőzően.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>. (Huszadik)</w:t>
      </w:r>
      <w:r>
        <w:t xml:space="preserve"> napja között köteles a Kiskőrösi Polgármesteri Hivatal Közigazgatási Osztály Szociális és Igazgatási Csoport, 6200 Kiskőrös, Petőfi Sándor tér 1. földszint 3-as számú helyiségében </w:t>
      </w:r>
      <w:r>
        <w:lastRenderedPageBreak/>
        <w:t xml:space="preserve">(ügyfélfogadási idő: csütörtök 12,30 – 16,00 óra között) bemutatni. További elérhetőségek: e-mail: </w:t>
      </w:r>
      <w:proofErr w:type="spellStart"/>
      <w:r>
        <w:t>szocialisigazgatas</w:t>
      </w:r>
      <w:proofErr w:type="spellEnd"/>
      <w:r>
        <w:t xml:space="preserve">@kiskoros.hu; telefon: 78/513-120/225-ös mellék, telefax: 78/513-129). Bérlő hozzájárul, hogy Bérbeadó az NKM Áramszolgáltató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pontjában foglalt határidőig történő meg nem fizetése, valamint a fizetést igazoló bizonylatok 3. </w:t>
      </w:r>
      <w:r w:rsidRPr="004141A2">
        <w:rPr>
          <w:i/>
        </w:rPr>
        <w:t>(Harmadik)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Pr="004141A2">
        <w:rPr>
          <w:i/>
        </w:rPr>
        <w:t>(Nyolc)</w:t>
      </w:r>
      <w:r>
        <w:t xml:space="preserve"> napon belül nem tesz eleget, Bérbeadó 15 </w:t>
      </w:r>
      <w:r w:rsidRPr="004141A2">
        <w:rPr>
          <w:i/>
        </w:rPr>
        <w:t>(Tizenöt)</w:t>
      </w:r>
      <w:r>
        <w:t xml:space="preserve"> napon belül írásban felmondással élhet.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Bérbeadó gondoskodik: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karbantartásáról,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5D67AF" w:rsidRPr="00062419" w:rsidRDefault="005D67AF" w:rsidP="005D67AF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</w:t>
      </w:r>
      <w:r w:rsidR="00062419">
        <w:t>ltségek viselése Bérlőt terheli.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lakásbérleti szerződés fennállása alatt köteles életvitelszerűen a lakásban lakni. Bérlő a lakásból történő 2 </w:t>
      </w:r>
      <w:r w:rsidRPr="004141A2">
        <w:rPr>
          <w:i/>
        </w:rPr>
        <w:t>(Kettő)</w:t>
      </w:r>
      <w:r>
        <w:t xml:space="preserve"> hónapot meghaladó távollétét és annak időtartamát köteles írásban Bérbeadó részére bejelenteni. A 2 </w:t>
      </w:r>
      <w:r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bérleményben háziállat nem tartható Bérbeadó előzetes írásbeli hozzájárulása nélkül.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lakásbérleti szerződés megszűnik, ha: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lakás megsemmisül,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az arra jogosult felmond,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Bérlő a lakást elcseréli,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Bérlőt Magyarország területéről kiutasították,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 xml:space="preserve"> Bérbeadó részéről történő egyoldalú felmondással szűnik meg a szerződés, amennyiben</w:t>
      </w:r>
    </w:p>
    <w:p w:rsidR="005D67AF" w:rsidRDefault="005D67AF" w:rsidP="005D67AF">
      <w:pPr>
        <w:pStyle w:val="Listaszerbekezds"/>
        <w:numPr>
          <w:ilvl w:val="0"/>
          <w:numId w:val="6"/>
        </w:numPr>
        <w:jc w:val="both"/>
      </w:pPr>
      <w:r>
        <w:lastRenderedPageBreak/>
        <w:t>Bérlő írásos felszólítás ellenére nem tesz eleget a bérlemény használatával együtt járó, határidőben történő fizetési kötelezettségének,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 xml:space="preserve">Bérlő a lakást 2 </w:t>
      </w:r>
      <w:r w:rsidRPr="000C488B">
        <w:rPr>
          <w:i/>
        </w:rPr>
        <w:t>(Kettő)</w:t>
      </w:r>
      <w:r>
        <w:t xml:space="preserve"> hónapot meghaladó időre bejelentés és indokolás nélkül elhagyta,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Pr="000C488B">
        <w:rPr>
          <w:i/>
        </w:rPr>
        <w:t>(Tízedik)</w:t>
      </w:r>
      <w:r>
        <w:t xml:space="preserve"> pontjában megnevezetteken kívül más személyt befogad a bérleménybe,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a lakás átalakításra, korszerűsítésre, lebontásra kerül,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egyéb szerződésszegése esetén.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30F01">
        <w:rPr>
          <w:i/>
        </w:rPr>
        <w:t>(Tizenöt)</w:t>
      </w:r>
      <w:r>
        <w:t xml:space="preserve"> napon belül írásban felmondással élhet.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4141A2"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 w:rsidRPr="007C487D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4141A2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5D67AF" w:rsidRDefault="005D67AF" w:rsidP="005D67AF">
      <w:pPr>
        <w:pStyle w:val="Bekezds"/>
        <w:numPr>
          <w:ilvl w:val="0"/>
          <w:numId w:val="5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5D67AF" w:rsidRDefault="005D67AF" w:rsidP="005D67AF">
      <w:pPr>
        <w:pStyle w:val="Szvegblokk"/>
        <w:numPr>
          <w:ilvl w:val="0"/>
          <w:numId w:val="5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a jogcím nélküli használat első 2 </w:t>
      </w:r>
      <w:r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további 10 </w:t>
      </w:r>
      <w:r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1 </w:t>
      </w:r>
      <w:r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 xml:space="preserve">Bérbeadó és Bérlő megállapodnak, hogy a lakást Bérlő teszi rendeltetésszerű használatra alkalmassá a beköltözéskor – kivéve a komfortfokozatnak megfelelő lakásberendezéseket </w:t>
      </w:r>
      <w:r>
        <w:rPr>
          <w:shd w:val="clear" w:color="auto" w:fill="FFFFFF"/>
        </w:rPr>
        <w:lastRenderedPageBreak/>
        <w:t>- erre való tekintettel a lakás birtokba vételét követően a falfestés, mázolás elvégzésére Bérlő vállal kötelezettséget.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 xml:space="preserve">Az épületek energetikai jellemzőinek tanúsításáról szóló 176/2008. (VI. 30.) Korm. rendelet 1. § (3) bekezdés </w:t>
      </w:r>
      <w:proofErr w:type="spellStart"/>
      <w:r>
        <w:t>bb</w:t>
      </w:r>
      <w:proofErr w:type="spellEnd"/>
      <w:r>
        <w:t>) pontja alapján az ingatlan HET-</w:t>
      </w:r>
      <w:proofErr w:type="gramStart"/>
      <w:r w:rsidR="00062419">
        <w:t>…………</w:t>
      </w:r>
      <w:proofErr w:type="gramEnd"/>
      <w:r>
        <w:t>számú energetikai tanúsítványának másolata a lakásbérleti szerződés mellékletét képezi.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5D67AF" w:rsidRDefault="005D67AF" w:rsidP="005D67AF">
      <w:pPr>
        <w:ind w:left="426" w:hanging="426"/>
        <w:jc w:val="both"/>
        <w:rPr>
          <w:b/>
        </w:rPr>
      </w:pPr>
    </w:p>
    <w:p w:rsidR="005D67AF" w:rsidRDefault="005D67AF" w:rsidP="00062419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062419">
        <w:rPr>
          <w:b/>
        </w:rPr>
        <w:t>9</w:t>
      </w:r>
      <w:r>
        <w:rPr>
          <w:b/>
        </w:rPr>
        <w:t xml:space="preserve">. </w:t>
      </w:r>
      <w:r w:rsidR="00062419">
        <w:rPr>
          <w:b/>
        </w:rPr>
        <w:t xml:space="preserve">január </w:t>
      </w: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5D67AF" w:rsidRDefault="005D67AF" w:rsidP="005D67AF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414D36">
        <w:rPr>
          <w:b/>
        </w:rPr>
        <w:t>B</w:t>
      </w:r>
      <w:r>
        <w:rPr>
          <w:b/>
        </w:rPr>
        <w:t>érbeadó képviseletében:</w:t>
      </w: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062419">
        <w:rPr>
          <w:b/>
        </w:rPr>
        <w:t>Kiss Gergely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4F"/>
    <w:rsid w:val="00062419"/>
    <w:rsid w:val="001C40CB"/>
    <w:rsid w:val="002127C7"/>
    <w:rsid w:val="0024655C"/>
    <w:rsid w:val="002B53EA"/>
    <w:rsid w:val="00311800"/>
    <w:rsid w:val="00377A04"/>
    <w:rsid w:val="00414D36"/>
    <w:rsid w:val="0045101E"/>
    <w:rsid w:val="0049330B"/>
    <w:rsid w:val="004B1545"/>
    <w:rsid w:val="004F2A6B"/>
    <w:rsid w:val="005D67AF"/>
    <w:rsid w:val="005E5C6C"/>
    <w:rsid w:val="00636126"/>
    <w:rsid w:val="006C5C8F"/>
    <w:rsid w:val="00970646"/>
    <w:rsid w:val="00985D75"/>
    <w:rsid w:val="00A36606"/>
    <w:rsid w:val="00A445B5"/>
    <w:rsid w:val="00A81B8F"/>
    <w:rsid w:val="00B031DA"/>
    <w:rsid w:val="00B41A8E"/>
    <w:rsid w:val="00B64FE3"/>
    <w:rsid w:val="00B73491"/>
    <w:rsid w:val="00BA524F"/>
    <w:rsid w:val="00C113FC"/>
    <w:rsid w:val="00C72D9D"/>
    <w:rsid w:val="00D30F01"/>
    <w:rsid w:val="00DB6E19"/>
    <w:rsid w:val="00E75970"/>
    <w:rsid w:val="00EC605B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5B3D6-2CAE-4F40-B7D7-3E9903B3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5</cp:revision>
  <cp:lastPrinted>2019-01-24T08:27:00Z</cp:lastPrinted>
  <dcterms:created xsi:type="dcterms:W3CDTF">2019-01-15T08:54:00Z</dcterms:created>
  <dcterms:modified xsi:type="dcterms:W3CDTF">2019-01-24T08:27:00Z</dcterms:modified>
</cp:coreProperties>
</file>