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FD" w:rsidRPr="008B7EEB" w:rsidRDefault="00517CD7" w:rsidP="00517CD7">
      <w:pPr>
        <w:jc w:val="right"/>
        <w:rPr>
          <w:i/>
          <w:sz w:val="22"/>
          <w:szCs w:val="22"/>
        </w:rPr>
      </w:pPr>
      <w:bookmarkStart w:id="0" w:name="OLE_LINK1"/>
      <w:bookmarkStart w:id="1" w:name="_GoBack"/>
      <w:r w:rsidRPr="008B7EEB">
        <w:rPr>
          <w:i/>
          <w:sz w:val="22"/>
          <w:szCs w:val="22"/>
        </w:rPr>
        <w:t>Melléklet a          /2019.számú Képviselő-testületi határozathoz</w:t>
      </w:r>
    </w:p>
    <w:bookmarkEnd w:id="1"/>
    <w:p w:rsidR="004159FD" w:rsidRDefault="004159FD" w:rsidP="00CB4BA9">
      <w:pPr>
        <w:jc w:val="center"/>
        <w:rPr>
          <w:b/>
          <w:sz w:val="22"/>
          <w:szCs w:val="22"/>
          <w:u w:val="single"/>
        </w:rPr>
      </w:pPr>
    </w:p>
    <w:p w:rsidR="004159FD" w:rsidRDefault="004159FD" w:rsidP="00CB4BA9">
      <w:pPr>
        <w:jc w:val="center"/>
        <w:rPr>
          <w:b/>
          <w:sz w:val="22"/>
          <w:szCs w:val="22"/>
          <w:u w:val="single"/>
        </w:rPr>
      </w:pPr>
    </w:p>
    <w:p w:rsidR="00517CD7" w:rsidRDefault="00517CD7" w:rsidP="00CB4BA9">
      <w:pPr>
        <w:jc w:val="center"/>
        <w:rPr>
          <w:b/>
          <w:sz w:val="22"/>
          <w:szCs w:val="22"/>
          <w:u w:val="single"/>
        </w:rPr>
      </w:pPr>
    </w:p>
    <w:p w:rsidR="00517CD7" w:rsidRDefault="00517CD7" w:rsidP="00CB4BA9">
      <w:pPr>
        <w:jc w:val="center"/>
        <w:rPr>
          <w:b/>
          <w:sz w:val="22"/>
          <w:szCs w:val="22"/>
          <w:u w:val="single"/>
        </w:rPr>
      </w:pPr>
    </w:p>
    <w:p w:rsidR="000A0E6B" w:rsidRPr="00517CD7" w:rsidRDefault="000A0E6B" w:rsidP="00CB4BA9">
      <w:pPr>
        <w:jc w:val="center"/>
        <w:rPr>
          <w:b/>
          <w:sz w:val="22"/>
          <w:szCs w:val="22"/>
        </w:rPr>
      </w:pPr>
      <w:r w:rsidRPr="00517CD7">
        <w:rPr>
          <w:b/>
          <w:sz w:val="22"/>
          <w:szCs w:val="22"/>
        </w:rPr>
        <w:t>MEGÁLLAPODÁS</w:t>
      </w:r>
    </w:p>
    <w:p w:rsidR="00D60BE3" w:rsidRPr="000A0E6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 w:rsidP="000A0E6B">
      <w:pPr>
        <w:jc w:val="both"/>
        <w:rPr>
          <w:sz w:val="22"/>
          <w:szCs w:val="22"/>
        </w:rPr>
      </w:pPr>
    </w:p>
    <w:p w:rsidR="000A0E6B" w:rsidRPr="000A0E6B" w:rsidRDefault="000A0E6B" w:rsidP="000A0E6B">
      <w:pPr>
        <w:jc w:val="both"/>
        <w:rPr>
          <w:b/>
          <w:bCs/>
          <w:i/>
          <w:iCs/>
          <w:smallCaps/>
          <w:sz w:val="22"/>
          <w:szCs w:val="22"/>
        </w:rPr>
      </w:pPr>
      <w:r w:rsidRPr="000A0E6B">
        <w:rPr>
          <w:sz w:val="22"/>
          <w:szCs w:val="22"/>
        </w:rPr>
        <w:t xml:space="preserve">amely létrejött egyrészről </w:t>
      </w:r>
      <w:r w:rsidRPr="000A0E6B">
        <w:rPr>
          <w:b/>
          <w:bCs/>
          <w:sz w:val="22"/>
          <w:szCs w:val="22"/>
        </w:rPr>
        <w:t>Kiskőrös Város Önkormányzata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6200 Kiskőrös, Petőfi Sándor tér 1., statisztikai számjel: 15724784-8411-321-03, törzskönyvi azonosító szám: 724782, adószám: 15724784-2-03, képviseli: Domonyi László polgármester)</w:t>
      </w:r>
      <w:r w:rsidRPr="000A0E6B">
        <w:rPr>
          <w:sz w:val="22"/>
          <w:szCs w:val="22"/>
        </w:rPr>
        <w:t xml:space="preserve"> (</w:t>
      </w:r>
      <w:r w:rsidRPr="000A0E6B">
        <w:rPr>
          <w:b/>
          <w:sz w:val="22"/>
          <w:szCs w:val="22"/>
        </w:rPr>
        <w:t>a</w:t>
      </w:r>
      <w:r w:rsidR="004159FD">
        <w:rPr>
          <w:b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továbbiakban: Önkormányzat</w:t>
      </w:r>
      <w:r w:rsidR="00B33F24">
        <w:rPr>
          <w:b/>
          <w:bCs/>
          <w:iCs/>
          <w:sz w:val="22"/>
          <w:szCs w:val="22"/>
        </w:rPr>
        <w:t>, Bérbeadó</w:t>
      </w:r>
      <w:r w:rsidRPr="000A0E6B">
        <w:rPr>
          <w:b/>
          <w:bCs/>
          <w:iCs/>
          <w:sz w:val="22"/>
          <w:szCs w:val="22"/>
        </w:rPr>
        <w:t>)</w:t>
      </w:r>
      <w:r w:rsidRPr="000A0E6B">
        <w:rPr>
          <w:bCs/>
          <w:iCs/>
          <w:sz w:val="22"/>
          <w:szCs w:val="22"/>
        </w:rPr>
        <w:t>,</w:t>
      </w:r>
      <w:r w:rsidR="00517CD7">
        <w:rPr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 xml:space="preserve">másrészről a </w:t>
      </w:r>
      <w:r w:rsidRPr="000A0E6B">
        <w:rPr>
          <w:b/>
          <w:bCs/>
          <w:sz w:val="22"/>
          <w:szCs w:val="22"/>
        </w:rPr>
        <w:t>TS GASTRO Kft.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2730 Albertirsa, Pesti út 32., cégjegyzékszám: 13-09-131262, adószám: 14893560-2-13, képviseli: Takács Zsolt ügyvezető)</w:t>
      </w:r>
      <w:r w:rsidR="004159FD">
        <w:rPr>
          <w:iCs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(</w:t>
      </w:r>
      <w:r w:rsidR="00B33F24">
        <w:rPr>
          <w:b/>
          <w:bCs/>
          <w:iCs/>
          <w:sz w:val="22"/>
          <w:szCs w:val="22"/>
        </w:rPr>
        <w:t>a továbbiakban: Bérlő) (</w:t>
      </w:r>
      <w:r w:rsidRPr="000A0E6B">
        <w:rPr>
          <w:b/>
          <w:bCs/>
          <w:iCs/>
          <w:sz w:val="22"/>
          <w:szCs w:val="22"/>
        </w:rPr>
        <w:t>a továbbiakban együttesen: Szerződő Felek)</w:t>
      </w:r>
      <w:r w:rsidR="004159FD">
        <w:rPr>
          <w:b/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>között az alulírott napon és helyen, az alábbi feltételek szerint:</w:t>
      </w:r>
    </w:p>
    <w:p w:rsidR="000A0E6B" w:rsidRPr="00AD19F1" w:rsidRDefault="000A0E6B" w:rsidP="000A0E6B">
      <w:pPr>
        <w:jc w:val="both"/>
        <w:rPr>
          <w:b/>
          <w:smallCaps/>
        </w:rPr>
      </w:pPr>
    </w:p>
    <w:p w:rsidR="00AA4855" w:rsidRDefault="00517CD7" w:rsidP="00517CD7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Előzmények</w:t>
      </w:r>
    </w:p>
    <w:p w:rsidR="004159FD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Pr="00AD19F1" w:rsidRDefault="00517CD7" w:rsidP="00517CD7">
      <w:pPr>
        <w:jc w:val="both"/>
        <w:rPr>
          <w:smallCaps/>
        </w:rPr>
      </w:pPr>
      <w:r w:rsidRPr="00AD19F1">
        <w:t xml:space="preserve">1. A Szerződő Felek rögzítik, hogy </w:t>
      </w:r>
      <w:r>
        <w:t>Kiskőrös Város Önkormányzata és a</w:t>
      </w:r>
      <w:r w:rsidRPr="00AD19F1">
        <w:t xml:space="preserve"> TS GASTRO Kft. között 201</w:t>
      </w:r>
      <w:r>
        <w:t>7</w:t>
      </w:r>
      <w:r w:rsidRPr="00AD19F1">
        <w:t xml:space="preserve">. </w:t>
      </w:r>
      <w:r>
        <w:t>február</w:t>
      </w:r>
      <w:r w:rsidRPr="00AD19F1">
        <w:t xml:space="preserve"> </w:t>
      </w:r>
      <w:r>
        <w:t>23</w:t>
      </w:r>
      <w:r w:rsidRPr="00AD19F1">
        <w:t xml:space="preserve">. napján szerződés jött létre az Önkormányzat tulajdonában álló, Kiskőrös belterületi 2562. hrsz-on nyilvántartott, természetben 6200 Kiskőrös, Árpád utca 18. szám alatt lévő ingatlanban található 359 m2 alapterületű üzemi konyha és a hozzátartozó kiszolgáló és szociális helyiségek </w:t>
      </w:r>
      <w:r w:rsidR="00F00974">
        <w:t xml:space="preserve">(a továbbiakban: Bérlemény) </w:t>
      </w:r>
      <w:r w:rsidRPr="00AD19F1">
        <w:t xml:space="preserve">bérlete tárgyában. </w:t>
      </w:r>
      <w:r>
        <w:t xml:space="preserve">A bérleti szerződés 16. pontja alapján a TS-GASTRO Kft. havonta 400.000,-Ft + ÁFA bérleti díjat fizet az Önkormányzat részére. A bérleti szerződés 30. pontjában foglaltak szerint Szerződő Felek </w:t>
      </w:r>
      <w:r w:rsidR="00B33F24">
        <w:t xml:space="preserve">a </w:t>
      </w:r>
      <w:r>
        <w:t>beruházás elvégzéséről</w:t>
      </w:r>
      <w:r w:rsidR="0063615E">
        <w:t xml:space="preserve"> külön megállapodnak, a beruházás költsége a bérleti díj terhére elszámolható.</w:t>
      </w:r>
      <w:r w:rsidR="00B33F24">
        <w:t xml:space="preserve"> Kiskőrös Város Képviselő-testülete a            /2019. számú határozatával hozzájárult a felújítási munkák elvégzéséhez, ezért fentiekre figyelemmel </w:t>
      </w:r>
      <w:r w:rsidR="0063615E">
        <w:t>Szerződő Felek az alábbiakban állapodnak meg:</w:t>
      </w:r>
    </w:p>
    <w:p w:rsidR="00517CD7" w:rsidRPr="00517CD7" w:rsidRDefault="00517CD7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Default="00517CD7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B33F24" w:rsidRDefault="00B33F2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Szerződő Felek rögzítik, hogy </w:t>
      </w:r>
      <w:r w:rsidR="00F00974">
        <w:rPr>
          <w:sz w:val="22"/>
          <w:szCs w:val="22"/>
        </w:rPr>
        <w:t xml:space="preserve">Bérlő a Bérleményben tetőszigetelés, nyílászáró csere, műgyanta burkolat, hűtőkamra és csatornarendszer korszerűsítés megnevezésű felújítási munkákat végez. A </w:t>
      </w:r>
      <w:r w:rsidR="00155CDD">
        <w:rPr>
          <w:sz w:val="22"/>
          <w:szCs w:val="22"/>
        </w:rPr>
        <w:t xml:space="preserve">beruházás, </w:t>
      </w:r>
      <w:r w:rsidR="00F00974">
        <w:rPr>
          <w:sz w:val="22"/>
          <w:szCs w:val="22"/>
        </w:rPr>
        <w:t>felújítási munkák költsége 1</w:t>
      </w:r>
      <w:r w:rsidR="0043656D">
        <w:rPr>
          <w:sz w:val="22"/>
          <w:szCs w:val="22"/>
        </w:rPr>
        <w:t>0</w:t>
      </w:r>
      <w:r w:rsidR="00F00974">
        <w:rPr>
          <w:sz w:val="22"/>
          <w:szCs w:val="22"/>
        </w:rPr>
        <w:t>.943.644,</w:t>
      </w:r>
      <w:r w:rsidR="00F00974" w:rsidRPr="000B3452">
        <w:rPr>
          <w:sz w:val="22"/>
          <w:szCs w:val="22"/>
        </w:rPr>
        <w:t>-Ft</w:t>
      </w:r>
      <w:r w:rsidR="000B3452" w:rsidRPr="000B3452">
        <w:rPr>
          <w:sz w:val="22"/>
          <w:szCs w:val="22"/>
        </w:rPr>
        <w:t>+ÁFA</w:t>
      </w:r>
      <w:r w:rsidR="00F00974" w:rsidRPr="000B3452">
        <w:rPr>
          <w:sz w:val="22"/>
          <w:szCs w:val="22"/>
        </w:rPr>
        <w:t>.</w:t>
      </w:r>
      <w:r w:rsidR="000B3452" w:rsidRPr="000B3452">
        <w:rPr>
          <w:sz w:val="22"/>
          <w:szCs w:val="22"/>
        </w:rPr>
        <w:t xml:space="preserve"> A beruházás részletes költségvetését jelen megállapodás melléklete tartalmazza.</w:t>
      </w:r>
    </w:p>
    <w:p w:rsidR="00F00974" w:rsidRDefault="00F0097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Bérlő az 1. pontban nevesített munkákat saját költségén végzi el.</w:t>
      </w:r>
    </w:p>
    <w:p w:rsidR="00517CD7" w:rsidRPr="00155CDD" w:rsidRDefault="00155CDD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155CDD">
        <w:rPr>
          <w:sz w:val="22"/>
          <w:szCs w:val="22"/>
        </w:rPr>
        <w:t xml:space="preserve">Tekintettel arra, hogy </w:t>
      </w:r>
      <w:r w:rsidR="00F00974" w:rsidRPr="00155CDD">
        <w:rPr>
          <w:sz w:val="22"/>
          <w:szCs w:val="22"/>
        </w:rPr>
        <w:t>Bérlő, Bérbeadó közétkeztetési feladatai</w:t>
      </w:r>
      <w:r w:rsidRPr="00155CDD">
        <w:rPr>
          <w:sz w:val="22"/>
          <w:szCs w:val="22"/>
        </w:rPr>
        <w:t xml:space="preserve">nak korszerű és színvonalas ellátása érdekében valósítja meg a beruházást, Szerződő Felek megállapodnak, hogy a beruházás </w:t>
      </w:r>
      <w:r w:rsidR="004C1B26">
        <w:rPr>
          <w:sz w:val="22"/>
          <w:szCs w:val="22"/>
        </w:rPr>
        <w:t xml:space="preserve">1. pontban rögzített </w:t>
      </w:r>
      <w:r w:rsidR="00F82B4E">
        <w:rPr>
          <w:sz w:val="22"/>
          <w:szCs w:val="22"/>
        </w:rPr>
        <w:t xml:space="preserve">számlával igazolt </w:t>
      </w:r>
      <w:r w:rsidRPr="00155CDD">
        <w:rPr>
          <w:sz w:val="22"/>
          <w:szCs w:val="22"/>
        </w:rPr>
        <w:t>költségét a bérleti díjba beszámítja.</w:t>
      </w:r>
      <w:r w:rsidR="004C1B26">
        <w:rPr>
          <w:sz w:val="22"/>
          <w:szCs w:val="22"/>
        </w:rPr>
        <w:t xml:space="preserve"> </w:t>
      </w:r>
      <w:r w:rsidR="004C1B26" w:rsidRPr="004C1B26">
        <w:rPr>
          <w:sz w:val="22"/>
          <w:szCs w:val="22"/>
        </w:rPr>
        <w:t>Szerződő Felek rögzítik, hogy a beruházás, felújítás költségeinek esetleges emelkedése esetén is (ideértve a rendkívüli, a Szerződő Felek érdekkörén kívüli körülmények folytán előálló költségnövekedést is) a TS GASTRO Kft. beszámítási joga mindössze a bruttó 1</w:t>
      </w:r>
      <w:r w:rsidR="00F76639">
        <w:rPr>
          <w:sz w:val="22"/>
          <w:szCs w:val="22"/>
        </w:rPr>
        <w:t>0</w:t>
      </w:r>
      <w:r w:rsidR="004C1B26" w:rsidRPr="004C1B26">
        <w:rPr>
          <w:sz w:val="22"/>
          <w:szCs w:val="22"/>
        </w:rPr>
        <w:t>.</w:t>
      </w:r>
      <w:r w:rsidR="004C1B26">
        <w:rPr>
          <w:sz w:val="22"/>
          <w:szCs w:val="22"/>
        </w:rPr>
        <w:t>9</w:t>
      </w:r>
      <w:r w:rsidR="0043656D">
        <w:rPr>
          <w:sz w:val="22"/>
          <w:szCs w:val="22"/>
        </w:rPr>
        <w:t>79</w:t>
      </w:r>
      <w:r w:rsidR="004C1B26" w:rsidRPr="004C1B26">
        <w:rPr>
          <w:sz w:val="22"/>
          <w:szCs w:val="22"/>
        </w:rPr>
        <w:t>.</w:t>
      </w:r>
      <w:r w:rsidR="0043656D">
        <w:rPr>
          <w:sz w:val="22"/>
          <w:szCs w:val="22"/>
        </w:rPr>
        <w:t>247</w:t>
      </w:r>
      <w:r w:rsidR="004C1B26" w:rsidRPr="004C1B26">
        <w:rPr>
          <w:sz w:val="22"/>
          <w:szCs w:val="22"/>
        </w:rPr>
        <w:t xml:space="preserve">,-Ft </w:t>
      </w:r>
      <w:r w:rsidR="0043656D">
        <w:rPr>
          <w:sz w:val="22"/>
          <w:szCs w:val="22"/>
        </w:rPr>
        <w:t xml:space="preserve">+ÁFA </w:t>
      </w:r>
      <w:r w:rsidR="004C1B26" w:rsidRPr="004C1B26">
        <w:rPr>
          <w:sz w:val="22"/>
          <w:szCs w:val="22"/>
        </w:rPr>
        <w:t>összegre terjed ki.</w:t>
      </w:r>
    </w:p>
    <w:p w:rsidR="00155CDD" w:rsidRPr="00F82B4E" w:rsidRDefault="004C1B26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 beszámítás kezdő időpontja </w:t>
      </w:r>
      <w:r w:rsidRPr="004C1B26">
        <w:rPr>
          <w:sz w:val="22"/>
          <w:szCs w:val="22"/>
        </w:rPr>
        <w:t xml:space="preserve">az az időpont, amikor az Önkormányzat mindenkori </w:t>
      </w:r>
      <w:r w:rsidR="000B3452">
        <w:rPr>
          <w:sz w:val="22"/>
          <w:szCs w:val="22"/>
        </w:rPr>
        <w:t xml:space="preserve">karbantartói és </w:t>
      </w:r>
      <w:r w:rsidRPr="004C1B26">
        <w:rPr>
          <w:sz w:val="22"/>
          <w:szCs w:val="22"/>
        </w:rPr>
        <w:t>beruházási referense</w:t>
      </w:r>
      <w:r>
        <w:rPr>
          <w:sz w:val="22"/>
          <w:szCs w:val="22"/>
        </w:rPr>
        <w:t xml:space="preserve"> jegyzőkönyv felvételével </w:t>
      </w:r>
      <w:r w:rsidRPr="004C1B26">
        <w:rPr>
          <w:sz w:val="22"/>
          <w:szCs w:val="22"/>
        </w:rPr>
        <w:t xml:space="preserve">igazolja, hogy a már elkészült beruházást a TS GASTRO Kft. a </w:t>
      </w:r>
      <w:r w:rsidR="000B3452">
        <w:rPr>
          <w:sz w:val="22"/>
          <w:szCs w:val="22"/>
        </w:rPr>
        <w:t>vonatkozó műszaki előírásoknak</w:t>
      </w:r>
      <w:r w:rsidRPr="004C1B26">
        <w:rPr>
          <w:sz w:val="22"/>
          <w:szCs w:val="22"/>
        </w:rPr>
        <w:t xml:space="preserve"> megfelelően valósította meg. A beszámítás mértéke havonta a bérleti díj 100%-a.</w:t>
      </w:r>
    </w:p>
    <w:p w:rsidR="00F82B4E" w:rsidRPr="0043656D" w:rsidRDefault="00F82B4E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megállapodnak abban,</w:t>
      </w:r>
      <w:r w:rsidR="00C82508" w:rsidRPr="0043656D">
        <w:rPr>
          <w:sz w:val="22"/>
          <w:szCs w:val="22"/>
        </w:rPr>
        <w:t xml:space="preserve"> </w:t>
      </w:r>
      <w:r w:rsidRPr="0043656D">
        <w:rPr>
          <w:sz w:val="22"/>
          <w:szCs w:val="22"/>
        </w:rPr>
        <w:t>hogy a beszámításra tekintettel a</w:t>
      </w:r>
      <w:r w:rsidR="00C82508" w:rsidRPr="0043656D">
        <w:rPr>
          <w:sz w:val="22"/>
          <w:szCs w:val="22"/>
        </w:rPr>
        <w:t>z értéknövelő</w:t>
      </w:r>
      <w:r w:rsidRPr="0043656D">
        <w:rPr>
          <w:sz w:val="22"/>
          <w:szCs w:val="22"/>
        </w:rPr>
        <w:t xml:space="preserve"> </w:t>
      </w:r>
      <w:r w:rsidR="00C82508" w:rsidRPr="0043656D">
        <w:rPr>
          <w:sz w:val="22"/>
          <w:szCs w:val="22"/>
        </w:rPr>
        <w:t>beruházás Bérbeadó könyveiben kerül nyilvántartásra, a felújítási munkák befejezését követően jegyzőkönyv felvétele és dokumentáció átadása mellett.</w:t>
      </w:r>
      <w:r w:rsidR="00320781" w:rsidRPr="0043656D">
        <w:rPr>
          <w:sz w:val="22"/>
          <w:szCs w:val="22"/>
        </w:rPr>
        <w:t xml:space="preserve"> </w:t>
      </w:r>
    </w:p>
    <w:p w:rsidR="00320781" w:rsidRPr="0043656D" w:rsidRDefault="00320781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rögzítik, hogy a beruházás, felújítás a közétkeztetési feladatok színvonalas ellátását nem veszélyeztetheti, a felújítási munkák időtartamára Bérbeadó Bérlő részére cserehelyiséget nem biztosít.</w:t>
      </w:r>
    </w:p>
    <w:p w:rsidR="00C82508" w:rsidRPr="00C82508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C82508">
        <w:rPr>
          <w:sz w:val="22"/>
          <w:szCs w:val="22"/>
        </w:rPr>
        <w:t>Szerződő Felek megállapodnak, hogy bármilyen, a jelen megállapodásból eredő, illetve azzal összefüggő közöttük felmerülő vitát békés úton tárgyalások révén kísérelnek meg rendezni. Ennek eredménytelensége esetére Felek kikötik – határkörtől függően – a Bérbeadó székhelye szerint illetékes járásbíróság illetékességét.</w:t>
      </w:r>
    </w:p>
    <w:p w:rsidR="00C82508" w:rsidRPr="0043656D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lastRenderedPageBreak/>
        <w:t>Jelen megállapodásban nem szabályozott kérdésekben a Polgári Törvénykönyvről szóló 2013. évi V. törvény vonatkozó rendelkezéseit kell alkalmazni.</w:t>
      </w:r>
    </w:p>
    <w:p w:rsidR="004159FD" w:rsidRPr="004C1B26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AA4855" w:rsidRDefault="00AA4855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D60BE3" w:rsidRPr="004C1B26" w:rsidRDefault="00575CED" w:rsidP="004C1B26">
      <w:pPr>
        <w:tabs>
          <w:tab w:val="center" w:pos="2880"/>
        </w:tabs>
        <w:jc w:val="both"/>
        <w:rPr>
          <w:sz w:val="22"/>
          <w:szCs w:val="22"/>
        </w:rPr>
      </w:pPr>
      <w:r w:rsidRPr="004C1B26">
        <w:rPr>
          <w:sz w:val="22"/>
          <w:szCs w:val="22"/>
        </w:rPr>
        <w:t xml:space="preserve">A </w:t>
      </w:r>
      <w:r w:rsidR="00D60BE3" w:rsidRPr="004C1B26">
        <w:rPr>
          <w:sz w:val="22"/>
          <w:szCs w:val="22"/>
        </w:rPr>
        <w:t xml:space="preserve">Szerződő </w:t>
      </w:r>
      <w:r w:rsidRPr="004C1B26">
        <w:rPr>
          <w:sz w:val="22"/>
          <w:szCs w:val="22"/>
        </w:rPr>
        <w:t>F</w:t>
      </w:r>
      <w:r w:rsidR="00E756B0" w:rsidRPr="004C1B26">
        <w:rPr>
          <w:sz w:val="22"/>
          <w:szCs w:val="22"/>
        </w:rPr>
        <w:t xml:space="preserve">elek </w:t>
      </w:r>
      <w:r w:rsidR="00D60BE3" w:rsidRPr="004C1B26">
        <w:rPr>
          <w:sz w:val="22"/>
          <w:szCs w:val="22"/>
        </w:rPr>
        <w:t>jelen</w:t>
      </w:r>
      <w:r w:rsidR="00C145B8" w:rsidRPr="004C1B26">
        <w:rPr>
          <w:sz w:val="22"/>
          <w:szCs w:val="22"/>
        </w:rPr>
        <w:t xml:space="preserve"> </w:t>
      </w:r>
      <w:r w:rsidR="004C1B26">
        <w:rPr>
          <w:sz w:val="22"/>
          <w:szCs w:val="22"/>
        </w:rPr>
        <w:t>megállapodást</w:t>
      </w:r>
      <w:r w:rsidR="00D60BE3" w:rsidRPr="004C1B26">
        <w:rPr>
          <w:sz w:val="22"/>
          <w:szCs w:val="22"/>
        </w:rPr>
        <w:t xml:space="preserve">, mint akaratukkal mindenben megegyezőt, jóváhagyólag </w:t>
      </w:r>
      <w:r w:rsidR="004C1B26">
        <w:rPr>
          <w:sz w:val="22"/>
          <w:szCs w:val="22"/>
        </w:rPr>
        <w:t>4</w:t>
      </w:r>
      <w:r w:rsidR="00CF3A06" w:rsidRPr="004C1B26">
        <w:rPr>
          <w:sz w:val="22"/>
          <w:szCs w:val="22"/>
        </w:rPr>
        <w:t xml:space="preserve"> példányban </w:t>
      </w:r>
      <w:r w:rsidR="00D60BE3" w:rsidRPr="004C1B26">
        <w:rPr>
          <w:sz w:val="22"/>
          <w:szCs w:val="22"/>
        </w:rPr>
        <w:t>írták alá.</w:t>
      </w:r>
    </w:p>
    <w:p w:rsidR="00D60BE3" w:rsidRPr="00A65BA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320781" w:rsidRDefault="00320781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D60BE3" w:rsidRPr="0030666E" w:rsidRDefault="004159FD" w:rsidP="004C1B26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4C1B2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4C1B26">
        <w:rPr>
          <w:b/>
          <w:bCs/>
          <w:sz w:val="22"/>
          <w:szCs w:val="22"/>
        </w:rPr>
        <w:t>január</w:t>
      </w:r>
      <w:r w:rsidR="004C1B26">
        <w:rPr>
          <w:b/>
          <w:bCs/>
          <w:sz w:val="22"/>
          <w:szCs w:val="22"/>
        </w:rPr>
        <w:tab/>
        <w:t xml:space="preserve">Albertirsa, 2019. </w:t>
      </w:r>
    </w:p>
    <w:p w:rsidR="00D60BE3" w:rsidRPr="0030666E" w:rsidRDefault="00D60BE3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bookmarkEnd w:id="0"/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 w:rsidRPr="0030666E">
        <w:rPr>
          <w:b/>
          <w:bCs/>
          <w:sz w:val="22"/>
          <w:szCs w:val="22"/>
        </w:rPr>
        <w:t>Kiskőrös Város Önkormányzata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TS GASTRO Kft.</w:t>
      </w: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képviseletében: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képviseletében: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4159F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ab/>
        <w:t>Takács Zsolt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polgármester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 xml:space="preserve">ügyvezető </w:t>
      </w:r>
    </w:p>
    <w:p w:rsidR="0030666E" w:rsidRPr="0030666E" w:rsidRDefault="0030666E" w:rsidP="0030666E">
      <w:pPr>
        <w:jc w:val="both"/>
        <w:rPr>
          <w:b/>
          <w:bC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320781" w:rsidRDefault="00320781" w:rsidP="0030666E">
      <w:pPr>
        <w:jc w:val="both"/>
        <w:rPr>
          <w:b/>
          <w:bC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Ellenjegyzem: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Pénzügyileg ellenjegyzem: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dr. Turán Csaba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Szlanka Pálné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  <w:t>jegyző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 osztályvezető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  <w:r w:rsidRPr="000B3452">
        <w:rPr>
          <w:b/>
          <w:bCs/>
          <w:sz w:val="22"/>
          <w:szCs w:val="22"/>
          <w:u w:val="single"/>
        </w:rPr>
        <w:t>Melléklet</w:t>
      </w:r>
      <w:r>
        <w:rPr>
          <w:b/>
          <w:bCs/>
          <w:sz w:val="22"/>
          <w:szCs w:val="22"/>
        </w:rPr>
        <w:t xml:space="preserve">: </w:t>
      </w:r>
      <w:r w:rsidRPr="000B3452">
        <w:rPr>
          <w:bCs/>
          <w:sz w:val="22"/>
          <w:szCs w:val="22"/>
        </w:rPr>
        <w:t>költségvetés</w:t>
      </w:r>
    </w:p>
    <w:sectPr w:rsidR="000B3452" w:rsidSect="00A65BAB">
      <w:footerReference w:type="default" r:id="rId8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51" w:rsidRDefault="008B0C51" w:rsidP="00395A44">
      <w:r>
        <w:separator/>
      </w:r>
    </w:p>
  </w:endnote>
  <w:endnote w:type="continuationSeparator" w:id="0">
    <w:p w:rsidR="008B0C51" w:rsidRDefault="008B0C51" w:rsidP="0039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7" w:rsidRPr="00395A44" w:rsidRDefault="008965A1">
    <w:pPr>
      <w:pStyle w:val="llb"/>
      <w:jc w:val="center"/>
      <w:rPr>
        <w:sz w:val="22"/>
        <w:szCs w:val="22"/>
      </w:rPr>
    </w:pPr>
    <w:r w:rsidRPr="00395A44">
      <w:rPr>
        <w:sz w:val="22"/>
        <w:szCs w:val="22"/>
      </w:rPr>
      <w:fldChar w:fldCharType="begin"/>
    </w:r>
    <w:r w:rsidR="00FD09B7" w:rsidRPr="00395A44">
      <w:rPr>
        <w:sz w:val="22"/>
        <w:szCs w:val="22"/>
      </w:rPr>
      <w:instrText xml:space="preserve"> PAGE   \* MERGEFORMAT </w:instrText>
    </w:r>
    <w:r w:rsidRPr="00395A44">
      <w:rPr>
        <w:sz w:val="22"/>
        <w:szCs w:val="22"/>
      </w:rPr>
      <w:fldChar w:fldCharType="separate"/>
    </w:r>
    <w:r w:rsidR="008B7EEB">
      <w:rPr>
        <w:noProof/>
        <w:sz w:val="22"/>
        <w:szCs w:val="22"/>
      </w:rPr>
      <w:t>1</w:t>
    </w:r>
    <w:r w:rsidRPr="00395A44">
      <w:rPr>
        <w:sz w:val="22"/>
        <w:szCs w:val="22"/>
      </w:rPr>
      <w:fldChar w:fldCharType="end"/>
    </w:r>
  </w:p>
  <w:p w:rsidR="00FD09B7" w:rsidRDefault="00FD09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51" w:rsidRDefault="008B0C51" w:rsidP="00395A44">
      <w:r>
        <w:separator/>
      </w:r>
    </w:p>
  </w:footnote>
  <w:footnote w:type="continuationSeparator" w:id="0">
    <w:p w:rsidR="008B0C51" w:rsidRDefault="008B0C51" w:rsidP="0039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81"/>
    <w:multiLevelType w:val="hybridMultilevel"/>
    <w:tmpl w:val="B746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8D9"/>
    <w:multiLevelType w:val="hybridMultilevel"/>
    <w:tmpl w:val="8ECC9034"/>
    <w:lvl w:ilvl="0" w:tplc="B622A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4040"/>
    <w:multiLevelType w:val="hybridMultilevel"/>
    <w:tmpl w:val="BE649A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5218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A28E2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D1564"/>
    <w:multiLevelType w:val="hybridMultilevel"/>
    <w:tmpl w:val="7AC8C2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2E4C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5644CA"/>
    <w:multiLevelType w:val="hybridMultilevel"/>
    <w:tmpl w:val="8134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5ACA"/>
    <w:multiLevelType w:val="hybridMultilevel"/>
    <w:tmpl w:val="F760C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60385"/>
    <w:multiLevelType w:val="hybridMultilevel"/>
    <w:tmpl w:val="83CA3C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8038D1"/>
    <w:multiLevelType w:val="hybridMultilevel"/>
    <w:tmpl w:val="BD68BB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1B6FFB"/>
    <w:multiLevelType w:val="hybridMultilevel"/>
    <w:tmpl w:val="1910BC0E"/>
    <w:lvl w:ilvl="0" w:tplc="4F1EA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1"/>
    <w:rsid w:val="000A0E6B"/>
    <w:rsid w:val="000A5B6F"/>
    <w:rsid w:val="000A65D6"/>
    <w:rsid w:val="000B3452"/>
    <w:rsid w:val="000B5736"/>
    <w:rsid w:val="000D6946"/>
    <w:rsid w:val="00103334"/>
    <w:rsid w:val="00150EFA"/>
    <w:rsid w:val="00155CDD"/>
    <w:rsid w:val="00167ACE"/>
    <w:rsid w:val="00184209"/>
    <w:rsid w:val="00185CB6"/>
    <w:rsid w:val="001A0FAD"/>
    <w:rsid w:val="001D487E"/>
    <w:rsid w:val="001F2722"/>
    <w:rsid w:val="002102D2"/>
    <w:rsid w:val="00210E72"/>
    <w:rsid w:val="002237DB"/>
    <w:rsid w:val="00250982"/>
    <w:rsid w:val="00250DE3"/>
    <w:rsid w:val="0025405A"/>
    <w:rsid w:val="0025791F"/>
    <w:rsid w:val="00266FC9"/>
    <w:rsid w:val="00270EE6"/>
    <w:rsid w:val="0029544E"/>
    <w:rsid w:val="002C6BA6"/>
    <w:rsid w:val="002D5E9C"/>
    <w:rsid w:val="002F04B1"/>
    <w:rsid w:val="0030666E"/>
    <w:rsid w:val="0031500D"/>
    <w:rsid w:val="00317F74"/>
    <w:rsid w:val="00320781"/>
    <w:rsid w:val="0032337E"/>
    <w:rsid w:val="00324D04"/>
    <w:rsid w:val="00326B4F"/>
    <w:rsid w:val="00326EA1"/>
    <w:rsid w:val="00330D41"/>
    <w:rsid w:val="00351BA7"/>
    <w:rsid w:val="00373F8F"/>
    <w:rsid w:val="003808D1"/>
    <w:rsid w:val="00384465"/>
    <w:rsid w:val="00395A44"/>
    <w:rsid w:val="003D7660"/>
    <w:rsid w:val="003F02DA"/>
    <w:rsid w:val="003F1F4B"/>
    <w:rsid w:val="004059A5"/>
    <w:rsid w:val="004159FD"/>
    <w:rsid w:val="00421A92"/>
    <w:rsid w:val="00427C09"/>
    <w:rsid w:val="0043656D"/>
    <w:rsid w:val="00437076"/>
    <w:rsid w:val="00440DBB"/>
    <w:rsid w:val="00455E42"/>
    <w:rsid w:val="00471EEA"/>
    <w:rsid w:val="00495038"/>
    <w:rsid w:val="004B6044"/>
    <w:rsid w:val="004C03DB"/>
    <w:rsid w:val="004C08BE"/>
    <w:rsid w:val="004C1B26"/>
    <w:rsid w:val="004C39FA"/>
    <w:rsid w:val="004D6869"/>
    <w:rsid w:val="00517CD7"/>
    <w:rsid w:val="005276AB"/>
    <w:rsid w:val="00527EEE"/>
    <w:rsid w:val="00531933"/>
    <w:rsid w:val="00531C87"/>
    <w:rsid w:val="005400DE"/>
    <w:rsid w:val="00544744"/>
    <w:rsid w:val="00551644"/>
    <w:rsid w:val="00572F13"/>
    <w:rsid w:val="00575CED"/>
    <w:rsid w:val="005D3477"/>
    <w:rsid w:val="005F7B77"/>
    <w:rsid w:val="00625C2D"/>
    <w:rsid w:val="0063615E"/>
    <w:rsid w:val="006630C5"/>
    <w:rsid w:val="00666292"/>
    <w:rsid w:val="00671A95"/>
    <w:rsid w:val="00677A05"/>
    <w:rsid w:val="0069057D"/>
    <w:rsid w:val="006A6CE4"/>
    <w:rsid w:val="006D7DAA"/>
    <w:rsid w:val="006F17E3"/>
    <w:rsid w:val="006F25AB"/>
    <w:rsid w:val="006F7235"/>
    <w:rsid w:val="007028CE"/>
    <w:rsid w:val="00712FBA"/>
    <w:rsid w:val="00725682"/>
    <w:rsid w:val="00730173"/>
    <w:rsid w:val="00741573"/>
    <w:rsid w:val="00742BE5"/>
    <w:rsid w:val="007510A7"/>
    <w:rsid w:val="00754DC9"/>
    <w:rsid w:val="00757125"/>
    <w:rsid w:val="007671AF"/>
    <w:rsid w:val="007969E8"/>
    <w:rsid w:val="00807CA8"/>
    <w:rsid w:val="00811FF2"/>
    <w:rsid w:val="00837E96"/>
    <w:rsid w:val="0086373F"/>
    <w:rsid w:val="00871216"/>
    <w:rsid w:val="00872D09"/>
    <w:rsid w:val="008869F5"/>
    <w:rsid w:val="008965A1"/>
    <w:rsid w:val="008A6DC3"/>
    <w:rsid w:val="008B0C51"/>
    <w:rsid w:val="008B4BB5"/>
    <w:rsid w:val="008B578E"/>
    <w:rsid w:val="008B7EEB"/>
    <w:rsid w:val="008C7D18"/>
    <w:rsid w:val="008D03D7"/>
    <w:rsid w:val="008D7809"/>
    <w:rsid w:val="008F27AE"/>
    <w:rsid w:val="008F4457"/>
    <w:rsid w:val="00906621"/>
    <w:rsid w:val="00937716"/>
    <w:rsid w:val="009379BB"/>
    <w:rsid w:val="009433A1"/>
    <w:rsid w:val="00962BCD"/>
    <w:rsid w:val="00967497"/>
    <w:rsid w:val="00967C17"/>
    <w:rsid w:val="009A6EB9"/>
    <w:rsid w:val="009B2310"/>
    <w:rsid w:val="009C355A"/>
    <w:rsid w:val="009D465D"/>
    <w:rsid w:val="009E06C5"/>
    <w:rsid w:val="009E70E8"/>
    <w:rsid w:val="009E7DD1"/>
    <w:rsid w:val="009F7402"/>
    <w:rsid w:val="00A1319E"/>
    <w:rsid w:val="00A151C6"/>
    <w:rsid w:val="00A210E9"/>
    <w:rsid w:val="00A53E9A"/>
    <w:rsid w:val="00A618AF"/>
    <w:rsid w:val="00A65BAB"/>
    <w:rsid w:val="00A81C28"/>
    <w:rsid w:val="00A9413F"/>
    <w:rsid w:val="00A9519C"/>
    <w:rsid w:val="00AA4855"/>
    <w:rsid w:val="00AA559A"/>
    <w:rsid w:val="00AA6408"/>
    <w:rsid w:val="00AB7E94"/>
    <w:rsid w:val="00AC60CF"/>
    <w:rsid w:val="00AD0589"/>
    <w:rsid w:val="00AF6130"/>
    <w:rsid w:val="00AF6776"/>
    <w:rsid w:val="00B247DD"/>
    <w:rsid w:val="00B33F24"/>
    <w:rsid w:val="00B43BA5"/>
    <w:rsid w:val="00B765E2"/>
    <w:rsid w:val="00B81F2E"/>
    <w:rsid w:val="00B859E9"/>
    <w:rsid w:val="00B860B5"/>
    <w:rsid w:val="00C01CC9"/>
    <w:rsid w:val="00C145B8"/>
    <w:rsid w:val="00C17657"/>
    <w:rsid w:val="00C17EC4"/>
    <w:rsid w:val="00C53C04"/>
    <w:rsid w:val="00C62CE0"/>
    <w:rsid w:val="00C63B78"/>
    <w:rsid w:val="00C64C58"/>
    <w:rsid w:val="00C65205"/>
    <w:rsid w:val="00C8177E"/>
    <w:rsid w:val="00C82508"/>
    <w:rsid w:val="00C903BD"/>
    <w:rsid w:val="00CA0668"/>
    <w:rsid w:val="00CA54E6"/>
    <w:rsid w:val="00CB4BA9"/>
    <w:rsid w:val="00CB6079"/>
    <w:rsid w:val="00CC4DC5"/>
    <w:rsid w:val="00CD2964"/>
    <w:rsid w:val="00CE6723"/>
    <w:rsid w:val="00CE738B"/>
    <w:rsid w:val="00CF3A06"/>
    <w:rsid w:val="00CF7D88"/>
    <w:rsid w:val="00D05A2B"/>
    <w:rsid w:val="00D416BE"/>
    <w:rsid w:val="00D52FDB"/>
    <w:rsid w:val="00D60BE3"/>
    <w:rsid w:val="00D64042"/>
    <w:rsid w:val="00D66333"/>
    <w:rsid w:val="00D77AB3"/>
    <w:rsid w:val="00DA07A1"/>
    <w:rsid w:val="00DA1434"/>
    <w:rsid w:val="00DA7DBD"/>
    <w:rsid w:val="00DF598A"/>
    <w:rsid w:val="00DF6F04"/>
    <w:rsid w:val="00E01F4F"/>
    <w:rsid w:val="00E1018C"/>
    <w:rsid w:val="00E11868"/>
    <w:rsid w:val="00E15548"/>
    <w:rsid w:val="00E749D6"/>
    <w:rsid w:val="00E756B0"/>
    <w:rsid w:val="00E80207"/>
    <w:rsid w:val="00E9707D"/>
    <w:rsid w:val="00EA6F1B"/>
    <w:rsid w:val="00EB2314"/>
    <w:rsid w:val="00ED05BC"/>
    <w:rsid w:val="00EF4F3A"/>
    <w:rsid w:val="00F00974"/>
    <w:rsid w:val="00F233FD"/>
    <w:rsid w:val="00F44DD9"/>
    <w:rsid w:val="00F5134C"/>
    <w:rsid w:val="00F76639"/>
    <w:rsid w:val="00F8250E"/>
    <w:rsid w:val="00F82B4E"/>
    <w:rsid w:val="00FB0236"/>
    <w:rsid w:val="00FB66F9"/>
    <w:rsid w:val="00FD09B7"/>
    <w:rsid w:val="00FE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572FBA-51C3-4168-9FAA-7FABE35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DC5"/>
    <w:rPr>
      <w:sz w:val="24"/>
      <w:szCs w:val="24"/>
    </w:rPr>
  </w:style>
  <w:style w:type="paragraph" w:styleId="Cmsor1">
    <w:name w:val="heading 1"/>
    <w:basedOn w:val="Norml"/>
    <w:next w:val="Norml"/>
    <w:qFormat/>
    <w:rsid w:val="00CC4DC5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CC4DC5"/>
    <w:pPr>
      <w:keepNext/>
      <w:tabs>
        <w:tab w:val="center" w:pos="7380"/>
      </w:tabs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CC4DC5"/>
    <w:pPr>
      <w:keepNext/>
      <w:tabs>
        <w:tab w:val="center" w:pos="2880"/>
      </w:tabs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CC4DC5"/>
    <w:pPr>
      <w:tabs>
        <w:tab w:val="center" w:pos="2880"/>
      </w:tabs>
      <w:ind w:left="708"/>
      <w:jc w:val="both"/>
    </w:pPr>
  </w:style>
  <w:style w:type="paragraph" w:styleId="lfej">
    <w:name w:val="header"/>
    <w:basedOn w:val="Norml"/>
    <w:link w:val="lfej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A4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A44"/>
    <w:rPr>
      <w:sz w:val="24"/>
      <w:szCs w:val="24"/>
    </w:rPr>
  </w:style>
  <w:style w:type="paragraph" w:styleId="Dokumentumtrkp">
    <w:name w:val="Document Map"/>
    <w:basedOn w:val="Norml"/>
    <w:semiHidden/>
    <w:rsid w:val="00ED05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F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EB41-3272-4346-916A-379AF5E7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536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KISKŐRÖS VÁROS POLGÁRMESTERI</vt:lpstr>
      <vt:lpstr>KISKŐRÖS VÁROS POLGÁRMESTERI</vt:lpstr>
    </vt:vector>
  </TitlesOfParts>
  <Company>P. HIV. Kiskőrös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POLGÁRMESTERI</dc:title>
  <dc:creator>P. HIV. Kiskőrös</dc:creator>
  <cp:lastModifiedBy>Lucza Alexandra</cp:lastModifiedBy>
  <cp:revision>7</cp:revision>
  <cp:lastPrinted>2013-02-01T08:00:00Z</cp:lastPrinted>
  <dcterms:created xsi:type="dcterms:W3CDTF">2019-01-20T21:48:00Z</dcterms:created>
  <dcterms:modified xsi:type="dcterms:W3CDTF">2019-01-22T15:18:00Z</dcterms:modified>
</cp:coreProperties>
</file>