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932" w:rsidRDefault="00BB1932" w:rsidP="00BB1932">
      <w:pPr>
        <w:ind w:left="360" w:right="4252" w:hanging="360"/>
        <w:jc w:val="center"/>
        <w:rPr>
          <w:b/>
        </w:rPr>
      </w:pPr>
      <w:r>
        <w:rPr>
          <w:b/>
        </w:rPr>
        <w:t>KISKŐRÖS VÁROS SZLOVÁK NEMZETISÉGI</w:t>
      </w:r>
    </w:p>
    <w:p w:rsidR="00BB1932" w:rsidRDefault="00BB1932" w:rsidP="00BB1932">
      <w:pPr>
        <w:ind w:left="360" w:right="4252" w:hanging="360"/>
        <w:jc w:val="center"/>
        <w:rPr>
          <w:b/>
        </w:rPr>
      </w:pPr>
      <w:r>
        <w:rPr>
          <w:b/>
        </w:rPr>
        <w:t>ÖNKORMÁNYZATA</w:t>
      </w:r>
    </w:p>
    <w:p w:rsidR="00BB1932" w:rsidRDefault="00BB1932" w:rsidP="00BB1932">
      <w:pPr>
        <w:ind w:left="360" w:hanging="360"/>
        <w:rPr>
          <w:b/>
          <w:i/>
          <w:u w:val="single"/>
        </w:rPr>
      </w:pPr>
      <w:proofErr w:type="spellStart"/>
      <w:r>
        <w:rPr>
          <w:b/>
          <w:i/>
          <w:u w:val="single"/>
        </w:rPr>
        <w:t>Slovenská</w:t>
      </w:r>
      <w:proofErr w:type="spellEnd"/>
      <w:r>
        <w:rPr>
          <w:b/>
          <w:i/>
          <w:u w:val="single"/>
        </w:rPr>
        <w:t xml:space="preserve"> </w:t>
      </w:r>
      <w:proofErr w:type="spellStart"/>
      <w:r>
        <w:rPr>
          <w:b/>
          <w:i/>
          <w:u w:val="single"/>
        </w:rPr>
        <w:t>národnostná</w:t>
      </w:r>
      <w:proofErr w:type="spellEnd"/>
      <w:r>
        <w:rPr>
          <w:b/>
          <w:i/>
          <w:u w:val="single"/>
        </w:rPr>
        <w:t xml:space="preserve"> </w:t>
      </w:r>
      <w:proofErr w:type="spellStart"/>
      <w:r>
        <w:rPr>
          <w:b/>
          <w:i/>
          <w:u w:val="single"/>
        </w:rPr>
        <w:t>samospráva</w:t>
      </w:r>
      <w:proofErr w:type="spellEnd"/>
      <w:r>
        <w:rPr>
          <w:b/>
          <w:i/>
          <w:u w:val="single"/>
        </w:rPr>
        <w:t xml:space="preserve"> </w:t>
      </w:r>
      <w:proofErr w:type="spellStart"/>
      <w:r>
        <w:rPr>
          <w:b/>
          <w:i/>
          <w:u w:val="single"/>
        </w:rPr>
        <w:t>mesta</w:t>
      </w:r>
      <w:proofErr w:type="spellEnd"/>
      <w:r>
        <w:rPr>
          <w:b/>
          <w:i/>
          <w:u w:val="single"/>
        </w:rPr>
        <w:t xml:space="preserve"> </w:t>
      </w:r>
      <w:proofErr w:type="spellStart"/>
      <w:r>
        <w:rPr>
          <w:b/>
          <w:i/>
          <w:u w:val="single"/>
        </w:rPr>
        <w:t>Malý</w:t>
      </w:r>
      <w:proofErr w:type="spellEnd"/>
      <w:r>
        <w:rPr>
          <w:b/>
          <w:i/>
          <w:u w:val="single"/>
        </w:rPr>
        <w:t xml:space="preserve"> </w:t>
      </w:r>
      <w:proofErr w:type="spellStart"/>
      <w:r>
        <w:rPr>
          <w:b/>
          <w:i/>
          <w:u w:val="single"/>
        </w:rPr>
        <w:t>Kereš</w:t>
      </w:r>
      <w:proofErr w:type="spellEnd"/>
    </w:p>
    <w:p w:rsidR="008371B1" w:rsidRDefault="0029464A" w:rsidP="00830193">
      <w:pPr>
        <w:ind w:left="360" w:hanging="360"/>
        <w:rPr>
          <w:b/>
          <w:sz w:val="22"/>
          <w:szCs w:val="22"/>
        </w:rPr>
      </w:pPr>
      <w:r w:rsidRPr="00217445">
        <w:rPr>
          <w:b/>
          <w:sz w:val="22"/>
          <w:szCs w:val="22"/>
        </w:rPr>
        <w:t xml:space="preserve">Szám: </w:t>
      </w:r>
      <w:r w:rsidR="00BB1932">
        <w:rPr>
          <w:b/>
          <w:sz w:val="22"/>
          <w:szCs w:val="22"/>
        </w:rPr>
        <w:t>14</w:t>
      </w:r>
      <w:r w:rsidR="00556C97">
        <w:rPr>
          <w:b/>
          <w:sz w:val="22"/>
          <w:szCs w:val="22"/>
        </w:rPr>
        <w:t>/201</w:t>
      </w:r>
      <w:r w:rsidR="00A86893">
        <w:rPr>
          <w:b/>
          <w:sz w:val="22"/>
          <w:szCs w:val="22"/>
        </w:rPr>
        <w:t>9</w:t>
      </w:r>
      <w:r w:rsidRPr="00217445">
        <w:rPr>
          <w:b/>
          <w:sz w:val="22"/>
          <w:szCs w:val="22"/>
        </w:rPr>
        <w:t>.</w:t>
      </w:r>
    </w:p>
    <w:p w:rsidR="006D4F7C" w:rsidRDefault="006D4F7C" w:rsidP="00830193">
      <w:pPr>
        <w:ind w:left="360" w:hanging="360"/>
        <w:rPr>
          <w:b/>
          <w:sz w:val="22"/>
          <w:szCs w:val="22"/>
        </w:rPr>
      </w:pPr>
    </w:p>
    <w:p w:rsidR="0029464A" w:rsidRPr="00217445" w:rsidRDefault="0029464A" w:rsidP="0029464A">
      <w:pPr>
        <w:ind w:left="360" w:hanging="360"/>
        <w:jc w:val="center"/>
        <w:rPr>
          <w:b/>
          <w:sz w:val="22"/>
          <w:szCs w:val="22"/>
        </w:rPr>
      </w:pPr>
      <w:r w:rsidRPr="00217445">
        <w:rPr>
          <w:b/>
          <w:sz w:val="22"/>
          <w:szCs w:val="22"/>
        </w:rPr>
        <w:t>JEGYZŐKÖNYV</w:t>
      </w:r>
    </w:p>
    <w:p w:rsidR="003D569A" w:rsidRPr="00217445" w:rsidRDefault="003D569A" w:rsidP="00C818E5">
      <w:pPr>
        <w:rPr>
          <w:b/>
          <w:sz w:val="22"/>
          <w:szCs w:val="22"/>
        </w:rPr>
      </w:pPr>
    </w:p>
    <w:p w:rsidR="0029464A" w:rsidRPr="00217445" w:rsidRDefault="0029464A" w:rsidP="0029464A">
      <w:pPr>
        <w:ind w:left="1418" w:hanging="1418"/>
        <w:jc w:val="both"/>
        <w:rPr>
          <w:sz w:val="22"/>
          <w:szCs w:val="22"/>
        </w:rPr>
      </w:pPr>
      <w:r w:rsidRPr="00217445">
        <w:rPr>
          <w:b/>
          <w:sz w:val="22"/>
          <w:szCs w:val="22"/>
          <w:u w:val="single"/>
        </w:rPr>
        <w:t>Készült:</w:t>
      </w:r>
      <w:r w:rsidRPr="00217445">
        <w:rPr>
          <w:sz w:val="22"/>
          <w:szCs w:val="22"/>
        </w:rPr>
        <w:t xml:space="preserve"> </w:t>
      </w:r>
      <w:r w:rsidRPr="00217445">
        <w:rPr>
          <w:sz w:val="22"/>
          <w:szCs w:val="22"/>
        </w:rPr>
        <w:tab/>
        <w:t xml:space="preserve">Kiskőrös Város </w:t>
      </w:r>
      <w:r w:rsidR="002C7C52">
        <w:rPr>
          <w:sz w:val="22"/>
          <w:szCs w:val="22"/>
        </w:rPr>
        <w:t>Szlovák</w:t>
      </w:r>
      <w:r w:rsidR="00556C97">
        <w:rPr>
          <w:sz w:val="22"/>
          <w:szCs w:val="22"/>
        </w:rPr>
        <w:t xml:space="preserve"> Nemzetiségi Önkormányzata 201</w:t>
      </w:r>
      <w:r w:rsidR="00A86893">
        <w:rPr>
          <w:sz w:val="22"/>
          <w:szCs w:val="22"/>
        </w:rPr>
        <w:t>9</w:t>
      </w:r>
      <w:r w:rsidRPr="00217445">
        <w:rPr>
          <w:sz w:val="22"/>
          <w:szCs w:val="22"/>
        </w:rPr>
        <w:t xml:space="preserve">. </w:t>
      </w:r>
      <w:r w:rsidR="00284E65">
        <w:rPr>
          <w:sz w:val="22"/>
          <w:szCs w:val="22"/>
        </w:rPr>
        <w:t>január 2</w:t>
      </w:r>
      <w:r w:rsidR="00A86893">
        <w:rPr>
          <w:sz w:val="22"/>
          <w:szCs w:val="22"/>
        </w:rPr>
        <w:t>8</w:t>
      </w:r>
      <w:r w:rsidR="003B0147">
        <w:rPr>
          <w:sz w:val="22"/>
          <w:szCs w:val="22"/>
        </w:rPr>
        <w:t>-á</w:t>
      </w:r>
      <w:r w:rsidR="000F016F">
        <w:rPr>
          <w:sz w:val="22"/>
          <w:szCs w:val="22"/>
        </w:rPr>
        <w:t xml:space="preserve">n </w:t>
      </w:r>
      <w:r w:rsidR="00284E65">
        <w:rPr>
          <w:sz w:val="22"/>
          <w:szCs w:val="22"/>
        </w:rPr>
        <w:t>(</w:t>
      </w:r>
      <w:r w:rsidR="00A86893">
        <w:rPr>
          <w:sz w:val="22"/>
          <w:szCs w:val="22"/>
        </w:rPr>
        <w:t>hétfő</w:t>
      </w:r>
      <w:r w:rsidR="002D72E9">
        <w:rPr>
          <w:sz w:val="22"/>
          <w:szCs w:val="22"/>
        </w:rPr>
        <w:t xml:space="preserve">) </w:t>
      </w:r>
      <w:r w:rsidR="00BB1932">
        <w:rPr>
          <w:sz w:val="22"/>
          <w:szCs w:val="22"/>
        </w:rPr>
        <w:t>8</w:t>
      </w:r>
      <w:r w:rsidR="00226426">
        <w:rPr>
          <w:sz w:val="22"/>
          <w:szCs w:val="22"/>
        </w:rPr>
        <w:t>,0</w:t>
      </w:r>
      <w:r w:rsidR="003B0147">
        <w:rPr>
          <w:sz w:val="22"/>
          <w:szCs w:val="22"/>
        </w:rPr>
        <w:t xml:space="preserve">0 </w:t>
      </w:r>
      <w:r w:rsidRPr="00217445">
        <w:rPr>
          <w:sz w:val="22"/>
          <w:szCs w:val="22"/>
        </w:rPr>
        <w:t>órai kezdettel megtartott</w:t>
      </w:r>
      <w:r w:rsidR="00A107E3">
        <w:rPr>
          <w:sz w:val="22"/>
          <w:szCs w:val="22"/>
        </w:rPr>
        <w:t xml:space="preserve"> </w:t>
      </w:r>
      <w:r w:rsidRPr="00217445">
        <w:rPr>
          <w:sz w:val="22"/>
          <w:szCs w:val="22"/>
        </w:rPr>
        <w:t>üléséről</w:t>
      </w:r>
    </w:p>
    <w:p w:rsidR="008371B1" w:rsidRPr="00217445" w:rsidRDefault="008371B1" w:rsidP="003E4452">
      <w:pPr>
        <w:rPr>
          <w:sz w:val="22"/>
          <w:szCs w:val="22"/>
        </w:rPr>
      </w:pPr>
    </w:p>
    <w:p w:rsidR="007945F4" w:rsidRPr="00227527" w:rsidRDefault="0029464A" w:rsidP="007945F4">
      <w:pPr>
        <w:rPr>
          <w:sz w:val="22"/>
          <w:szCs w:val="22"/>
        </w:rPr>
      </w:pPr>
      <w:r w:rsidRPr="00217445">
        <w:rPr>
          <w:b/>
          <w:sz w:val="22"/>
          <w:szCs w:val="22"/>
          <w:u w:val="single"/>
        </w:rPr>
        <w:t>Az ülés helye:</w:t>
      </w:r>
      <w:r w:rsidRPr="00217445">
        <w:rPr>
          <w:sz w:val="22"/>
          <w:szCs w:val="22"/>
        </w:rPr>
        <w:t xml:space="preserve"> </w:t>
      </w:r>
      <w:r w:rsidRPr="00217445">
        <w:rPr>
          <w:sz w:val="22"/>
          <w:szCs w:val="22"/>
        </w:rPr>
        <w:tab/>
      </w:r>
      <w:r w:rsidR="007945F4" w:rsidRPr="00227527">
        <w:rPr>
          <w:sz w:val="22"/>
          <w:szCs w:val="22"/>
        </w:rPr>
        <w:tab/>
        <w:t>Kiskőrösi Polgármesteri Hivatal Jegyzői irodája</w:t>
      </w:r>
    </w:p>
    <w:p w:rsidR="007945F4" w:rsidRPr="00217445" w:rsidRDefault="007945F4" w:rsidP="007945F4">
      <w:pPr>
        <w:rPr>
          <w:sz w:val="22"/>
          <w:szCs w:val="22"/>
        </w:rPr>
      </w:pPr>
      <w:r w:rsidRPr="00227527">
        <w:rPr>
          <w:sz w:val="22"/>
          <w:szCs w:val="22"/>
        </w:rPr>
        <w:tab/>
      </w:r>
      <w:r w:rsidRPr="00227527">
        <w:rPr>
          <w:sz w:val="22"/>
          <w:szCs w:val="22"/>
        </w:rPr>
        <w:tab/>
      </w:r>
      <w:r w:rsidRPr="00227527">
        <w:rPr>
          <w:sz w:val="22"/>
          <w:szCs w:val="22"/>
        </w:rPr>
        <w:tab/>
        <w:t>(6200 Kiskőrös, Petőfi Sándor tér 1.)</w:t>
      </w:r>
    </w:p>
    <w:p w:rsidR="008371B1" w:rsidRPr="00217445" w:rsidRDefault="008371B1" w:rsidP="0029464A">
      <w:pPr>
        <w:rPr>
          <w:sz w:val="22"/>
          <w:szCs w:val="22"/>
        </w:rPr>
      </w:pPr>
    </w:p>
    <w:p w:rsidR="00BB1932" w:rsidRDefault="00BB1932" w:rsidP="00BB1932">
      <w:pPr>
        <w:rPr>
          <w:sz w:val="22"/>
          <w:szCs w:val="22"/>
        </w:rPr>
      </w:pPr>
      <w:r w:rsidRPr="00B24283">
        <w:rPr>
          <w:b/>
          <w:sz w:val="22"/>
          <w:szCs w:val="22"/>
          <w:u w:val="single"/>
        </w:rPr>
        <w:t>Jelen vannak:</w:t>
      </w:r>
      <w:r w:rsidRPr="00B24283">
        <w:rPr>
          <w:sz w:val="22"/>
          <w:szCs w:val="22"/>
        </w:rPr>
        <w:tab/>
      </w:r>
      <w:r w:rsidRPr="00B24283">
        <w:rPr>
          <w:sz w:val="22"/>
          <w:szCs w:val="22"/>
        </w:rPr>
        <w:tab/>
      </w:r>
      <w:proofErr w:type="spellStart"/>
      <w:r>
        <w:rPr>
          <w:sz w:val="22"/>
          <w:szCs w:val="22"/>
        </w:rPr>
        <w:t>Gmoser</w:t>
      </w:r>
      <w:proofErr w:type="spellEnd"/>
      <w:r>
        <w:rPr>
          <w:sz w:val="22"/>
          <w:szCs w:val="22"/>
        </w:rPr>
        <w:t xml:space="preserve"> Györgyné</w:t>
      </w:r>
      <w:r>
        <w:rPr>
          <w:sz w:val="22"/>
          <w:szCs w:val="22"/>
        </w:rPr>
        <w:tab/>
      </w:r>
      <w:r>
        <w:rPr>
          <w:sz w:val="22"/>
          <w:szCs w:val="22"/>
        </w:rPr>
        <w:tab/>
        <w:t>elnök</w:t>
      </w:r>
    </w:p>
    <w:p w:rsidR="00BB1932" w:rsidRDefault="00BB1932" w:rsidP="00BB1932">
      <w:pPr>
        <w:ind w:left="2127" w:hanging="3"/>
        <w:rPr>
          <w:sz w:val="22"/>
        </w:rPr>
      </w:pPr>
      <w:r>
        <w:rPr>
          <w:sz w:val="22"/>
        </w:rPr>
        <w:t>Csővári János</w:t>
      </w:r>
      <w:r>
        <w:rPr>
          <w:sz w:val="22"/>
        </w:rPr>
        <w:tab/>
      </w:r>
      <w:r>
        <w:rPr>
          <w:sz w:val="22"/>
        </w:rPr>
        <w:tab/>
      </w:r>
      <w:r>
        <w:rPr>
          <w:sz w:val="22"/>
        </w:rPr>
        <w:tab/>
        <w:t>képviselő</w:t>
      </w:r>
    </w:p>
    <w:p w:rsidR="00D2506C" w:rsidRDefault="00D2506C" w:rsidP="00BB1932">
      <w:pPr>
        <w:ind w:left="2127" w:hanging="3"/>
        <w:rPr>
          <w:sz w:val="22"/>
          <w:szCs w:val="22"/>
        </w:rPr>
      </w:pPr>
      <w:r>
        <w:rPr>
          <w:sz w:val="22"/>
          <w:szCs w:val="22"/>
        </w:rPr>
        <w:t>Dulai Györgyné</w:t>
      </w:r>
      <w:r>
        <w:rPr>
          <w:sz w:val="22"/>
          <w:szCs w:val="22"/>
        </w:rPr>
        <w:tab/>
      </w:r>
      <w:r>
        <w:rPr>
          <w:sz w:val="22"/>
          <w:szCs w:val="22"/>
        </w:rPr>
        <w:tab/>
        <w:t>képviselő</w:t>
      </w:r>
    </w:p>
    <w:p w:rsidR="00BB1932" w:rsidRDefault="00BB1932" w:rsidP="00BB1932">
      <w:pPr>
        <w:ind w:left="2127" w:hanging="3"/>
        <w:rPr>
          <w:sz w:val="22"/>
          <w:szCs w:val="22"/>
        </w:rPr>
      </w:pPr>
      <w:r>
        <w:rPr>
          <w:sz w:val="22"/>
          <w:szCs w:val="22"/>
        </w:rPr>
        <w:t>Györk Ernőné</w:t>
      </w:r>
      <w:r>
        <w:rPr>
          <w:sz w:val="22"/>
          <w:szCs w:val="22"/>
        </w:rPr>
        <w:tab/>
      </w:r>
      <w:r>
        <w:rPr>
          <w:sz w:val="22"/>
          <w:szCs w:val="22"/>
        </w:rPr>
        <w:tab/>
      </w:r>
      <w:r>
        <w:rPr>
          <w:sz w:val="22"/>
          <w:szCs w:val="22"/>
        </w:rPr>
        <w:tab/>
        <w:t>képviselő</w:t>
      </w:r>
    </w:p>
    <w:p w:rsidR="00BB1932" w:rsidRDefault="00BB1932" w:rsidP="00BB1932">
      <w:pPr>
        <w:ind w:left="2127" w:hanging="3"/>
        <w:rPr>
          <w:sz w:val="22"/>
          <w:szCs w:val="22"/>
        </w:rPr>
      </w:pPr>
    </w:p>
    <w:p w:rsidR="00BB1932" w:rsidRDefault="00BB1932" w:rsidP="00BB1932">
      <w:pPr>
        <w:ind w:left="2127" w:hanging="3"/>
        <w:rPr>
          <w:sz w:val="22"/>
          <w:szCs w:val="22"/>
        </w:rPr>
      </w:pPr>
      <w:proofErr w:type="gramStart"/>
      <w:r>
        <w:rPr>
          <w:sz w:val="22"/>
          <w:szCs w:val="22"/>
        </w:rPr>
        <w:t>dr.</w:t>
      </w:r>
      <w:proofErr w:type="gramEnd"/>
      <w:r>
        <w:rPr>
          <w:sz w:val="22"/>
          <w:szCs w:val="22"/>
        </w:rPr>
        <w:t xml:space="preserve"> Turán Csaba </w:t>
      </w:r>
      <w:r>
        <w:rPr>
          <w:sz w:val="22"/>
          <w:szCs w:val="22"/>
        </w:rPr>
        <w:tab/>
      </w:r>
      <w:r>
        <w:rPr>
          <w:sz w:val="22"/>
          <w:szCs w:val="22"/>
        </w:rPr>
        <w:tab/>
        <w:t>jegyző</w:t>
      </w:r>
    </w:p>
    <w:p w:rsidR="00BB1932" w:rsidRDefault="00BB1932" w:rsidP="00BB1932">
      <w:pPr>
        <w:ind w:left="2127" w:hanging="3"/>
        <w:rPr>
          <w:sz w:val="22"/>
          <w:szCs w:val="22"/>
        </w:rPr>
      </w:pPr>
      <w:r>
        <w:rPr>
          <w:sz w:val="22"/>
          <w:szCs w:val="22"/>
        </w:rPr>
        <w:t xml:space="preserve">Molnár Éva </w:t>
      </w:r>
      <w:r>
        <w:rPr>
          <w:sz w:val="22"/>
          <w:szCs w:val="22"/>
        </w:rPr>
        <w:tab/>
      </w:r>
      <w:r>
        <w:rPr>
          <w:sz w:val="22"/>
          <w:szCs w:val="22"/>
        </w:rPr>
        <w:tab/>
      </w:r>
      <w:r>
        <w:rPr>
          <w:sz w:val="22"/>
          <w:szCs w:val="22"/>
        </w:rPr>
        <w:tab/>
        <w:t>költségvetési referens</w:t>
      </w:r>
    </w:p>
    <w:p w:rsidR="00BB1932" w:rsidRDefault="00BB1932" w:rsidP="00BB1932">
      <w:pPr>
        <w:ind w:left="1416" w:firstLine="708"/>
        <w:rPr>
          <w:sz w:val="22"/>
          <w:szCs w:val="22"/>
        </w:rPr>
      </w:pPr>
      <w:r>
        <w:rPr>
          <w:sz w:val="22"/>
          <w:szCs w:val="22"/>
        </w:rPr>
        <w:t>Lucza Alexandra</w:t>
      </w:r>
      <w:r>
        <w:rPr>
          <w:sz w:val="22"/>
          <w:szCs w:val="22"/>
        </w:rPr>
        <w:tab/>
      </w:r>
      <w:r>
        <w:rPr>
          <w:sz w:val="22"/>
          <w:szCs w:val="22"/>
        </w:rPr>
        <w:tab/>
      </w:r>
      <w:r w:rsidRPr="00B24283">
        <w:rPr>
          <w:sz w:val="22"/>
          <w:szCs w:val="22"/>
        </w:rPr>
        <w:t>jegyzőkönyvvezető</w:t>
      </w:r>
    </w:p>
    <w:p w:rsidR="00BB1932" w:rsidRDefault="00BB1932" w:rsidP="00BB1932">
      <w:pPr>
        <w:jc w:val="both"/>
        <w:rPr>
          <w:b/>
          <w:sz w:val="22"/>
        </w:rPr>
      </w:pPr>
    </w:p>
    <w:p w:rsidR="00BB1932" w:rsidRDefault="00BB1932" w:rsidP="00BB1932">
      <w:pPr>
        <w:jc w:val="both"/>
        <w:rPr>
          <w:b/>
          <w:sz w:val="22"/>
        </w:rPr>
      </w:pPr>
    </w:p>
    <w:p w:rsidR="003B0147" w:rsidRDefault="003B0147" w:rsidP="00BB1932">
      <w:pPr>
        <w:jc w:val="both"/>
        <w:rPr>
          <w:b/>
          <w:sz w:val="22"/>
        </w:rPr>
      </w:pPr>
    </w:p>
    <w:p w:rsidR="00BB1932" w:rsidRDefault="00BB1932" w:rsidP="00BB1932">
      <w:pPr>
        <w:jc w:val="both"/>
        <w:rPr>
          <w:sz w:val="22"/>
          <w:szCs w:val="22"/>
        </w:rPr>
      </w:pPr>
      <w:proofErr w:type="spellStart"/>
      <w:r w:rsidRPr="001810C5">
        <w:rPr>
          <w:b/>
          <w:sz w:val="22"/>
        </w:rPr>
        <w:t>Gmoser</w:t>
      </w:r>
      <w:proofErr w:type="spellEnd"/>
      <w:r w:rsidRPr="001810C5">
        <w:rPr>
          <w:b/>
          <w:sz w:val="22"/>
        </w:rPr>
        <w:t xml:space="preserve"> Györgyné</w:t>
      </w:r>
      <w:r>
        <w:rPr>
          <w:sz w:val="22"/>
        </w:rPr>
        <w:t xml:space="preserve"> a testület elnöke köszöntötte az ülésen megjelenteket, megállapította a határozat-képességet és megnyitotta az ülést. </w:t>
      </w:r>
      <w:r>
        <w:rPr>
          <w:sz w:val="22"/>
          <w:szCs w:val="22"/>
        </w:rPr>
        <w:t>Javasolta, hogy a jegyz</w:t>
      </w:r>
      <w:r w:rsidRPr="00530197">
        <w:rPr>
          <w:sz w:val="22"/>
          <w:szCs w:val="22"/>
        </w:rPr>
        <w:t xml:space="preserve">őkönyv-hitelesítő </w:t>
      </w:r>
      <w:r>
        <w:rPr>
          <w:sz w:val="22"/>
          <w:szCs w:val="22"/>
        </w:rPr>
        <w:t>Csővári János képviselő</w:t>
      </w:r>
      <w:r w:rsidRPr="00530197">
        <w:rPr>
          <w:sz w:val="22"/>
          <w:szCs w:val="22"/>
        </w:rPr>
        <w:t xml:space="preserve"> legyen.</w:t>
      </w:r>
    </w:p>
    <w:p w:rsidR="00BB1932" w:rsidRDefault="00BB1932" w:rsidP="00BB1932">
      <w:pPr>
        <w:jc w:val="both"/>
        <w:rPr>
          <w:sz w:val="22"/>
          <w:szCs w:val="22"/>
        </w:rPr>
      </w:pPr>
      <w:r>
        <w:rPr>
          <w:sz w:val="22"/>
          <w:szCs w:val="22"/>
        </w:rPr>
        <w:t xml:space="preserve">A testület </w:t>
      </w:r>
      <w:r w:rsidRPr="00DE5133">
        <w:rPr>
          <w:sz w:val="22"/>
          <w:szCs w:val="22"/>
        </w:rPr>
        <w:t xml:space="preserve">a jegyzőkönyv hitelesítőjének </w:t>
      </w:r>
      <w:r w:rsidRPr="00530197">
        <w:rPr>
          <w:sz w:val="22"/>
          <w:szCs w:val="22"/>
        </w:rPr>
        <w:t>egyhangú szavazással</w:t>
      </w:r>
      <w:r>
        <w:rPr>
          <w:color w:val="FF0000"/>
          <w:sz w:val="22"/>
          <w:szCs w:val="22"/>
        </w:rPr>
        <w:t xml:space="preserve"> </w:t>
      </w:r>
      <w:r>
        <w:rPr>
          <w:sz w:val="22"/>
          <w:szCs w:val="22"/>
        </w:rPr>
        <w:t xml:space="preserve">Csővári János </w:t>
      </w:r>
      <w:r w:rsidRPr="00DE5133">
        <w:rPr>
          <w:sz w:val="22"/>
          <w:szCs w:val="22"/>
        </w:rPr>
        <w:t>képviselőt jelölte ki.</w:t>
      </w:r>
      <w:r>
        <w:rPr>
          <w:sz w:val="22"/>
          <w:szCs w:val="22"/>
        </w:rPr>
        <w:t xml:space="preserve"> </w:t>
      </w:r>
    </w:p>
    <w:p w:rsidR="00EA2770" w:rsidRDefault="00EA2770" w:rsidP="00BB1932">
      <w:pPr>
        <w:jc w:val="both"/>
        <w:rPr>
          <w:sz w:val="22"/>
          <w:szCs w:val="22"/>
        </w:rPr>
      </w:pPr>
    </w:p>
    <w:p w:rsidR="006862ED" w:rsidRDefault="006862ED" w:rsidP="006862ED">
      <w:pPr>
        <w:jc w:val="both"/>
        <w:rPr>
          <w:sz w:val="22"/>
          <w:szCs w:val="22"/>
        </w:rPr>
      </w:pPr>
      <w:r w:rsidRPr="00E35D29">
        <w:rPr>
          <w:sz w:val="22"/>
          <w:szCs w:val="22"/>
        </w:rPr>
        <w:t>Ezt követő</w:t>
      </w:r>
      <w:r>
        <w:rPr>
          <w:sz w:val="22"/>
          <w:szCs w:val="22"/>
        </w:rPr>
        <w:t>en az elnök</w:t>
      </w:r>
      <w:r w:rsidRPr="00E35D29">
        <w:rPr>
          <w:sz w:val="22"/>
          <w:szCs w:val="22"/>
        </w:rPr>
        <w:t xml:space="preserve"> ism</w:t>
      </w:r>
      <w:r>
        <w:rPr>
          <w:sz w:val="22"/>
          <w:szCs w:val="22"/>
        </w:rPr>
        <w:t xml:space="preserve">ertette a napirendi javaslatot, kérdés, </w:t>
      </w:r>
      <w:r w:rsidRPr="00417486">
        <w:rPr>
          <w:sz w:val="22"/>
          <w:szCs w:val="22"/>
        </w:rPr>
        <w:t>módosító javaslat a napirenddel összefüggésben nem hangzott el, ezért szavazásra bocsáto</w:t>
      </w:r>
      <w:r>
        <w:rPr>
          <w:sz w:val="22"/>
          <w:szCs w:val="22"/>
        </w:rPr>
        <w:t>tta azt.</w:t>
      </w:r>
    </w:p>
    <w:p w:rsidR="00BB1932" w:rsidRDefault="00BB1932" w:rsidP="00BB1932">
      <w:pPr>
        <w:jc w:val="both"/>
        <w:rPr>
          <w:sz w:val="22"/>
          <w:szCs w:val="22"/>
        </w:rPr>
      </w:pPr>
    </w:p>
    <w:p w:rsidR="00BB1932" w:rsidRDefault="00BB1932" w:rsidP="00BB1932">
      <w:pPr>
        <w:jc w:val="both"/>
        <w:rPr>
          <w:sz w:val="22"/>
          <w:szCs w:val="22"/>
        </w:rPr>
      </w:pPr>
    </w:p>
    <w:p w:rsidR="00BB1932" w:rsidRPr="00217445" w:rsidRDefault="00BB1932" w:rsidP="00BB1932">
      <w:pPr>
        <w:jc w:val="both"/>
        <w:rPr>
          <w:sz w:val="22"/>
          <w:szCs w:val="22"/>
        </w:rPr>
      </w:pPr>
      <w:r w:rsidRPr="00217445">
        <w:rPr>
          <w:sz w:val="22"/>
          <w:szCs w:val="22"/>
        </w:rPr>
        <w:t xml:space="preserve">A testület a napirendet </w:t>
      </w:r>
      <w:r w:rsidR="006862ED">
        <w:rPr>
          <w:sz w:val="22"/>
          <w:szCs w:val="22"/>
        </w:rPr>
        <w:t>4</w:t>
      </w:r>
      <w:r>
        <w:rPr>
          <w:sz w:val="22"/>
          <w:szCs w:val="22"/>
        </w:rPr>
        <w:t xml:space="preserve"> „igen” szavazattal </w:t>
      </w:r>
      <w:r w:rsidRPr="00217445">
        <w:rPr>
          <w:sz w:val="22"/>
          <w:szCs w:val="22"/>
        </w:rPr>
        <w:t>az alábbiak szerint fogadta el:</w:t>
      </w:r>
    </w:p>
    <w:p w:rsidR="00BB1932" w:rsidRDefault="00BB1932" w:rsidP="00BB1932"/>
    <w:p w:rsidR="00BB1932" w:rsidRDefault="00BB1932" w:rsidP="00BB1932"/>
    <w:p w:rsidR="000A0681" w:rsidRPr="00217445" w:rsidRDefault="000A0681" w:rsidP="003E4452">
      <w:pPr>
        <w:rPr>
          <w:sz w:val="22"/>
          <w:szCs w:val="22"/>
        </w:rPr>
      </w:pPr>
    </w:p>
    <w:p w:rsidR="002D72E9" w:rsidRDefault="002D72E9" w:rsidP="002D72E9">
      <w:pPr>
        <w:ind w:left="360" w:hanging="360"/>
        <w:rPr>
          <w:b/>
          <w:sz w:val="22"/>
          <w:szCs w:val="22"/>
        </w:rPr>
      </w:pPr>
      <w:r w:rsidRPr="00217445">
        <w:rPr>
          <w:b/>
          <w:sz w:val="22"/>
          <w:szCs w:val="22"/>
        </w:rPr>
        <w:t>N A P I R E N D:</w:t>
      </w:r>
    </w:p>
    <w:p w:rsidR="00F13F8F" w:rsidRDefault="00F13F8F" w:rsidP="002D72E9">
      <w:pPr>
        <w:ind w:left="360" w:hanging="360"/>
        <w:rPr>
          <w:b/>
          <w:sz w:val="22"/>
          <w:szCs w:val="22"/>
        </w:rPr>
      </w:pPr>
    </w:p>
    <w:p w:rsidR="00EA2770" w:rsidRPr="00F316FE" w:rsidRDefault="00EA2770" w:rsidP="00EA2770">
      <w:pPr>
        <w:jc w:val="both"/>
        <w:rPr>
          <w:sz w:val="22"/>
          <w:szCs w:val="22"/>
        </w:rPr>
      </w:pPr>
      <w:r>
        <w:rPr>
          <w:sz w:val="22"/>
          <w:szCs w:val="22"/>
        </w:rPr>
        <w:t>1.</w:t>
      </w:r>
      <w:r>
        <w:rPr>
          <w:sz w:val="22"/>
          <w:szCs w:val="22"/>
        </w:rPr>
        <w:tab/>
        <w:t>KÖZÉPTÁVÚ TERVEZÉS</w:t>
      </w:r>
    </w:p>
    <w:p w:rsidR="00EA2770" w:rsidRPr="00F316FE" w:rsidRDefault="00EA2770" w:rsidP="00EA2770">
      <w:pPr>
        <w:jc w:val="both"/>
        <w:rPr>
          <w:sz w:val="22"/>
          <w:szCs w:val="22"/>
        </w:rPr>
      </w:pPr>
    </w:p>
    <w:p w:rsidR="00EA2770" w:rsidRPr="00F316FE" w:rsidRDefault="00EA2770" w:rsidP="00EA2770">
      <w:pPr>
        <w:jc w:val="both"/>
        <w:rPr>
          <w:sz w:val="22"/>
          <w:szCs w:val="22"/>
        </w:rPr>
      </w:pPr>
      <w:r w:rsidRPr="00F316FE">
        <w:rPr>
          <w:sz w:val="22"/>
          <w:szCs w:val="22"/>
          <w:u w:val="single"/>
        </w:rPr>
        <w:t>Előterjesztő</w:t>
      </w:r>
      <w:r w:rsidRPr="00F316FE">
        <w:rPr>
          <w:sz w:val="22"/>
          <w:szCs w:val="22"/>
        </w:rPr>
        <w:t>: a nemzetiségi önkormányzat elnöke</w:t>
      </w:r>
    </w:p>
    <w:p w:rsidR="00EA2770" w:rsidRPr="00F316FE" w:rsidRDefault="00EA2770" w:rsidP="00EA2770">
      <w:pPr>
        <w:rPr>
          <w:sz w:val="22"/>
          <w:szCs w:val="22"/>
        </w:rPr>
      </w:pPr>
    </w:p>
    <w:p w:rsidR="00EA2770" w:rsidRPr="00F316FE" w:rsidRDefault="00EA2770" w:rsidP="00EA2770">
      <w:pPr>
        <w:jc w:val="both"/>
        <w:rPr>
          <w:sz w:val="22"/>
          <w:szCs w:val="22"/>
        </w:rPr>
      </w:pPr>
      <w:r>
        <w:rPr>
          <w:sz w:val="22"/>
          <w:szCs w:val="22"/>
        </w:rPr>
        <w:t>2.</w:t>
      </w:r>
      <w:r>
        <w:rPr>
          <w:sz w:val="22"/>
          <w:szCs w:val="22"/>
        </w:rPr>
        <w:tab/>
        <w:t>A NEMZETISÉGI ÖNKORMÁNYZAT 201</w:t>
      </w:r>
      <w:r w:rsidR="006862ED">
        <w:rPr>
          <w:sz w:val="22"/>
          <w:szCs w:val="22"/>
        </w:rPr>
        <w:t>9</w:t>
      </w:r>
      <w:r>
        <w:rPr>
          <w:sz w:val="22"/>
          <w:szCs w:val="22"/>
        </w:rPr>
        <w:t>. ÉVI KÖLTSÉGVETÉSE</w:t>
      </w:r>
    </w:p>
    <w:p w:rsidR="00EA2770" w:rsidRPr="00F316FE" w:rsidRDefault="00EA2770" w:rsidP="00EA2770">
      <w:pPr>
        <w:jc w:val="both"/>
        <w:rPr>
          <w:sz w:val="22"/>
          <w:szCs w:val="22"/>
        </w:rPr>
      </w:pPr>
    </w:p>
    <w:p w:rsidR="00EA2770" w:rsidRPr="00F316FE" w:rsidRDefault="00EA2770" w:rsidP="00EA2770">
      <w:pPr>
        <w:jc w:val="both"/>
        <w:rPr>
          <w:sz w:val="22"/>
          <w:szCs w:val="22"/>
        </w:rPr>
      </w:pPr>
      <w:r w:rsidRPr="00F316FE">
        <w:rPr>
          <w:sz w:val="22"/>
          <w:szCs w:val="22"/>
          <w:u w:val="single"/>
        </w:rPr>
        <w:t>Előterjesztő</w:t>
      </w:r>
      <w:r w:rsidRPr="00F316FE">
        <w:rPr>
          <w:sz w:val="22"/>
          <w:szCs w:val="22"/>
        </w:rPr>
        <w:t>: a nemzetiségi önkormányzat elnöke</w:t>
      </w:r>
    </w:p>
    <w:p w:rsidR="00EA2770" w:rsidRDefault="00EA2770" w:rsidP="00EA2770">
      <w:pPr>
        <w:jc w:val="both"/>
        <w:rPr>
          <w:sz w:val="22"/>
          <w:szCs w:val="22"/>
        </w:rPr>
      </w:pPr>
    </w:p>
    <w:p w:rsidR="00EA2770" w:rsidRDefault="00EA2770" w:rsidP="00EA2770">
      <w:pPr>
        <w:ind w:left="708" w:hanging="708"/>
        <w:jc w:val="both"/>
        <w:rPr>
          <w:sz w:val="22"/>
          <w:szCs w:val="22"/>
        </w:rPr>
      </w:pPr>
      <w:r>
        <w:rPr>
          <w:sz w:val="22"/>
          <w:szCs w:val="22"/>
        </w:rPr>
        <w:t>3.</w:t>
      </w:r>
      <w:r>
        <w:rPr>
          <w:sz w:val="22"/>
          <w:szCs w:val="22"/>
        </w:rPr>
        <w:tab/>
      </w:r>
      <w:r>
        <w:rPr>
          <w:caps/>
          <w:sz w:val="22"/>
          <w:szCs w:val="22"/>
        </w:rPr>
        <w:t>kiskőrös város önkormányzatával kötött</w:t>
      </w:r>
      <w:r w:rsidRPr="003B5C11">
        <w:rPr>
          <w:caps/>
          <w:sz w:val="22"/>
          <w:szCs w:val="22"/>
        </w:rPr>
        <w:t xml:space="preserve"> együttműködési megállapodás</w:t>
      </w:r>
      <w:r>
        <w:rPr>
          <w:caps/>
          <w:sz w:val="22"/>
          <w:szCs w:val="22"/>
        </w:rPr>
        <w:t xml:space="preserve"> felülvizsgálata</w:t>
      </w:r>
    </w:p>
    <w:p w:rsidR="00EA2770" w:rsidRDefault="00EA2770" w:rsidP="00EA2770">
      <w:pPr>
        <w:jc w:val="both"/>
        <w:rPr>
          <w:sz w:val="22"/>
          <w:szCs w:val="22"/>
        </w:rPr>
      </w:pPr>
    </w:p>
    <w:p w:rsidR="00EA2770" w:rsidRDefault="00EA2770" w:rsidP="00EA2770">
      <w:pPr>
        <w:jc w:val="both"/>
        <w:rPr>
          <w:sz w:val="22"/>
          <w:szCs w:val="22"/>
        </w:rPr>
      </w:pPr>
      <w:r>
        <w:rPr>
          <w:sz w:val="22"/>
          <w:szCs w:val="22"/>
          <w:u w:val="single"/>
        </w:rPr>
        <w:t>Előterjesztő</w:t>
      </w:r>
      <w:r>
        <w:rPr>
          <w:sz w:val="22"/>
          <w:szCs w:val="22"/>
        </w:rPr>
        <w:t>: a nemzetiségi önkormányzat elnöke</w:t>
      </w:r>
    </w:p>
    <w:p w:rsidR="00EA2770" w:rsidRPr="00F316FE" w:rsidRDefault="00EA2770" w:rsidP="00EA2770">
      <w:pPr>
        <w:rPr>
          <w:sz w:val="22"/>
          <w:szCs w:val="22"/>
        </w:rPr>
      </w:pPr>
    </w:p>
    <w:p w:rsidR="00EA2770" w:rsidRDefault="00EA2770" w:rsidP="00EA2770">
      <w:pPr>
        <w:jc w:val="both"/>
        <w:rPr>
          <w:sz w:val="22"/>
          <w:szCs w:val="22"/>
        </w:rPr>
      </w:pPr>
      <w:r>
        <w:rPr>
          <w:sz w:val="22"/>
          <w:szCs w:val="22"/>
        </w:rPr>
        <w:t>4.</w:t>
      </w:r>
      <w:r>
        <w:rPr>
          <w:sz w:val="22"/>
          <w:szCs w:val="22"/>
        </w:rPr>
        <w:tab/>
      </w:r>
      <w:r w:rsidRPr="00F316FE">
        <w:rPr>
          <w:sz w:val="22"/>
          <w:szCs w:val="22"/>
        </w:rPr>
        <w:t>AKTUÁLIS KÉRDÉSEK</w:t>
      </w:r>
    </w:p>
    <w:p w:rsidR="00506971" w:rsidRDefault="00506971" w:rsidP="00506971">
      <w:pPr>
        <w:jc w:val="both"/>
        <w:rPr>
          <w:sz w:val="22"/>
          <w:szCs w:val="22"/>
        </w:rPr>
      </w:pPr>
    </w:p>
    <w:p w:rsidR="00BB1932" w:rsidRDefault="00BB1932" w:rsidP="004F45AE">
      <w:pPr>
        <w:jc w:val="both"/>
        <w:rPr>
          <w:sz w:val="22"/>
          <w:szCs w:val="22"/>
        </w:rPr>
      </w:pPr>
    </w:p>
    <w:p w:rsidR="006862ED" w:rsidRDefault="006862ED" w:rsidP="004F45AE">
      <w:pPr>
        <w:jc w:val="both"/>
        <w:rPr>
          <w:sz w:val="22"/>
          <w:szCs w:val="22"/>
        </w:rPr>
      </w:pPr>
    </w:p>
    <w:p w:rsidR="00BB1932" w:rsidRDefault="00BB1932" w:rsidP="004F45AE">
      <w:pPr>
        <w:jc w:val="both"/>
        <w:rPr>
          <w:sz w:val="22"/>
          <w:szCs w:val="22"/>
        </w:rPr>
      </w:pPr>
    </w:p>
    <w:p w:rsidR="004F45AE" w:rsidRPr="00F6087E" w:rsidRDefault="004F45AE" w:rsidP="00B96D54">
      <w:pPr>
        <w:pStyle w:val="Listaszerbekezds"/>
        <w:numPr>
          <w:ilvl w:val="0"/>
          <w:numId w:val="1"/>
        </w:numPr>
        <w:jc w:val="center"/>
        <w:rPr>
          <w:b/>
          <w:sz w:val="22"/>
          <w:szCs w:val="22"/>
        </w:rPr>
      </w:pPr>
      <w:r w:rsidRPr="00F6087E">
        <w:rPr>
          <w:b/>
          <w:sz w:val="22"/>
          <w:szCs w:val="22"/>
        </w:rPr>
        <w:lastRenderedPageBreak/>
        <w:t>napirend</w:t>
      </w:r>
    </w:p>
    <w:p w:rsidR="004F45AE" w:rsidRDefault="00F31AEF" w:rsidP="00F31AEF">
      <w:pPr>
        <w:ind w:left="2832" w:firstLine="708"/>
        <w:jc w:val="both"/>
        <w:rPr>
          <w:b/>
          <w:sz w:val="22"/>
          <w:szCs w:val="22"/>
        </w:rPr>
      </w:pPr>
      <w:r w:rsidRPr="00F31AEF">
        <w:rPr>
          <w:b/>
          <w:sz w:val="22"/>
          <w:szCs w:val="22"/>
        </w:rPr>
        <w:t>KÖZÉPTÁVÚ TERVEZÉS</w:t>
      </w:r>
    </w:p>
    <w:p w:rsidR="00F31AEF" w:rsidRDefault="00F31AEF" w:rsidP="00F31AEF">
      <w:pPr>
        <w:ind w:left="1065"/>
        <w:jc w:val="center"/>
        <w:rPr>
          <w:i/>
          <w:sz w:val="22"/>
          <w:szCs w:val="22"/>
        </w:rPr>
      </w:pPr>
      <w:r w:rsidRPr="00B0293E">
        <w:rPr>
          <w:i/>
          <w:sz w:val="22"/>
          <w:szCs w:val="22"/>
        </w:rPr>
        <w:t>(Írásos előterjesztés a jegyzőkönyvhöz mellékelve)</w:t>
      </w:r>
    </w:p>
    <w:p w:rsidR="00F6087E" w:rsidRPr="00F31AEF" w:rsidRDefault="00F6087E" w:rsidP="00F31AEF">
      <w:pPr>
        <w:ind w:left="1065"/>
        <w:jc w:val="center"/>
        <w:rPr>
          <w:sz w:val="22"/>
          <w:szCs w:val="22"/>
        </w:rPr>
      </w:pPr>
    </w:p>
    <w:p w:rsidR="00F6087E" w:rsidRDefault="00F6087E" w:rsidP="00F6087E">
      <w:pPr>
        <w:jc w:val="both"/>
        <w:rPr>
          <w:sz w:val="22"/>
          <w:szCs w:val="22"/>
        </w:rPr>
      </w:pPr>
      <w:r>
        <w:rPr>
          <w:sz w:val="22"/>
          <w:szCs w:val="22"/>
          <w:u w:val="single"/>
        </w:rPr>
        <w:t>Előterjesztő</w:t>
      </w:r>
      <w:r>
        <w:rPr>
          <w:sz w:val="22"/>
          <w:szCs w:val="22"/>
        </w:rPr>
        <w:t>: a nemzetiségi önkormányzat elnöke</w:t>
      </w:r>
    </w:p>
    <w:p w:rsidR="004F45AE" w:rsidRDefault="004F45AE" w:rsidP="004F45AE">
      <w:pPr>
        <w:jc w:val="both"/>
        <w:rPr>
          <w:sz w:val="22"/>
        </w:rPr>
      </w:pPr>
    </w:p>
    <w:p w:rsidR="007E4622" w:rsidRDefault="007E4622" w:rsidP="007E4622">
      <w:pPr>
        <w:jc w:val="both"/>
        <w:rPr>
          <w:sz w:val="22"/>
          <w:szCs w:val="22"/>
        </w:rPr>
      </w:pPr>
      <w:proofErr w:type="gramStart"/>
      <w:r>
        <w:rPr>
          <w:b/>
          <w:iCs/>
          <w:sz w:val="22"/>
          <w:szCs w:val="22"/>
        </w:rPr>
        <w:t>Molnár Éva</w:t>
      </w:r>
      <w:r>
        <w:rPr>
          <w:iCs/>
          <w:sz w:val="22"/>
          <w:szCs w:val="22"/>
        </w:rPr>
        <w:t xml:space="preserve"> </w:t>
      </w:r>
      <w:r>
        <w:rPr>
          <w:b/>
          <w:iCs/>
          <w:sz w:val="22"/>
          <w:szCs w:val="22"/>
        </w:rPr>
        <w:t>költségvetési referens</w:t>
      </w:r>
      <w:r>
        <w:rPr>
          <w:iCs/>
          <w:sz w:val="22"/>
          <w:szCs w:val="22"/>
        </w:rPr>
        <w:t xml:space="preserve"> az előterjesztés szóbeli ismertetésekor elmondta, hogy a</w:t>
      </w:r>
      <w:r w:rsidRPr="00A35034">
        <w:rPr>
          <w:sz w:val="22"/>
          <w:szCs w:val="22"/>
        </w:rPr>
        <w:t>z államháztartásról szóló 2011. évi CXCV. törvény 29/A.§</w:t>
      </w:r>
      <w:proofErr w:type="spellStart"/>
      <w:r w:rsidRPr="00A35034">
        <w:rPr>
          <w:sz w:val="22"/>
          <w:szCs w:val="22"/>
        </w:rPr>
        <w:t>-a</w:t>
      </w:r>
      <w:proofErr w:type="spellEnd"/>
      <w:r w:rsidRPr="00A35034">
        <w:rPr>
          <w:sz w:val="22"/>
          <w:szCs w:val="22"/>
        </w:rPr>
        <w:t xml:space="preserve"> szerint a helyi önkormányzat, a nemzetiségi önkormányzat és a társulás évente, legkésőbb a költségvetési rendelet, határozat elfogadásáig határozatban állapítja meg a Magyarország gazdasági stabilitásáról szóló 2011. évi CXCIV. törvény 45.§ (1) bekezdés a) pontjában kapott felhatalmazás alapján kiadott jogszabályban meghatározottak szerinti saját bevételeinek és a </w:t>
      </w:r>
      <w:proofErr w:type="spellStart"/>
      <w:r w:rsidRPr="00A35034">
        <w:rPr>
          <w:sz w:val="22"/>
          <w:szCs w:val="22"/>
        </w:rPr>
        <w:t>Gst</w:t>
      </w:r>
      <w:proofErr w:type="spellEnd"/>
      <w:r w:rsidRPr="00A35034">
        <w:rPr>
          <w:sz w:val="22"/>
          <w:szCs w:val="22"/>
        </w:rPr>
        <w:t>.</w:t>
      </w:r>
      <w:proofErr w:type="gramEnd"/>
      <w:r w:rsidRPr="00A35034">
        <w:rPr>
          <w:sz w:val="22"/>
          <w:szCs w:val="22"/>
        </w:rPr>
        <w:t xml:space="preserve"> 3.§ (1) bekezdése szerinti adósságot keletkeztető ügyleteiből eredő fizetési kötelezettségeinek a költségvetési évet követő három évre várható összegét.</w:t>
      </w:r>
    </w:p>
    <w:p w:rsidR="00E2366B" w:rsidRPr="00A8378F" w:rsidRDefault="00E2366B" w:rsidP="00E2366B">
      <w:pPr>
        <w:jc w:val="both"/>
        <w:rPr>
          <w:iCs/>
          <w:sz w:val="22"/>
          <w:szCs w:val="22"/>
        </w:rPr>
      </w:pPr>
    </w:p>
    <w:p w:rsidR="004F45AE" w:rsidRDefault="004F45AE" w:rsidP="004F45AE">
      <w:pPr>
        <w:jc w:val="both"/>
        <w:rPr>
          <w:sz w:val="22"/>
          <w:szCs w:val="22"/>
        </w:rPr>
      </w:pPr>
    </w:p>
    <w:p w:rsidR="004F45AE" w:rsidRDefault="004F45AE" w:rsidP="004F45AE">
      <w:pPr>
        <w:pStyle w:val="NormlWeb"/>
        <w:spacing w:before="0" w:beforeAutospacing="0" w:after="0" w:afterAutospacing="0"/>
        <w:ind w:right="150"/>
        <w:jc w:val="both"/>
        <w:rPr>
          <w:bCs/>
          <w:sz w:val="22"/>
          <w:szCs w:val="22"/>
        </w:rPr>
      </w:pPr>
      <w:r>
        <w:rPr>
          <w:bCs/>
          <w:sz w:val="22"/>
          <w:szCs w:val="22"/>
        </w:rPr>
        <w:t>A testület elnöke határozati j</w:t>
      </w:r>
      <w:r w:rsidRPr="00CA74BF">
        <w:rPr>
          <w:bCs/>
          <w:sz w:val="22"/>
          <w:szCs w:val="22"/>
        </w:rPr>
        <w:t>avaslatként az alábbiakat fogalmazta meg:</w:t>
      </w:r>
    </w:p>
    <w:p w:rsidR="002E4A47" w:rsidRPr="00CA74BF" w:rsidRDefault="002E4A47" w:rsidP="004F45AE">
      <w:pPr>
        <w:pStyle w:val="NormlWeb"/>
        <w:spacing w:before="0" w:beforeAutospacing="0" w:after="0" w:afterAutospacing="0"/>
        <w:ind w:right="150"/>
        <w:jc w:val="both"/>
        <w:rPr>
          <w:bCs/>
          <w:sz w:val="22"/>
          <w:szCs w:val="22"/>
        </w:rPr>
      </w:pPr>
    </w:p>
    <w:p w:rsidR="007E4622" w:rsidRPr="00C34D47" w:rsidRDefault="007E4622" w:rsidP="007E4622">
      <w:pPr>
        <w:jc w:val="both"/>
        <w:rPr>
          <w:iCs/>
          <w:sz w:val="22"/>
          <w:szCs w:val="22"/>
        </w:rPr>
      </w:pPr>
      <w:r>
        <w:rPr>
          <w:iCs/>
          <w:sz w:val="22"/>
          <w:szCs w:val="22"/>
        </w:rPr>
        <w:t>Kiskőrös Város Szlovák</w:t>
      </w:r>
      <w:r w:rsidRPr="00C34D47">
        <w:rPr>
          <w:iCs/>
          <w:sz w:val="22"/>
          <w:szCs w:val="22"/>
        </w:rPr>
        <w:t xml:space="preserve"> Nemzetiségi Önkormányzata a saját bevételeinek, valamint a Magyarország gazdasági stabilitásáról szóló 2011. évi CXCIV. törvény 3.§ (1) bekezdése szerinti adósságot keletkeztető ügyleteiből eredő fizetési kötelezettségeinek a 2019. évet követő három évre várható összegét a mellékletben foglaltak szerint állapítja meg.</w:t>
      </w:r>
    </w:p>
    <w:p w:rsidR="00506971" w:rsidRPr="00055AB0" w:rsidRDefault="00506971" w:rsidP="00506971">
      <w:pPr>
        <w:rPr>
          <w:b/>
          <w:bCs/>
          <w:sz w:val="22"/>
          <w:szCs w:val="22"/>
          <w:u w:val="single"/>
        </w:rPr>
      </w:pPr>
    </w:p>
    <w:p w:rsidR="00506971" w:rsidRPr="00055AB0" w:rsidRDefault="00506971" w:rsidP="00506971">
      <w:pPr>
        <w:rPr>
          <w:sz w:val="22"/>
          <w:szCs w:val="22"/>
        </w:rPr>
      </w:pPr>
      <w:r w:rsidRPr="00055AB0">
        <w:rPr>
          <w:b/>
          <w:bCs/>
          <w:sz w:val="22"/>
          <w:szCs w:val="22"/>
          <w:u w:val="single"/>
        </w:rPr>
        <w:t>Felelős:</w:t>
      </w:r>
      <w:r w:rsidR="00C86E50">
        <w:rPr>
          <w:sz w:val="22"/>
          <w:szCs w:val="22"/>
        </w:rPr>
        <w:tab/>
      </w:r>
      <w:r w:rsidRPr="00055AB0">
        <w:rPr>
          <w:sz w:val="22"/>
          <w:szCs w:val="22"/>
        </w:rPr>
        <w:t>a testület elnöke</w:t>
      </w:r>
    </w:p>
    <w:p w:rsidR="00506971" w:rsidRPr="00055AB0" w:rsidRDefault="00506971" w:rsidP="00506971">
      <w:pPr>
        <w:rPr>
          <w:sz w:val="22"/>
          <w:szCs w:val="22"/>
        </w:rPr>
      </w:pPr>
      <w:r w:rsidRPr="00055AB0">
        <w:rPr>
          <w:b/>
          <w:bCs/>
          <w:sz w:val="22"/>
          <w:szCs w:val="22"/>
          <w:u w:val="single"/>
        </w:rPr>
        <w:t>Határidő:</w:t>
      </w:r>
      <w:r w:rsidR="00C86E50">
        <w:rPr>
          <w:sz w:val="22"/>
          <w:szCs w:val="22"/>
        </w:rPr>
        <w:tab/>
      </w:r>
      <w:r w:rsidRPr="00055AB0">
        <w:rPr>
          <w:sz w:val="22"/>
          <w:szCs w:val="22"/>
        </w:rPr>
        <w:t>azonnal</w:t>
      </w:r>
    </w:p>
    <w:p w:rsidR="004F45AE" w:rsidRDefault="004F45AE" w:rsidP="00506971">
      <w:pPr>
        <w:jc w:val="both"/>
        <w:rPr>
          <w:bCs/>
          <w:sz w:val="22"/>
          <w:szCs w:val="22"/>
        </w:rPr>
      </w:pPr>
    </w:p>
    <w:p w:rsidR="00320ACF" w:rsidRPr="00530197" w:rsidRDefault="00320ACF" w:rsidP="00506971">
      <w:pPr>
        <w:jc w:val="both"/>
        <w:rPr>
          <w:bCs/>
          <w:sz w:val="22"/>
          <w:szCs w:val="22"/>
        </w:rPr>
      </w:pPr>
    </w:p>
    <w:p w:rsidR="004F45AE" w:rsidRDefault="004F45AE" w:rsidP="004F45AE">
      <w:pPr>
        <w:jc w:val="both"/>
        <w:rPr>
          <w:sz w:val="22"/>
        </w:rPr>
      </w:pPr>
      <w:r>
        <w:rPr>
          <w:sz w:val="22"/>
        </w:rPr>
        <w:t xml:space="preserve">A testület megtárgyalta </w:t>
      </w:r>
      <w:proofErr w:type="spellStart"/>
      <w:r w:rsidR="00A50BDF">
        <w:rPr>
          <w:sz w:val="22"/>
        </w:rPr>
        <w:t>Gmoser</w:t>
      </w:r>
      <w:proofErr w:type="spellEnd"/>
      <w:r w:rsidR="00A50BDF">
        <w:rPr>
          <w:sz w:val="22"/>
        </w:rPr>
        <w:t xml:space="preserve"> Györgyné</w:t>
      </w:r>
      <w:r>
        <w:rPr>
          <w:sz w:val="22"/>
        </w:rPr>
        <w:t xml:space="preserve"> elnök által </w:t>
      </w:r>
      <w:r w:rsidR="00FD4CF8">
        <w:rPr>
          <w:sz w:val="22"/>
        </w:rPr>
        <w:t xml:space="preserve">megfogalmazottakat </w:t>
      </w:r>
      <w:r w:rsidR="007E4622">
        <w:rPr>
          <w:sz w:val="22"/>
        </w:rPr>
        <w:t>4</w:t>
      </w:r>
      <w:r w:rsidRPr="004246FA">
        <w:rPr>
          <w:sz w:val="22"/>
        </w:rPr>
        <w:t xml:space="preserve"> „igen” szavazattal</w:t>
      </w:r>
      <w:r w:rsidR="0003572F">
        <w:rPr>
          <w:sz w:val="22"/>
        </w:rPr>
        <w:t xml:space="preserve"> az alábbi határozatot</w:t>
      </w:r>
      <w:r>
        <w:rPr>
          <w:sz w:val="22"/>
        </w:rPr>
        <w:t xml:space="preserve"> hozta:</w:t>
      </w:r>
    </w:p>
    <w:p w:rsidR="004F45AE" w:rsidRPr="006528AB" w:rsidRDefault="004F45AE" w:rsidP="004F45AE">
      <w:pPr>
        <w:jc w:val="both"/>
        <w:rPr>
          <w:sz w:val="22"/>
        </w:rPr>
      </w:pPr>
    </w:p>
    <w:p w:rsidR="004F45AE" w:rsidRDefault="00A50BDF" w:rsidP="004F45AE">
      <w:pPr>
        <w:pStyle w:val="NormlWeb"/>
        <w:spacing w:before="0" w:beforeAutospacing="0" w:after="0" w:afterAutospacing="0"/>
        <w:ind w:right="150"/>
        <w:jc w:val="both"/>
        <w:rPr>
          <w:b/>
          <w:sz w:val="22"/>
          <w:szCs w:val="22"/>
          <w:u w:val="single"/>
        </w:rPr>
      </w:pPr>
      <w:r>
        <w:rPr>
          <w:b/>
          <w:sz w:val="22"/>
          <w:szCs w:val="22"/>
          <w:u w:val="single"/>
        </w:rPr>
        <w:t>1</w:t>
      </w:r>
      <w:r w:rsidR="004F45AE" w:rsidRPr="00CA74BF">
        <w:rPr>
          <w:b/>
          <w:sz w:val="22"/>
          <w:szCs w:val="22"/>
          <w:u w:val="single"/>
        </w:rPr>
        <w:t>/201</w:t>
      </w:r>
      <w:r w:rsidR="007E4622">
        <w:rPr>
          <w:b/>
          <w:sz w:val="22"/>
          <w:szCs w:val="22"/>
          <w:u w:val="single"/>
        </w:rPr>
        <w:t>9</w:t>
      </w:r>
      <w:r w:rsidR="004F45AE" w:rsidRPr="00CA74BF">
        <w:rPr>
          <w:b/>
          <w:sz w:val="22"/>
          <w:szCs w:val="22"/>
          <w:u w:val="single"/>
        </w:rPr>
        <w:t xml:space="preserve">. sz. </w:t>
      </w:r>
      <w:r>
        <w:rPr>
          <w:b/>
          <w:sz w:val="22"/>
          <w:szCs w:val="22"/>
          <w:u w:val="single"/>
        </w:rPr>
        <w:t>Szlovák</w:t>
      </w:r>
      <w:r w:rsidR="004F45AE" w:rsidRPr="00CA74BF">
        <w:rPr>
          <w:b/>
          <w:sz w:val="22"/>
          <w:szCs w:val="22"/>
          <w:u w:val="single"/>
        </w:rPr>
        <w:t xml:space="preserve"> Nemzetiségi Önk. határozat</w:t>
      </w:r>
    </w:p>
    <w:p w:rsidR="00320ACF" w:rsidRPr="00CA74BF" w:rsidRDefault="00320ACF" w:rsidP="004F45AE">
      <w:pPr>
        <w:pStyle w:val="NormlWeb"/>
        <w:spacing w:before="0" w:beforeAutospacing="0" w:after="0" w:afterAutospacing="0"/>
        <w:ind w:right="150"/>
        <w:jc w:val="both"/>
        <w:rPr>
          <w:b/>
          <w:sz w:val="22"/>
          <w:szCs w:val="22"/>
          <w:u w:val="single"/>
        </w:rPr>
      </w:pPr>
    </w:p>
    <w:p w:rsidR="004F45AE" w:rsidRDefault="004F45AE" w:rsidP="004F45AE">
      <w:pPr>
        <w:pStyle w:val="NormlWeb"/>
        <w:spacing w:before="0" w:beforeAutospacing="0" w:after="0" w:afterAutospacing="0"/>
        <w:ind w:right="150"/>
        <w:jc w:val="center"/>
        <w:rPr>
          <w:b/>
          <w:sz w:val="22"/>
          <w:szCs w:val="22"/>
        </w:rPr>
      </w:pPr>
      <w:r w:rsidRPr="00CA74BF">
        <w:rPr>
          <w:b/>
          <w:sz w:val="22"/>
          <w:szCs w:val="22"/>
        </w:rPr>
        <w:t>H A T Á R O Z A T</w:t>
      </w:r>
    </w:p>
    <w:p w:rsidR="00320ACF" w:rsidRDefault="00320ACF" w:rsidP="004F45AE">
      <w:pPr>
        <w:pStyle w:val="NormlWeb"/>
        <w:spacing w:before="0" w:beforeAutospacing="0" w:after="0" w:afterAutospacing="0"/>
        <w:ind w:right="150"/>
        <w:jc w:val="center"/>
        <w:rPr>
          <w:b/>
          <w:sz w:val="22"/>
          <w:szCs w:val="22"/>
        </w:rPr>
      </w:pPr>
    </w:p>
    <w:p w:rsidR="007E4622" w:rsidRPr="00C34D47" w:rsidRDefault="007E4622" w:rsidP="007E4622">
      <w:pPr>
        <w:jc w:val="both"/>
        <w:rPr>
          <w:iCs/>
          <w:sz w:val="22"/>
          <w:szCs w:val="22"/>
        </w:rPr>
      </w:pPr>
      <w:r>
        <w:rPr>
          <w:iCs/>
          <w:sz w:val="22"/>
          <w:szCs w:val="22"/>
        </w:rPr>
        <w:t>Kiskőrös Város Szlovák</w:t>
      </w:r>
      <w:r w:rsidRPr="00C34D47">
        <w:rPr>
          <w:iCs/>
          <w:sz w:val="22"/>
          <w:szCs w:val="22"/>
        </w:rPr>
        <w:t xml:space="preserve"> Nemzetiségi Önkormányzata a saját bevételeinek, valamint a Magyarország gazdasági stabilitásáról szóló 2011. évi CXCIV. törvény 3.§ (1) bekezdése szerinti adósságot keletkeztető ügyleteiből eredő fizetési kötelezettségeinek a 2019. évet követő három évre várható összegét a mellékletben foglaltak szerint állapítja meg.</w:t>
      </w:r>
    </w:p>
    <w:p w:rsidR="00506971" w:rsidRPr="00055AB0" w:rsidRDefault="00506971" w:rsidP="00506971">
      <w:pPr>
        <w:rPr>
          <w:b/>
          <w:bCs/>
          <w:sz w:val="22"/>
          <w:szCs w:val="22"/>
          <w:u w:val="single"/>
        </w:rPr>
      </w:pPr>
    </w:p>
    <w:p w:rsidR="00506971" w:rsidRPr="00055AB0" w:rsidRDefault="00506971" w:rsidP="00506971">
      <w:pPr>
        <w:rPr>
          <w:sz w:val="22"/>
          <w:szCs w:val="22"/>
        </w:rPr>
      </w:pPr>
      <w:r w:rsidRPr="00055AB0">
        <w:rPr>
          <w:b/>
          <w:bCs/>
          <w:sz w:val="22"/>
          <w:szCs w:val="22"/>
          <w:u w:val="single"/>
        </w:rPr>
        <w:t>Felelős:</w:t>
      </w:r>
      <w:r w:rsidR="00C86E50">
        <w:rPr>
          <w:sz w:val="22"/>
          <w:szCs w:val="22"/>
        </w:rPr>
        <w:tab/>
      </w:r>
      <w:r w:rsidRPr="00055AB0">
        <w:rPr>
          <w:sz w:val="22"/>
          <w:szCs w:val="22"/>
        </w:rPr>
        <w:t>a testület elnöke</w:t>
      </w:r>
    </w:p>
    <w:p w:rsidR="00506971" w:rsidRPr="00055AB0" w:rsidRDefault="00506971" w:rsidP="00506971">
      <w:pPr>
        <w:rPr>
          <w:sz w:val="22"/>
          <w:szCs w:val="22"/>
        </w:rPr>
      </w:pPr>
      <w:r w:rsidRPr="00055AB0">
        <w:rPr>
          <w:b/>
          <w:bCs/>
          <w:sz w:val="22"/>
          <w:szCs w:val="22"/>
          <w:u w:val="single"/>
        </w:rPr>
        <w:t>Határidő:</w:t>
      </w:r>
      <w:r w:rsidR="00C86E50">
        <w:rPr>
          <w:sz w:val="22"/>
          <w:szCs w:val="22"/>
        </w:rPr>
        <w:tab/>
      </w:r>
      <w:r w:rsidRPr="00055AB0">
        <w:rPr>
          <w:sz w:val="22"/>
          <w:szCs w:val="22"/>
        </w:rPr>
        <w:t>azonnal</w:t>
      </w:r>
    </w:p>
    <w:p w:rsidR="00506971" w:rsidRDefault="00506971" w:rsidP="00506971">
      <w:pPr>
        <w:pStyle w:val="Cmsor2"/>
        <w:jc w:val="both"/>
        <w:rPr>
          <w:b/>
          <w:sz w:val="22"/>
          <w:szCs w:val="22"/>
        </w:rPr>
      </w:pPr>
    </w:p>
    <w:p w:rsidR="00320ACF" w:rsidRDefault="00320ACF" w:rsidP="00320ACF"/>
    <w:p w:rsidR="00320ACF" w:rsidRDefault="00320ACF" w:rsidP="00320ACF"/>
    <w:p w:rsidR="00320ACF" w:rsidRDefault="00320ACF" w:rsidP="00320ACF"/>
    <w:p w:rsidR="00320ACF" w:rsidRDefault="00320ACF" w:rsidP="00320ACF"/>
    <w:p w:rsidR="00320ACF" w:rsidRDefault="00320ACF" w:rsidP="00320ACF"/>
    <w:p w:rsidR="00320ACF" w:rsidRDefault="00320ACF" w:rsidP="00320ACF"/>
    <w:p w:rsidR="00320ACF" w:rsidRDefault="00320ACF" w:rsidP="00320ACF"/>
    <w:p w:rsidR="00320ACF" w:rsidRDefault="00320ACF" w:rsidP="00320ACF"/>
    <w:p w:rsidR="00320ACF" w:rsidRDefault="00320ACF" w:rsidP="00320ACF"/>
    <w:p w:rsidR="00320ACF" w:rsidRDefault="00320ACF" w:rsidP="00320ACF"/>
    <w:p w:rsidR="00320ACF" w:rsidRDefault="00320ACF" w:rsidP="00320ACF"/>
    <w:p w:rsidR="00320ACF" w:rsidRDefault="00320ACF" w:rsidP="00320ACF"/>
    <w:p w:rsidR="00320ACF" w:rsidRDefault="00320ACF" w:rsidP="00320ACF"/>
    <w:p w:rsidR="00320ACF" w:rsidRDefault="00320ACF" w:rsidP="00320ACF"/>
    <w:p w:rsidR="004F45AE" w:rsidRDefault="004F45AE" w:rsidP="004F45AE">
      <w:pPr>
        <w:jc w:val="both"/>
        <w:rPr>
          <w:sz w:val="22"/>
          <w:szCs w:val="22"/>
        </w:rPr>
      </w:pPr>
    </w:p>
    <w:p w:rsidR="00383EEC" w:rsidRDefault="00383EEC" w:rsidP="004F45AE">
      <w:pPr>
        <w:jc w:val="both"/>
        <w:rPr>
          <w:sz w:val="22"/>
          <w:szCs w:val="22"/>
        </w:rPr>
      </w:pPr>
    </w:p>
    <w:p w:rsidR="00383EEC" w:rsidRDefault="00383EEC" w:rsidP="004F45AE">
      <w:pPr>
        <w:jc w:val="both"/>
        <w:rPr>
          <w:sz w:val="22"/>
          <w:szCs w:val="22"/>
        </w:rPr>
      </w:pPr>
    </w:p>
    <w:p w:rsidR="00320ACF" w:rsidRPr="00AC280B" w:rsidRDefault="00320ACF" w:rsidP="00320ACF">
      <w:pPr>
        <w:jc w:val="right"/>
        <w:rPr>
          <w:i/>
          <w:sz w:val="22"/>
          <w:szCs w:val="22"/>
        </w:rPr>
      </w:pPr>
      <w:r>
        <w:rPr>
          <w:i/>
          <w:sz w:val="22"/>
          <w:szCs w:val="22"/>
        </w:rPr>
        <w:lastRenderedPageBreak/>
        <w:t>Melléklet az 1</w:t>
      </w:r>
      <w:r w:rsidRPr="00AC280B">
        <w:rPr>
          <w:i/>
          <w:sz w:val="22"/>
          <w:szCs w:val="22"/>
        </w:rPr>
        <w:t>/201</w:t>
      </w:r>
      <w:r w:rsidR="00383EEC">
        <w:rPr>
          <w:i/>
          <w:sz w:val="22"/>
          <w:szCs w:val="22"/>
        </w:rPr>
        <w:t>9</w:t>
      </w:r>
      <w:r w:rsidRPr="00AC280B">
        <w:rPr>
          <w:i/>
          <w:sz w:val="22"/>
          <w:szCs w:val="22"/>
        </w:rPr>
        <w:t>. sz. Nemzetiségi határozathoz</w:t>
      </w:r>
    </w:p>
    <w:p w:rsidR="0094085F" w:rsidRDefault="0094085F" w:rsidP="004F45AE">
      <w:pPr>
        <w:jc w:val="both"/>
        <w:rPr>
          <w:sz w:val="22"/>
          <w:szCs w:val="22"/>
        </w:rPr>
      </w:pPr>
    </w:p>
    <w:p w:rsidR="00822A61" w:rsidRDefault="00822A61" w:rsidP="004F45AE">
      <w:pPr>
        <w:jc w:val="both"/>
        <w:rPr>
          <w:sz w:val="22"/>
          <w:szCs w:val="22"/>
        </w:rPr>
      </w:pPr>
    </w:p>
    <w:p w:rsidR="00FF1851" w:rsidRDefault="00FF1851" w:rsidP="004F45AE">
      <w:pPr>
        <w:jc w:val="both"/>
        <w:rPr>
          <w:sz w:val="22"/>
          <w:szCs w:val="22"/>
        </w:rPr>
      </w:pPr>
    </w:p>
    <w:p w:rsidR="00FF1851" w:rsidRDefault="00AD2347" w:rsidP="004F45AE">
      <w:pPr>
        <w:jc w:val="both"/>
        <w:rPr>
          <w:sz w:val="22"/>
          <w:szCs w:val="22"/>
        </w:rPr>
      </w:pPr>
      <w:r w:rsidRPr="00AD2347">
        <w:rPr>
          <w:noProof/>
        </w:rPr>
        <w:drawing>
          <wp:inline distT="0" distB="0" distL="0" distR="0">
            <wp:extent cx="5760285" cy="641032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520" cy="6413925"/>
                    </a:xfrm>
                    <a:prstGeom prst="rect">
                      <a:avLst/>
                    </a:prstGeom>
                    <a:noFill/>
                    <a:ln>
                      <a:noFill/>
                    </a:ln>
                  </pic:spPr>
                </pic:pic>
              </a:graphicData>
            </a:graphic>
          </wp:inline>
        </w:drawing>
      </w:r>
    </w:p>
    <w:p w:rsidR="0062300F" w:rsidRDefault="0062300F" w:rsidP="004F45AE">
      <w:pPr>
        <w:jc w:val="both"/>
        <w:rPr>
          <w:sz w:val="22"/>
          <w:szCs w:val="22"/>
        </w:rPr>
      </w:pPr>
    </w:p>
    <w:p w:rsidR="0062300F" w:rsidRDefault="0062300F" w:rsidP="004F45AE">
      <w:pPr>
        <w:jc w:val="both"/>
        <w:rPr>
          <w:sz w:val="22"/>
          <w:szCs w:val="22"/>
        </w:rPr>
      </w:pPr>
    </w:p>
    <w:p w:rsidR="0062300F" w:rsidRDefault="0062300F" w:rsidP="004F45AE">
      <w:pPr>
        <w:jc w:val="both"/>
        <w:rPr>
          <w:sz w:val="22"/>
          <w:szCs w:val="22"/>
        </w:rPr>
      </w:pPr>
    </w:p>
    <w:p w:rsidR="0062300F" w:rsidRDefault="0062300F" w:rsidP="004F45AE">
      <w:pPr>
        <w:jc w:val="both"/>
        <w:rPr>
          <w:sz w:val="22"/>
          <w:szCs w:val="22"/>
        </w:rPr>
      </w:pPr>
    </w:p>
    <w:p w:rsidR="00360169" w:rsidRDefault="00360169" w:rsidP="004F45AE">
      <w:pPr>
        <w:jc w:val="both"/>
        <w:rPr>
          <w:sz w:val="22"/>
          <w:szCs w:val="22"/>
        </w:rPr>
      </w:pPr>
    </w:p>
    <w:p w:rsidR="00360169" w:rsidRDefault="00360169" w:rsidP="004F45AE">
      <w:pPr>
        <w:jc w:val="both"/>
        <w:rPr>
          <w:sz w:val="22"/>
          <w:szCs w:val="22"/>
        </w:rPr>
      </w:pPr>
    </w:p>
    <w:p w:rsidR="00360169" w:rsidRDefault="00360169" w:rsidP="004F45AE">
      <w:pPr>
        <w:jc w:val="both"/>
        <w:rPr>
          <w:sz w:val="22"/>
          <w:szCs w:val="22"/>
        </w:rPr>
      </w:pPr>
    </w:p>
    <w:p w:rsidR="00360169" w:rsidRDefault="00360169" w:rsidP="004F45AE">
      <w:pPr>
        <w:jc w:val="both"/>
        <w:rPr>
          <w:sz w:val="22"/>
          <w:szCs w:val="22"/>
        </w:rPr>
      </w:pPr>
    </w:p>
    <w:p w:rsidR="00360169" w:rsidRDefault="00360169" w:rsidP="004F45AE">
      <w:pPr>
        <w:jc w:val="both"/>
        <w:rPr>
          <w:sz w:val="22"/>
          <w:szCs w:val="22"/>
        </w:rPr>
      </w:pPr>
    </w:p>
    <w:p w:rsidR="00360169" w:rsidRDefault="00360169" w:rsidP="004F45AE">
      <w:pPr>
        <w:jc w:val="both"/>
        <w:rPr>
          <w:sz w:val="22"/>
          <w:szCs w:val="22"/>
        </w:rPr>
      </w:pPr>
    </w:p>
    <w:p w:rsidR="00360169" w:rsidRDefault="00360169" w:rsidP="004F45AE">
      <w:pPr>
        <w:jc w:val="both"/>
        <w:rPr>
          <w:sz w:val="22"/>
          <w:szCs w:val="22"/>
        </w:rPr>
      </w:pPr>
    </w:p>
    <w:p w:rsidR="00360169" w:rsidRDefault="00360169" w:rsidP="004F45AE">
      <w:pPr>
        <w:jc w:val="both"/>
        <w:rPr>
          <w:sz w:val="22"/>
          <w:szCs w:val="22"/>
        </w:rPr>
      </w:pPr>
    </w:p>
    <w:p w:rsidR="00360169" w:rsidRDefault="00360169" w:rsidP="00360169">
      <w:pPr>
        <w:jc w:val="both"/>
        <w:rPr>
          <w:sz w:val="22"/>
          <w:szCs w:val="22"/>
        </w:rPr>
      </w:pPr>
    </w:p>
    <w:p w:rsidR="00360169" w:rsidRPr="00D75DD6" w:rsidRDefault="00360169" w:rsidP="00B96D54">
      <w:pPr>
        <w:numPr>
          <w:ilvl w:val="0"/>
          <w:numId w:val="1"/>
        </w:numPr>
        <w:jc w:val="center"/>
        <w:rPr>
          <w:b/>
          <w:sz w:val="22"/>
          <w:szCs w:val="22"/>
        </w:rPr>
      </w:pPr>
      <w:r w:rsidRPr="00D75DD6">
        <w:rPr>
          <w:b/>
          <w:sz w:val="22"/>
          <w:szCs w:val="22"/>
        </w:rPr>
        <w:lastRenderedPageBreak/>
        <w:t>napirend</w:t>
      </w:r>
    </w:p>
    <w:p w:rsidR="00360169" w:rsidRPr="00D75DD6" w:rsidRDefault="00360169" w:rsidP="00360169">
      <w:pPr>
        <w:ind w:left="1065"/>
        <w:jc w:val="center"/>
        <w:rPr>
          <w:b/>
          <w:sz w:val="22"/>
          <w:szCs w:val="22"/>
        </w:rPr>
      </w:pPr>
      <w:r w:rsidRPr="00D75DD6">
        <w:rPr>
          <w:b/>
          <w:sz w:val="22"/>
          <w:szCs w:val="22"/>
        </w:rPr>
        <w:t>A NEMZETISÉGI ÖNKORMÁNYZAT 201</w:t>
      </w:r>
      <w:r w:rsidR="00AD2347">
        <w:rPr>
          <w:b/>
          <w:sz w:val="22"/>
          <w:szCs w:val="22"/>
        </w:rPr>
        <w:t>9</w:t>
      </w:r>
      <w:r w:rsidRPr="00D75DD6">
        <w:rPr>
          <w:b/>
          <w:sz w:val="22"/>
          <w:szCs w:val="22"/>
        </w:rPr>
        <w:t xml:space="preserve">. ÉVI KÖLTSÉGVETÉSE </w:t>
      </w:r>
    </w:p>
    <w:p w:rsidR="00360169" w:rsidRPr="00D75DD6" w:rsidRDefault="00360169" w:rsidP="00360169">
      <w:pPr>
        <w:ind w:left="1065"/>
        <w:jc w:val="center"/>
        <w:rPr>
          <w:i/>
          <w:sz w:val="22"/>
          <w:szCs w:val="22"/>
        </w:rPr>
      </w:pPr>
      <w:r w:rsidRPr="00D75DD6">
        <w:rPr>
          <w:i/>
          <w:sz w:val="22"/>
          <w:szCs w:val="22"/>
        </w:rPr>
        <w:t>(Írásos előterjesztés a jegyzőkönyvhöz mellékelve)</w:t>
      </w:r>
    </w:p>
    <w:p w:rsidR="00360169" w:rsidRPr="00D75DD6" w:rsidRDefault="00360169" w:rsidP="00360169">
      <w:pPr>
        <w:ind w:left="1065"/>
        <w:jc w:val="center"/>
        <w:rPr>
          <w:sz w:val="22"/>
          <w:szCs w:val="22"/>
        </w:rPr>
      </w:pPr>
    </w:p>
    <w:p w:rsidR="00360169" w:rsidRPr="00D75DD6" w:rsidRDefault="00360169" w:rsidP="00360169">
      <w:pPr>
        <w:jc w:val="both"/>
        <w:rPr>
          <w:sz w:val="22"/>
          <w:szCs w:val="22"/>
        </w:rPr>
      </w:pPr>
      <w:r w:rsidRPr="00D75DD6">
        <w:rPr>
          <w:sz w:val="22"/>
          <w:szCs w:val="22"/>
          <w:u w:val="single"/>
        </w:rPr>
        <w:t>Előterjesztő</w:t>
      </w:r>
      <w:r w:rsidRPr="00D75DD6">
        <w:rPr>
          <w:sz w:val="22"/>
          <w:szCs w:val="22"/>
        </w:rPr>
        <w:t>: a nemzetiségi önkormányzat elnöke</w:t>
      </w:r>
    </w:p>
    <w:p w:rsidR="00360169" w:rsidRPr="00D75DD6" w:rsidRDefault="00360169" w:rsidP="00360169">
      <w:pPr>
        <w:jc w:val="both"/>
        <w:rPr>
          <w:sz w:val="22"/>
        </w:rPr>
      </w:pPr>
    </w:p>
    <w:p w:rsidR="00AD2347" w:rsidRDefault="00AD2347" w:rsidP="00AD2347">
      <w:pPr>
        <w:jc w:val="both"/>
        <w:rPr>
          <w:sz w:val="22"/>
          <w:szCs w:val="22"/>
        </w:rPr>
      </w:pPr>
      <w:r w:rsidRPr="00D75DD6">
        <w:rPr>
          <w:b/>
          <w:sz w:val="22"/>
          <w:szCs w:val="22"/>
        </w:rPr>
        <w:t xml:space="preserve">Molnár Éva költségvetési referens </w:t>
      </w:r>
      <w:r w:rsidRPr="00D75DD6">
        <w:rPr>
          <w:sz w:val="22"/>
          <w:szCs w:val="22"/>
        </w:rPr>
        <w:t>elmondta, hogy</w:t>
      </w:r>
      <w:r w:rsidRPr="00D75DD6">
        <w:rPr>
          <w:b/>
          <w:sz w:val="22"/>
          <w:szCs w:val="22"/>
        </w:rPr>
        <w:t xml:space="preserve"> </w:t>
      </w:r>
      <w:r>
        <w:rPr>
          <w:sz w:val="22"/>
          <w:szCs w:val="22"/>
        </w:rPr>
        <w:t>a</w:t>
      </w:r>
      <w:r w:rsidRPr="00E64BFD">
        <w:rPr>
          <w:sz w:val="22"/>
          <w:szCs w:val="22"/>
        </w:rPr>
        <w:t xml:space="preserve"> Magyarország 2019. évi központi költségvetéséről szóló 2018. évi. L. törvény 9. melléklete alapján a települési nemzetiségi önkormányzatok működési támogatása 520.000 Ft/év, a fajlagos összeg 200%-ára jogosult az önkormányzat, ha a településen a legutolsó népszámlálásnak az adott nemzetiséghez tartozásra vonatkozó kérdéseire adott válaszok alapján az adott nemzetiséghez tartozók száma meghaladja az 50 főt.</w:t>
      </w:r>
      <w:r>
        <w:rPr>
          <w:sz w:val="22"/>
          <w:szCs w:val="22"/>
        </w:rPr>
        <w:t xml:space="preserve"> Ezenkívül</w:t>
      </w:r>
      <w:r w:rsidRPr="00E64BFD">
        <w:rPr>
          <w:sz w:val="22"/>
          <w:szCs w:val="22"/>
        </w:rPr>
        <w:t xml:space="preserve"> beépítésre került a 2018</w:t>
      </w:r>
      <w:r>
        <w:rPr>
          <w:sz w:val="22"/>
          <w:szCs w:val="22"/>
        </w:rPr>
        <w:t xml:space="preserve">. évi maradvány, melynek összege 380.918,- </w:t>
      </w:r>
      <w:r w:rsidRPr="00AD2347">
        <w:rPr>
          <w:sz w:val="22"/>
          <w:szCs w:val="22"/>
        </w:rPr>
        <w:t>Ft</w:t>
      </w:r>
      <w:r>
        <w:rPr>
          <w:sz w:val="22"/>
          <w:szCs w:val="22"/>
        </w:rPr>
        <w:t>.</w:t>
      </w:r>
    </w:p>
    <w:p w:rsidR="00360169" w:rsidRPr="0018724C" w:rsidRDefault="00360169" w:rsidP="00360169">
      <w:pPr>
        <w:jc w:val="both"/>
        <w:rPr>
          <w:sz w:val="22"/>
          <w:szCs w:val="22"/>
        </w:rPr>
      </w:pPr>
    </w:p>
    <w:p w:rsidR="00360169" w:rsidRPr="0018724C" w:rsidRDefault="00360169" w:rsidP="00360169">
      <w:pPr>
        <w:ind w:right="150"/>
        <w:jc w:val="both"/>
        <w:rPr>
          <w:bCs/>
          <w:sz w:val="22"/>
          <w:szCs w:val="22"/>
        </w:rPr>
      </w:pPr>
    </w:p>
    <w:p w:rsidR="00F040CC" w:rsidRDefault="00F040CC" w:rsidP="00F040CC">
      <w:pPr>
        <w:pStyle w:val="NormlWeb"/>
        <w:spacing w:before="0" w:beforeAutospacing="0" w:after="0" w:afterAutospacing="0"/>
        <w:ind w:right="150"/>
        <w:jc w:val="both"/>
        <w:rPr>
          <w:bCs/>
          <w:sz w:val="22"/>
          <w:szCs w:val="22"/>
        </w:rPr>
      </w:pPr>
      <w:r>
        <w:rPr>
          <w:bCs/>
          <w:sz w:val="22"/>
          <w:szCs w:val="22"/>
        </w:rPr>
        <w:t>A testület elnöke határozati j</w:t>
      </w:r>
      <w:r w:rsidRPr="00CA74BF">
        <w:rPr>
          <w:bCs/>
          <w:sz w:val="22"/>
          <w:szCs w:val="22"/>
        </w:rPr>
        <w:t>avaslatként az alábbiakat fogalmazta meg:</w:t>
      </w:r>
    </w:p>
    <w:p w:rsidR="007F514D" w:rsidRDefault="007F514D" w:rsidP="00F040CC">
      <w:pPr>
        <w:pStyle w:val="NormlWeb"/>
        <w:spacing w:before="0" w:beforeAutospacing="0" w:after="0" w:afterAutospacing="0"/>
        <w:ind w:right="150"/>
        <w:jc w:val="both"/>
        <w:rPr>
          <w:bCs/>
          <w:sz w:val="22"/>
          <w:szCs w:val="22"/>
        </w:rPr>
      </w:pP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Kiskőrös Város Szlovák Nemzetiségi Önkormányzata a 2019. évi költségvetésének</w:t>
      </w:r>
    </w:p>
    <w:p w:rsidR="00F93E91" w:rsidRPr="000F7987" w:rsidRDefault="00F93E91" w:rsidP="00F93E91">
      <w:pPr>
        <w:jc w:val="both"/>
        <w:rPr>
          <w:color w:val="000000" w:themeColor="text1"/>
          <w:sz w:val="22"/>
          <w:szCs w:val="22"/>
        </w:rPr>
      </w:pPr>
    </w:p>
    <w:p w:rsidR="00F93E91" w:rsidRPr="000F7987" w:rsidRDefault="00F93E91" w:rsidP="00F93E91">
      <w:pPr>
        <w:ind w:left="851"/>
        <w:jc w:val="both"/>
        <w:rPr>
          <w:color w:val="000000" w:themeColor="text1"/>
          <w:sz w:val="22"/>
          <w:szCs w:val="22"/>
        </w:rPr>
      </w:pPr>
      <w:proofErr w:type="gramStart"/>
      <w:r w:rsidRPr="000F7987">
        <w:rPr>
          <w:color w:val="000000" w:themeColor="text1"/>
          <w:sz w:val="22"/>
          <w:szCs w:val="22"/>
        </w:rPr>
        <w:t>költségvetési</w:t>
      </w:r>
      <w:proofErr w:type="gramEnd"/>
      <w:r w:rsidRPr="000F7987">
        <w:rPr>
          <w:color w:val="000000" w:themeColor="text1"/>
          <w:sz w:val="22"/>
          <w:szCs w:val="22"/>
        </w:rPr>
        <w:t xml:space="preserve"> bevételeit     1.040.000,- forintban,</w:t>
      </w:r>
    </w:p>
    <w:p w:rsidR="00F93E91" w:rsidRPr="000F7987" w:rsidRDefault="00F93E91" w:rsidP="00F93E91">
      <w:pPr>
        <w:ind w:left="851"/>
        <w:jc w:val="both"/>
        <w:rPr>
          <w:color w:val="000000" w:themeColor="text1"/>
          <w:sz w:val="22"/>
          <w:szCs w:val="22"/>
        </w:rPr>
      </w:pPr>
      <w:proofErr w:type="gramStart"/>
      <w:r w:rsidRPr="000F7987">
        <w:rPr>
          <w:color w:val="000000" w:themeColor="text1"/>
          <w:sz w:val="22"/>
          <w:szCs w:val="22"/>
        </w:rPr>
        <w:t>finanszírozási</w:t>
      </w:r>
      <w:proofErr w:type="gramEnd"/>
      <w:r w:rsidRPr="000F7987">
        <w:rPr>
          <w:color w:val="000000" w:themeColor="text1"/>
          <w:sz w:val="22"/>
          <w:szCs w:val="22"/>
        </w:rPr>
        <w:t xml:space="preserve"> bevételeit      380.918,- forintban,</w:t>
      </w:r>
    </w:p>
    <w:p w:rsidR="00F93E91" w:rsidRPr="000F7987" w:rsidRDefault="00F93E91" w:rsidP="00F93E91">
      <w:pPr>
        <w:ind w:left="851"/>
        <w:jc w:val="both"/>
        <w:rPr>
          <w:color w:val="000000" w:themeColor="text1"/>
          <w:sz w:val="22"/>
          <w:szCs w:val="22"/>
        </w:rPr>
      </w:pPr>
      <w:proofErr w:type="gramStart"/>
      <w:r w:rsidRPr="000F7987">
        <w:rPr>
          <w:color w:val="000000" w:themeColor="text1"/>
          <w:sz w:val="22"/>
          <w:szCs w:val="22"/>
        </w:rPr>
        <w:t>költségvetési</w:t>
      </w:r>
      <w:proofErr w:type="gramEnd"/>
      <w:r w:rsidRPr="000F7987">
        <w:rPr>
          <w:color w:val="000000" w:themeColor="text1"/>
          <w:sz w:val="22"/>
          <w:szCs w:val="22"/>
        </w:rPr>
        <w:t xml:space="preserve"> kiadásait      1.420.918,- forintban</w:t>
      </w:r>
    </w:p>
    <w:p w:rsidR="00F93E91" w:rsidRPr="000F7987" w:rsidRDefault="00F93E91" w:rsidP="00F93E91">
      <w:pPr>
        <w:ind w:left="851"/>
        <w:jc w:val="both"/>
        <w:rPr>
          <w:color w:val="000000" w:themeColor="text1"/>
          <w:sz w:val="22"/>
          <w:szCs w:val="22"/>
        </w:rPr>
      </w:pPr>
    </w:p>
    <w:p w:rsidR="00F93E91" w:rsidRPr="000F7987" w:rsidRDefault="00F93E91" w:rsidP="00F93E91">
      <w:pPr>
        <w:ind w:left="851"/>
        <w:jc w:val="both"/>
        <w:rPr>
          <w:color w:val="000000" w:themeColor="text1"/>
          <w:sz w:val="22"/>
          <w:szCs w:val="22"/>
        </w:rPr>
      </w:pPr>
      <w:proofErr w:type="gramStart"/>
      <w:r w:rsidRPr="000F7987">
        <w:rPr>
          <w:color w:val="000000" w:themeColor="text1"/>
          <w:sz w:val="22"/>
          <w:szCs w:val="22"/>
        </w:rPr>
        <w:t>állapítja</w:t>
      </w:r>
      <w:proofErr w:type="gramEnd"/>
      <w:r w:rsidRPr="000F7987">
        <w:rPr>
          <w:color w:val="000000" w:themeColor="text1"/>
          <w:sz w:val="22"/>
          <w:szCs w:val="22"/>
        </w:rPr>
        <w:t xml:space="preserve"> meg, a határozat 2. mellékletében foglalt részletezés szerint, az előirányzat felhasználási tervet a határozat 3. mellékletében foglalt részletezés szerint. </w:t>
      </w:r>
    </w:p>
    <w:p w:rsidR="00F93E91" w:rsidRPr="000F7987" w:rsidRDefault="00F93E91" w:rsidP="00F93E91">
      <w:pPr>
        <w:ind w:left="851"/>
        <w:jc w:val="both"/>
        <w:rPr>
          <w:color w:val="000000" w:themeColor="text1"/>
          <w:sz w:val="22"/>
          <w:szCs w:val="22"/>
        </w:rPr>
      </w:pPr>
      <w:r w:rsidRPr="000F7987">
        <w:rPr>
          <w:color w:val="000000" w:themeColor="text1"/>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 xml:space="preserve">A költségvetés összevont mérlegét, működési és felhalmozási célú bevételi és kiadási előirányzatok szerinti bontásban elkülönítetten, – a finanszírozási műveleteket is figyelembe véve – együttesen egyensúlyban jelen határozat 1. melléklete tartalmazza.  A várható bevételi és kiadási előirányzatainak teljesüléséről az előirányzat felhasználási tervet jelen határozat 3. melléklete tartalmazza. A bevételi és kiadási előirányzatokat a 2. melléklet kiemelt előirányzatok szerinti bontásban tartalmazza. </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Kiskőrös Város Szlovák Nemzetiségi Önkormányzata Európai uniós forrásból finanszírozott támogatással megvalósuló programokkal, projektekkel nem rendelkezik.</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A Testület a kiadási főösszegen belül, a más kiemelt előirányzaton nem szerepeltethető működési jellegű kiadások között, az évközi többletigények, valamint az elmaradt bevételek pótlására az általános tartalék összegét 10.000,- Ft-ban állapítja meg. Az általános tartalék felosztásáról az Elnök javaslatára a Testület dönt. Céltartalékot nem képzett.</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Az önkormányzati gazdálkodás végrehajtó szerve a Polgármesteri Hivatal.</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A Nemzetiségi Önkormányzat számláján levő, a likviditási terv szerint átmenetileg szabad pénzeszközöket az elnök jogosult költségvetési éven belüli lejáratú, lekötött bankbetétben elhelyezni, illetve azokért a költségvetési éven belül elidegeníthető értékpapírt vásárolni.</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A Testület dönt a forrásfelhasználásról. A Testület változtathatja meg a Nemzetiségi Önkormányzat költségvetését határozatának módosításával.</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 xml:space="preserve">A Nemzetiségi Önkormányzat készpénzben történő teljesítések eseteiről azt megelőzően határozatban dönt. Az összeg felvétele utólagos elszámolásra kiadott előlegként történik. A felvételre jogosultak körét, a felvehető összeget, a jogcímet, az elszámolás feltételeit a Polgármesteri Hivatal hatályos </w:t>
      </w:r>
      <w:r w:rsidRPr="000F7987">
        <w:rPr>
          <w:i/>
          <w:iCs/>
          <w:color w:val="000000" w:themeColor="text1"/>
          <w:sz w:val="22"/>
          <w:szCs w:val="22"/>
        </w:rPr>
        <w:t xml:space="preserve">Pénz- és értékkezelési szabályzata; </w:t>
      </w:r>
      <w:r w:rsidRPr="000F7987">
        <w:rPr>
          <w:color w:val="000000" w:themeColor="text1"/>
          <w:sz w:val="22"/>
          <w:szCs w:val="22"/>
        </w:rPr>
        <w:t xml:space="preserve">a felvételnél/elszámolásnál használt bizonylatok körét a Polgármesteri Hivatal hatályos </w:t>
      </w:r>
      <w:r w:rsidRPr="000F7987">
        <w:rPr>
          <w:i/>
          <w:iCs/>
          <w:color w:val="000000" w:themeColor="text1"/>
          <w:sz w:val="22"/>
          <w:szCs w:val="22"/>
        </w:rPr>
        <w:t xml:space="preserve">Bizonylati szabályzatának Bizonylati albuma </w:t>
      </w:r>
      <w:r w:rsidRPr="000F7987">
        <w:rPr>
          <w:color w:val="000000" w:themeColor="text1"/>
          <w:sz w:val="22"/>
          <w:szCs w:val="22"/>
        </w:rPr>
        <w:t>tartalmazza</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A Nemzetiségi Önkormányzat költségvetéséből finanszírozott vagy támogatott, államháztartáson kívüli szervezetek, illetve magánszemélyek a részükre céljelleggel – nem szociális ellátásként – juttatott összegek rendeltetésszerű felhasználását a Nemzetiségi Önkormányzat ellenőrzi és dönt annak elfogadásáról.</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 xml:space="preserve"> A Nemzetiségi Önkormányzat közvetett támogatást nem nyújt.</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lastRenderedPageBreak/>
        <w:t xml:space="preserve"> A több éves kihatással járó feladatok, az adósságot keletkeztető ügyletek és kezességvállalások, valamint saját bevételek körét jelen határozat 4. melléklete tartalmazza.</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 xml:space="preserve"> A 2019. év azon fejlesztési céljait, amelyek megvalósításához adósságot keletkeztető ügylet megkötése válik, vagy válhat szükségessé jelen határozat 5. melléklete tartalmazza.</w:t>
      </w:r>
    </w:p>
    <w:p w:rsidR="00F93E91" w:rsidRPr="000F7987" w:rsidRDefault="00F93E91" w:rsidP="00F93E91">
      <w:pPr>
        <w:numPr>
          <w:ilvl w:val="0"/>
          <w:numId w:val="20"/>
        </w:numPr>
        <w:jc w:val="both"/>
        <w:rPr>
          <w:color w:val="000000" w:themeColor="text1"/>
          <w:sz w:val="22"/>
          <w:szCs w:val="22"/>
        </w:rPr>
      </w:pPr>
      <w:r w:rsidRPr="000F7987">
        <w:rPr>
          <w:color w:val="000000" w:themeColor="text1"/>
          <w:sz w:val="22"/>
          <w:szCs w:val="22"/>
        </w:rPr>
        <w:t xml:space="preserve">A költségvetési évet követő három év tervezett bevételi előirányzatainak és kiadási előirányzatainak keretszámait a 6. melléklet tartalmazza. </w:t>
      </w:r>
    </w:p>
    <w:p w:rsidR="00F93E91" w:rsidRPr="000F7987" w:rsidRDefault="00F93E91" w:rsidP="00F93E91">
      <w:pPr>
        <w:rPr>
          <w:b/>
          <w:bCs/>
          <w:sz w:val="22"/>
          <w:szCs w:val="22"/>
          <w:u w:val="single"/>
        </w:rPr>
      </w:pPr>
    </w:p>
    <w:p w:rsidR="00F93E91" w:rsidRPr="000F7987" w:rsidRDefault="00F93E91" w:rsidP="00F93E91">
      <w:pPr>
        <w:rPr>
          <w:sz w:val="22"/>
          <w:szCs w:val="22"/>
        </w:rPr>
      </w:pPr>
      <w:r w:rsidRPr="000F7987">
        <w:rPr>
          <w:b/>
          <w:bCs/>
          <w:sz w:val="22"/>
          <w:szCs w:val="22"/>
          <w:u w:val="single"/>
        </w:rPr>
        <w:t>Felelős:</w:t>
      </w:r>
      <w:r w:rsidRPr="000F7987">
        <w:rPr>
          <w:sz w:val="22"/>
          <w:szCs w:val="22"/>
        </w:rPr>
        <w:t xml:space="preserve">      a testület elnöke</w:t>
      </w:r>
    </w:p>
    <w:p w:rsidR="00F93E91" w:rsidRPr="000F7987" w:rsidRDefault="00F93E91" w:rsidP="00F93E91">
      <w:pPr>
        <w:rPr>
          <w:sz w:val="22"/>
          <w:szCs w:val="22"/>
        </w:rPr>
      </w:pPr>
      <w:r w:rsidRPr="000F7987">
        <w:rPr>
          <w:b/>
          <w:bCs/>
          <w:sz w:val="22"/>
          <w:szCs w:val="22"/>
          <w:u w:val="single"/>
        </w:rPr>
        <w:t>Határidő:</w:t>
      </w:r>
      <w:r w:rsidRPr="000F7987">
        <w:rPr>
          <w:sz w:val="22"/>
          <w:szCs w:val="22"/>
        </w:rPr>
        <w:t xml:space="preserve">   azonnal</w:t>
      </w:r>
    </w:p>
    <w:p w:rsidR="007F514D" w:rsidRPr="005B2EAE" w:rsidRDefault="007F514D" w:rsidP="007F514D">
      <w:pPr>
        <w:jc w:val="both"/>
        <w:rPr>
          <w:color w:val="000000" w:themeColor="text1"/>
        </w:rPr>
      </w:pPr>
    </w:p>
    <w:p w:rsidR="00F040CC" w:rsidRDefault="00F040CC" w:rsidP="00360169">
      <w:pPr>
        <w:jc w:val="both"/>
        <w:rPr>
          <w:sz w:val="22"/>
          <w:szCs w:val="22"/>
        </w:rPr>
      </w:pPr>
    </w:p>
    <w:p w:rsidR="00F040CC" w:rsidRDefault="00F040CC" w:rsidP="00F040CC">
      <w:pPr>
        <w:jc w:val="both"/>
        <w:rPr>
          <w:sz w:val="22"/>
        </w:rPr>
      </w:pPr>
      <w:r>
        <w:rPr>
          <w:sz w:val="22"/>
        </w:rPr>
        <w:t xml:space="preserve">A testület megtárgyalta </w:t>
      </w:r>
      <w:proofErr w:type="spellStart"/>
      <w:r>
        <w:rPr>
          <w:sz w:val="22"/>
        </w:rPr>
        <w:t>Gmoser</w:t>
      </w:r>
      <w:proofErr w:type="spellEnd"/>
      <w:r>
        <w:rPr>
          <w:sz w:val="22"/>
        </w:rPr>
        <w:t xml:space="preserve"> Györgyné </w:t>
      </w:r>
      <w:r w:rsidR="007F514D">
        <w:rPr>
          <w:sz w:val="22"/>
        </w:rPr>
        <w:t xml:space="preserve">elnök által megfogalmazottakat </w:t>
      </w:r>
      <w:r w:rsidR="00F93E91">
        <w:rPr>
          <w:sz w:val="22"/>
        </w:rPr>
        <w:t>4</w:t>
      </w:r>
      <w:r w:rsidRPr="004246FA">
        <w:rPr>
          <w:sz w:val="22"/>
        </w:rPr>
        <w:t xml:space="preserve"> „igen” szavazattal</w:t>
      </w:r>
      <w:r>
        <w:rPr>
          <w:sz w:val="22"/>
        </w:rPr>
        <w:t xml:space="preserve"> az alábbi határozatot hozta:</w:t>
      </w:r>
    </w:p>
    <w:p w:rsidR="00F040CC" w:rsidRDefault="00F040CC" w:rsidP="00360169">
      <w:pPr>
        <w:jc w:val="both"/>
        <w:rPr>
          <w:sz w:val="22"/>
          <w:szCs w:val="22"/>
        </w:rPr>
      </w:pPr>
    </w:p>
    <w:p w:rsidR="00F040CC" w:rsidRPr="0018724C" w:rsidRDefault="00F040CC" w:rsidP="00360169">
      <w:pPr>
        <w:jc w:val="both"/>
        <w:rPr>
          <w:sz w:val="22"/>
          <w:szCs w:val="22"/>
        </w:rPr>
      </w:pPr>
    </w:p>
    <w:p w:rsidR="00360169" w:rsidRPr="0018724C" w:rsidRDefault="00F93E91" w:rsidP="00360169">
      <w:pPr>
        <w:pStyle w:val="NormlWeb"/>
        <w:spacing w:before="0" w:beforeAutospacing="0" w:after="0" w:afterAutospacing="0"/>
        <w:ind w:right="150"/>
        <w:jc w:val="both"/>
        <w:rPr>
          <w:b/>
          <w:sz w:val="22"/>
          <w:szCs w:val="22"/>
          <w:u w:val="single"/>
        </w:rPr>
      </w:pPr>
      <w:r>
        <w:rPr>
          <w:b/>
          <w:sz w:val="22"/>
          <w:szCs w:val="22"/>
          <w:u w:val="single"/>
        </w:rPr>
        <w:t>2/2019</w:t>
      </w:r>
      <w:r w:rsidR="00360169" w:rsidRPr="0018724C">
        <w:rPr>
          <w:b/>
          <w:sz w:val="22"/>
          <w:szCs w:val="22"/>
          <w:u w:val="single"/>
        </w:rPr>
        <w:t>. sz. Szlovák Nemzetiségi Önk. határozat</w:t>
      </w:r>
    </w:p>
    <w:p w:rsidR="00360169" w:rsidRPr="0018724C" w:rsidRDefault="00360169" w:rsidP="00360169">
      <w:pPr>
        <w:ind w:right="150"/>
        <w:jc w:val="both"/>
        <w:rPr>
          <w:b/>
          <w:sz w:val="22"/>
          <w:szCs w:val="22"/>
          <w:u w:val="single"/>
        </w:rPr>
      </w:pPr>
    </w:p>
    <w:p w:rsidR="00360169" w:rsidRPr="0018724C" w:rsidRDefault="00360169" w:rsidP="00360169">
      <w:pPr>
        <w:ind w:right="150"/>
        <w:jc w:val="both"/>
        <w:rPr>
          <w:b/>
          <w:sz w:val="22"/>
          <w:szCs w:val="22"/>
          <w:u w:val="single"/>
        </w:rPr>
      </w:pPr>
    </w:p>
    <w:p w:rsidR="00360169" w:rsidRDefault="00360169" w:rsidP="00360169">
      <w:pPr>
        <w:ind w:right="150"/>
        <w:jc w:val="center"/>
        <w:rPr>
          <w:b/>
          <w:sz w:val="22"/>
          <w:szCs w:val="22"/>
        </w:rPr>
      </w:pPr>
      <w:r w:rsidRPr="0018724C">
        <w:rPr>
          <w:b/>
          <w:sz w:val="22"/>
          <w:szCs w:val="22"/>
        </w:rPr>
        <w:t>H A T Á R O Z A T</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Kiskőrös Város Szlovák Nemzetiségi Önkormányzata a 2019. évi költségvetésének</w:t>
      </w:r>
    </w:p>
    <w:p w:rsidR="00F16ECF" w:rsidRPr="000F7987" w:rsidRDefault="00F16ECF" w:rsidP="00F16ECF">
      <w:pPr>
        <w:jc w:val="both"/>
        <w:rPr>
          <w:color w:val="000000" w:themeColor="text1"/>
          <w:sz w:val="22"/>
          <w:szCs w:val="22"/>
        </w:rPr>
      </w:pPr>
    </w:p>
    <w:p w:rsidR="00F16ECF" w:rsidRPr="000F7987" w:rsidRDefault="00F16ECF" w:rsidP="00F16ECF">
      <w:pPr>
        <w:ind w:left="851"/>
        <w:jc w:val="both"/>
        <w:rPr>
          <w:color w:val="000000" w:themeColor="text1"/>
          <w:sz w:val="22"/>
          <w:szCs w:val="22"/>
        </w:rPr>
      </w:pPr>
      <w:proofErr w:type="gramStart"/>
      <w:r w:rsidRPr="000F7987">
        <w:rPr>
          <w:color w:val="000000" w:themeColor="text1"/>
          <w:sz w:val="22"/>
          <w:szCs w:val="22"/>
        </w:rPr>
        <w:t>költségvetési</w:t>
      </w:r>
      <w:proofErr w:type="gramEnd"/>
      <w:r w:rsidRPr="000F7987">
        <w:rPr>
          <w:color w:val="000000" w:themeColor="text1"/>
          <w:sz w:val="22"/>
          <w:szCs w:val="22"/>
        </w:rPr>
        <w:t xml:space="preserve"> bevételeit     1.040.000,- forintban,</w:t>
      </w:r>
    </w:p>
    <w:p w:rsidR="00F16ECF" w:rsidRPr="000F7987" w:rsidRDefault="00F16ECF" w:rsidP="00F16ECF">
      <w:pPr>
        <w:ind w:left="851"/>
        <w:jc w:val="both"/>
        <w:rPr>
          <w:color w:val="000000" w:themeColor="text1"/>
          <w:sz w:val="22"/>
          <w:szCs w:val="22"/>
        </w:rPr>
      </w:pPr>
      <w:proofErr w:type="gramStart"/>
      <w:r w:rsidRPr="000F7987">
        <w:rPr>
          <w:color w:val="000000" w:themeColor="text1"/>
          <w:sz w:val="22"/>
          <w:szCs w:val="22"/>
        </w:rPr>
        <w:t>finanszírozási</w:t>
      </w:r>
      <w:proofErr w:type="gramEnd"/>
      <w:r w:rsidRPr="000F7987">
        <w:rPr>
          <w:color w:val="000000" w:themeColor="text1"/>
          <w:sz w:val="22"/>
          <w:szCs w:val="22"/>
        </w:rPr>
        <w:t xml:space="preserve"> bevételeit      380.918,- forintban,</w:t>
      </w:r>
    </w:p>
    <w:p w:rsidR="00F16ECF" w:rsidRPr="000F7987" w:rsidRDefault="00F16ECF" w:rsidP="00F16ECF">
      <w:pPr>
        <w:ind w:left="851"/>
        <w:jc w:val="both"/>
        <w:rPr>
          <w:color w:val="000000" w:themeColor="text1"/>
          <w:sz w:val="22"/>
          <w:szCs w:val="22"/>
        </w:rPr>
      </w:pPr>
      <w:proofErr w:type="gramStart"/>
      <w:r w:rsidRPr="000F7987">
        <w:rPr>
          <w:color w:val="000000" w:themeColor="text1"/>
          <w:sz w:val="22"/>
          <w:szCs w:val="22"/>
        </w:rPr>
        <w:t>költségvetési</w:t>
      </w:r>
      <w:proofErr w:type="gramEnd"/>
      <w:r w:rsidRPr="000F7987">
        <w:rPr>
          <w:color w:val="000000" w:themeColor="text1"/>
          <w:sz w:val="22"/>
          <w:szCs w:val="22"/>
        </w:rPr>
        <w:t xml:space="preserve"> kiadásait      1.420.918,- forintban</w:t>
      </w:r>
    </w:p>
    <w:p w:rsidR="00F16ECF" w:rsidRPr="000F7987" w:rsidRDefault="00F16ECF" w:rsidP="00F16ECF">
      <w:pPr>
        <w:ind w:left="851"/>
        <w:jc w:val="both"/>
        <w:rPr>
          <w:color w:val="000000" w:themeColor="text1"/>
          <w:sz w:val="22"/>
          <w:szCs w:val="22"/>
        </w:rPr>
      </w:pPr>
    </w:p>
    <w:p w:rsidR="00F16ECF" w:rsidRPr="000F7987" w:rsidRDefault="00F16ECF" w:rsidP="00F16ECF">
      <w:pPr>
        <w:ind w:left="851"/>
        <w:jc w:val="both"/>
        <w:rPr>
          <w:color w:val="000000" w:themeColor="text1"/>
          <w:sz w:val="22"/>
          <w:szCs w:val="22"/>
        </w:rPr>
      </w:pPr>
      <w:proofErr w:type="gramStart"/>
      <w:r w:rsidRPr="000F7987">
        <w:rPr>
          <w:color w:val="000000" w:themeColor="text1"/>
          <w:sz w:val="22"/>
          <w:szCs w:val="22"/>
        </w:rPr>
        <w:t>állapítja</w:t>
      </w:r>
      <w:proofErr w:type="gramEnd"/>
      <w:r w:rsidRPr="000F7987">
        <w:rPr>
          <w:color w:val="000000" w:themeColor="text1"/>
          <w:sz w:val="22"/>
          <w:szCs w:val="22"/>
        </w:rPr>
        <w:t xml:space="preserve"> meg, a határozat 2. mellékletében foglalt részletezés szerint, az előirányzat felhasználási tervet a határozat 3. mellékletében foglalt részletezés szerint. </w:t>
      </w:r>
    </w:p>
    <w:p w:rsidR="00F16ECF" w:rsidRPr="000F7987" w:rsidRDefault="00F16ECF" w:rsidP="00F16ECF">
      <w:pPr>
        <w:ind w:left="851"/>
        <w:jc w:val="both"/>
        <w:rPr>
          <w:color w:val="000000" w:themeColor="text1"/>
          <w:sz w:val="22"/>
          <w:szCs w:val="22"/>
        </w:rPr>
      </w:pPr>
      <w:r w:rsidRPr="000F7987">
        <w:rPr>
          <w:color w:val="000000" w:themeColor="text1"/>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 xml:space="preserve">A költségvetés összevont mérlegét, működési és felhalmozási célú bevételi és kiadási előirányzatok szerinti bontásban elkülönítetten, – a finanszírozási műveleteket is figyelembe véve – együttesen egyensúlyban jelen határozat 1. melléklete tartalmazza.  A várható bevételi és kiadási előirányzatainak teljesüléséről az előirányzat felhasználási tervet jelen határozat 3. melléklete tartalmazza. A bevételi és kiadási előirányzatokat a 2. melléklet kiemelt előirányzatok szerinti bontásban tartalmazza. </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Kiskőrös Város Szlovák Nemzetiségi Önkormányzata Európai uniós forrásból finanszírozott támogatással megvalósuló programokkal, projektekkel nem rendelkezik.</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A Testület a kiadási főösszegen belül, a más kiemelt előirányzaton nem szerepeltethető működési jellegű kiadások között, az évközi többletigények, valamint az elmaradt bevételek pótlására az általános tartalék összegét 10.000,- Ft-ban állapítja meg. Az általános tartalék felosztásáról az Elnök javaslatára a Testület dönt. Céltartalékot nem képzett.</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Az önkormányzati gazdálkodás végrehajtó szerve a Polgármesteri Hivatal.</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A Nemzetiségi Önkormányzat számláján levő, a likviditási terv szerint átmenetileg szabad pénzeszközöket az elnök jogosult költségvetési éven belüli lejáratú, lekötött bankbetétben elhelyezni, illetve azokért a költségvetési éven belül elidegeníthető értékpapírt vásárolni.</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A Testület dönt a forrásfelhasználásról. A Testület változtathatja meg a Nemzetiségi Önkormányzat költségvetését határozatának módosításával.</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 xml:space="preserve">A Nemzetiségi Önkormányzat készpénzben történő teljesítések eseteiről azt megelőzően határozatban dönt. Az összeg felvétele utólagos elszámolásra kiadott előlegként történik. A felvételre jogosultak körét, a felvehető összeget, a jogcímet, az elszámolás feltételeit a Polgármesteri Hivatal hatályos </w:t>
      </w:r>
      <w:r w:rsidRPr="000F7987">
        <w:rPr>
          <w:i/>
          <w:iCs/>
          <w:color w:val="000000" w:themeColor="text1"/>
          <w:sz w:val="22"/>
          <w:szCs w:val="22"/>
        </w:rPr>
        <w:t xml:space="preserve">Pénz- és értékkezelési szabályzata; </w:t>
      </w:r>
      <w:r w:rsidRPr="000F7987">
        <w:rPr>
          <w:color w:val="000000" w:themeColor="text1"/>
          <w:sz w:val="22"/>
          <w:szCs w:val="22"/>
        </w:rPr>
        <w:t xml:space="preserve">a felvételnél/elszámolásnál használt bizonylatok körét a Polgármesteri Hivatal hatályos </w:t>
      </w:r>
      <w:r w:rsidRPr="000F7987">
        <w:rPr>
          <w:i/>
          <w:iCs/>
          <w:color w:val="000000" w:themeColor="text1"/>
          <w:sz w:val="22"/>
          <w:szCs w:val="22"/>
        </w:rPr>
        <w:t xml:space="preserve">Bizonylati szabályzatának Bizonylati albuma </w:t>
      </w:r>
      <w:r w:rsidRPr="000F7987">
        <w:rPr>
          <w:color w:val="000000" w:themeColor="text1"/>
          <w:sz w:val="22"/>
          <w:szCs w:val="22"/>
        </w:rPr>
        <w:t>tartalmazza</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 xml:space="preserve">A Nemzetiségi Önkormányzat költségvetéséből finanszírozott vagy támogatott, államháztartáson kívüli szervezetek, illetve magánszemélyek a részükre céljelleggel – nem </w:t>
      </w:r>
      <w:r w:rsidRPr="000F7987">
        <w:rPr>
          <w:color w:val="000000" w:themeColor="text1"/>
          <w:sz w:val="22"/>
          <w:szCs w:val="22"/>
        </w:rPr>
        <w:lastRenderedPageBreak/>
        <w:t>szociális ellátásként – juttatott összegek rendeltetésszerű felhasználását a Nemzetiségi Önkormányzat ellenőrzi és dönt annak elfogadásáról.</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 xml:space="preserve"> A Nemzetiségi Önkormányzat közvetett támogatást nem nyújt.</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 xml:space="preserve"> A több éves kihatással járó feladatok, az adósságot keletkeztető ügyletek és kezességvállalások, valamint saját bevételek körét jelen határozat 4. melléklete tartalmazza.</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 xml:space="preserve"> A 2019. év azon fejlesztési céljait, amelyek megvalósításához adósságot keletkeztető ügylet megkötése válik, vagy válhat szükségessé jelen határozat 5. melléklete tartalmazza.</w:t>
      </w:r>
    </w:p>
    <w:p w:rsidR="00F16ECF" w:rsidRPr="000F7987" w:rsidRDefault="00F16ECF" w:rsidP="00F16ECF">
      <w:pPr>
        <w:numPr>
          <w:ilvl w:val="0"/>
          <w:numId w:val="31"/>
        </w:numPr>
        <w:jc w:val="both"/>
        <w:rPr>
          <w:color w:val="000000" w:themeColor="text1"/>
          <w:sz w:val="22"/>
          <w:szCs w:val="22"/>
        </w:rPr>
      </w:pPr>
      <w:r w:rsidRPr="000F7987">
        <w:rPr>
          <w:color w:val="000000" w:themeColor="text1"/>
          <w:sz w:val="22"/>
          <w:szCs w:val="22"/>
        </w:rPr>
        <w:t xml:space="preserve">A költségvetési évet követő három év tervezett bevételi előirányzatainak és kiadási előirányzatainak keretszámait a 6. melléklet tartalmazza. </w:t>
      </w:r>
    </w:p>
    <w:p w:rsidR="00F16ECF" w:rsidRPr="000F7987" w:rsidRDefault="00F16ECF" w:rsidP="00F16ECF">
      <w:pPr>
        <w:rPr>
          <w:b/>
          <w:bCs/>
          <w:sz w:val="22"/>
          <w:szCs w:val="22"/>
          <w:u w:val="single"/>
        </w:rPr>
      </w:pPr>
    </w:p>
    <w:p w:rsidR="00F16ECF" w:rsidRPr="000F7987" w:rsidRDefault="00F16ECF" w:rsidP="00F16ECF">
      <w:pPr>
        <w:rPr>
          <w:sz w:val="22"/>
          <w:szCs w:val="22"/>
        </w:rPr>
      </w:pPr>
      <w:r w:rsidRPr="000F7987">
        <w:rPr>
          <w:b/>
          <w:bCs/>
          <w:sz w:val="22"/>
          <w:szCs w:val="22"/>
          <w:u w:val="single"/>
        </w:rPr>
        <w:t>Felelős:</w:t>
      </w:r>
      <w:r w:rsidRPr="000F7987">
        <w:rPr>
          <w:sz w:val="22"/>
          <w:szCs w:val="22"/>
        </w:rPr>
        <w:t xml:space="preserve">      a testület elnöke</w:t>
      </w:r>
    </w:p>
    <w:p w:rsidR="00F16ECF" w:rsidRPr="000F7987" w:rsidRDefault="00F16ECF" w:rsidP="00F16ECF">
      <w:pPr>
        <w:rPr>
          <w:sz w:val="22"/>
          <w:szCs w:val="22"/>
        </w:rPr>
      </w:pPr>
      <w:r w:rsidRPr="000F7987">
        <w:rPr>
          <w:b/>
          <w:bCs/>
          <w:sz w:val="22"/>
          <w:szCs w:val="22"/>
          <w:u w:val="single"/>
        </w:rPr>
        <w:t>Határidő:</w:t>
      </w:r>
      <w:r w:rsidRPr="000F7987">
        <w:rPr>
          <w:sz w:val="22"/>
          <w:szCs w:val="22"/>
        </w:rPr>
        <w:t xml:space="preserve">   azonnal</w:t>
      </w:r>
    </w:p>
    <w:p w:rsidR="00F16ECF" w:rsidRPr="000F7987" w:rsidRDefault="00F16ECF" w:rsidP="00F16ECF">
      <w:pPr>
        <w:pStyle w:val="Cmsor2"/>
        <w:jc w:val="both"/>
        <w:rPr>
          <w:b/>
          <w:sz w:val="22"/>
          <w:szCs w:val="22"/>
        </w:rPr>
      </w:pPr>
    </w:p>
    <w:p w:rsidR="00F16ECF" w:rsidRPr="000F7987" w:rsidRDefault="00F16ECF" w:rsidP="00F16ECF">
      <w:pPr>
        <w:jc w:val="both"/>
        <w:rPr>
          <w:sz w:val="22"/>
          <w:szCs w:val="22"/>
        </w:rPr>
      </w:pPr>
    </w:p>
    <w:p w:rsidR="00F040CC" w:rsidRDefault="00F040CC" w:rsidP="00360169">
      <w:pPr>
        <w:jc w:val="both"/>
        <w:rPr>
          <w:i/>
          <w:sz w:val="22"/>
          <w:szCs w:val="22"/>
        </w:rPr>
      </w:pPr>
    </w:p>
    <w:p w:rsidR="00F040CC" w:rsidRDefault="00F040CC" w:rsidP="00360169">
      <w:pPr>
        <w:jc w:val="both"/>
        <w:rPr>
          <w:i/>
          <w:sz w:val="22"/>
          <w:szCs w:val="22"/>
        </w:rPr>
      </w:pPr>
    </w:p>
    <w:p w:rsidR="00360169" w:rsidRPr="00D75DD6" w:rsidRDefault="00360169" w:rsidP="00360169">
      <w:pPr>
        <w:jc w:val="both"/>
        <w:rPr>
          <w:i/>
          <w:sz w:val="22"/>
          <w:szCs w:val="22"/>
        </w:rPr>
      </w:pPr>
      <w:r w:rsidRPr="00D75DD6">
        <w:rPr>
          <w:i/>
          <w:sz w:val="22"/>
          <w:szCs w:val="22"/>
        </w:rPr>
        <w:t>Mellékletek a jegyzőkönyvhöz csatolva</w:t>
      </w:r>
    </w:p>
    <w:p w:rsidR="00360169" w:rsidRPr="00D75DD6" w:rsidRDefault="00360169" w:rsidP="00360169">
      <w:pPr>
        <w:jc w:val="both"/>
        <w:rPr>
          <w:sz w:val="22"/>
          <w:szCs w:val="22"/>
        </w:rPr>
      </w:pPr>
    </w:p>
    <w:p w:rsidR="00360169" w:rsidRPr="00D75DD6" w:rsidRDefault="00360169" w:rsidP="00360169">
      <w:pPr>
        <w:jc w:val="both"/>
        <w:rPr>
          <w:sz w:val="22"/>
          <w:szCs w:val="22"/>
        </w:rPr>
      </w:pPr>
    </w:p>
    <w:p w:rsidR="00360169" w:rsidRPr="00D75DD6" w:rsidRDefault="00360169" w:rsidP="00360169">
      <w:pPr>
        <w:jc w:val="both"/>
        <w:rPr>
          <w:sz w:val="22"/>
          <w:szCs w:val="22"/>
        </w:rPr>
      </w:pPr>
    </w:p>
    <w:p w:rsidR="00360169" w:rsidRDefault="00360169"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022524" w:rsidRDefault="00022524" w:rsidP="004F45AE">
      <w:pPr>
        <w:jc w:val="both"/>
        <w:rPr>
          <w:sz w:val="22"/>
          <w:szCs w:val="22"/>
        </w:rPr>
      </w:pPr>
    </w:p>
    <w:p w:rsidR="008514CE" w:rsidRDefault="008514CE" w:rsidP="004F45AE">
      <w:pPr>
        <w:jc w:val="both"/>
        <w:rPr>
          <w:sz w:val="22"/>
          <w:szCs w:val="22"/>
        </w:rPr>
      </w:pPr>
    </w:p>
    <w:p w:rsidR="008514CE" w:rsidRDefault="008514CE" w:rsidP="004F45AE">
      <w:pPr>
        <w:jc w:val="both"/>
        <w:rPr>
          <w:sz w:val="22"/>
          <w:szCs w:val="22"/>
        </w:rPr>
      </w:pPr>
    </w:p>
    <w:p w:rsidR="008514CE" w:rsidRDefault="008514CE" w:rsidP="004F45AE">
      <w:pPr>
        <w:jc w:val="both"/>
        <w:rPr>
          <w:sz w:val="22"/>
          <w:szCs w:val="22"/>
        </w:rPr>
      </w:pPr>
    </w:p>
    <w:p w:rsidR="008514CE" w:rsidRDefault="008514CE" w:rsidP="004F45AE">
      <w:pPr>
        <w:jc w:val="both"/>
        <w:rPr>
          <w:sz w:val="22"/>
          <w:szCs w:val="22"/>
        </w:rPr>
      </w:pPr>
    </w:p>
    <w:p w:rsidR="008514CE" w:rsidRDefault="008514CE" w:rsidP="004F45AE">
      <w:pPr>
        <w:jc w:val="both"/>
        <w:rPr>
          <w:sz w:val="22"/>
          <w:szCs w:val="22"/>
        </w:rPr>
      </w:pPr>
    </w:p>
    <w:p w:rsidR="008514CE" w:rsidRDefault="008514CE" w:rsidP="004F45AE">
      <w:pPr>
        <w:jc w:val="both"/>
        <w:rPr>
          <w:sz w:val="22"/>
          <w:szCs w:val="22"/>
        </w:rPr>
      </w:pPr>
    </w:p>
    <w:p w:rsidR="008514CE" w:rsidRDefault="008514CE" w:rsidP="004F45AE">
      <w:pPr>
        <w:jc w:val="both"/>
        <w:rPr>
          <w:sz w:val="22"/>
          <w:szCs w:val="22"/>
        </w:rPr>
      </w:pPr>
    </w:p>
    <w:p w:rsidR="00822A61" w:rsidRDefault="00822A61" w:rsidP="004F45AE">
      <w:pPr>
        <w:jc w:val="both"/>
        <w:rPr>
          <w:sz w:val="22"/>
          <w:szCs w:val="22"/>
        </w:rPr>
      </w:pPr>
    </w:p>
    <w:p w:rsidR="00E800FF" w:rsidRPr="00E800FF" w:rsidRDefault="00E800FF" w:rsidP="00B96D54">
      <w:pPr>
        <w:pStyle w:val="Listaszerbekezds"/>
        <w:numPr>
          <w:ilvl w:val="0"/>
          <w:numId w:val="1"/>
        </w:numPr>
        <w:jc w:val="center"/>
        <w:rPr>
          <w:b/>
          <w:sz w:val="22"/>
          <w:szCs w:val="22"/>
        </w:rPr>
      </w:pPr>
      <w:r w:rsidRPr="00E800FF">
        <w:rPr>
          <w:b/>
          <w:sz w:val="22"/>
          <w:szCs w:val="22"/>
        </w:rPr>
        <w:lastRenderedPageBreak/>
        <w:t>napirend</w:t>
      </w:r>
    </w:p>
    <w:p w:rsidR="00B2337C" w:rsidRPr="00B2337C" w:rsidRDefault="00B2337C" w:rsidP="00B2337C">
      <w:pPr>
        <w:pStyle w:val="Listaszerbekezds"/>
        <w:ind w:left="720"/>
        <w:jc w:val="center"/>
        <w:rPr>
          <w:sz w:val="22"/>
          <w:szCs w:val="22"/>
        </w:rPr>
      </w:pPr>
      <w:r w:rsidRPr="00B2337C">
        <w:rPr>
          <w:b/>
          <w:caps/>
          <w:sz w:val="22"/>
          <w:szCs w:val="22"/>
        </w:rPr>
        <w:t>kiskőrös város önkormányzatával kötött együttműködési megállapodás felülvizsgálata</w:t>
      </w:r>
    </w:p>
    <w:p w:rsidR="00B2337C" w:rsidRPr="00F31AEF" w:rsidRDefault="00B2337C" w:rsidP="00B2337C">
      <w:pPr>
        <w:ind w:left="1065"/>
        <w:jc w:val="center"/>
        <w:rPr>
          <w:sz w:val="22"/>
          <w:szCs w:val="22"/>
        </w:rPr>
      </w:pPr>
      <w:r w:rsidRPr="00B0293E">
        <w:rPr>
          <w:i/>
          <w:sz w:val="22"/>
          <w:szCs w:val="22"/>
        </w:rPr>
        <w:t>(Írásos előterjesztés a jegyzőkönyvhöz mellékelve)</w:t>
      </w:r>
    </w:p>
    <w:p w:rsidR="00E800FF" w:rsidRPr="00E800FF" w:rsidRDefault="00E800FF" w:rsidP="00E800FF">
      <w:pPr>
        <w:rPr>
          <w:i/>
          <w:sz w:val="22"/>
          <w:szCs w:val="22"/>
        </w:rPr>
      </w:pPr>
    </w:p>
    <w:p w:rsidR="007458AC" w:rsidRPr="008F1A77" w:rsidRDefault="007458AC" w:rsidP="007458AC">
      <w:pPr>
        <w:jc w:val="both"/>
        <w:rPr>
          <w:sz w:val="22"/>
          <w:szCs w:val="22"/>
        </w:rPr>
      </w:pPr>
      <w:r>
        <w:rPr>
          <w:b/>
          <w:sz w:val="22"/>
          <w:szCs w:val="22"/>
        </w:rPr>
        <w:t xml:space="preserve">Molnár Éva </w:t>
      </w:r>
      <w:r w:rsidRPr="008C540A">
        <w:rPr>
          <w:b/>
          <w:sz w:val="22"/>
          <w:szCs w:val="22"/>
        </w:rPr>
        <w:t>költségvetési referens</w:t>
      </w:r>
      <w:r>
        <w:rPr>
          <w:sz w:val="22"/>
          <w:szCs w:val="22"/>
        </w:rPr>
        <w:t xml:space="preserve"> az előterjesztés szóbeli ismertetésekor elmondta, hogy</w:t>
      </w:r>
      <w:r w:rsidRPr="003650F6">
        <w:rPr>
          <w:sz w:val="22"/>
          <w:szCs w:val="22"/>
        </w:rPr>
        <w:t xml:space="preserve"> </w:t>
      </w:r>
      <w:r>
        <w:rPr>
          <w:sz w:val="22"/>
          <w:szCs w:val="22"/>
        </w:rPr>
        <w:t>a</w:t>
      </w:r>
      <w:r w:rsidRPr="008F45C5">
        <w:rPr>
          <w:sz w:val="22"/>
          <w:szCs w:val="22"/>
        </w:rPr>
        <w:t xml:space="preserve"> nemzetiségiek jogairól szóló 2011. évi CLXXIX. törvény alapján a helyi önkormányzat a helyi nemzetiségi önkormányzat részére biztosítja az önkormányzati működés személyi és tárgyi feltételeit, továbbá gondoskodik a működéssel kapcsolatos végrehajtási feladatok ellátásáról.</w:t>
      </w:r>
      <w:r>
        <w:rPr>
          <w:sz w:val="22"/>
          <w:szCs w:val="22"/>
        </w:rPr>
        <w:t xml:space="preserve"> A nemzetiségi önkormányzat és a helyi önkormányzat között megkötött megállapodást minden év január 31-ig felül kell vizsgálni, mely az idei évben is megtörtént, és ennek eredményeként a jogszabályi változások figyelembe vételével indokolt az együttműködési megállapodás módosítása.</w:t>
      </w:r>
      <w:r w:rsidRPr="009D5502">
        <w:rPr>
          <w:sz w:val="22"/>
          <w:szCs w:val="22"/>
        </w:rPr>
        <w:t xml:space="preserve"> </w:t>
      </w:r>
      <w:r w:rsidRPr="008F1A77">
        <w:rPr>
          <w:sz w:val="22"/>
          <w:szCs w:val="22"/>
        </w:rPr>
        <w:t xml:space="preserve">A megállapodás </w:t>
      </w:r>
      <w:r>
        <w:rPr>
          <w:sz w:val="22"/>
          <w:szCs w:val="22"/>
        </w:rPr>
        <w:t xml:space="preserve">jelenlegi módosításának indoka </w:t>
      </w:r>
      <w:r w:rsidRPr="00AB4493">
        <w:rPr>
          <w:sz w:val="22"/>
          <w:szCs w:val="22"/>
        </w:rPr>
        <w:t>a Kiskőrösi Polgármesteri Hivatalnál történő személyi változások.</w:t>
      </w:r>
    </w:p>
    <w:p w:rsidR="00463E52" w:rsidRDefault="00463E52" w:rsidP="00463E52">
      <w:pPr>
        <w:jc w:val="both"/>
        <w:rPr>
          <w:sz w:val="22"/>
          <w:szCs w:val="22"/>
        </w:rPr>
      </w:pPr>
    </w:p>
    <w:p w:rsidR="00463E52" w:rsidRPr="00CA74BF" w:rsidRDefault="007054B5" w:rsidP="00463E52">
      <w:pPr>
        <w:pStyle w:val="NormlWeb"/>
        <w:spacing w:before="0" w:beforeAutospacing="0" w:after="0" w:afterAutospacing="0"/>
        <w:ind w:right="150"/>
        <w:jc w:val="both"/>
        <w:rPr>
          <w:bCs/>
          <w:sz w:val="22"/>
          <w:szCs w:val="22"/>
        </w:rPr>
      </w:pPr>
      <w:r>
        <w:rPr>
          <w:bCs/>
          <w:sz w:val="22"/>
          <w:szCs w:val="22"/>
        </w:rPr>
        <w:t>A testület elnöke határozati j</w:t>
      </w:r>
      <w:r w:rsidR="00463E52" w:rsidRPr="00CA74BF">
        <w:rPr>
          <w:bCs/>
          <w:sz w:val="22"/>
          <w:szCs w:val="22"/>
        </w:rPr>
        <w:t>avaslatként az alábbiakat fogalmazta meg:</w:t>
      </w:r>
    </w:p>
    <w:p w:rsidR="00463E52" w:rsidRPr="002D709B" w:rsidRDefault="00463E52" w:rsidP="00463E52">
      <w:pPr>
        <w:pStyle w:val="NormlWeb"/>
        <w:spacing w:before="0" w:beforeAutospacing="0" w:after="0" w:afterAutospacing="0"/>
        <w:ind w:right="150"/>
        <w:jc w:val="both"/>
        <w:rPr>
          <w:bCs/>
          <w:sz w:val="22"/>
          <w:szCs w:val="22"/>
        </w:rPr>
      </w:pPr>
    </w:p>
    <w:p w:rsidR="007458AC" w:rsidRDefault="007458AC" w:rsidP="007458AC">
      <w:pPr>
        <w:jc w:val="both"/>
        <w:rPr>
          <w:sz w:val="22"/>
          <w:szCs w:val="22"/>
        </w:rPr>
      </w:pPr>
      <w:r>
        <w:rPr>
          <w:sz w:val="22"/>
          <w:szCs w:val="22"/>
        </w:rPr>
        <w:t xml:space="preserve">„Kiskőrös Város Szlovák Nemzetiségi Önkormányzata a nemzetiségiek jogairól szóló 2011. évi CLXXIX. törvény alapján a Kiskőrös Város Önkormányzata és </w:t>
      </w:r>
    </w:p>
    <w:p w:rsidR="007458AC" w:rsidRDefault="007458AC" w:rsidP="007458AC">
      <w:pPr>
        <w:jc w:val="both"/>
        <w:rPr>
          <w:sz w:val="22"/>
          <w:szCs w:val="22"/>
        </w:rPr>
      </w:pPr>
    </w:p>
    <w:p w:rsidR="007458AC" w:rsidRDefault="007458AC" w:rsidP="007458AC">
      <w:pPr>
        <w:numPr>
          <w:ilvl w:val="0"/>
          <w:numId w:val="32"/>
        </w:numPr>
        <w:jc w:val="both"/>
        <w:rPr>
          <w:sz w:val="22"/>
          <w:szCs w:val="22"/>
        </w:rPr>
      </w:pPr>
      <w:r>
        <w:rPr>
          <w:b/>
          <w:sz w:val="22"/>
          <w:szCs w:val="22"/>
        </w:rPr>
        <w:t>Kiskőrös Város Szlovák Nemzetiségi Önkormányzata</w:t>
      </w:r>
    </w:p>
    <w:p w:rsidR="007458AC" w:rsidRDefault="007458AC" w:rsidP="007458AC">
      <w:pPr>
        <w:pStyle w:val="Szvegtrzsbehzssal"/>
        <w:spacing w:after="0"/>
        <w:jc w:val="both"/>
        <w:rPr>
          <w:sz w:val="22"/>
          <w:szCs w:val="22"/>
        </w:rPr>
      </w:pPr>
    </w:p>
    <w:p w:rsidR="007458AC" w:rsidRDefault="007458AC" w:rsidP="007458AC">
      <w:pPr>
        <w:pStyle w:val="Szvegtrzsbehzssal"/>
        <w:spacing w:after="0"/>
        <w:ind w:left="360"/>
        <w:jc w:val="both"/>
        <w:rPr>
          <w:sz w:val="22"/>
          <w:szCs w:val="22"/>
        </w:rPr>
      </w:pPr>
      <w:proofErr w:type="gramStart"/>
      <w:r>
        <w:rPr>
          <w:sz w:val="22"/>
          <w:szCs w:val="22"/>
        </w:rPr>
        <w:t>működési</w:t>
      </w:r>
      <w:proofErr w:type="gramEnd"/>
      <w:r>
        <w:rPr>
          <w:sz w:val="22"/>
          <w:szCs w:val="22"/>
        </w:rPr>
        <w:t xml:space="preserve"> feltételeit; pénzügyi-gazdasági feladatainak felelősségvállalását és munkamegosztását rögzítő megállapodást felülvizsgálta és </w:t>
      </w:r>
      <w:r w:rsidRPr="00BB066C">
        <w:rPr>
          <w:sz w:val="22"/>
          <w:szCs w:val="22"/>
        </w:rPr>
        <w:t>a határozat melléklete szerinti tartalommal módosítja.</w:t>
      </w:r>
      <w:r>
        <w:rPr>
          <w:sz w:val="22"/>
          <w:szCs w:val="22"/>
        </w:rPr>
        <w:t>”</w:t>
      </w:r>
    </w:p>
    <w:p w:rsidR="007458AC" w:rsidRPr="009E5358" w:rsidRDefault="007458AC" w:rsidP="007458AC">
      <w:pPr>
        <w:jc w:val="both"/>
        <w:rPr>
          <w:sz w:val="22"/>
          <w:szCs w:val="22"/>
        </w:rPr>
      </w:pPr>
    </w:p>
    <w:p w:rsidR="007458AC" w:rsidRPr="009E5358" w:rsidRDefault="007458AC" w:rsidP="007458AC">
      <w:pPr>
        <w:jc w:val="both"/>
        <w:rPr>
          <w:bCs/>
          <w:sz w:val="22"/>
          <w:szCs w:val="22"/>
        </w:rPr>
      </w:pPr>
      <w:r w:rsidRPr="009E5358">
        <w:rPr>
          <w:b/>
          <w:sz w:val="22"/>
          <w:szCs w:val="22"/>
          <w:u w:val="single"/>
        </w:rPr>
        <w:t>Felelős:</w:t>
      </w:r>
      <w:r w:rsidRPr="009E5358">
        <w:rPr>
          <w:bCs/>
          <w:sz w:val="22"/>
          <w:szCs w:val="22"/>
        </w:rPr>
        <w:tab/>
        <w:t>Nemzetiségi Önkormányzat elnöke</w:t>
      </w:r>
    </w:p>
    <w:p w:rsidR="007458AC" w:rsidRPr="000D7AB3" w:rsidRDefault="007458AC" w:rsidP="007458AC">
      <w:pPr>
        <w:jc w:val="both"/>
        <w:rPr>
          <w:bCs/>
          <w:sz w:val="22"/>
          <w:szCs w:val="22"/>
        </w:rPr>
      </w:pPr>
      <w:r w:rsidRPr="009E5358">
        <w:rPr>
          <w:b/>
          <w:sz w:val="22"/>
          <w:szCs w:val="22"/>
          <w:u w:val="single"/>
        </w:rPr>
        <w:t>Határidő</w:t>
      </w:r>
      <w:r w:rsidRPr="009E5358">
        <w:rPr>
          <w:b/>
          <w:sz w:val="22"/>
          <w:szCs w:val="22"/>
        </w:rPr>
        <w:t>:</w:t>
      </w:r>
      <w:r w:rsidRPr="009E5358">
        <w:rPr>
          <w:b/>
          <w:sz w:val="22"/>
          <w:szCs w:val="22"/>
        </w:rPr>
        <w:tab/>
      </w:r>
      <w:r w:rsidRPr="009E5358">
        <w:rPr>
          <w:bCs/>
          <w:sz w:val="22"/>
          <w:szCs w:val="22"/>
        </w:rPr>
        <w:t>azonnal</w:t>
      </w:r>
    </w:p>
    <w:p w:rsidR="007458AC" w:rsidRPr="000D7AB3" w:rsidRDefault="007458AC" w:rsidP="007458AC">
      <w:pPr>
        <w:jc w:val="both"/>
        <w:rPr>
          <w:bCs/>
          <w:sz w:val="22"/>
          <w:szCs w:val="22"/>
        </w:rPr>
      </w:pPr>
    </w:p>
    <w:p w:rsidR="00463E52" w:rsidRPr="00CA74BF" w:rsidRDefault="00463E52" w:rsidP="00463E52">
      <w:pPr>
        <w:jc w:val="both"/>
        <w:rPr>
          <w:sz w:val="22"/>
          <w:szCs w:val="22"/>
        </w:rPr>
      </w:pPr>
    </w:p>
    <w:p w:rsidR="00463E52" w:rsidRDefault="00463E52" w:rsidP="00463E52">
      <w:pPr>
        <w:jc w:val="both"/>
        <w:rPr>
          <w:sz w:val="22"/>
        </w:rPr>
      </w:pPr>
      <w:r>
        <w:rPr>
          <w:sz w:val="22"/>
        </w:rPr>
        <w:t xml:space="preserve">A testület megtárgyalta </w:t>
      </w:r>
      <w:proofErr w:type="spellStart"/>
      <w:r w:rsidR="00250D6B">
        <w:rPr>
          <w:sz w:val="22"/>
        </w:rPr>
        <w:t>Gmoser</w:t>
      </w:r>
      <w:proofErr w:type="spellEnd"/>
      <w:r w:rsidR="00250D6B">
        <w:rPr>
          <w:sz w:val="22"/>
        </w:rPr>
        <w:t xml:space="preserve"> Györgyné</w:t>
      </w:r>
      <w:r>
        <w:rPr>
          <w:sz w:val="22"/>
        </w:rPr>
        <w:t xml:space="preserve"> elnök által megfogalmazottakat és </w:t>
      </w:r>
      <w:r w:rsidR="007458AC">
        <w:rPr>
          <w:sz w:val="22"/>
        </w:rPr>
        <w:t>4</w:t>
      </w:r>
      <w:r w:rsidR="007054B5">
        <w:rPr>
          <w:sz w:val="22"/>
        </w:rPr>
        <w:t xml:space="preserve"> „igen”</w:t>
      </w:r>
      <w:r>
        <w:rPr>
          <w:sz w:val="22"/>
        </w:rPr>
        <w:t>szavaz</w:t>
      </w:r>
      <w:r w:rsidR="007054B5">
        <w:rPr>
          <w:sz w:val="22"/>
        </w:rPr>
        <w:t>attal</w:t>
      </w:r>
      <w:r>
        <w:rPr>
          <w:sz w:val="22"/>
        </w:rPr>
        <w:t xml:space="preserve"> az alábbi határozatokat hozta:</w:t>
      </w:r>
    </w:p>
    <w:p w:rsidR="00463E52" w:rsidRPr="00CA74BF" w:rsidRDefault="00463E52" w:rsidP="00463E52">
      <w:pPr>
        <w:pStyle w:val="NormlWeb"/>
        <w:spacing w:before="0" w:beforeAutospacing="0" w:after="0" w:afterAutospacing="0"/>
        <w:ind w:right="150"/>
        <w:jc w:val="both"/>
        <w:rPr>
          <w:sz w:val="22"/>
          <w:szCs w:val="22"/>
        </w:rPr>
      </w:pPr>
    </w:p>
    <w:p w:rsidR="00463E52" w:rsidRPr="00CA74BF" w:rsidRDefault="00832F02" w:rsidP="00463E52">
      <w:pPr>
        <w:pStyle w:val="NormlWeb"/>
        <w:spacing w:before="0" w:beforeAutospacing="0" w:after="0" w:afterAutospacing="0"/>
        <w:ind w:right="150"/>
        <w:jc w:val="both"/>
        <w:rPr>
          <w:b/>
          <w:sz w:val="22"/>
          <w:szCs w:val="22"/>
          <w:u w:val="single"/>
        </w:rPr>
      </w:pPr>
      <w:r>
        <w:rPr>
          <w:b/>
          <w:sz w:val="22"/>
          <w:szCs w:val="22"/>
          <w:u w:val="single"/>
        </w:rPr>
        <w:t>3</w:t>
      </w:r>
      <w:r w:rsidR="007054B5">
        <w:rPr>
          <w:b/>
          <w:sz w:val="22"/>
          <w:szCs w:val="22"/>
          <w:u w:val="single"/>
        </w:rPr>
        <w:t>/201</w:t>
      </w:r>
      <w:r w:rsidR="007458AC">
        <w:rPr>
          <w:b/>
          <w:sz w:val="22"/>
          <w:szCs w:val="22"/>
          <w:u w:val="single"/>
        </w:rPr>
        <w:t>9</w:t>
      </w:r>
      <w:r w:rsidR="00250D6B">
        <w:rPr>
          <w:b/>
          <w:sz w:val="22"/>
          <w:szCs w:val="22"/>
          <w:u w:val="single"/>
        </w:rPr>
        <w:t>. sz. Szlovák</w:t>
      </w:r>
      <w:r w:rsidR="00463E52" w:rsidRPr="00CA74BF">
        <w:rPr>
          <w:b/>
          <w:sz w:val="22"/>
          <w:szCs w:val="22"/>
          <w:u w:val="single"/>
        </w:rPr>
        <w:t xml:space="preserve"> Nemzetiségi Önk. határozat</w:t>
      </w:r>
    </w:p>
    <w:p w:rsidR="00463E52" w:rsidRPr="00CA74BF" w:rsidRDefault="00463E52" w:rsidP="00463E52">
      <w:pPr>
        <w:pStyle w:val="NormlWeb"/>
        <w:spacing w:before="0" w:beforeAutospacing="0" w:after="0" w:afterAutospacing="0"/>
        <w:ind w:right="150"/>
        <w:jc w:val="both"/>
        <w:rPr>
          <w:b/>
          <w:sz w:val="22"/>
          <w:szCs w:val="22"/>
          <w:u w:val="single"/>
        </w:rPr>
      </w:pPr>
    </w:p>
    <w:p w:rsidR="00463E52" w:rsidRDefault="00463E52" w:rsidP="00463E52">
      <w:pPr>
        <w:pStyle w:val="NormlWeb"/>
        <w:spacing w:before="0" w:beforeAutospacing="0" w:after="0" w:afterAutospacing="0"/>
        <w:ind w:right="150"/>
        <w:jc w:val="center"/>
        <w:rPr>
          <w:b/>
          <w:sz w:val="22"/>
          <w:szCs w:val="22"/>
        </w:rPr>
      </w:pPr>
      <w:r w:rsidRPr="00CA74BF">
        <w:rPr>
          <w:b/>
          <w:sz w:val="22"/>
          <w:szCs w:val="22"/>
        </w:rPr>
        <w:t>H A T Á R O Z A T</w:t>
      </w:r>
    </w:p>
    <w:p w:rsidR="005E1003" w:rsidRDefault="005E1003" w:rsidP="00463E52">
      <w:pPr>
        <w:pStyle w:val="NormlWeb"/>
        <w:spacing w:before="0" w:beforeAutospacing="0" w:after="0" w:afterAutospacing="0"/>
        <w:ind w:right="150"/>
        <w:jc w:val="center"/>
        <w:rPr>
          <w:b/>
          <w:sz w:val="22"/>
          <w:szCs w:val="22"/>
        </w:rPr>
      </w:pPr>
    </w:p>
    <w:p w:rsidR="007458AC" w:rsidRDefault="007458AC" w:rsidP="007458AC">
      <w:pPr>
        <w:jc w:val="both"/>
        <w:rPr>
          <w:sz w:val="22"/>
          <w:szCs w:val="22"/>
        </w:rPr>
      </w:pPr>
      <w:r>
        <w:rPr>
          <w:sz w:val="22"/>
          <w:szCs w:val="22"/>
        </w:rPr>
        <w:t xml:space="preserve">„Kiskőrös Város Szlovák Nemzetiségi Önkormányzata a nemzetiségiek jogairól szóló 2011. évi CLXXIX. törvény alapján a Kiskőrös Város Önkormányzata és </w:t>
      </w:r>
    </w:p>
    <w:p w:rsidR="007458AC" w:rsidRDefault="007458AC" w:rsidP="007458AC">
      <w:pPr>
        <w:jc w:val="both"/>
        <w:rPr>
          <w:sz w:val="22"/>
          <w:szCs w:val="22"/>
        </w:rPr>
      </w:pPr>
    </w:p>
    <w:p w:rsidR="007458AC" w:rsidRDefault="007458AC" w:rsidP="007458AC">
      <w:pPr>
        <w:numPr>
          <w:ilvl w:val="0"/>
          <w:numId w:val="32"/>
        </w:numPr>
        <w:jc w:val="both"/>
        <w:rPr>
          <w:sz w:val="22"/>
          <w:szCs w:val="22"/>
        </w:rPr>
      </w:pPr>
      <w:r>
        <w:rPr>
          <w:b/>
          <w:sz w:val="22"/>
          <w:szCs w:val="22"/>
        </w:rPr>
        <w:t>Kiskőrös Város Szlovák Nemzetiségi Önkormányzata</w:t>
      </w:r>
    </w:p>
    <w:p w:rsidR="007458AC" w:rsidRDefault="007458AC" w:rsidP="007458AC">
      <w:pPr>
        <w:pStyle w:val="Szvegtrzsbehzssal"/>
        <w:spacing w:after="0"/>
        <w:jc w:val="both"/>
        <w:rPr>
          <w:sz w:val="22"/>
          <w:szCs w:val="22"/>
        </w:rPr>
      </w:pPr>
    </w:p>
    <w:p w:rsidR="007458AC" w:rsidRDefault="007458AC" w:rsidP="007458AC">
      <w:pPr>
        <w:pStyle w:val="Szvegtrzsbehzssal"/>
        <w:spacing w:after="0"/>
        <w:ind w:left="360"/>
        <w:jc w:val="both"/>
        <w:rPr>
          <w:sz w:val="22"/>
          <w:szCs w:val="22"/>
        </w:rPr>
      </w:pPr>
      <w:proofErr w:type="gramStart"/>
      <w:r>
        <w:rPr>
          <w:sz w:val="22"/>
          <w:szCs w:val="22"/>
        </w:rPr>
        <w:t>működési</w:t>
      </w:r>
      <w:proofErr w:type="gramEnd"/>
      <w:r>
        <w:rPr>
          <w:sz w:val="22"/>
          <w:szCs w:val="22"/>
        </w:rPr>
        <w:t xml:space="preserve"> feltételeit; pénzügyi-gazdasági feladatainak felelősségvállalását és munkamegosztását rögzítő megállapodást felülvizsgálta és </w:t>
      </w:r>
      <w:r w:rsidRPr="00BB066C">
        <w:rPr>
          <w:sz w:val="22"/>
          <w:szCs w:val="22"/>
        </w:rPr>
        <w:t>a határozat melléklete szerinti tartalommal módosítja.</w:t>
      </w:r>
      <w:r>
        <w:rPr>
          <w:sz w:val="22"/>
          <w:szCs w:val="22"/>
        </w:rPr>
        <w:t>”</w:t>
      </w:r>
    </w:p>
    <w:p w:rsidR="007458AC" w:rsidRPr="009E5358" w:rsidRDefault="007458AC" w:rsidP="007458AC">
      <w:pPr>
        <w:jc w:val="both"/>
        <w:rPr>
          <w:sz w:val="22"/>
          <w:szCs w:val="22"/>
        </w:rPr>
      </w:pPr>
    </w:p>
    <w:p w:rsidR="007458AC" w:rsidRPr="009E5358" w:rsidRDefault="007458AC" w:rsidP="007458AC">
      <w:pPr>
        <w:jc w:val="both"/>
        <w:rPr>
          <w:bCs/>
          <w:sz w:val="22"/>
          <w:szCs w:val="22"/>
        </w:rPr>
      </w:pPr>
      <w:r w:rsidRPr="009E5358">
        <w:rPr>
          <w:b/>
          <w:sz w:val="22"/>
          <w:szCs w:val="22"/>
          <w:u w:val="single"/>
        </w:rPr>
        <w:t>Felelős:</w:t>
      </w:r>
      <w:r w:rsidRPr="009E5358">
        <w:rPr>
          <w:bCs/>
          <w:sz w:val="22"/>
          <w:szCs w:val="22"/>
        </w:rPr>
        <w:tab/>
        <w:t>Nemzetiségi Önkormányzat elnöke</w:t>
      </w:r>
    </w:p>
    <w:p w:rsidR="007458AC" w:rsidRPr="000D7AB3" w:rsidRDefault="007458AC" w:rsidP="007458AC">
      <w:pPr>
        <w:jc w:val="both"/>
        <w:rPr>
          <w:bCs/>
          <w:sz w:val="22"/>
          <w:szCs w:val="22"/>
        </w:rPr>
      </w:pPr>
      <w:r w:rsidRPr="009E5358">
        <w:rPr>
          <w:b/>
          <w:sz w:val="22"/>
          <w:szCs w:val="22"/>
          <w:u w:val="single"/>
        </w:rPr>
        <w:t>Határidő</w:t>
      </w:r>
      <w:r w:rsidRPr="009E5358">
        <w:rPr>
          <w:b/>
          <w:sz w:val="22"/>
          <w:szCs w:val="22"/>
        </w:rPr>
        <w:t>:</w:t>
      </w:r>
      <w:r w:rsidRPr="009E5358">
        <w:rPr>
          <w:b/>
          <w:sz w:val="22"/>
          <w:szCs w:val="22"/>
        </w:rPr>
        <w:tab/>
      </w:r>
      <w:r w:rsidRPr="009E5358">
        <w:rPr>
          <w:bCs/>
          <w:sz w:val="22"/>
          <w:szCs w:val="22"/>
        </w:rPr>
        <w:t>azonnal</w:t>
      </w:r>
    </w:p>
    <w:p w:rsidR="007458AC" w:rsidRPr="000D7AB3" w:rsidRDefault="007458AC" w:rsidP="007458AC">
      <w:pPr>
        <w:jc w:val="both"/>
        <w:rPr>
          <w:bCs/>
          <w:sz w:val="22"/>
          <w:szCs w:val="22"/>
        </w:rPr>
      </w:pPr>
    </w:p>
    <w:p w:rsidR="00832F02" w:rsidRDefault="00832F02" w:rsidP="005E1003">
      <w:pPr>
        <w:pStyle w:val="NormlWeb"/>
        <w:spacing w:before="0" w:beforeAutospacing="0" w:after="0" w:afterAutospacing="0"/>
        <w:ind w:right="150"/>
        <w:jc w:val="both"/>
        <w:rPr>
          <w:bCs/>
          <w:sz w:val="22"/>
          <w:szCs w:val="22"/>
        </w:rPr>
      </w:pPr>
    </w:p>
    <w:p w:rsidR="00832F02" w:rsidRDefault="00832F02" w:rsidP="005E1003">
      <w:pPr>
        <w:pStyle w:val="NormlWeb"/>
        <w:spacing w:before="0" w:beforeAutospacing="0" w:after="0" w:afterAutospacing="0"/>
        <w:ind w:right="150"/>
        <w:jc w:val="both"/>
        <w:rPr>
          <w:bCs/>
          <w:sz w:val="22"/>
          <w:szCs w:val="22"/>
        </w:rPr>
      </w:pPr>
    </w:p>
    <w:p w:rsidR="00832F02" w:rsidRDefault="00832F02" w:rsidP="005E1003">
      <w:pPr>
        <w:pStyle w:val="NormlWeb"/>
        <w:spacing w:before="0" w:beforeAutospacing="0" w:after="0" w:afterAutospacing="0"/>
        <w:ind w:right="150"/>
        <w:jc w:val="both"/>
        <w:rPr>
          <w:bCs/>
          <w:sz w:val="22"/>
          <w:szCs w:val="22"/>
        </w:rPr>
      </w:pPr>
    </w:p>
    <w:p w:rsidR="00832F02" w:rsidRDefault="00832F02" w:rsidP="005E1003">
      <w:pPr>
        <w:pStyle w:val="NormlWeb"/>
        <w:spacing w:before="0" w:beforeAutospacing="0" w:after="0" w:afterAutospacing="0"/>
        <w:ind w:right="150"/>
        <w:jc w:val="both"/>
        <w:rPr>
          <w:bCs/>
          <w:sz w:val="22"/>
          <w:szCs w:val="22"/>
        </w:rPr>
      </w:pPr>
    </w:p>
    <w:p w:rsidR="00832F02" w:rsidRDefault="00832F02" w:rsidP="005E1003">
      <w:pPr>
        <w:pStyle w:val="NormlWeb"/>
        <w:spacing w:before="0" w:beforeAutospacing="0" w:after="0" w:afterAutospacing="0"/>
        <w:ind w:right="150"/>
        <w:jc w:val="both"/>
        <w:rPr>
          <w:bCs/>
          <w:sz w:val="22"/>
          <w:szCs w:val="22"/>
        </w:rPr>
      </w:pPr>
    </w:p>
    <w:p w:rsidR="00832F02" w:rsidRDefault="00832F02" w:rsidP="005E1003">
      <w:pPr>
        <w:pStyle w:val="NormlWeb"/>
        <w:spacing w:before="0" w:beforeAutospacing="0" w:after="0" w:afterAutospacing="0"/>
        <w:ind w:right="150"/>
        <w:jc w:val="both"/>
        <w:rPr>
          <w:bCs/>
          <w:sz w:val="22"/>
          <w:szCs w:val="22"/>
        </w:rPr>
      </w:pPr>
    </w:p>
    <w:p w:rsidR="00832F02" w:rsidRDefault="00832F02" w:rsidP="005E1003">
      <w:pPr>
        <w:pStyle w:val="NormlWeb"/>
        <w:spacing w:before="0" w:beforeAutospacing="0" w:after="0" w:afterAutospacing="0"/>
        <w:ind w:right="150"/>
        <w:jc w:val="both"/>
        <w:rPr>
          <w:bCs/>
          <w:sz w:val="22"/>
          <w:szCs w:val="22"/>
        </w:rPr>
      </w:pPr>
    </w:p>
    <w:p w:rsidR="00832F02" w:rsidRDefault="00832F02" w:rsidP="005E1003">
      <w:pPr>
        <w:pStyle w:val="NormlWeb"/>
        <w:spacing w:before="0" w:beforeAutospacing="0" w:after="0" w:afterAutospacing="0"/>
        <w:ind w:right="150"/>
        <w:jc w:val="both"/>
        <w:rPr>
          <w:bCs/>
          <w:sz w:val="22"/>
          <w:szCs w:val="22"/>
        </w:rPr>
      </w:pPr>
    </w:p>
    <w:p w:rsidR="000E4459" w:rsidRDefault="000E4459" w:rsidP="005E1003">
      <w:pPr>
        <w:pStyle w:val="NormlWeb"/>
        <w:spacing w:before="0" w:beforeAutospacing="0" w:after="0" w:afterAutospacing="0"/>
        <w:ind w:right="150"/>
        <w:jc w:val="both"/>
        <w:rPr>
          <w:bCs/>
          <w:sz w:val="22"/>
          <w:szCs w:val="22"/>
        </w:rPr>
      </w:pPr>
    </w:p>
    <w:p w:rsidR="000E4459" w:rsidRDefault="000E4459" w:rsidP="005E1003">
      <w:pPr>
        <w:pStyle w:val="NormlWeb"/>
        <w:spacing w:before="0" w:beforeAutospacing="0" w:after="0" w:afterAutospacing="0"/>
        <w:ind w:right="150"/>
        <w:jc w:val="both"/>
        <w:rPr>
          <w:bCs/>
          <w:sz w:val="22"/>
          <w:szCs w:val="22"/>
        </w:rPr>
      </w:pPr>
    </w:p>
    <w:p w:rsidR="00AC280B" w:rsidRPr="00530197" w:rsidRDefault="00AC280B" w:rsidP="005E1003">
      <w:pPr>
        <w:pStyle w:val="NormlWeb"/>
        <w:spacing w:before="0" w:beforeAutospacing="0" w:after="0" w:afterAutospacing="0"/>
        <w:ind w:right="150"/>
        <w:jc w:val="both"/>
        <w:rPr>
          <w:bCs/>
          <w:sz w:val="22"/>
          <w:szCs w:val="22"/>
        </w:rPr>
      </w:pPr>
    </w:p>
    <w:p w:rsidR="00AC280B" w:rsidRPr="005B2C7A" w:rsidRDefault="00DA50A7" w:rsidP="00AC280B">
      <w:pPr>
        <w:jc w:val="right"/>
        <w:rPr>
          <w:i/>
          <w:sz w:val="22"/>
          <w:szCs w:val="22"/>
        </w:rPr>
      </w:pPr>
      <w:r w:rsidRPr="005B2C7A">
        <w:rPr>
          <w:i/>
          <w:sz w:val="22"/>
          <w:szCs w:val="22"/>
        </w:rPr>
        <w:lastRenderedPageBreak/>
        <w:t xml:space="preserve">Melléklet a </w:t>
      </w:r>
      <w:r w:rsidR="005C3B07" w:rsidRPr="005B2C7A">
        <w:rPr>
          <w:i/>
          <w:sz w:val="22"/>
          <w:szCs w:val="22"/>
        </w:rPr>
        <w:t>3</w:t>
      </w:r>
      <w:r w:rsidR="00AC280B" w:rsidRPr="005B2C7A">
        <w:rPr>
          <w:i/>
          <w:sz w:val="22"/>
          <w:szCs w:val="22"/>
        </w:rPr>
        <w:t>/201</w:t>
      </w:r>
      <w:r w:rsidR="00CA7C0B">
        <w:rPr>
          <w:i/>
          <w:sz w:val="22"/>
          <w:szCs w:val="22"/>
        </w:rPr>
        <w:t>9</w:t>
      </w:r>
      <w:r w:rsidR="00AC280B" w:rsidRPr="005B2C7A">
        <w:rPr>
          <w:i/>
          <w:sz w:val="22"/>
          <w:szCs w:val="22"/>
        </w:rPr>
        <w:t>. sz. Nemzetiségi határozathoz</w:t>
      </w:r>
    </w:p>
    <w:p w:rsidR="00AC280B" w:rsidRPr="005B2C7A" w:rsidRDefault="00AC280B" w:rsidP="00AC280B">
      <w:pPr>
        <w:jc w:val="center"/>
        <w:rPr>
          <w:b/>
          <w:bCs/>
          <w:sz w:val="22"/>
          <w:szCs w:val="22"/>
        </w:rPr>
      </w:pPr>
    </w:p>
    <w:tbl>
      <w:tblPr>
        <w:tblW w:w="0" w:type="auto"/>
        <w:tblBorders>
          <w:bottom w:val="single" w:sz="12" w:space="0" w:color="auto"/>
        </w:tblBorders>
        <w:tblLook w:val="01E0" w:firstRow="1" w:lastRow="1" w:firstColumn="1" w:lastColumn="1" w:noHBand="0" w:noVBand="0"/>
      </w:tblPr>
      <w:tblGrid>
        <w:gridCol w:w="4663"/>
        <w:gridCol w:w="4409"/>
      </w:tblGrid>
      <w:tr w:rsidR="005B2C7A" w:rsidRPr="005B2C7A" w:rsidTr="008E608D">
        <w:trPr>
          <w:trHeight w:val="1447"/>
        </w:trPr>
        <w:tc>
          <w:tcPr>
            <w:tcW w:w="4790" w:type="dxa"/>
          </w:tcPr>
          <w:p w:rsidR="005B2C7A" w:rsidRPr="005B2C7A" w:rsidRDefault="005B2C7A" w:rsidP="008E608D">
            <w:pPr>
              <w:rPr>
                <w:b/>
                <w:i/>
                <w:sz w:val="22"/>
                <w:szCs w:val="22"/>
              </w:rPr>
            </w:pPr>
            <w:r w:rsidRPr="005B2C7A">
              <w:rPr>
                <w:sz w:val="22"/>
                <w:szCs w:val="22"/>
              </w:rPr>
              <w:t xml:space="preserve">        </w:t>
            </w:r>
            <w:r w:rsidRPr="005B2C7A">
              <w:rPr>
                <w:sz w:val="22"/>
                <w:szCs w:val="22"/>
              </w:rPr>
              <w:object w:dxaOrig="1623" w:dyaOrig="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7.25pt" o:ole="" fillcolor="window">
                  <v:imagedata r:id="rId9" o:title=""/>
                </v:shape>
                <o:OLEObject Type="Embed" ProgID="MS_ClipArt_Gallery" ShapeID="_x0000_i1025" DrawAspect="Content" ObjectID="_1610264267" r:id="rId10"/>
              </w:object>
            </w:r>
          </w:p>
        </w:tc>
        <w:tc>
          <w:tcPr>
            <w:tcW w:w="4498" w:type="dxa"/>
          </w:tcPr>
          <w:p w:rsidR="005B2C7A" w:rsidRPr="005B2C7A" w:rsidRDefault="005B2C7A" w:rsidP="008E608D">
            <w:pPr>
              <w:jc w:val="center"/>
              <w:rPr>
                <w:b/>
                <w:smallCaps/>
                <w:sz w:val="22"/>
                <w:szCs w:val="22"/>
              </w:rPr>
            </w:pPr>
          </w:p>
          <w:p w:rsidR="005B2C7A" w:rsidRPr="005B2C7A" w:rsidRDefault="005B2C7A" w:rsidP="008E608D">
            <w:pPr>
              <w:jc w:val="center"/>
              <w:rPr>
                <w:b/>
                <w:smallCaps/>
                <w:sz w:val="22"/>
                <w:szCs w:val="22"/>
              </w:rPr>
            </w:pPr>
          </w:p>
          <w:p w:rsidR="005B2C7A" w:rsidRPr="005B2C7A" w:rsidRDefault="005B2C7A" w:rsidP="008E608D">
            <w:pPr>
              <w:jc w:val="center"/>
              <w:rPr>
                <w:b/>
                <w:sz w:val="22"/>
                <w:szCs w:val="22"/>
              </w:rPr>
            </w:pPr>
            <w:r w:rsidRPr="005B2C7A">
              <w:rPr>
                <w:b/>
                <w:sz w:val="22"/>
                <w:szCs w:val="22"/>
              </w:rPr>
              <w:t>KISKŐRÖSI POLGÁRMESTERI HIVATAL</w:t>
            </w:r>
          </w:p>
          <w:p w:rsidR="005B2C7A" w:rsidRPr="005B2C7A" w:rsidRDefault="005B2C7A" w:rsidP="008E608D">
            <w:pPr>
              <w:jc w:val="center"/>
              <w:rPr>
                <w:sz w:val="22"/>
                <w:szCs w:val="22"/>
              </w:rPr>
            </w:pPr>
            <w:r w:rsidRPr="005B2C7A">
              <w:rPr>
                <w:sz w:val="22"/>
                <w:szCs w:val="22"/>
              </w:rPr>
              <w:t>6200. Kiskőrös, Petőfi Sándor tér 1.</w:t>
            </w:r>
          </w:p>
          <w:p w:rsidR="005B2C7A" w:rsidRPr="005B2C7A" w:rsidRDefault="005B2C7A" w:rsidP="008E608D">
            <w:pPr>
              <w:jc w:val="both"/>
              <w:rPr>
                <w:sz w:val="22"/>
                <w:szCs w:val="22"/>
              </w:rPr>
            </w:pPr>
          </w:p>
        </w:tc>
      </w:tr>
    </w:tbl>
    <w:p w:rsidR="005B2C7A" w:rsidRPr="005B2C7A" w:rsidRDefault="005B2C7A" w:rsidP="005B2C7A">
      <w:pPr>
        <w:pStyle w:val="Szvegtrzs2"/>
        <w:autoSpaceDE w:val="0"/>
        <w:autoSpaceDN w:val="0"/>
        <w:adjustRightInd w:val="0"/>
        <w:spacing w:after="0" w:line="240" w:lineRule="auto"/>
        <w:outlineLvl w:val="6"/>
        <w:rPr>
          <w:b/>
          <w:sz w:val="22"/>
          <w:szCs w:val="22"/>
        </w:rPr>
      </w:pPr>
      <w:r w:rsidRPr="005B2C7A">
        <w:rPr>
          <w:b/>
          <w:sz w:val="22"/>
          <w:szCs w:val="22"/>
        </w:rPr>
        <w:t>Ügyiratszám</w:t>
      </w:r>
      <w:proofErr w:type="gramStart"/>
      <w:r w:rsidRPr="005B2C7A">
        <w:rPr>
          <w:b/>
          <w:sz w:val="22"/>
          <w:szCs w:val="22"/>
        </w:rPr>
        <w:t>: …</w:t>
      </w:r>
      <w:proofErr w:type="gramEnd"/>
      <w:r w:rsidRPr="005B2C7A">
        <w:rPr>
          <w:b/>
          <w:sz w:val="22"/>
          <w:szCs w:val="22"/>
        </w:rPr>
        <w:t>…./2019.</w:t>
      </w:r>
      <w:r w:rsidRPr="005B2C7A">
        <w:rPr>
          <w:b/>
          <w:sz w:val="22"/>
          <w:szCs w:val="22"/>
        </w:rPr>
        <w:tab/>
      </w:r>
      <w:r w:rsidRPr="005B2C7A">
        <w:rPr>
          <w:b/>
          <w:sz w:val="22"/>
          <w:szCs w:val="22"/>
        </w:rPr>
        <w:tab/>
      </w:r>
      <w:r w:rsidRPr="005B2C7A">
        <w:rPr>
          <w:b/>
          <w:sz w:val="22"/>
          <w:szCs w:val="22"/>
        </w:rPr>
        <w:tab/>
      </w:r>
      <w:r w:rsidRPr="005B2C7A">
        <w:rPr>
          <w:b/>
          <w:sz w:val="22"/>
          <w:szCs w:val="22"/>
        </w:rPr>
        <w:tab/>
        <w:t xml:space="preserve">Tárgy: megállapodás </w:t>
      </w:r>
    </w:p>
    <w:p w:rsidR="005B2C7A" w:rsidRPr="005B2C7A" w:rsidRDefault="005B2C7A" w:rsidP="005B2C7A">
      <w:pPr>
        <w:pStyle w:val="Szvegtrzs2"/>
        <w:autoSpaceDE w:val="0"/>
        <w:autoSpaceDN w:val="0"/>
        <w:adjustRightInd w:val="0"/>
        <w:spacing w:after="0" w:line="240" w:lineRule="auto"/>
        <w:outlineLvl w:val="6"/>
        <w:rPr>
          <w:b/>
          <w:sz w:val="22"/>
          <w:szCs w:val="22"/>
        </w:rPr>
      </w:pPr>
      <w:r w:rsidRPr="005B2C7A">
        <w:rPr>
          <w:b/>
          <w:sz w:val="22"/>
          <w:szCs w:val="22"/>
        </w:rPr>
        <w:t>Ügyintéző: Molnár Éva</w:t>
      </w:r>
      <w:r w:rsidRPr="005B2C7A">
        <w:rPr>
          <w:b/>
          <w:sz w:val="22"/>
          <w:szCs w:val="22"/>
        </w:rPr>
        <w:tab/>
      </w:r>
      <w:r w:rsidRPr="005B2C7A">
        <w:rPr>
          <w:b/>
          <w:sz w:val="22"/>
          <w:szCs w:val="22"/>
        </w:rPr>
        <w:tab/>
      </w:r>
      <w:r w:rsidRPr="005B2C7A">
        <w:rPr>
          <w:b/>
          <w:sz w:val="22"/>
          <w:szCs w:val="22"/>
        </w:rPr>
        <w:tab/>
      </w:r>
      <w:r w:rsidRPr="005B2C7A">
        <w:rPr>
          <w:b/>
          <w:sz w:val="22"/>
          <w:szCs w:val="22"/>
        </w:rPr>
        <w:tab/>
        <w:t>Hivatkozási szám: -</w:t>
      </w:r>
    </w:p>
    <w:p w:rsidR="005B2C7A" w:rsidRPr="005B2C7A" w:rsidRDefault="005B2C7A" w:rsidP="005B2C7A">
      <w:pPr>
        <w:pStyle w:val="Szvegtrzs2"/>
        <w:autoSpaceDE w:val="0"/>
        <w:autoSpaceDN w:val="0"/>
        <w:adjustRightInd w:val="0"/>
        <w:spacing w:after="0" w:line="240" w:lineRule="auto"/>
        <w:ind w:firstLine="708"/>
        <w:outlineLvl w:val="6"/>
        <w:rPr>
          <w:b/>
          <w:sz w:val="22"/>
          <w:szCs w:val="22"/>
        </w:rPr>
      </w:pPr>
      <w:r w:rsidRPr="005B2C7A">
        <w:rPr>
          <w:b/>
          <w:sz w:val="22"/>
          <w:szCs w:val="22"/>
        </w:rPr>
        <w:t>Vezető tanácsos</w:t>
      </w:r>
      <w:r w:rsidRPr="005B2C7A">
        <w:rPr>
          <w:b/>
          <w:sz w:val="22"/>
          <w:szCs w:val="22"/>
        </w:rPr>
        <w:tab/>
      </w:r>
      <w:r w:rsidRPr="005B2C7A">
        <w:rPr>
          <w:b/>
          <w:sz w:val="22"/>
          <w:szCs w:val="22"/>
        </w:rPr>
        <w:tab/>
      </w:r>
      <w:r w:rsidRPr="005B2C7A">
        <w:rPr>
          <w:b/>
          <w:sz w:val="22"/>
          <w:szCs w:val="22"/>
        </w:rPr>
        <w:tab/>
      </w:r>
      <w:r w:rsidRPr="005B2C7A">
        <w:rPr>
          <w:b/>
          <w:sz w:val="22"/>
          <w:szCs w:val="22"/>
        </w:rPr>
        <w:tab/>
        <w:t>Mellékletek: -</w:t>
      </w:r>
    </w:p>
    <w:p w:rsidR="005B2C7A" w:rsidRPr="005B2C7A" w:rsidRDefault="005B2C7A" w:rsidP="005B2C7A">
      <w:pPr>
        <w:pStyle w:val="Szvegtrzs2"/>
        <w:autoSpaceDE w:val="0"/>
        <w:autoSpaceDN w:val="0"/>
        <w:adjustRightInd w:val="0"/>
        <w:spacing w:after="0" w:line="240" w:lineRule="auto"/>
        <w:outlineLvl w:val="6"/>
        <w:rPr>
          <w:sz w:val="22"/>
          <w:szCs w:val="22"/>
        </w:rPr>
      </w:pPr>
    </w:p>
    <w:p w:rsidR="005B2C7A" w:rsidRPr="005B2C7A" w:rsidRDefault="005B2C7A" w:rsidP="005B2C7A">
      <w:pPr>
        <w:spacing w:after="160" w:line="259" w:lineRule="auto"/>
        <w:jc w:val="center"/>
        <w:rPr>
          <w:rFonts w:eastAsia="Calibri"/>
          <w:b/>
          <w:bCs/>
          <w:sz w:val="22"/>
          <w:szCs w:val="22"/>
          <w:lang w:eastAsia="en-US"/>
        </w:rPr>
      </w:pPr>
      <w:r w:rsidRPr="005B2C7A">
        <w:rPr>
          <w:rFonts w:eastAsia="Calibri"/>
          <w:b/>
          <w:bCs/>
          <w:sz w:val="22"/>
          <w:szCs w:val="22"/>
          <w:lang w:eastAsia="en-US"/>
        </w:rPr>
        <w:t>MEGÁLLAPODÁS</w:t>
      </w:r>
    </w:p>
    <w:p w:rsidR="005B2C7A" w:rsidRPr="005B2C7A" w:rsidRDefault="005B2C7A" w:rsidP="005B2C7A">
      <w:pPr>
        <w:tabs>
          <w:tab w:val="left" w:pos="2040"/>
          <w:tab w:val="center" w:pos="4535"/>
        </w:tabs>
        <w:spacing w:after="160" w:line="259" w:lineRule="auto"/>
        <w:rPr>
          <w:rFonts w:eastAsia="Calibri"/>
          <w:b/>
          <w:bCs/>
          <w:sz w:val="22"/>
          <w:szCs w:val="22"/>
          <w:lang w:eastAsia="en-US"/>
        </w:rPr>
      </w:pPr>
      <w:r w:rsidRPr="005B2C7A">
        <w:rPr>
          <w:rFonts w:eastAsia="Calibri"/>
          <w:b/>
          <w:bCs/>
          <w:sz w:val="22"/>
          <w:szCs w:val="22"/>
          <w:lang w:eastAsia="en-US"/>
        </w:rPr>
        <w:tab/>
      </w:r>
      <w:r w:rsidRPr="005B2C7A">
        <w:rPr>
          <w:rFonts w:eastAsia="Calibri"/>
          <w:b/>
          <w:bCs/>
          <w:sz w:val="22"/>
          <w:szCs w:val="22"/>
          <w:lang w:eastAsia="en-US"/>
        </w:rPr>
        <w:tab/>
        <w:t>4. számú módosítás</w:t>
      </w:r>
    </w:p>
    <w:p w:rsidR="005B2C7A" w:rsidRPr="005B2C7A" w:rsidRDefault="005B2C7A" w:rsidP="005B2C7A">
      <w:pPr>
        <w:spacing w:after="160" w:line="259" w:lineRule="auto"/>
        <w:jc w:val="center"/>
        <w:rPr>
          <w:rFonts w:eastAsia="Calibri"/>
          <w:b/>
          <w:bCs/>
          <w:i/>
          <w:sz w:val="22"/>
          <w:szCs w:val="22"/>
          <w:lang w:eastAsia="en-US"/>
        </w:rPr>
      </w:pPr>
      <w:proofErr w:type="gramStart"/>
      <w:r w:rsidRPr="005B2C7A">
        <w:rPr>
          <w:rFonts w:eastAsia="Calibri"/>
          <w:b/>
          <w:bCs/>
          <w:i/>
          <w:sz w:val="22"/>
          <w:szCs w:val="22"/>
          <w:lang w:eastAsia="en-US"/>
        </w:rPr>
        <w:t>tervezet</w:t>
      </w:r>
      <w:proofErr w:type="gramEnd"/>
    </w:p>
    <w:p w:rsidR="005B2C7A" w:rsidRPr="005B2C7A" w:rsidRDefault="005B2C7A" w:rsidP="005B2C7A">
      <w:pPr>
        <w:spacing w:after="160" w:line="259" w:lineRule="auto"/>
        <w:jc w:val="both"/>
        <w:rPr>
          <w:rFonts w:eastAsia="Calibri"/>
          <w:sz w:val="22"/>
          <w:szCs w:val="22"/>
          <w:lang w:eastAsia="en-US"/>
        </w:rPr>
      </w:pPr>
      <w:proofErr w:type="gramStart"/>
      <w:r w:rsidRPr="005B2C7A">
        <w:rPr>
          <w:rFonts w:eastAsia="Calibri"/>
          <w:sz w:val="22"/>
          <w:szCs w:val="22"/>
          <w:lang w:eastAsia="en-US"/>
        </w:rPr>
        <w:t>amely</w:t>
      </w:r>
      <w:proofErr w:type="gramEnd"/>
      <w:r w:rsidRPr="005B2C7A">
        <w:rPr>
          <w:rFonts w:eastAsia="Calibri"/>
          <w:sz w:val="22"/>
          <w:szCs w:val="22"/>
          <w:lang w:eastAsia="en-US"/>
        </w:rPr>
        <w:t xml:space="preserve"> létrejött egyrészről Kiskőrös Város Önkormányzata,  székhely: 6200 Kiskőrös, Petőfi Sándor tér 1. (továbbiakban: Önkormányzat) és másrészről  </w:t>
      </w:r>
    </w:p>
    <w:p w:rsidR="005B2C7A" w:rsidRPr="005B2C7A" w:rsidRDefault="005B2C7A" w:rsidP="005B2C7A">
      <w:pPr>
        <w:spacing w:after="160" w:line="259" w:lineRule="auto"/>
        <w:jc w:val="both"/>
        <w:rPr>
          <w:rFonts w:eastAsia="Calibri"/>
          <w:sz w:val="22"/>
          <w:szCs w:val="22"/>
          <w:lang w:eastAsia="en-US"/>
        </w:rPr>
      </w:pPr>
      <w:r w:rsidRPr="005B2C7A">
        <w:rPr>
          <w:rFonts w:eastAsia="Calibri"/>
          <w:sz w:val="22"/>
          <w:szCs w:val="22"/>
          <w:lang w:eastAsia="en-US"/>
        </w:rPr>
        <w:t>-</w:t>
      </w:r>
      <w:r w:rsidRPr="005B2C7A">
        <w:rPr>
          <w:rFonts w:eastAsia="Calibri"/>
          <w:sz w:val="22"/>
          <w:szCs w:val="22"/>
          <w:lang w:eastAsia="en-US"/>
        </w:rPr>
        <w:tab/>
        <w:t>Kiskőrös Város Német Nemzetiségi Önkormányzata</w:t>
      </w:r>
    </w:p>
    <w:p w:rsidR="005B2C7A" w:rsidRPr="005B2C7A" w:rsidRDefault="005B2C7A" w:rsidP="005B2C7A">
      <w:pPr>
        <w:spacing w:after="160" w:line="259" w:lineRule="auto"/>
        <w:jc w:val="both"/>
        <w:rPr>
          <w:rFonts w:eastAsia="Calibri"/>
          <w:sz w:val="22"/>
          <w:szCs w:val="22"/>
          <w:lang w:eastAsia="en-US"/>
        </w:rPr>
      </w:pPr>
      <w:r w:rsidRPr="005B2C7A">
        <w:rPr>
          <w:rFonts w:eastAsia="Calibri"/>
          <w:sz w:val="22"/>
          <w:szCs w:val="22"/>
          <w:lang w:eastAsia="en-US"/>
        </w:rPr>
        <w:t>-</w:t>
      </w:r>
      <w:r w:rsidRPr="005B2C7A">
        <w:rPr>
          <w:rFonts w:eastAsia="Calibri"/>
          <w:sz w:val="22"/>
          <w:szCs w:val="22"/>
          <w:lang w:eastAsia="en-US"/>
        </w:rPr>
        <w:tab/>
        <w:t xml:space="preserve">Kiskőrös Város Szlovák Nemzetiségi Önkormányzata </w:t>
      </w:r>
    </w:p>
    <w:p w:rsidR="005B2C7A" w:rsidRPr="005B2C7A" w:rsidRDefault="005B2C7A" w:rsidP="005B2C7A">
      <w:pPr>
        <w:spacing w:after="160" w:line="259" w:lineRule="auto"/>
        <w:jc w:val="both"/>
        <w:rPr>
          <w:rFonts w:eastAsia="Calibri"/>
          <w:sz w:val="22"/>
          <w:szCs w:val="22"/>
          <w:lang w:eastAsia="en-US"/>
        </w:rPr>
      </w:pPr>
      <w:r w:rsidRPr="005B2C7A">
        <w:rPr>
          <w:rFonts w:eastAsia="Calibri"/>
          <w:sz w:val="22"/>
          <w:szCs w:val="22"/>
          <w:lang w:eastAsia="en-US"/>
        </w:rPr>
        <w:t>-</w:t>
      </w:r>
      <w:r w:rsidRPr="005B2C7A">
        <w:rPr>
          <w:rFonts w:eastAsia="Calibri"/>
          <w:sz w:val="22"/>
          <w:szCs w:val="22"/>
          <w:lang w:eastAsia="en-US"/>
        </w:rPr>
        <w:tab/>
        <w:t xml:space="preserve">Kiskőrös Város Cigány Nemzetiségi Önkormányzata </w:t>
      </w:r>
    </w:p>
    <w:p w:rsidR="005B2C7A" w:rsidRPr="005B2C7A" w:rsidRDefault="005B2C7A" w:rsidP="005B2C7A">
      <w:pPr>
        <w:spacing w:after="160" w:line="259" w:lineRule="auto"/>
        <w:jc w:val="both"/>
        <w:rPr>
          <w:rFonts w:eastAsia="Calibri"/>
          <w:sz w:val="22"/>
          <w:szCs w:val="22"/>
          <w:lang w:eastAsia="en-US"/>
        </w:rPr>
      </w:pPr>
      <w:r w:rsidRPr="005B2C7A">
        <w:rPr>
          <w:rFonts w:eastAsia="Calibri"/>
          <w:sz w:val="22"/>
          <w:szCs w:val="22"/>
          <w:lang w:eastAsia="en-US"/>
        </w:rPr>
        <w:t xml:space="preserve">(továbbiakban: Nemzetiségi Önkormányzat) székhely: 6200. Kiskőrös, Petőfi Sándor tér 1. között a nemzetiségek jogairól szóló 2011. évi CLXXIX. törvényen alapuló megállapodás-kötési kötelezettsége teljesítése érdekében az alulírott helyen és napon az alábbi feltételekkel: </w:t>
      </w:r>
    </w:p>
    <w:p w:rsidR="005B2C7A" w:rsidRPr="005B2C7A" w:rsidRDefault="005B2C7A" w:rsidP="005B2C7A">
      <w:pPr>
        <w:numPr>
          <w:ilvl w:val="0"/>
          <w:numId w:val="2"/>
        </w:numPr>
        <w:spacing w:line="259" w:lineRule="auto"/>
        <w:ind w:left="1077"/>
        <w:jc w:val="center"/>
        <w:rPr>
          <w:rFonts w:eastAsia="Calibri"/>
          <w:sz w:val="22"/>
          <w:szCs w:val="22"/>
          <w:lang w:eastAsia="en-US"/>
        </w:rPr>
      </w:pPr>
      <w:r w:rsidRPr="005B2C7A">
        <w:rPr>
          <w:rFonts w:eastAsia="Calibri"/>
          <w:sz w:val="22"/>
          <w:szCs w:val="22"/>
          <w:lang w:eastAsia="en-US"/>
        </w:rPr>
        <w:t>Előzmények:</w:t>
      </w:r>
    </w:p>
    <w:p w:rsidR="005B2C7A" w:rsidRPr="005B2C7A" w:rsidRDefault="005B2C7A" w:rsidP="005B2C7A">
      <w:pPr>
        <w:spacing w:line="259" w:lineRule="auto"/>
        <w:rPr>
          <w:rFonts w:eastAsia="Calibri"/>
          <w:sz w:val="22"/>
          <w:szCs w:val="22"/>
          <w:u w:val="single"/>
          <w:lang w:eastAsia="en-US"/>
        </w:rPr>
      </w:pPr>
    </w:p>
    <w:p w:rsidR="005B2C7A" w:rsidRPr="005B2C7A" w:rsidRDefault="005B2C7A" w:rsidP="005B2C7A">
      <w:pPr>
        <w:spacing w:after="160" w:line="259" w:lineRule="auto"/>
        <w:jc w:val="both"/>
        <w:rPr>
          <w:rFonts w:eastAsia="Calibri"/>
          <w:sz w:val="22"/>
          <w:szCs w:val="22"/>
          <w:lang w:eastAsia="en-US"/>
        </w:rPr>
      </w:pPr>
      <w:r w:rsidRPr="005B2C7A">
        <w:rPr>
          <w:rFonts w:eastAsia="Calibri"/>
          <w:sz w:val="22"/>
          <w:szCs w:val="22"/>
          <w:lang w:eastAsia="en-US"/>
        </w:rPr>
        <w:t>Felek megállapítják, hogy jogszabályban foglalt kötelezettségük teljesítése érdekében képviselő-testületeik jóváhagyásával 2014. november 27. napján megállapodást kötöttek a nemzetiségi önkormányzatok feladatai ellátásának tárgyában, melyet 2015., 2016. és 2017. években felülvizsgáltak, 2016., 2017. és 2018. években módosították. A megállapodást a Felek közös megegyezéssel az alábbiak szerint módosítják:</w:t>
      </w:r>
    </w:p>
    <w:p w:rsidR="005B2C7A" w:rsidRPr="005B2C7A" w:rsidRDefault="005B2C7A" w:rsidP="005B2C7A">
      <w:pPr>
        <w:numPr>
          <w:ilvl w:val="0"/>
          <w:numId w:val="2"/>
        </w:numPr>
        <w:spacing w:line="259" w:lineRule="auto"/>
        <w:ind w:left="1077"/>
        <w:jc w:val="center"/>
        <w:rPr>
          <w:rFonts w:eastAsia="Calibri"/>
          <w:sz w:val="22"/>
          <w:szCs w:val="22"/>
          <w:lang w:eastAsia="en-US"/>
        </w:rPr>
      </w:pPr>
      <w:r w:rsidRPr="005B2C7A">
        <w:rPr>
          <w:rFonts w:eastAsia="Calibri"/>
          <w:sz w:val="22"/>
          <w:szCs w:val="22"/>
          <w:lang w:eastAsia="en-US"/>
        </w:rPr>
        <w:t>Jelen módosítás tárgya:</w:t>
      </w:r>
    </w:p>
    <w:p w:rsidR="005B2C7A" w:rsidRPr="005B2C7A" w:rsidRDefault="005B2C7A" w:rsidP="005B2C7A">
      <w:pPr>
        <w:rPr>
          <w:rFonts w:eastAsia="Calibri"/>
          <w:sz w:val="22"/>
          <w:szCs w:val="22"/>
          <w:lang w:eastAsia="en-US"/>
        </w:rPr>
      </w:pPr>
    </w:p>
    <w:p w:rsidR="005B2C7A" w:rsidRPr="005B2C7A" w:rsidRDefault="005B2C7A" w:rsidP="005B2C7A">
      <w:pPr>
        <w:rPr>
          <w:rFonts w:eastAsia="Calibri"/>
          <w:sz w:val="22"/>
          <w:szCs w:val="22"/>
          <w:lang w:eastAsia="en-US"/>
        </w:rPr>
      </w:pPr>
      <w:r w:rsidRPr="005B2C7A">
        <w:rPr>
          <w:rFonts w:eastAsia="Calibri"/>
          <w:sz w:val="22"/>
          <w:szCs w:val="22"/>
          <w:lang w:eastAsia="en-US"/>
        </w:rPr>
        <w:t xml:space="preserve">1.A megállapodás III.2.3. </w:t>
      </w:r>
      <w:proofErr w:type="gramStart"/>
      <w:r w:rsidRPr="005B2C7A">
        <w:rPr>
          <w:rFonts w:eastAsia="Calibri"/>
          <w:sz w:val="22"/>
          <w:szCs w:val="22"/>
          <w:lang w:eastAsia="en-US"/>
        </w:rPr>
        <w:t>pontjának</w:t>
      </w:r>
      <w:proofErr w:type="gramEnd"/>
      <w:r w:rsidRPr="005B2C7A">
        <w:rPr>
          <w:rFonts w:eastAsia="Calibri"/>
          <w:sz w:val="22"/>
          <w:szCs w:val="22"/>
          <w:lang w:eastAsia="en-US"/>
        </w:rPr>
        <w:t xml:space="preserve"> helyébe az alábbi rendelkezés lép:</w:t>
      </w:r>
    </w:p>
    <w:p w:rsidR="005B2C7A" w:rsidRPr="005B2C7A" w:rsidRDefault="005B2C7A" w:rsidP="005B2C7A">
      <w:pPr>
        <w:rPr>
          <w:rFonts w:eastAsia="Calibri"/>
          <w:sz w:val="22"/>
          <w:szCs w:val="22"/>
          <w:lang w:eastAsia="en-US"/>
        </w:rPr>
      </w:pPr>
    </w:p>
    <w:p w:rsidR="005B2C7A" w:rsidRPr="005B2C7A" w:rsidRDefault="005B2C7A" w:rsidP="005B2C7A">
      <w:pPr>
        <w:ind w:left="284" w:right="284"/>
        <w:jc w:val="both"/>
        <w:rPr>
          <w:rFonts w:eastAsia="Calibri"/>
          <w:i/>
          <w:sz w:val="22"/>
          <w:szCs w:val="22"/>
          <w:lang w:eastAsia="en-US"/>
        </w:rPr>
      </w:pPr>
      <w:r w:rsidRPr="005B2C7A">
        <w:rPr>
          <w:rFonts w:eastAsia="Calibri"/>
          <w:i/>
          <w:sz w:val="22"/>
          <w:szCs w:val="22"/>
          <w:lang w:eastAsia="en-US"/>
        </w:rPr>
        <w:t>„A Nemzetiségi Önkormányzat a saját hatáskörben végrehajtott kiemelt előirányzatok közötti és kiemelt előirányzaton belüli módosítását írásban, dokumentumokkal alátámasztva megküldi a Hivatal pénzügyi osztálya részére.”</w:t>
      </w:r>
    </w:p>
    <w:p w:rsidR="005B2C7A" w:rsidRPr="005B2C7A" w:rsidRDefault="005B2C7A" w:rsidP="005B2C7A">
      <w:pPr>
        <w:rPr>
          <w:rFonts w:eastAsia="Calibri"/>
          <w:sz w:val="22"/>
          <w:szCs w:val="22"/>
          <w:lang w:eastAsia="en-US"/>
        </w:rPr>
      </w:pPr>
    </w:p>
    <w:p w:rsidR="005B2C7A" w:rsidRPr="005B2C7A" w:rsidRDefault="005B2C7A" w:rsidP="005B2C7A">
      <w:pPr>
        <w:rPr>
          <w:rFonts w:eastAsia="Calibri"/>
          <w:sz w:val="22"/>
          <w:szCs w:val="22"/>
          <w:lang w:eastAsia="en-US"/>
        </w:rPr>
      </w:pPr>
      <w:r w:rsidRPr="005B2C7A">
        <w:rPr>
          <w:rFonts w:eastAsia="Calibri"/>
          <w:sz w:val="22"/>
          <w:szCs w:val="22"/>
          <w:lang w:eastAsia="en-US"/>
        </w:rPr>
        <w:t>2.</w:t>
      </w:r>
      <w:r w:rsidRPr="005B2C7A">
        <w:rPr>
          <w:sz w:val="22"/>
          <w:szCs w:val="22"/>
        </w:rPr>
        <w:t xml:space="preserve"> </w:t>
      </w:r>
      <w:r w:rsidRPr="005B2C7A">
        <w:rPr>
          <w:rFonts w:eastAsia="Calibri"/>
          <w:sz w:val="22"/>
          <w:szCs w:val="22"/>
          <w:lang w:eastAsia="en-US"/>
        </w:rPr>
        <w:t xml:space="preserve">A megállapodás III.2.5. </w:t>
      </w:r>
      <w:proofErr w:type="gramStart"/>
      <w:r w:rsidRPr="005B2C7A">
        <w:rPr>
          <w:rFonts w:eastAsia="Calibri"/>
          <w:sz w:val="22"/>
          <w:szCs w:val="22"/>
          <w:lang w:eastAsia="en-US"/>
        </w:rPr>
        <w:t>pontjának</w:t>
      </w:r>
      <w:proofErr w:type="gramEnd"/>
      <w:r w:rsidRPr="005B2C7A">
        <w:rPr>
          <w:rFonts w:eastAsia="Calibri"/>
          <w:sz w:val="22"/>
          <w:szCs w:val="22"/>
          <w:lang w:eastAsia="en-US"/>
        </w:rPr>
        <w:t xml:space="preserve"> helyébe az alábbi rendelkezés lép:</w:t>
      </w:r>
    </w:p>
    <w:p w:rsidR="005B2C7A" w:rsidRPr="005B2C7A" w:rsidRDefault="005B2C7A" w:rsidP="005B2C7A">
      <w:pPr>
        <w:rPr>
          <w:rFonts w:eastAsia="Calibri"/>
          <w:sz w:val="22"/>
          <w:szCs w:val="22"/>
          <w:lang w:eastAsia="en-US"/>
        </w:rPr>
      </w:pPr>
    </w:p>
    <w:p w:rsidR="005B2C7A" w:rsidRPr="005B2C7A" w:rsidRDefault="005B2C7A" w:rsidP="005B2C7A">
      <w:pPr>
        <w:ind w:left="284" w:right="284"/>
        <w:jc w:val="both"/>
        <w:rPr>
          <w:rFonts w:eastAsia="Calibri"/>
          <w:i/>
          <w:sz w:val="22"/>
          <w:szCs w:val="22"/>
          <w:lang w:eastAsia="en-US"/>
        </w:rPr>
      </w:pPr>
      <w:r w:rsidRPr="005B2C7A">
        <w:rPr>
          <w:rFonts w:eastAsia="Calibri"/>
          <w:i/>
          <w:sz w:val="22"/>
          <w:szCs w:val="22"/>
          <w:lang w:eastAsia="en-US"/>
        </w:rPr>
        <w:t>„A Hivatal vezető könyvelője a Nemzetiségi Önkormányzat elnökével együttműködve figyelemmel kíséri az éves költségvetés teljesítését.”</w:t>
      </w:r>
    </w:p>
    <w:p w:rsidR="005B2C7A" w:rsidRPr="005B2C7A" w:rsidRDefault="005B2C7A" w:rsidP="005B2C7A">
      <w:pPr>
        <w:rPr>
          <w:rFonts w:eastAsia="Calibri"/>
          <w:sz w:val="22"/>
          <w:szCs w:val="22"/>
          <w:lang w:eastAsia="en-US"/>
        </w:rPr>
      </w:pPr>
    </w:p>
    <w:p w:rsidR="005B2C7A" w:rsidRPr="005B2C7A" w:rsidRDefault="005B2C7A" w:rsidP="005B2C7A">
      <w:pPr>
        <w:tabs>
          <w:tab w:val="left" w:pos="825"/>
        </w:tabs>
        <w:spacing w:after="160" w:line="259" w:lineRule="auto"/>
        <w:jc w:val="both"/>
        <w:rPr>
          <w:rFonts w:eastAsia="Calibri"/>
          <w:sz w:val="22"/>
          <w:szCs w:val="22"/>
          <w:lang w:eastAsia="en-US"/>
        </w:rPr>
      </w:pPr>
      <w:r w:rsidRPr="005B2C7A">
        <w:rPr>
          <w:rFonts w:eastAsia="Calibri"/>
          <w:sz w:val="22"/>
          <w:szCs w:val="22"/>
          <w:lang w:eastAsia="en-US"/>
        </w:rPr>
        <w:t xml:space="preserve">3.A megállapodás III.3.4. </w:t>
      </w:r>
      <w:proofErr w:type="gramStart"/>
      <w:r w:rsidRPr="005B2C7A">
        <w:rPr>
          <w:rFonts w:eastAsia="Calibri"/>
          <w:sz w:val="22"/>
          <w:szCs w:val="22"/>
          <w:lang w:eastAsia="en-US"/>
        </w:rPr>
        <w:t>pontjának</w:t>
      </w:r>
      <w:proofErr w:type="gramEnd"/>
      <w:r w:rsidRPr="005B2C7A">
        <w:rPr>
          <w:rFonts w:eastAsia="Calibri"/>
          <w:sz w:val="22"/>
          <w:szCs w:val="22"/>
          <w:lang w:eastAsia="en-US"/>
        </w:rPr>
        <w:t xml:space="preserve"> helyébe az alábbi rendelkezés lép:</w:t>
      </w:r>
    </w:p>
    <w:p w:rsidR="005B2C7A" w:rsidRPr="005B2C7A" w:rsidRDefault="005B2C7A" w:rsidP="005B2C7A">
      <w:pPr>
        <w:tabs>
          <w:tab w:val="left" w:pos="825"/>
        </w:tabs>
        <w:spacing w:after="160" w:line="259" w:lineRule="auto"/>
        <w:ind w:left="284" w:right="284"/>
        <w:jc w:val="both"/>
        <w:rPr>
          <w:rFonts w:eastAsia="Calibri"/>
          <w:i/>
          <w:sz w:val="22"/>
          <w:szCs w:val="22"/>
          <w:lang w:eastAsia="en-US"/>
        </w:rPr>
      </w:pPr>
      <w:r w:rsidRPr="005B2C7A">
        <w:rPr>
          <w:rFonts w:eastAsia="Calibri"/>
          <w:i/>
          <w:sz w:val="22"/>
          <w:szCs w:val="22"/>
          <w:lang w:eastAsia="en-US"/>
        </w:rPr>
        <w:t>„Érvényesítés a Hivatalnál történik. A teljesítésigazolás alapján az érvényesítőnek ellenőrizni kell az összegszerűséget, a fedezet meglétét és azt, hogy az alaki követelményeket betartották-e.”</w:t>
      </w:r>
    </w:p>
    <w:p w:rsidR="005B2C7A" w:rsidRPr="005B2C7A" w:rsidRDefault="005B2C7A" w:rsidP="005B2C7A">
      <w:pPr>
        <w:tabs>
          <w:tab w:val="left" w:pos="825"/>
        </w:tabs>
        <w:spacing w:after="160" w:line="259" w:lineRule="auto"/>
        <w:jc w:val="both"/>
        <w:rPr>
          <w:rFonts w:eastAsia="Calibri"/>
          <w:sz w:val="22"/>
          <w:szCs w:val="22"/>
          <w:lang w:eastAsia="en-US"/>
        </w:rPr>
      </w:pPr>
      <w:r w:rsidRPr="005B2C7A">
        <w:rPr>
          <w:rFonts w:eastAsia="Calibri"/>
          <w:sz w:val="22"/>
          <w:szCs w:val="22"/>
          <w:lang w:eastAsia="en-US"/>
        </w:rPr>
        <w:t>4.</w:t>
      </w:r>
      <w:r w:rsidRPr="005B2C7A">
        <w:rPr>
          <w:sz w:val="22"/>
          <w:szCs w:val="22"/>
        </w:rPr>
        <w:t xml:space="preserve"> </w:t>
      </w:r>
      <w:r w:rsidRPr="005B2C7A">
        <w:rPr>
          <w:rFonts w:eastAsia="Calibri"/>
          <w:sz w:val="22"/>
          <w:szCs w:val="22"/>
          <w:lang w:eastAsia="en-US"/>
        </w:rPr>
        <w:t xml:space="preserve">A megállapodás III.3.6. </w:t>
      </w:r>
      <w:proofErr w:type="gramStart"/>
      <w:r w:rsidRPr="005B2C7A">
        <w:rPr>
          <w:rFonts w:eastAsia="Calibri"/>
          <w:sz w:val="22"/>
          <w:szCs w:val="22"/>
          <w:lang w:eastAsia="en-US"/>
        </w:rPr>
        <w:t>pontja</w:t>
      </w:r>
      <w:proofErr w:type="gramEnd"/>
      <w:r w:rsidRPr="005B2C7A">
        <w:rPr>
          <w:rFonts w:eastAsia="Calibri"/>
          <w:sz w:val="22"/>
          <w:szCs w:val="22"/>
          <w:lang w:eastAsia="en-US"/>
        </w:rPr>
        <w:t xml:space="preserve"> kiegészül az alábbi szövegrésszel:</w:t>
      </w:r>
    </w:p>
    <w:p w:rsidR="005B2C7A" w:rsidRPr="005B2C7A" w:rsidRDefault="005B2C7A" w:rsidP="005B2C7A">
      <w:pPr>
        <w:tabs>
          <w:tab w:val="left" w:pos="825"/>
        </w:tabs>
        <w:spacing w:after="160" w:line="259" w:lineRule="auto"/>
        <w:ind w:left="284" w:right="284"/>
        <w:jc w:val="both"/>
        <w:rPr>
          <w:rFonts w:eastAsia="Calibri"/>
          <w:i/>
          <w:sz w:val="22"/>
          <w:szCs w:val="22"/>
          <w:lang w:eastAsia="en-US"/>
        </w:rPr>
      </w:pPr>
      <w:r w:rsidRPr="005B2C7A">
        <w:rPr>
          <w:rFonts w:eastAsia="Calibri"/>
          <w:i/>
          <w:sz w:val="22"/>
          <w:szCs w:val="22"/>
          <w:lang w:eastAsia="en-US"/>
        </w:rPr>
        <w:lastRenderedPageBreak/>
        <w:t>„az aláírásra jogosultak, felelősök körét a mindenkor hatályos gazdálkodási szabályzat tartalmazza.”</w:t>
      </w:r>
    </w:p>
    <w:p w:rsidR="005B2C7A" w:rsidRPr="005B2C7A" w:rsidRDefault="005B2C7A" w:rsidP="005B2C7A">
      <w:pPr>
        <w:tabs>
          <w:tab w:val="left" w:pos="825"/>
        </w:tabs>
        <w:spacing w:after="160" w:line="259" w:lineRule="auto"/>
        <w:jc w:val="both"/>
        <w:rPr>
          <w:rFonts w:eastAsia="Calibri"/>
          <w:sz w:val="22"/>
          <w:szCs w:val="22"/>
          <w:lang w:eastAsia="en-US"/>
        </w:rPr>
      </w:pPr>
      <w:r w:rsidRPr="005B2C7A">
        <w:rPr>
          <w:rFonts w:eastAsia="Calibri"/>
          <w:sz w:val="22"/>
          <w:szCs w:val="22"/>
          <w:lang w:eastAsia="en-US"/>
        </w:rPr>
        <w:t>5.</w:t>
      </w:r>
      <w:r w:rsidRPr="005B2C7A">
        <w:rPr>
          <w:sz w:val="22"/>
          <w:szCs w:val="22"/>
        </w:rPr>
        <w:t xml:space="preserve"> </w:t>
      </w:r>
      <w:r w:rsidRPr="005B2C7A">
        <w:rPr>
          <w:rFonts w:eastAsia="Calibri"/>
          <w:sz w:val="22"/>
          <w:szCs w:val="22"/>
          <w:lang w:eastAsia="en-US"/>
        </w:rPr>
        <w:t xml:space="preserve">A megállapodás III.5.3. </w:t>
      </w:r>
      <w:proofErr w:type="gramStart"/>
      <w:r w:rsidRPr="005B2C7A">
        <w:rPr>
          <w:rFonts w:eastAsia="Calibri"/>
          <w:sz w:val="22"/>
          <w:szCs w:val="22"/>
          <w:lang w:eastAsia="en-US"/>
        </w:rPr>
        <w:t>pontjának</w:t>
      </w:r>
      <w:proofErr w:type="gramEnd"/>
      <w:r w:rsidRPr="005B2C7A">
        <w:rPr>
          <w:rFonts w:eastAsia="Calibri"/>
          <w:sz w:val="22"/>
          <w:szCs w:val="22"/>
          <w:lang w:eastAsia="en-US"/>
        </w:rPr>
        <w:t xml:space="preserve"> helyébe az alábbi rendelkezés lép</w:t>
      </w:r>
    </w:p>
    <w:p w:rsidR="005B2C7A" w:rsidRPr="005B2C7A" w:rsidRDefault="005B2C7A" w:rsidP="005B2C7A">
      <w:pPr>
        <w:tabs>
          <w:tab w:val="left" w:pos="825"/>
        </w:tabs>
        <w:spacing w:after="160" w:line="259" w:lineRule="auto"/>
        <w:ind w:left="284" w:right="284"/>
        <w:jc w:val="both"/>
        <w:rPr>
          <w:rFonts w:eastAsia="Calibri"/>
          <w:i/>
          <w:sz w:val="22"/>
          <w:szCs w:val="22"/>
          <w:lang w:eastAsia="en-US"/>
        </w:rPr>
      </w:pPr>
      <w:r w:rsidRPr="005B2C7A">
        <w:rPr>
          <w:rFonts w:eastAsia="Calibri"/>
          <w:i/>
          <w:sz w:val="22"/>
          <w:szCs w:val="22"/>
          <w:lang w:eastAsia="en-US"/>
        </w:rPr>
        <w:t>„A Hivatal naprakészen vezeti a Nemzetiségi Önkormányzat vonatkozásában a számviteli nyilvántartásokat, ellátja a könyvelési feladatokat, felelős az adókapcsolatokért.”</w:t>
      </w:r>
    </w:p>
    <w:p w:rsidR="005B2C7A" w:rsidRPr="005B2C7A" w:rsidRDefault="005B2C7A" w:rsidP="005B2C7A">
      <w:pPr>
        <w:tabs>
          <w:tab w:val="left" w:pos="825"/>
        </w:tabs>
        <w:spacing w:after="160" w:line="259" w:lineRule="auto"/>
        <w:jc w:val="both"/>
        <w:rPr>
          <w:rFonts w:eastAsia="Calibri"/>
          <w:sz w:val="22"/>
          <w:szCs w:val="22"/>
          <w:lang w:eastAsia="en-US"/>
        </w:rPr>
      </w:pPr>
      <w:r w:rsidRPr="005B2C7A">
        <w:rPr>
          <w:rFonts w:eastAsia="Calibri"/>
          <w:sz w:val="22"/>
          <w:szCs w:val="22"/>
          <w:lang w:eastAsia="en-US"/>
        </w:rPr>
        <w:t xml:space="preserve">6.A megállapodás III.5.5. </w:t>
      </w:r>
      <w:proofErr w:type="gramStart"/>
      <w:r w:rsidRPr="005B2C7A">
        <w:rPr>
          <w:rFonts w:eastAsia="Calibri"/>
          <w:sz w:val="22"/>
          <w:szCs w:val="22"/>
          <w:lang w:eastAsia="en-US"/>
        </w:rPr>
        <w:t>pontjának</w:t>
      </w:r>
      <w:proofErr w:type="gramEnd"/>
      <w:r w:rsidRPr="005B2C7A">
        <w:rPr>
          <w:rFonts w:eastAsia="Calibri"/>
          <w:sz w:val="22"/>
          <w:szCs w:val="22"/>
          <w:lang w:eastAsia="en-US"/>
        </w:rPr>
        <w:t xml:space="preserve"> helyébe az alábbi rendelkezés lép:</w:t>
      </w:r>
    </w:p>
    <w:p w:rsidR="005B2C7A" w:rsidRPr="005B2C7A" w:rsidRDefault="005B2C7A" w:rsidP="005B2C7A">
      <w:pPr>
        <w:tabs>
          <w:tab w:val="left" w:pos="825"/>
        </w:tabs>
        <w:spacing w:after="160" w:line="259" w:lineRule="auto"/>
        <w:ind w:left="284" w:right="284"/>
        <w:jc w:val="both"/>
        <w:rPr>
          <w:rFonts w:eastAsia="Calibri"/>
          <w:i/>
          <w:sz w:val="22"/>
          <w:szCs w:val="22"/>
          <w:lang w:eastAsia="en-US"/>
        </w:rPr>
      </w:pPr>
      <w:r w:rsidRPr="005B2C7A">
        <w:rPr>
          <w:rFonts w:eastAsia="Calibri"/>
          <w:i/>
          <w:sz w:val="22"/>
          <w:szCs w:val="22"/>
          <w:lang w:eastAsia="en-US"/>
        </w:rPr>
        <w:t>„A Hivatal illetékes munkatársa „Eszközök és források leltározási és leltárkészítési szabályzat”</w:t>
      </w:r>
      <w:proofErr w:type="spellStart"/>
      <w:r w:rsidRPr="005B2C7A">
        <w:rPr>
          <w:rFonts w:eastAsia="Calibri"/>
          <w:i/>
          <w:sz w:val="22"/>
          <w:szCs w:val="22"/>
          <w:lang w:eastAsia="en-US"/>
        </w:rPr>
        <w:t>-ában</w:t>
      </w:r>
      <w:proofErr w:type="spellEnd"/>
      <w:r w:rsidRPr="005B2C7A">
        <w:rPr>
          <w:rFonts w:eastAsia="Calibri"/>
          <w:i/>
          <w:sz w:val="22"/>
          <w:szCs w:val="22"/>
          <w:lang w:eastAsia="en-US"/>
        </w:rPr>
        <w:t xml:space="preserve"> foglaltaknak megfelelően elkészíti leltárértékelést, kimutatást készít a nyilvántartások és a tényleges eszközök közötti eltérésekről.”</w:t>
      </w:r>
    </w:p>
    <w:p w:rsidR="005B2C7A" w:rsidRPr="005B2C7A" w:rsidRDefault="005B2C7A" w:rsidP="005B2C7A">
      <w:pPr>
        <w:tabs>
          <w:tab w:val="left" w:pos="825"/>
        </w:tabs>
        <w:spacing w:after="160" w:line="259" w:lineRule="auto"/>
        <w:ind w:right="284"/>
        <w:jc w:val="both"/>
        <w:rPr>
          <w:rFonts w:eastAsia="Calibri"/>
          <w:i/>
          <w:sz w:val="22"/>
          <w:szCs w:val="22"/>
          <w:lang w:eastAsia="en-US"/>
        </w:rPr>
      </w:pPr>
      <w:r w:rsidRPr="005B2C7A">
        <w:rPr>
          <w:rFonts w:eastAsia="Calibri"/>
          <w:sz w:val="22"/>
          <w:szCs w:val="22"/>
          <w:lang w:eastAsia="en-US"/>
        </w:rPr>
        <w:t xml:space="preserve">7.A megállapodás III.5.12. </w:t>
      </w:r>
      <w:proofErr w:type="gramStart"/>
      <w:r w:rsidRPr="005B2C7A">
        <w:rPr>
          <w:rFonts w:eastAsia="Calibri"/>
          <w:sz w:val="22"/>
          <w:szCs w:val="22"/>
          <w:lang w:eastAsia="en-US"/>
        </w:rPr>
        <w:t>pontjában</w:t>
      </w:r>
      <w:proofErr w:type="gramEnd"/>
      <w:r w:rsidRPr="005B2C7A">
        <w:rPr>
          <w:rFonts w:eastAsia="Calibri"/>
          <w:sz w:val="22"/>
          <w:szCs w:val="22"/>
          <w:lang w:eastAsia="en-US"/>
        </w:rPr>
        <w:t xml:space="preserve"> az „</w:t>
      </w:r>
      <w:r w:rsidRPr="005B2C7A">
        <w:rPr>
          <w:rFonts w:eastAsia="Calibri"/>
          <w:i/>
          <w:sz w:val="22"/>
          <w:szCs w:val="22"/>
          <w:lang w:eastAsia="en-US"/>
        </w:rPr>
        <w:t>intézményirányítási referense</w:t>
      </w:r>
      <w:r w:rsidRPr="005B2C7A">
        <w:rPr>
          <w:rFonts w:eastAsia="Calibri"/>
          <w:sz w:val="22"/>
          <w:szCs w:val="22"/>
          <w:lang w:eastAsia="en-US"/>
        </w:rPr>
        <w:t>” elnevezés „</w:t>
      </w:r>
      <w:r w:rsidRPr="005B2C7A">
        <w:rPr>
          <w:rFonts w:eastAsia="Calibri"/>
          <w:i/>
          <w:sz w:val="22"/>
          <w:szCs w:val="22"/>
          <w:lang w:eastAsia="en-US"/>
        </w:rPr>
        <w:t>intézményüzemeltetési referens</w:t>
      </w:r>
      <w:r w:rsidRPr="005B2C7A">
        <w:rPr>
          <w:rFonts w:eastAsia="Calibri"/>
          <w:sz w:val="22"/>
          <w:szCs w:val="22"/>
          <w:lang w:eastAsia="en-US"/>
        </w:rPr>
        <w:t>”</w:t>
      </w:r>
      <w:proofErr w:type="spellStart"/>
      <w:r w:rsidRPr="005B2C7A">
        <w:rPr>
          <w:rFonts w:eastAsia="Calibri"/>
          <w:sz w:val="22"/>
          <w:szCs w:val="22"/>
          <w:lang w:eastAsia="en-US"/>
        </w:rPr>
        <w:t>-re</w:t>
      </w:r>
      <w:proofErr w:type="spellEnd"/>
      <w:r w:rsidRPr="005B2C7A">
        <w:rPr>
          <w:rFonts w:eastAsia="Calibri"/>
          <w:sz w:val="22"/>
          <w:szCs w:val="22"/>
          <w:lang w:eastAsia="en-US"/>
        </w:rPr>
        <w:t xml:space="preserve"> módosul.</w:t>
      </w:r>
    </w:p>
    <w:p w:rsidR="005B2C7A" w:rsidRPr="005B2C7A" w:rsidRDefault="005B2C7A" w:rsidP="005B2C7A">
      <w:pPr>
        <w:ind w:left="284" w:hanging="284"/>
        <w:jc w:val="both"/>
        <w:rPr>
          <w:sz w:val="22"/>
          <w:szCs w:val="22"/>
        </w:rPr>
      </w:pPr>
      <w:r w:rsidRPr="005B2C7A">
        <w:rPr>
          <w:sz w:val="22"/>
          <w:szCs w:val="22"/>
        </w:rPr>
        <w:t>8.A megállapodás jelen módosítással nem érintett pontjai változatlan tartalommal érvényesek és hatályban maradnak.</w:t>
      </w:r>
    </w:p>
    <w:p w:rsidR="005B2C7A" w:rsidRPr="005B2C7A" w:rsidRDefault="005B2C7A" w:rsidP="005B2C7A">
      <w:pPr>
        <w:jc w:val="both"/>
        <w:rPr>
          <w:sz w:val="22"/>
          <w:szCs w:val="22"/>
        </w:rPr>
      </w:pPr>
    </w:p>
    <w:p w:rsidR="005B2C7A" w:rsidRPr="005B2C7A" w:rsidRDefault="005B2C7A" w:rsidP="005B2C7A">
      <w:pPr>
        <w:ind w:left="284" w:hanging="284"/>
        <w:jc w:val="both"/>
        <w:rPr>
          <w:sz w:val="22"/>
          <w:szCs w:val="22"/>
        </w:rPr>
      </w:pPr>
      <w:r w:rsidRPr="005B2C7A">
        <w:rPr>
          <w:sz w:val="22"/>
          <w:szCs w:val="22"/>
        </w:rPr>
        <w:t xml:space="preserve">9.Felek a jelen megállapodás módosítást elolvasás és együttes értelmezést követően, mint akaratukkal mindenben megegyezőt </w:t>
      </w:r>
      <w:proofErr w:type="spellStart"/>
      <w:r w:rsidRPr="005B2C7A">
        <w:rPr>
          <w:sz w:val="22"/>
          <w:szCs w:val="22"/>
        </w:rPr>
        <w:t>helybenhagyólag</w:t>
      </w:r>
      <w:proofErr w:type="spellEnd"/>
      <w:r w:rsidRPr="005B2C7A">
        <w:rPr>
          <w:sz w:val="22"/>
          <w:szCs w:val="22"/>
        </w:rPr>
        <w:t xml:space="preserve"> aláírták.</w:t>
      </w:r>
    </w:p>
    <w:p w:rsidR="005B2C7A" w:rsidRPr="005B2C7A" w:rsidRDefault="005B2C7A" w:rsidP="005B2C7A">
      <w:pPr>
        <w:spacing w:after="160" w:line="259" w:lineRule="auto"/>
        <w:jc w:val="both"/>
        <w:rPr>
          <w:rFonts w:eastAsia="Calibri"/>
          <w:sz w:val="22"/>
          <w:szCs w:val="22"/>
          <w:lang w:eastAsia="en-US"/>
        </w:rPr>
      </w:pPr>
    </w:p>
    <w:p w:rsidR="005B2C7A" w:rsidRPr="005B2C7A" w:rsidRDefault="005B2C7A" w:rsidP="005B2C7A">
      <w:pPr>
        <w:jc w:val="center"/>
        <w:rPr>
          <w:rFonts w:eastAsia="Calibri"/>
          <w:b/>
          <w:bCs/>
          <w:sz w:val="22"/>
          <w:szCs w:val="22"/>
        </w:rPr>
      </w:pPr>
      <w:r w:rsidRPr="005B2C7A">
        <w:rPr>
          <w:rFonts w:eastAsia="Calibri"/>
          <w:b/>
          <w:bCs/>
          <w:sz w:val="22"/>
          <w:szCs w:val="22"/>
        </w:rPr>
        <w:t>Hatálybalépés</w:t>
      </w:r>
    </w:p>
    <w:p w:rsidR="005B2C7A" w:rsidRPr="005B2C7A" w:rsidRDefault="005B2C7A" w:rsidP="005B2C7A">
      <w:pPr>
        <w:jc w:val="both"/>
        <w:rPr>
          <w:rFonts w:eastAsia="Calibri"/>
          <w:sz w:val="22"/>
          <w:szCs w:val="22"/>
        </w:rPr>
      </w:pPr>
    </w:p>
    <w:p w:rsidR="005B2C7A" w:rsidRPr="005B2C7A" w:rsidRDefault="005B2C7A" w:rsidP="005B2C7A">
      <w:pPr>
        <w:jc w:val="both"/>
        <w:rPr>
          <w:rFonts w:eastAsia="Calibri"/>
          <w:sz w:val="22"/>
          <w:szCs w:val="22"/>
        </w:rPr>
      </w:pPr>
      <w:r w:rsidRPr="005B2C7A">
        <w:rPr>
          <w:rFonts w:eastAsia="Calibri"/>
          <w:sz w:val="22"/>
          <w:szCs w:val="22"/>
        </w:rPr>
        <w:t xml:space="preserve">Jelen megállapodás módosítás 2019. 01. 31. napján lép hatályba, rendelkezéseit a hatályba lépés napjától kell alkalmazni. </w:t>
      </w:r>
    </w:p>
    <w:p w:rsidR="005B2C7A" w:rsidRPr="005B2C7A" w:rsidRDefault="005B2C7A" w:rsidP="005B2C7A">
      <w:pPr>
        <w:jc w:val="both"/>
        <w:rPr>
          <w:rFonts w:eastAsia="Calibri"/>
          <w:sz w:val="22"/>
          <w:szCs w:val="22"/>
        </w:rPr>
      </w:pPr>
    </w:p>
    <w:p w:rsidR="005B2C7A" w:rsidRPr="005B2C7A" w:rsidRDefault="005B2C7A" w:rsidP="005B2C7A">
      <w:pPr>
        <w:jc w:val="both"/>
        <w:rPr>
          <w:rFonts w:eastAsia="Calibri"/>
          <w:sz w:val="22"/>
          <w:szCs w:val="22"/>
        </w:rPr>
      </w:pPr>
      <w:r w:rsidRPr="005B2C7A">
        <w:rPr>
          <w:rFonts w:eastAsia="Calibri"/>
          <w:sz w:val="22"/>
          <w:szCs w:val="22"/>
        </w:rPr>
        <w:t>Önkormányzat részéről</w:t>
      </w:r>
      <w:proofErr w:type="gramStart"/>
      <w:r w:rsidRPr="005B2C7A">
        <w:rPr>
          <w:rFonts w:eastAsia="Calibri"/>
          <w:sz w:val="22"/>
          <w:szCs w:val="22"/>
        </w:rPr>
        <w:t>:</w:t>
      </w:r>
      <w:r w:rsidRPr="005B2C7A">
        <w:rPr>
          <w:rFonts w:eastAsia="Calibri"/>
          <w:sz w:val="22"/>
          <w:szCs w:val="22"/>
        </w:rPr>
        <w:tab/>
      </w:r>
      <w:r w:rsidRPr="005B2C7A">
        <w:rPr>
          <w:rFonts w:eastAsia="Calibri"/>
          <w:sz w:val="22"/>
          <w:szCs w:val="22"/>
        </w:rPr>
        <w:tab/>
        <w:t xml:space="preserve">   </w:t>
      </w:r>
      <w:r w:rsidRPr="005B2C7A">
        <w:rPr>
          <w:rFonts w:eastAsia="Calibri"/>
          <w:sz w:val="22"/>
          <w:szCs w:val="22"/>
        </w:rPr>
        <w:tab/>
        <w:t xml:space="preserve">          Nemzetiségi</w:t>
      </w:r>
      <w:proofErr w:type="gramEnd"/>
      <w:r w:rsidRPr="005B2C7A">
        <w:rPr>
          <w:rFonts w:eastAsia="Calibri"/>
          <w:sz w:val="22"/>
          <w:szCs w:val="22"/>
        </w:rPr>
        <w:t xml:space="preserve"> Önkormányzat részéről:</w:t>
      </w:r>
    </w:p>
    <w:p w:rsidR="005B2C7A" w:rsidRPr="005B2C7A" w:rsidRDefault="005B2C7A" w:rsidP="005B2C7A">
      <w:pPr>
        <w:ind w:left="4248" w:firstLine="708"/>
        <w:jc w:val="both"/>
        <w:rPr>
          <w:rFonts w:eastAsia="Calibri"/>
          <w:sz w:val="22"/>
          <w:szCs w:val="22"/>
        </w:rPr>
      </w:pPr>
    </w:p>
    <w:p w:rsidR="005B2C7A" w:rsidRPr="005B2C7A" w:rsidRDefault="005B2C7A" w:rsidP="005B2C7A">
      <w:pPr>
        <w:rPr>
          <w:rFonts w:eastAsia="Calibri"/>
          <w:sz w:val="22"/>
          <w:szCs w:val="22"/>
        </w:rPr>
      </w:pPr>
      <w:r w:rsidRPr="005B2C7A">
        <w:rPr>
          <w:rFonts w:eastAsia="Calibri"/>
          <w:sz w:val="22"/>
          <w:szCs w:val="22"/>
        </w:rPr>
        <w:t xml:space="preserve">…………….…………………….. </w:t>
      </w:r>
      <w:r w:rsidRPr="005B2C7A">
        <w:rPr>
          <w:rFonts w:eastAsia="Calibri"/>
          <w:sz w:val="22"/>
          <w:szCs w:val="22"/>
        </w:rPr>
        <w:tab/>
      </w:r>
      <w:r w:rsidRPr="005B2C7A">
        <w:rPr>
          <w:rFonts w:eastAsia="Calibri"/>
          <w:sz w:val="22"/>
          <w:szCs w:val="22"/>
        </w:rPr>
        <w:tab/>
      </w:r>
      <w:r w:rsidRPr="005B2C7A">
        <w:rPr>
          <w:rFonts w:eastAsia="Calibri"/>
          <w:sz w:val="22"/>
          <w:szCs w:val="22"/>
        </w:rPr>
        <w:tab/>
        <w:t>…………………………………….</w:t>
      </w:r>
    </w:p>
    <w:p w:rsidR="005B2C7A" w:rsidRPr="005B2C7A" w:rsidRDefault="005B2C7A" w:rsidP="005B2C7A">
      <w:pPr>
        <w:jc w:val="both"/>
        <w:rPr>
          <w:rFonts w:eastAsia="Calibri"/>
          <w:sz w:val="22"/>
          <w:szCs w:val="22"/>
        </w:rPr>
      </w:pPr>
      <w:r w:rsidRPr="005B2C7A">
        <w:rPr>
          <w:rFonts w:eastAsia="Calibri"/>
          <w:sz w:val="22"/>
          <w:szCs w:val="22"/>
        </w:rPr>
        <w:t xml:space="preserve">           </w:t>
      </w:r>
      <w:proofErr w:type="gramStart"/>
      <w:r w:rsidRPr="005B2C7A">
        <w:rPr>
          <w:rFonts w:eastAsia="Calibri"/>
          <w:sz w:val="22"/>
          <w:szCs w:val="22"/>
        </w:rPr>
        <w:t>polgármester</w:t>
      </w:r>
      <w:proofErr w:type="gramEnd"/>
      <w:r w:rsidRPr="005B2C7A">
        <w:rPr>
          <w:rFonts w:eastAsia="Calibri"/>
          <w:sz w:val="22"/>
          <w:szCs w:val="22"/>
        </w:rPr>
        <w:t xml:space="preserve"> </w:t>
      </w:r>
      <w:r w:rsidRPr="005B2C7A">
        <w:rPr>
          <w:rFonts w:eastAsia="Calibri"/>
          <w:sz w:val="22"/>
          <w:szCs w:val="22"/>
        </w:rPr>
        <w:tab/>
      </w:r>
      <w:r w:rsidRPr="005B2C7A">
        <w:rPr>
          <w:rFonts w:eastAsia="Calibri"/>
          <w:sz w:val="22"/>
          <w:szCs w:val="22"/>
        </w:rPr>
        <w:tab/>
      </w:r>
      <w:r w:rsidRPr="005B2C7A">
        <w:rPr>
          <w:rFonts w:eastAsia="Calibri"/>
          <w:sz w:val="22"/>
          <w:szCs w:val="22"/>
        </w:rPr>
        <w:tab/>
      </w:r>
      <w:r w:rsidRPr="005B2C7A">
        <w:rPr>
          <w:rFonts w:eastAsia="Calibri"/>
          <w:sz w:val="22"/>
          <w:szCs w:val="22"/>
        </w:rPr>
        <w:tab/>
        <w:t xml:space="preserve">           Kiskőrös Város Német Nemzetiségi</w:t>
      </w:r>
    </w:p>
    <w:p w:rsidR="005B2C7A" w:rsidRPr="005B2C7A" w:rsidRDefault="005B2C7A" w:rsidP="005B2C7A">
      <w:pPr>
        <w:jc w:val="both"/>
        <w:rPr>
          <w:rFonts w:eastAsia="Calibri"/>
          <w:sz w:val="22"/>
          <w:szCs w:val="22"/>
        </w:rPr>
      </w:pPr>
      <w:r w:rsidRPr="005B2C7A">
        <w:rPr>
          <w:rFonts w:eastAsia="Calibri"/>
          <w:sz w:val="22"/>
          <w:szCs w:val="22"/>
        </w:rPr>
        <w:t xml:space="preserve">Kiskőrös, 2019. </w:t>
      </w:r>
      <w:proofErr w:type="gramStart"/>
      <w:r w:rsidRPr="005B2C7A">
        <w:rPr>
          <w:rFonts w:eastAsia="Calibri"/>
          <w:sz w:val="22"/>
          <w:szCs w:val="22"/>
        </w:rPr>
        <w:t>január …</w:t>
      </w:r>
      <w:proofErr w:type="gramEnd"/>
      <w:r w:rsidRPr="005B2C7A">
        <w:rPr>
          <w:rFonts w:eastAsia="Calibri"/>
          <w:sz w:val="22"/>
          <w:szCs w:val="22"/>
        </w:rPr>
        <w:tab/>
      </w:r>
      <w:r w:rsidRPr="005B2C7A">
        <w:rPr>
          <w:rFonts w:eastAsia="Calibri"/>
          <w:sz w:val="22"/>
          <w:szCs w:val="22"/>
        </w:rPr>
        <w:tab/>
      </w:r>
      <w:r w:rsidRPr="005B2C7A">
        <w:rPr>
          <w:rFonts w:eastAsia="Calibri"/>
          <w:sz w:val="22"/>
          <w:szCs w:val="22"/>
        </w:rPr>
        <w:tab/>
        <w:t xml:space="preserve">        Önkormányzata elnöke</w:t>
      </w:r>
    </w:p>
    <w:p w:rsidR="005B2C7A" w:rsidRPr="005B2C7A" w:rsidRDefault="005B2C7A" w:rsidP="005B2C7A">
      <w:pPr>
        <w:jc w:val="both"/>
        <w:rPr>
          <w:rFonts w:eastAsia="Calibri"/>
          <w:sz w:val="22"/>
          <w:szCs w:val="22"/>
        </w:rPr>
      </w:pPr>
      <w:r w:rsidRPr="005B2C7A">
        <w:rPr>
          <w:rFonts w:eastAsia="Calibri"/>
          <w:sz w:val="22"/>
          <w:szCs w:val="22"/>
        </w:rPr>
        <w:tab/>
      </w:r>
      <w:r w:rsidRPr="005B2C7A">
        <w:rPr>
          <w:rFonts w:eastAsia="Calibri"/>
          <w:sz w:val="22"/>
          <w:szCs w:val="22"/>
        </w:rPr>
        <w:tab/>
      </w:r>
      <w:r w:rsidRPr="005B2C7A">
        <w:rPr>
          <w:rFonts w:eastAsia="Calibri"/>
          <w:sz w:val="22"/>
          <w:szCs w:val="22"/>
        </w:rPr>
        <w:tab/>
      </w:r>
      <w:r w:rsidRPr="005B2C7A">
        <w:rPr>
          <w:rFonts w:eastAsia="Calibri"/>
          <w:sz w:val="22"/>
          <w:szCs w:val="22"/>
        </w:rPr>
        <w:tab/>
      </w:r>
      <w:r w:rsidRPr="005B2C7A">
        <w:rPr>
          <w:rFonts w:eastAsia="Calibri"/>
          <w:sz w:val="22"/>
          <w:szCs w:val="22"/>
        </w:rPr>
        <w:tab/>
      </w:r>
      <w:r w:rsidRPr="005B2C7A">
        <w:rPr>
          <w:rFonts w:eastAsia="Calibri"/>
          <w:sz w:val="22"/>
          <w:szCs w:val="22"/>
        </w:rPr>
        <w:tab/>
        <w:t xml:space="preserve">          Kiskőrös, 2019. </w:t>
      </w:r>
      <w:proofErr w:type="gramStart"/>
      <w:r w:rsidRPr="005B2C7A">
        <w:rPr>
          <w:rFonts w:eastAsia="Calibri"/>
          <w:sz w:val="22"/>
          <w:szCs w:val="22"/>
        </w:rPr>
        <w:t>január …</w:t>
      </w:r>
      <w:proofErr w:type="gramEnd"/>
    </w:p>
    <w:p w:rsidR="005B2C7A" w:rsidRPr="005B2C7A" w:rsidRDefault="005B2C7A" w:rsidP="005B2C7A">
      <w:pPr>
        <w:ind w:left="4248" w:firstLine="708"/>
        <w:jc w:val="both"/>
        <w:rPr>
          <w:rFonts w:eastAsia="Calibri"/>
          <w:sz w:val="22"/>
          <w:szCs w:val="22"/>
        </w:rPr>
      </w:pPr>
    </w:p>
    <w:p w:rsidR="005B2C7A" w:rsidRPr="005B2C7A" w:rsidRDefault="005B2C7A" w:rsidP="005B2C7A">
      <w:pPr>
        <w:ind w:left="4248" w:firstLine="708"/>
        <w:jc w:val="both"/>
        <w:rPr>
          <w:rFonts w:eastAsia="Calibri"/>
          <w:sz w:val="22"/>
          <w:szCs w:val="22"/>
        </w:rPr>
      </w:pPr>
      <w:r w:rsidRPr="005B2C7A">
        <w:rPr>
          <w:rFonts w:eastAsia="Calibri"/>
          <w:sz w:val="22"/>
          <w:szCs w:val="22"/>
        </w:rPr>
        <w:t>…………………………………….</w:t>
      </w:r>
    </w:p>
    <w:p w:rsidR="005B2C7A" w:rsidRPr="005B2C7A" w:rsidRDefault="005B2C7A" w:rsidP="005B2C7A">
      <w:pPr>
        <w:ind w:left="4248" w:firstLine="708"/>
        <w:jc w:val="both"/>
        <w:rPr>
          <w:rFonts w:eastAsia="Calibri"/>
          <w:sz w:val="22"/>
          <w:szCs w:val="22"/>
        </w:rPr>
      </w:pPr>
      <w:r w:rsidRPr="005B2C7A">
        <w:rPr>
          <w:rFonts w:eastAsia="Calibri"/>
          <w:sz w:val="22"/>
          <w:szCs w:val="22"/>
        </w:rPr>
        <w:t>Kiskőrös Város Szlovák Nemzetiségi</w:t>
      </w:r>
    </w:p>
    <w:p w:rsidR="005B2C7A" w:rsidRPr="005B2C7A" w:rsidRDefault="005B2C7A" w:rsidP="005B2C7A">
      <w:pPr>
        <w:ind w:left="4248" w:firstLine="708"/>
        <w:jc w:val="both"/>
        <w:rPr>
          <w:rFonts w:eastAsia="Calibri"/>
          <w:sz w:val="22"/>
          <w:szCs w:val="22"/>
        </w:rPr>
      </w:pPr>
      <w:r w:rsidRPr="005B2C7A">
        <w:rPr>
          <w:rFonts w:eastAsia="Calibri"/>
          <w:sz w:val="22"/>
          <w:szCs w:val="22"/>
        </w:rPr>
        <w:t xml:space="preserve">        Önkormányzata elnöke</w:t>
      </w:r>
    </w:p>
    <w:p w:rsidR="005B2C7A" w:rsidRPr="005B2C7A" w:rsidRDefault="005B2C7A" w:rsidP="005B2C7A">
      <w:pPr>
        <w:ind w:left="4248" w:firstLine="708"/>
        <w:jc w:val="both"/>
        <w:rPr>
          <w:rFonts w:eastAsia="Calibri"/>
          <w:sz w:val="22"/>
          <w:szCs w:val="22"/>
        </w:rPr>
      </w:pPr>
      <w:r w:rsidRPr="005B2C7A">
        <w:rPr>
          <w:rFonts w:eastAsia="Calibri"/>
          <w:sz w:val="22"/>
          <w:szCs w:val="22"/>
        </w:rPr>
        <w:t xml:space="preserve">Kiskőrös, 2019. </w:t>
      </w:r>
      <w:proofErr w:type="gramStart"/>
      <w:r w:rsidRPr="005B2C7A">
        <w:rPr>
          <w:rFonts w:eastAsia="Calibri"/>
          <w:sz w:val="22"/>
          <w:szCs w:val="22"/>
        </w:rPr>
        <w:t>január …</w:t>
      </w:r>
      <w:proofErr w:type="gramEnd"/>
    </w:p>
    <w:p w:rsidR="005B2C7A" w:rsidRPr="005B2C7A" w:rsidRDefault="005B2C7A" w:rsidP="005B2C7A">
      <w:pPr>
        <w:ind w:left="4248" w:firstLine="708"/>
        <w:jc w:val="both"/>
        <w:rPr>
          <w:rFonts w:eastAsia="Calibri"/>
          <w:sz w:val="22"/>
          <w:szCs w:val="22"/>
        </w:rPr>
      </w:pPr>
    </w:p>
    <w:p w:rsidR="005B2C7A" w:rsidRPr="005B2C7A" w:rsidRDefault="005B2C7A" w:rsidP="005B2C7A">
      <w:pPr>
        <w:ind w:left="4248" w:firstLine="708"/>
        <w:jc w:val="both"/>
        <w:rPr>
          <w:rFonts w:eastAsia="Calibri"/>
          <w:sz w:val="22"/>
          <w:szCs w:val="22"/>
        </w:rPr>
      </w:pPr>
      <w:r w:rsidRPr="005B2C7A">
        <w:rPr>
          <w:rFonts w:eastAsia="Calibri"/>
          <w:sz w:val="22"/>
          <w:szCs w:val="22"/>
        </w:rPr>
        <w:t>…………………………………….</w:t>
      </w:r>
    </w:p>
    <w:p w:rsidR="005B2C7A" w:rsidRPr="005B2C7A" w:rsidRDefault="005B2C7A" w:rsidP="005B2C7A">
      <w:pPr>
        <w:ind w:left="4248" w:firstLine="708"/>
        <w:jc w:val="both"/>
        <w:rPr>
          <w:rFonts w:eastAsia="Calibri"/>
          <w:sz w:val="22"/>
          <w:szCs w:val="22"/>
        </w:rPr>
      </w:pPr>
      <w:r w:rsidRPr="005B2C7A">
        <w:rPr>
          <w:rFonts w:eastAsia="Calibri"/>
          <w:sz w:val="22"/>
          <w:szCs w:val="22"/>
        </w:rPr>
        <w:t>Kiskőrös Város Cigány Nemzetiségi</w:t>
      </w:r>
    </w:p>
    <w:p w:rsidR="005B2C7A" w:rsidRPr="005B2C7A" w:rsidRDefault="005B2C7A" w:rsidP="005B2C7A">
      <w:pPr>
        <w:ind w:left="4248" w:firstLine="708"/>
        <w:jc w:val="both"/>
        <w:rPr>
          <w:rFonts w:eastAsia="Calibri"/>
          <w:sz w:val="22"/>
          <w:szCs w:val="22"/>
        </w:rPr>
      </w:pPr>
      <w:r w:rsidRPr="005B2C7A">
        <w:rPr>
          <w:rFonts w:eastAsia="Calibri"/>
          <w:sz w:val="22"/>
          <w:szCs w:val="22"/>
        </w:rPr>
        <w:t xml:space="preserve">         Önkormányzata elnöke</w:t>
      </w:r>
    </w:p>
    <w:p w:rsidR="005B2C7A" w:rsidRPr="005B2C7A" w:rsidRDefault="005B2C7A" w:rsidP="005B2C7A">
      <w:pPr>
        <w:ind w:left="4248" w:firstLine="708"/>
        <w:jc w:val="both"/>
        <w:rPr>
          <w:rFonts w:eastAsia="Calibri"/>
          <w:sz w:val="22"/>
          <w:szCs w:val="22"/>
        </w:rPr>
      </w:pPr>
      <w:r w:rsidRPr="005B2C7A">
        <w:rPr>
          <w:rFonts w:eastAsia="Calibri"/>
          <w:sz w:val="22"/>
          <w:szCs w:val="22"/>
        </w:rPr>
        <w:t xml:space="preserve">Kiskőrös, 2019. </w:t>
      </w:r>
      <w:proofErr w:type="gramStart"/>
      <w:r w:rsidRPr="005B2C7A">
        <w:rPr>
          <w:rFonts w:eastAsia="Calibri"/>
          <w:sz w:val="22"/>
          <w:szCs w:val="22"/>
        </w:rPr>
        <w:t>január …</w:t>
      </w:r>
      <w:proofErr w:type="gramEnd"/>
    </w:p>
    <w:p w:rsidR="005B2C7A" w:rsidRPr="005B2C7A" w:rsidRDefault="005B2C7A" w:rsidP="005B2C7A">
      <w:pPr>
        <w:keepNext/>
        <w:tabs>
          <w:tab w:val="left" w:pos="1276"/>
        </w:tabs>
        <w:jc w:val="center"/>
        <w:outlineLvl w:val="0"/>
        <w:rPr>
          <w:rFonts w:eastAsia="Calibri"/>
          <w:sz w:val="22"/>
          <w:szCs w:val="22"/>
        </w:rPr>
      </w:pPr>
    </w:p>
    <w:p w:rsidR="005B2C7A" w:rsidRPr="005B2C7A" w:rsidRDefault="005B2C7A" w:rsidP="005B2C7A">
      <w:pPr>
        <w:keepNext/>
        <w:tabs>
          <w:tab w:val="left" w:pos="1276"/>
        </w:tabs>
        <w:jc w:val="center"/>
        <w:outlineLvl w:val="0"/>
        <w:rPr>
          <w:rFonts w:eastAsia="Calibri"/>
          <w:sz w:val="22"/>
          <w:szCs w:val="22"/>
        </w:rPr>
      </w:pPr>
      <w:r w:rsidRPr="005B2C7A">
        <w:rPr>
          <w:rFonts w:eastAsia="Calibri"/>
          <w:sz w:val="22"/>
          <w:szCs w:val="22"/>
        </w:rPr>
        <w:t>Záradék</w:t>
      </w:r>
    </w:p>
    <w:p w:rsidR="005B2C7A" w:rsidRPr="005B2C7A" w:rsidRDefault="005B2C7A" w:rsidP="005B2C7A">
      <w:pPr>
        <w:rPr>
          <w:rFonts w:eastAsia="Calibri"/>
          <w:sz w:val="22"/>
          <w:szCs w:val="22"/>
        </w:rPr>
      </w:pPr>
    </w:p>
    <w:p w:rsidR="005B2C7A" w:rsidRPr="005B2C7A" w:rsidRDefault="005B2C7A" w:rsidP="005B2C7A">
      <w:pPr>
        <w:jc w:val="both"/>
        <w:rPr>
          <w:sz w:val="22"/>
          <w:szCs w:val="22"/>
        </w:rPr>
      </w:pPr>
      <w:r w:rsidRPr="005B2C7A">
        <w:rPr>
          <w:sz w:val="22"/>
          <w:szCs w:val="22"/>
        </w:rPr>
        <w:t>A megállapodás módosítását</w:t>
      </w:r>
    </w:p>
    <w:p w:rsidR="005B2C7A" w:rsidRPr="005B2C7A" w:rsidRDefault="005B2C7A" w:rsidP="005B2C7A">
      <w:pPr>
        <w:numPr>
          <w:ilvl w:val="0"/>
          <w:numId w:val="3"/>
        </w:numPr>
        <w:spacing w:after="160" w:line="259" w:lineRule="auto"/>
        <w:jc w:val="both"/>
        <w:rPr>
          <w:sz w:val="22"/>
          <w:szCs w:val="22"/>
        </w:rPr>
      </w:pPr>
      <w:r w:rsidRPr="005B2C7A">
        <w:rPr>
          <w:sz w:val="22"/>
          <w:szCs w:val="22"/>
        </w:rPr>
        <w:t xml:space="preserve">Kiskőrös Város Képviselő-testülete </w:t>
      </w:r>
      <w:proofErr w:type="gramStart"/>
      <w:r w:rsidRPr="005B2C7A">
        <w:rPr>
          <w:sz w:val="22"/>
          <w:szCs w:val="22"/>
        </w:rPr>
        <w:t>a ….</w:t>
      </w:r>
      <w:proofErr w:type="gramEnd"/>
      <w:r w:rsidRPr="005B2C7A">
        <w:rPr>
          <w:sz w:val="22"/>
          <w:szCs w:val="22"/>
        </w:rPr>
        <w:t xml:space="preserve">/2019. sz. </w:t>
      </w:r>
      <w:proofErr w:type="spellStart"/>
      <w:r w:rsidRPr="005B2C7A">
        <w:rPr>
          <w:sz w:val="22"/>
          <w:szCs w:val="22"/>
        </w:rPr>
        <w:t>Képv</w:t>
      </w:r>
      <w:proofErr w:type="spellEnd"/>
      <w:r w:rsidRPr="005B2C7A">
        <w:rPr>
          <w:sz w:val="22"/>
          <w:szCs w:val="22"/>
        </w:rPr>
        <w:t>. test. határozatával,</w:t>
      </w:r>
    </w:p>
    <w:p w:rsidR="005B2C7A" w:rsidRPr="005B2C7A" w:rsidRDefault="005B2C7A" w:rsidP="005B2C7A">
      <w:pPr>
        <w:numPr>
          <w:ilvl w:val="0"/>
          <w:numId w:val="3"/>
        </w:numPr>
        <w:spacing w:after="160" w:line="259" w:lineRule="auto"/>
        <w:jc w:val="both"/>
        <w:rPr>
          <w:sz w:val="22"/>
          <w:szCs w:val="22"/>
        </w:rPr>
      </w:pPr>
      <w:r w:rsidRPr="005B2C7A">
        <w:rPr>
          <w:sz w:val="22"/>
          <w:szCs w:val="22"/>
        </w:rPr>
        <w:t xml:space="preserve">Kiskőrös Város Cigány Nemzetiségi Önkormányzata </w:t>
      </w:r>
      <w:proofErr w:type="gramStart"/>
      <w:r w:rsidRPr="005B2C7A">
        <w:rPr>
          <w:sz w:val="22"/>
          <w:szCs w:val="22"/>
        </w:rPr>
        <w:t>a ….</w:t>
      </w:r>
      <w:proofErr w:type="gramEnd"/>
      <w:r w:rsidRPr="005B2C7A">
        <w:rPr>
          <w:sz w:val="22"/>
          <w:szCs w:val="22"/>
        </w:rPr>
        <w:t>/2019. sz. Önk. határozatával,</w:t>
      </w:r>
    </w:p>
    <w:p w:rsidR="005B2C7A" w:rsidRPr="005B2C7A" w:rsidRDefault="005B2C7A" w:rsidP="005B2C7A">
      <w:pPr>
        <w:numPr>
          <w:ilvl w:val="0"/>
          <w:numId w:val="3"/>
        </w:numPr>
        <w:spacing w:after="160" w:line="259" w:lineRule="auto"/>
        <w:jc w:val="both"/>
        <w:rPr>
          <w:sz w:val="22"/>
          <w:szCs w:val="22"/>
        </w:rPr>
      </w:pPr>
      <w:r w:rsidRPr="005B2C7A">
        <w:rPr>
          <w:sz w:val="22"/>
          <w:szCs w:val="22"/>
        </w:rPr>
        <w:t xml:space="preserve">Kiskőrös Város Német Nemzetiségi Önkormányzata </w:t>
      </w:r>
      <w:proofErr w:type="gramStart"/>
      <w:r w:rsidRPr="005B2C7A">
        <w:rPr>
          <w:sz w:val="22"/>
          <w:szCs w:val="22"/>
        </w:rPr>
        <w:t>a ….</w:t>
      </w:r>
      <w:proofErr w:type="gramEnd"/>
      <w:r w:rsidRPr="005B2C7A">
        <w:rPr>
          <w:sz w:val="22"/>
          <w:szCs w:val="22"/>
        </w:rPr>
        <w:t>/2019. sz. Önk. határozatával és</w:t>
      </w:r>
    </w:p>
    <w:p w:rsidR="005B2C7A" w:rsidRPr="005B2C7A" w:rsidRDefault="005B2C7A" w:rsidP="005B2C7A">
      <w:pPr>
        <w:numPr>
          <w:ilvl w:val="0"/>
          <w:numId w:val="3"/>
        </w:numPr>
        <w:spacing w:after="160" w:line="259" w:lineRule="auto"/>
        <w:jc w:val="both"/>
        <w:rPr>
          <w:sz w:val="22"/>
          <w:szCs w:val="22"/>
        </w:rPr>
      </w:pPr>
      <w:r w:rsidRPr="005B2C7A">
        <w:rPr>
          <w:sz w:val="22"/>
          <w:szCs w:val="22"/>
        </w:rPr>
        <w:t xml:space="preserve">Kiskőrös Város Szlovák Nemzetiségi Önkormányzata </w:t>
      </w:r>
      <w:proofErr w:type="gramStart"/>
      <w:r w:rsidRPr="005B2C7A">
        <w:rPr>
          <w:sz w:val="22"/>
          <w:szCs w:val="22"/>
        </w:rPr>
        <w:t>a ….</w:t>
      </w:r>
      <w:proofErr w:type="gramEnd"/>
      <w:r w:rsidRPr="005B2C7A">
        <w:rPr>
          <w:sz w:val="22"/>
          <w:szCs w:val="22"/>
        </w:rPr>
        <w:t>/2019. sz. Önk. határozatával</w:t>
      </w:r>
    </w:p>
    <w:p w:rsidR="005B2C7A" w:rsidRPr="005B2C7A" w:rsidRDefault="005B2C7A" w:rsidP="005B2C7A">
      <w:pPr>
        <w:jc w:val="both"/>
        <w:rPr>
          <w:sz w:val="22"/>
          <w:szCs w:val="22"/>
        </w:rPr>
      </w:pPr>
      <w:proofErr w:type="gramStart"/>
      <w:r w:rsidRPr="005B2C7A">
        <w:rPr>
          <w:sz w:val="22"/>
          <w:szCs w:val="22"/>
        </w:rPr>
        <w:t>hagyta</w:t>
      </w:r>
      <w:proofErr w:type="gramEnd"/>
      <w:r w:rsidRPr="005B2C7A">
        <w:rPr>
          <w:sz w:val="22"/>
          <w:szCs w:val="22"/>
        </w:rPr>
        <w:t xml:space="preserve"> jóvá.</w:t>
      </w:r>
    </w:p>
    <w:p w:rsidR="005B79AA" w:rsidRDefault="005B79AA" w:rsidP="00DF2406">
      <w:pPr>
        <w:jc w:val="both"/>
        <w:rPr>
          <w:sz w:val="22"/>
          <w:szCs w:val="22"/>
        </w:rPr>
      </w:pPr>
    </w:p>
    <w:p w:rsidR="00DF2406" w:rsidRPr="00CD71A6" w:rsidRDefault="00DF2406" w:rsidP="00B96D54">
      <w:pPr>
        <w:pStyle w:val="Listaszerbekezds"/>
        <w:numPr>
          <w:ilvl w:val="0"/>
          <w:numId w:val="1"/>
        </w:numPr>
        <w:jc w:val="center"/>
        <w:rPr>
          <w:b/>
          <w:sz w:val="22"/>
          <w:szCs w:val="22"/>
        </w:rPr>
      </w:pPr>
      <w:r w:rsidRPr="00CD71A6">
        <w:rPr>
          <w:b/>
          <w:sz w:val="22"/>
          <w:szCs w:val="22"/>
        </w:rPr>
        <w:lastRenderedPageBreak/>
        <w:t>napirend</w:t>
      </w:r>
    </w:p>
    <w:p w:rsidR="00DF2406" w:rsidRDefault="00DF2406" w:rsidP="00DF2406">
      <w:pPr>
        <w:pStyle w:val="Listaszerbekezds"/>
        <w:ind w:left="720"/>
        <w:jc w:val="center"/>
        <w:rPr>
          <w:b/>
          <w:caps/>
          <w:sz w:val="22"/>
          <w:szCs w:val="22"/>
        </w:rPr>
      </w:pPr>
      <w:r w:rsidRPr="00CD71A6">
        <w:rPr>
          <w:b/>
          <w:caps/>
          <w:sz w:val="22"/>
          <w:szCs w:val="22"/>
        </w:rPr>
        <w:t>aktuális kérdések</w:t>
      </w:r>
    </w:p>
    <w:p w:rsidR="00DF2406" w:rsidRDefault="00DF2406" w:rsidP="00DF2406">
      <w:pPr>
        <w:pStyle w:val="Listaszerbekezds"/>
        <w:tabs>
          <w:tab w:val="left" w:pos="990"/>
        </w:tabs>
        <w:ind w:left="720"/>
        <w:rPr>
          <w:b/>
          <w:caps/>
          <w:sz w:val="22"/>
          <w:szCs w:val="22"/>
        </w:rPr>
      </w:pPr>
      <w:r>
        <w:rPr>
          <w:b/>
          <w:caps/>
          <w:sz w:val="22"/>
          <w:szCs w:val="22"/>
        </w:rPr>
        <w:tab/>
      </w:r>
    </w:p>
    <w:p w:rsidR="007F3C5C" w:rsidRPr="00606767" w:rsidRDefault="007F3C5C" w:rsidP="007F3C5C">
      <w:pPr>
        <w:jc w:val="both"/>
        <w:rPr>
          <w:sz w:val="22"/>
          <w:szCs w:val="22"/>
        </w:rPr>
      </w:pPr>
      <w:r>
        <w:rPr>
          <w:b/>
          <w:sz w:val="22"/>
        </w:rPr>
        <w:t xml:space="preserve">Molnár Éva költségvetési referens </w:t>
      </w:r>
      <w:r w:rsidRPr="00C50357">
        <w:rPr>
          <w:sz w:val="22"/>
        </w:rPr>
        <w:t>elmondta, hogy</w:t>
      </w:r>
      <w:r>
        <w:rPr>
          <w:sz w:val="22"/>
        </w:rPr>
        <w:t xml:space="preserve"> a</w:t>
      </w:r>
      <w:r w:rsidRPr="00606767">
        <w:rPr>
          <w:sz w:val="22"/>
        </w:rPr>
        <w:t>z ENTO/95/2018. támogatói okirat 5.4. pontja alapján a 2018. évi működési támogatásról legkésőbb 2019. január 31-ig</w:t>
      </w:r>
      <w:r>
        <w:rPr>
          <w:sz w:val="22"/>
        </w:rPr>
        <w:t xml:space="preserve"> szükséges beszámolót készíteni, </w:t>
      </w:r>
      <w:r w:rsidRPr="00606767">
        <w:rPr>
          <w:sz w:val="22"/>
          <w:szCs w:val="22"/>
        </w:rPr>
        <w:t>mely a határozat mellékletét képezi.</w:t>
      </w:r>
    </w:p>
    <w:p w:rsidR="00DF2406" w:rsidRDefault="00DF2406" w:rsidP="00DF2406">
      <w:pPr>
        <w:jc w:val="both"/>
        <w:rPr>
          <w:b/>
          <w:sz w:val="22"/>
        </w:rPr>
      </w:pPr>
    </w:p>
    <w:p w:rsidR="00DF2406" w:rsidRDefault="00DF2406" w:rsidP="00DF2406">
      <w:pPr>
        <w:pStyle w:val="NormlWeb"/>
        <w:spacing w:before="0" w:beforeAutospacing="0" w:after="0" w:afterAutospacing="0"/>
        <w:ind w:right="150"/>
        <w:jc w:val="both"/>
        <w:rPr>
          <w:sz w:val="22"/>
          <w:szCs w:val="20"/>
        </w:rPr>
      </w:pPr>
      <w:r w:rsidRPr="0003441F">
        <w:rPr>
          <w:sz w:val="22"/>
          <w:szCs w:val="20"/>
        </w:rPr>
        <w:t>A testület elnöke határozati javaslatként az alábbiakat fogalmazta meg:</w:t>
      </w:r>
    </w:p>
    <w:p w:rsidR="00DF2406" w:rsidRDefault="00DF2406" w:rsidP="00DF2406">
      <w:pPr>
        <w:pStyle w:val="NormlWeb"/>
        <w:spacing w:before="0" w:beforeAutospacing="0" w:after="0" w:afterAutospacing="0"/>
        <w:ind w:right="150"/>
        <w:jc w:val="both"/>
        <w:rPr>
          <w:sz w:val="22"/>
          <w:szCs w:val="22"/>
        </w:rPr>
      </w:pPr>
    </w:p>
    <w:p w:rsidR="007F3C5C" w:rsidRPr="00CA74BF" w:rsidRDefault="007F3C5C" w:rsidP="007F3C5C">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az 1. melléklet szerinti 2018. évi </w:t>
      </w:r>
      <w:r w:rsidRPr="00480F6E">
        <w:rPr>
          <w:bCs/>
          <w:sz w:val="22"/>
          <w:szCs w:val="22"/>
        </w:rPr>
        <w:t>Pénzügyi kimutatás</w:t>
      </w:r>
      <w:r>
        <w:rPr>
          <w:bCs/>
          <w:sz w:val="22"/>
          <w:szCs w:val="22"/>
        </w:rPr>
        <w:t>át</w:t>
      </w:r>
      <w:r w:rsidRPr="00480F6E">
        <w:rPr>
          <w:bCs/>
          <w:sz w:val="22"/>
          <w:szCs w:val="22"/>
        </w:rPr>
        <w:t xml:space="preserve"> a támogatás felhasználásáról</w:t>
      </w:r>
      <w:r>
        <w:rPr>
          <w:bCs/>
          <w:sz w:val="22"/>
          <w:szCs w:val="22"/>
        </w:rPr>
        <w:t xml:space="preserve">, valamint a 2. melléklet szerinti </w:t>
      </w:r>
      <w:r w:rsidRPr="00480F6E">
        <w:rPr>
          <w:bCs/>
          <w:sz w:val="22"/>
          <w:szCs w:val="22"/>
        </w:rPr>
        <w:t>Szakmai tájékoztató</w:t>
      </w:r>
      <w:r>
        <w:rPr>
          <w:bCs/>
          <w:sz w:val="22"/>
          <w:szCs w:val="22"/>
        </w:rPr>
        <w:t>t</w:t>
      </w:r>
      <w:r w:rsidRPr="00480F6E">
        <w:rPr>
          <w:bCs/>
          <w:sz w:val="22"/>
          <w:szCs w:val="22"/>
        </w:rPr>
        <w:t xml:space="preserve"> a működési támogatás felhasználásáról</w:t>
      </w:r>
      <w:r>
        <w:rPr>
          <w:bCs/>
          <w:sz w:val="22"/>
          <w:szCs w:val="22"/>
        </w:rPr>
        <w:t xml:space="preserve"> elfogadja.”</w:t>
      </w:r>
    </w:p>
    <w:p w:rsidR="00DF2406" w:rsidRDefault="007F3C5C" w:rsidP="007F3C5C">
      <w:pPr>
        <w:pStyle w:val="NormlWeb"/>
        <w:tabs>
          <w:tab w:val="left" w:pos="3285"/>
        </w:tabs>
        <w:spacing w:before="0" w:beforeAutospacing="0" w:after="0" w:afterAutospacing="0"/>
        <w:ind w:right="150"/>
        <w:jc w:val="both"/>
        <w:rPr>
          <w:sz w:val="22"/>
          <w:szCs w:val="22"/>
        </w:rPr>
      </w:pPr>
      <w:r>
        <w:rPr>
          <w:sz w:val="22"/>
          <w:szCs w:val="22"/>
        </w:rPr>
        <w:tab/>
      </w:r>
    </w:p>
    <w:p w:rsidR="00DF2406" w:rsidRPr="00BC580A" w:rsidRDefault="00DF2406" w:rsidP="00DF2406">
      <w:pPr>
        <w:jc w:val="both"/>
        <w:rPr>
          <w:sz w:val="22"/>
          <w:szCs w:val="22"/>
        </w:rPr>
      </w:pPr>
      <w:r w:rsidRPr="00BC580A">
        <w:rPr>
          <w:b/>
          <w:sz w:val="22"/>
          <w:szCs w:val="22"/>
          <w:u w:val="single"/>
        </w:rPr>
        <w:t>Felelős:</w:t>
      </w:r>
      <w:r w:rsidRPr="00BC580A">
        <w:rPr>
          <w:sz w:val="22"/>
          <w:szCs w:val="22"/>
        </w:rPr>
        <w:tab/>
      </w:r>
      <w:r>
        <w:rPr>
          <w:sz w:val="22"/>
          <w:szCs w:val="22"/>
        </w:rPr>
        <w:t>a testület elnöke</w:t>
      </w:r>
    </w:p>
    <w:p w:rsidR="00DF2406" w:rsidRPr="00BC580A" w:rsidRDefault="00DF2406" w:rsidP="00DF2406">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DF2406" w:rsidRDefault="00DF2406" w:rsidP="00DF2406">
      <w:pPr>
        <w:ind w:left="720"/>
        <w:jc w:val="both"/>
        <w:rPr>
          <w:sz w:val="22"/>
          <w:szCs w:val="22"/>
        </w:rPr>
      </w:pPr>
    </w:p>
    <w:p w:rsidR="00DF2406" w:rsidRDefault="00DF2406" w:rsidP="00DF2406">
      <w:pPr>
        <w:jc w:val="both"/>
        <w:rPr>
          <w:sz w:val="22"/>
          <w:szCs w:val="22"/>
        </w:rPr>
      </w:pPr>
    </w:p>
    <w:p w:rsidR="00DF2406" w:rsidRDefault="00DF2406" w:rsidP="00DF2406">
      <w:pPr>
        <w:jc w:val="both"/>
        <w:rPr>
          <w:sz w:val="22"/>
        </w:rPr>
      </w:pPr>
      <w:r>
        <w:rPr>
          <w:sz w:val="22"/>
        </w:rPr>
        <w:t xml:space="preserve">A testület megtárgyalta </w:t>
      </w:r>
      <w:proofErr w:type="spellStart"/>
      <w:r w:rsidR="00FE115E">
        <w:rPr>
          <w:sz w:val="22"/>
        </w:rPr>
        <w:t>Gmoser</w:t>
      </w:r>
      <w:proofErr w:type="spellEnd"/>
      <w:r w:rsidR="00FE115E">
        <w:rPr>
          <w:sz w:val="22"/>
        </w:rPr>
        <w:t xml:space="preserve"> Györgyné</w:t>
      </w:r>
      <w:r w:rsidRPr="00E57DF2">
        <w:rPr>
          <w:sz w:val="22"/>
        </w:rPr>
        <w:t xml:space="preserve"> </w:t>
      </w:r>
      <w:r>
        <w:rPr>
          <w:sz w:val="22"/>
        </w:rPr>
        <w:t xml:space="preserve">elnök által megfogalmazottakat és </w:t>
      </w:r>
      <w:r w:rsidR="007F3C5C">
        <w:rPr>
          <w:sz w:val="22"/>
        </w:rPr>
        <w:t>4</w:t>
      </w:r>
      <w:r>
        <w:rPr>
          <w:sz w:val="22"/>
        </w:rPr>
        <w:t xml:space="preserve"> „igen” szavazattal az alábbi határozatokat hozta:</w:t>
      </w:r>
    </w:p>
    <w:p w:rsidR="00DF2406" w:rsidRPr="00F27EC0" w:rsidRDefault="00DF2406" w:rsidP="00DF2406">
      <w:pPr>
        <w:jc w:val="both"/>
        <w:rPr>
          <w:sz w:val="22"/>
        </w:rPr>
      </w:pPr>
    </w:p>
    <w:p w:rsidR="00DF2406" w:rsidRPr="00CA74BF" w:rsidRDefault="00DF2406" w:rsidP="00DF2406">
      <w:pPr>
        <w:pStyle w:val="NormlWeb"/>
        <w:spacing w:before="0" w:beforeAutospacing="0" w:after="0" w:afterAutospacing="0"/>
        <w:ind w:right="150"/>
        <w:jc w:val="both"/>
        <w:rPr>
          <w:b/>
          <w:sz w:val="22"/>
          <w:szCs w:val="22"/>
          <w:u w:val="single"/>
        </w:rPr>
      </w:pPr>
      <w:r>
        <w:rPr>
          <w:b/>
          <w:sz w:val="22"/>
          <w:szCs w:val="22"/>
          <w:u w:val="single"/>
        </w:rPr>
        <w:t>4</w:t>
      </w:r>
      <w:r w:rsidRPr="00FD08E1">
        <w:rPr>
          <w:b/>
          <w:sz w:val="22"/>
          <w:szCs w:val="22"/>
          <w:u w:val="single"/>
        </w:rPr>
        <w:t>/201</w:t>
      </w:r>
      <w:r w:rsidR="007F3C5C">
        <w:rPr>
          <w:b/>
          <w:sz w:val="22"/>
          <w:szCs w:val="22"/>
          <w:u w:val="single"/>
        </w:rPr>
        <w:t>9</w:t>
      </w:r>
      <w:r w:rsidRPr="00FD08E1">
        <w:rPr>
          <w:b/>
          <w:sz w:val="22"/>
          <w:szCs w:val="22"/>
          <w:u w:val="single"/>
        </w:rPr>
        <w:t xml:space="preserve">. sz. </w:t>
      </w:r>
      <w:r>
        <w:rPr>
          <w:b/>
          <w:sz w:val="22"/>
          <w:szCs w:val="22"/>
          <w:u w:val="single"/>
        </w:rPr>
        <w:t>Szlovák</w:t>
      </w:r>
      <w:r w:rsidRPr="00FD08E1">
        <w:rPr>
          <w:b/>
          <w:sz w:val="22"/>
          <w:szCs w:val="22"/>
          <w:u w:val="single"/>
        </w:rPr>
        <w:t xml:space="preserve"> Nemzetiségi Önk. határozat</w:t>
      </w:r>
    </w:p>
    <w:p w:rsidR="00DF2406" w:rsidRPr="00CA74BF" w:rsidRDefault="00DF2406" w:rsidP="00DF2406">
      <w:pPr>
        <w:pStyle w:val="NormlWeb"/>
        <w:spacing w:before="0" w:beforeAutospacing="0" w:after="0" w:afterAutospacing="0"/>
        <w:ind w:right="150"/>
        <w:jc w:val="both"/>
        <w:rPr>
          <w:b/>
          <w:sz w:val="22"/>
          <w:szCs w:val="22"/>
          <w:u w:val="single"/>
        </w:rPr>
      </w:pPr>
    </w:p>
    <w:p w:rsidR="00DF2406" w:rsidRDefault="00DF2406" w:rsidP="00DF2406">
      <w:pPr>
        <w:pStyle w:val="NormlWeb"/>
        <w:spacing w:before="0" w:beforeAutospacing="0" w:after="0" w:afterAutospacing="0"/>
        <w:ind w:right="150"/>
        <w:jc w:val="center"/>
        <w:rPr>
          <w:b/>
          <w:sz w:val="22"/>
          <w:szCs w:val="22"/>
        </w:rPr>
      </w:pPr>
      <w:r w:rsidRPr="00CA74BF">
        <w:rPr>
          <w:b/>
          <w:sz w:val="22"/>
          <w:szCs w:val="22"/>
        </w:rPr>
        <w:t>H A T Á R O Z A T</w:t>
      </w:r>
    </w:p>
    <w:p w:rsidR="00DF2406" w:rsidRDefault="00DF2406" w:rsidP="00DF2406">
      <w:pPr>
        <w:pStyle w:val="NormlWeb"/>
        <w:spacing w:before="0" w:beforeAutospacing="0" w:after="0" w:afterAutospacing="0"/>
        <w:ind w:right="150"/>
        <w:jc w:val="center"/>
        <w:rPr>
          <w:b/>
          <w:sz w:val="22"/>
          <w:szCs w:val="22"/>
        </w:rPr>
      </w:pPr>
    </w:p>
    <w:p w:rsidR="007F3C5C" w:rsidRPr="00CA74BF" w:rsidRDefault="007F3C5C" w:rsidP="007F3C5C">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az 1. melléklet szerinti 2018. évi </w:t>
      </w:r>
      <w:r w:rsidRPr="00480F6E">
        <w:rPr>
          <w:bCs/>
          <w:sz w:val="22"/>
          <w:szCs w:val="22"/>
        </w:rPr>
        <w:t>Pénzügyi kimutatás</w:t>
      </w:r>
      <w:r>
        <w:rPr>
          <w:bCs/>
          <w:sz w:val="22"/>
          <w:szCs w:val="22"/>
        </w:rPr>
        <w:t>át</w:t>
      </w:r>
      <w:r w:rsidRPr="00480F6E">
        <w:rPr>
          <w:bCs/>
          <w:sz w:val="22"/>
          <w:szCs w:val="22"/>
        </w:rPr>
        <w:t xml:space="preserve"> a támogatás felhasználásáról</w:t>
      </w:r>
      <w:r>
        <w:rPr>
          <w:bCs/>
          <w:sz w:val="22"/>
          <w:szCs w:val="22"/>
        </w:rPr>
        <w:t xml:space="preserve">, valamint a 2. melléklet szerinti </w:t>
      </w:r>
      <w:r w:rsidRPr="00480F6E">
        <w:rPr>
          <w:bCs/>
          <w:sz w:val="22"/>
          <w:szCs w:val="22"/>
        </w:rPr>
        <w:t>Szakmai tájékoztató</w:t>
      </w:r>
      <w:r>
        <w:rPr>
          <w:bCs/>
          <w:sz w:val="22"/>
          <w:szCs w:val="22"/>
        </w:rPr>
        <w:t>t</w:t>
      </w:r>
      <w:r w:rsidRPr="00480F6E">
        <w:rPr>
          <w:bCs/>
          <w:sz w:val="22"/>
          <w:szCs w:val="22"/>
        </w:rPr>
        <w:t xml:space="preserve"> a működési támogatás felhasználásáról</w:t>
      </w:r>
      <w:r>
        <w:rPr>
          <w:bCs/>
          <w:sz w:val="22"/>
          <w:szCs w:val="22"/>
        </w:rPr>
        <w:t xml:space="preserve"> elfogadja.”</w:t>
      </w:r>
    </w:p>
    <w:p w:rsidR="00DF2406" w:rsidRDefault="00DF2406" w:rsidP="00DF2406">
      <w:pPr>
        <w:pStyle w:val="NormlWeb"/>
        <w:spacing w:before="0" w:beforeAutospacing="0" w:after="0" w:afterAutospacing="0"/>
        <w:ind w:right="150"/>
        <w:jc w:val="both"/>
        <w:rPr>
          <w:sz w:val="22"/>
          <w:szCs w:val="22"/>
        </w:rPr>
      </w:pPr>
    </w:p>
    <w:p w:rsidR="00DF2406" w:rsidRPr="00BC580A" w:rsidRDefault="00DF2406" w:rsidP="00DF2406">
      <w:pPr>
        <w:jc w:val="both"/>
        <w:rPr>
          <w:sz w:val="22"/>
          <w:szCs w:val="22"/>
        </w:rPr>
      </w:pPr>
      <w:r w:rsidRPr="00BC580A">
        <w:rPr>
          <w:b/>
          <w:sz w:val="22"/>
          <w:szCs w:val="22"/>
          <w:u w:val="single"/>
        </w:rPr>
        <w:t>Felelős:</w:t>
      </w:r>
      <w:r w:rsidRPr="00BC580A">
        <w:rPr>
          <w:sz w:val="22"/>
          <w:szCs w:val="22"/>
        </w:rPr>
        <w:tab/>
      </w:r>
      <w:r>
        <w:rPr>
          <w:sz w:val="22"/>
          <w:szCs w:val="22"/>
        </w:rPr>
        <w:t>a testület elnöke</w:t>
      </w:r>
    </w:p>
    <w:p w:rsidR="00DF2406" w:rsidRDefault="00DF2406" w:rsidP="00DF2406">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DF2406" w:rsidRDefault="00DF2406"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C40763" w:rsidRDefault="00C40763" w:rsidP="00DF2406">
      <w:pPr>
        <w:jc w:val="both"/>
        <w:rPr>
          <w:sz w:val="22"/>
        </w:rPr>
      </w:pPr>
    </w:p>
    <w:p w:rsidR="00162C0A" w:rsidRDefault="00162C0A" w:rsidP="00DF2406">
      <w:pPr>
        <w:jc w:val="both"/>
        <w:rPr>
          <w:sz w:val="22"/>
        </w:rPr>
      </w:pPr>
    </w:p>
    <w:p w:rsidR="00162C0A" w:rsidRDefault="00162C0A" w:rsidP="00DF2406">
      <w:pPr>
        <w:jc w:val="both"/>
        <w:rPr>
          <w:sz w:val="22"/>
        </w:rPr>
      </w:pPr>
    </w:p>
    <w:p w:rsidR="00C40763" w:rsidRDefault="00C40763" w:rsidP="00DF2406">
      <w:pPr>
        <w:jc w:val="both"/>
        <w:rPr>
          <w:sz w:val="22"/>
        </w:rPr>
      </w:pPr>
    </w:p>
    <w:p w:rsidR="00547250" w:rsidRDefault="00DF2406" w:rsidP="00B96D54">
      <w:pPr>
        <w:pStyle w:val="Listaszerbekezds"/>
        <w:numPr>
          <w:ilvl w:val="0"/>
          <w:numId w:val="5"/>
        </w:numPr>
        <w:jc w:val="right"/>
        <w:rPr>
          <w:i/>
          <w:sz w:val="22"/>
          <w:szCs w:val="22"/>
        </w:rPr>
      </w:pPr>
      <w:r w:rsidRPr="002C611F">
        <w:rPr>
          <w:i/>
          <w:sz w:val="22"/>
          <w:szCs w:val="22"/>
        </w:rPr>
        <w:t>Melléklet a 4/201</w:t>
      </w:r>
      <w:r w:rsidR="00162C0A">
        <w:rPr>
          <w:i/>
          <w:sz w:val="22"/>
          <w:szCs w:val="22"/>
        </w:rPr>
        <w:t>9</w:t>
      </w:r>
      <w:r w:rsidRPr="002C611F">
        <w:rPr>
          <w:i/>
          <w:sz w:val="22"/>
          <w:szCs w:val="22"/>
        </w:rPr>
        <w:t>. sz. Nemzetiségi határozathoz</w:t>
      </w:r>
    </w:p>
    <w:p w:rsidR="00DF2406" w:rsidRPr="00547250" w:rsidRDefault="00DF2406" w:rsidP="00547250">
      <w:pPr>
        <w:tabs>
          <w:tab w:val="left" w:pos="1710"/>
        </w:tabs>
      </w:pPr>
    </w:p>
    <w:p w:rsidR="00DF2406" w:rsidRDefault="00162C0A" w:rsidP="00DF2406">
      <w:pPr>
        <w:jc w:val="both"/>
        <w:rPr>
          <w:sz w:val="22"/>
        </w:rPr>
      </w:pPr>
      <w:r w:rsidRPr="00162C0A">
        <w:rPr>
          <w:noProof/>
        </w:rPr>
        <w:drawing>
          <wp:inline distT="0" distB="0" distL="0" distR="0">
            <wp:extent cx="5760720" cy="6249838"/>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6249838"/>
                    </a:xfrm>
                    <a:prstGeom prst="rect">
                      <a:avLst/>
                    </a:prstGeom>
                    <a:noFill/>
                    <a:ln>
                      <a:noFill/>
                    </a:ln>
                  </pic:spPr>
                </pic:pic>
              </a:graphicData>
            </a:graphic>
          </wp:inline>
        </w:drawing>
      </w:r>
    </w:p>
    <w:p w:rsidR="00DF2406" w:rsidRDefault="00DF2406" w:rsidP="00DF2406">
      <w:pPr>
        <w:jc w:val="both"/>
        <w:rPr>
          <w:sz w:val="22"/>
        </w:rPr>
      </w:pPr>
    </w:p>
    <w:p w:rsidR="00DF2406" w:rsidRPr="007C6754" w:rsidRDefault="00DF2406" w:rsidP="00DF2406">
      <w:pPr>
        <w:jc w:val="both"/>
        <w:rPr>
          <w:sz w:val="22"/>
        </w:rPr>
      </w:pPr>
    </w:p>
    <w:p w:rsidR="00DF2406" w:rsidRDefault="00DF2406" w:rsidP="00DF2406">
      <w:pPr>
        <w:jc w:val="both"/>
        <w:rPr>
          <w:sz w:val="22"/>
        </w:rPr>
      </w:pPr>
    </w:p>
    <w:p w:rsidR="00DF2406" w:rsidRDefault="00DF2406" w:rsidP="00DF2406">
      <w:pPr>
        <w:jc w:val="both"/>
        <w:rPr>
          <w:sz w:val="22"/>
        </w:rPr>
      </w:pPr>
    </w:p>
    <w:p w:rsidR="00DF2406" w:rsidRDefault="00DF2406" w:rsidP="00DF2406">
      <w:pPr>
        <w:jc w:val="both"/>
        <w:rPr>
          <w:sz w:val="22"/>
        </w:rPr>
      </w:pPr>
    </w:p>
    <w:p w:rsidR="00162C0A" w:rsidRDefault="00162C0A" w:rsidP="00DF2406">
      <w:pPr>
        <w:jc w:val="both"/>
        <w:rPr>
          <w:sz w:val="22"/>
        </w:rPr>
      </w:pPr>
    </w:p>
    <w:p w:rsidR="00162C0A" w:rsidRDefault="00162C0A" w:rsidP="00DF2406">
      <w:pPr>
        <w:jc w:val="both"/>
        <w:rPr>
          <w:sz w:val="22"/>
        </w:rPr>
      </w:pPr>
    </w:p>
    <w:p w:rsidR="00162C0A" w:rsidRDefault="00162C0A" w:rsidP="00DF2406">
      <w:pPr>
        <w:jc w:val="both"/>
        <w:rPr>
          <w:sz w:val="22"/>
        </w:rPr>
      </w:pPr>
    </w:p>
    <w:p w:rsidR="00162C0A" w:rsidRDefault="00162C0A" w:rsidP="00DF2406">
      <w:pPr>
        <w:jc w:val="both"/>
        <w:rPr>
          <w:sz w:val="22"/>
        </w:rPr>
      </w:pPr>
    </w:p>
    <w:p w:rsidR="00162C0A" w:rsidRDefault="00162C0A" w:rsidP="00DF2406">
      <w:pPr>
        <w:jc w:val="both"/>
        <w:rPr>
          <w:sz w:val="22"/>
        </w:rPr>
      </w:pPr>
    </w:p>
    <w:p w:rsidR="00162C0A" w:rsidRDefault="00162C0A" w:rsidP="00DF2406">
      <w:pPr>
        <w:jc w:val="both"/>
        <w:rPr>
          <w:sz w:val="22"/>
        </w:rPr>
      </w:pPr>
    </w:p>
    <w:p w:rsidR="00162C0A" w:rsidRDefault="00162C0A" w:rsidP="00DF2406">
      <w:pPr>
        <w:jc w:val="both"/>
        <w:rPr>
          <w:sz w:val="22"/>
        </w:rPr>
      </w:pPr>
    </w:p>
    <w:p w:rsidR="00162C0A" w:rsidRDefault="00162C0A" w:rsidP="00DF2406">
      <w:pPr>
        <w:jc w:val="both"/>
        <w:rPr>
          <w:sz w:val="22"/>
        </w:rPr>
      </w:pPr>
    </w:p>
    <w:p w:rsidR="00162C0A" w:rsidRDefault="00162C0A" w:rsidP="00DF2406">
      <w:pPr>
        <w:jc w:val="both"/>
        <w:rPr>
          <w:sz w:val="22"/>
        </w:rPr>
      </w:pPr>
    </w:p>
    <w:p w:rsidR="00162C0A" w:rsidRDefault="00162C0A" w:rsidP="00DF2406">
      <w:pPr>
        <w:jc w:val="both"/>
        <w:rPr>
          <w:sz w:val="22"/>
        </w:rPr>
      </w:pPr>
    </w:p>
    <w:p w:rsidR="00DF2406" w:rsidRPr="001D1488" w:rsidRDefault="00332544" w:rsidP="00332544">
      <w:pPr>
        <w:pStyle w:val="Listaszerbekezds"/>
        <w:numPr>
          <w:ilvl w:val="0"/>
          <w:numId w:val="5"/>
        </w:numPr>
        <w:jc w:val="right"/>
        <w:rPr>
          <w:i/>
          <w:sz w:val="22"/>
          <w:szCs w:val="22"/>
        </w:rPr>
      </w:pPr>
      <w:r w:rsidRPr="001D1488">
        <w:rPr>
          <w:i/>
          <w:sz w:val="22"/>
          <w:szCs w:val="22"/>
        </w:rPr>
        <w:lastRenderedPageBreak/>
        <w:t>Melléklet a 4/201</w:t>
      </w:r>
      <w:r w:rsidR="00162C0A" w:rsidRPr="001D1488">
        <w:rPr>
          <w:i/>
          <w:sz w:val="22"/>
          <w:szCs w:val="22"/>
        </w:rPr>
        <w:t>9</w:t>
      </w:r>
      <w:r w:rsidR="00DF2406" w:rsidRPr="001D1488">
        <w:rPr>
          <w:i/>
          <w:sz w:val="22"/>
          <w:szCs w:val="22"/>
        </w:rPr>
        <w:t>. sz. Nemzetiségi határozathoz</w:t>
      </w:r>
    </w:p>
    <w:p w:rsidR="001D1488" w:rsidRPr="001D1488" w:rsidRDefault="001D1488" w:rsidP="001D1488">
      <w:pPr>
        <w:numPr>
          <w:ilvl w:val="0"/>
          <w:numId w:val="6"/>
        </w:numPr>
        <w:spacing w:line="259" w:lineRule="auto"/>
        <w:contextualSpacing/>
        <w:jc w:val="both"/>
        <w:rPr>
          <w:sz w:val="22"/>
          <w:szCs w:val="22"/>
        </w:rPr>
      </w:pPr>
      <w:r w:rsidRPr="001D1488">
        <w:rPr>
          <w:sz w:val="22"/>
          <w:szCs w:val="22"/>
        </w:rPr>
        <w:t xml:space="preserve">sz. melléklet: </w:t>
      </w:r>
    </w:p>
    <w:p w:rsidR="001D1488" w:rsidRPr="001D1488" w:rsidRDefault="001D1488" w:rsidP="001D1488">
      <w:pPr>
        <w:jc w:val="center"/>
        <w:rPr>
          <w:b/>
          <w:bCs/>
          <w:sz w:val="22"/>
          <w:szCs w:val="22"/>
        </w:rPr>
      </w:pPr>
    </w:p>
    <w:p w:rsidR="001D1488" w:rsidRPr="001D1488" w:rsidRDefault="001D1488" w:rsidP="001D1488">
      <w:pPr>
        <w:jc w:val="center"/>
        <w:rPr>
          <w:b/>
          <w:bCs/>
          <w:sz w:val="22"/>
          <w:szCs w:val="22"/>
        </w:rPr>
      </w:pPr>
      <w:r w:rsidRPr="001D1488">
        <w:rPr>
          <w:b/>
          <w:bCs/>
          <w:sz w:val="22"/>
          <w:szCs w:val="22"/>
        </w:rPr>
        <w:t>Szakmai tájékoztató a 2018. évi működési támogatás felhasználásáról</w:t>
      </w:r>
    </w:p>
    <w:p w:rsidR="001D1488" w:rsidRPr="001D1488" w:rsidRDefault="001D1488" w:rsidP="001D1488">
      <w:pPr>
        <w:jc w:val="center"/>
        <w:rPr>
          <w:b/>
          <w:bCs/>
          <w:sz w:val="22"/>
          <w:szCs w:val="22"/>
        </w:rPr>
      </w:pPr>
      <w:r w:rsidRPr="001D1488">
        <w:rPr>
          <w:b/>
          <w:bCs/>
          <w:sz w:val="22"/>
          <w:szCs w:val="22"/>
        </w:rPr>
        <w:t xml:space="preserve"> </w:t>
      </w:r>
    </w:p>
    <w:p w:rsidR="001D1488" w:rsidRPr="001D1488" w:rsidRDefault="001D1488" w:rsidP="001D1488">
      <w:pPr>
        <w:jc w:val="both"/>
        <w:rPr>
          <w:sz w:val="22"/>
          <w:szCs w:val="22"/>
        </w:rPr>
      </w:pPr>
      <w:r w:rsidRPr="001D1488">
        <w:rPr>
          <w:sz w:val="22"/>
          <w:szCs w:val="22"/>
        </w:rPr>
        <w:t>Kitöltendő a Támogatói Okirat 5.5. pontjában foglaltak alapján maximum 2 oldal terjedelemben.</w:t>
      </w:r>
    </w:p>
    <w:p w:rsidR="001D1488" w:rsidRPr="001D1488" w:rsidRDefault="001D1488" w:rsidP="001D1488">
      <w:pPr>
        <w:jc w:val="both"/>
        <w:rPr>
          <w:sz w:val="22"/>
          <w:szCs w:val="22"/>
        </w:rPr>
      </w:pPr>
      <w:r w:rsidRPr="001D1488">
        <w:rPr>
          <w:sz w:val="22"/>
          <w:szCs w:val="22"/>
        </w:rPr>
        <w:t>A tájékoztatónak tartalmaznia kell az egyes tartalmi elemeknél a kapcsolódó határozatok sorszámát.</w:t>
      </w:r>
    </w:p>
    <w:tbl>
      <w:tblPr>
        <w:tblW w:w="16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1634"/>
        <w:gridCol w:w="553"/>
      </w:tblGrid>
      <w:tr w:rsidR="001D1488" w:rsidRPr="001D1488" w:rsidTr="008E608D">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Kedvezményezett nemzetiségi önkormányzat neve:</w:t>
            </w:r>
          </w:p>
        </w:tc>
        <w:tc>
          <w:tcPr>
            <w:tcW w:w="11634" w:type="dxa"/>
            <w:vAlign w:val="center"/>
          </w:tcPr>
          <w:p w:rsidR="001D1488" w:rsidRPr="001D1488" w:rsidRDefault="001D1488" w:rsidP="008E608D">
            <w:pPr>
              <w:jc w:val="both"/>
              <w:rPr>
                <w:sz w:val="22"/>
                <w:szCs w:val="22"/>
              </w:rPr>
            </w:pPr>
            <w:r w:rsidRPr="001D1488">
              <w:rPr>
                <w:sz w:val="22"/>
                <w:szCs w:val="22"/>
              </w:rPr>
              <w:t>Kiskőrös Város Szlovák Nemzetiségi Önkormányzata</w:t>
            </w:r>
          </w:p>
        </w:tc>
        <w:tc>
          <w:tcPr>
            <w:tcW w:w="0" w:type="auto"/>
            <w:shd w:val="clear" w:color="auto" w:fill="auto"/>
            <w:vAlign w:val="center"/>
          </w:tcPr>
          <w:p w:rsidR="001D1488" w:rsidRPr="001D1488" w:rsidRDefault="001D1488" w:rsidP="008E608D">
            <w:pPr>
              <w:jc w:val="both"/>
              <w:rPr>
                <w:sz w:val="22"/>
                <w:szCs w:val="22"/>
              </w:rPr>
            </w:pPr>
          </w:p>
        </w:tc>
      </w:tr>
      <w:tr w:rsidR="001D1488" w:rsidRPr="001D1488" w:rsidTr="008E608D">
        <w:trPr>
          <w:trHeight w:val="360"/>
        </w:trPr>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Székhely település:</w:t>
            </w:r>
          </w:p>
        </w:tc>
        <w:tc>
          <w:tcPr>
            <w:tcW w:w="11634" w:type="dxa"/>
            <w:vAlign w:val="center"/>
          </w:tcPr>
          <w:p w:rsidR="001D1488" w:rsidRPr="001D1488" w:rsidRDefault="001D1488" w:rsidP="008E608D">
            <w:pPr>
              <w:jc w:val="both"/>
              <w:rPr>
                <w:sz w:val="22"/>
                <w:szCs w:val="22"/>
              </w:rPr>
            </w:pPr>
            <w:r w:rsidRPr="001D1488">
              <w:rPr>
                <w:sz w:val="22"/>
                <w:szCs w:val="22"/>
              </w:rPr>
              <w:t>Kiskőrös</w:t>
            </w:r>
          </w:p>
        </w:tc>
        <w:tc>
          <w:tcPr>
            <w:tcW w:w="0" w:type="auto"/>
            <w:shd w:val="clear" w:color="auto" w:fill="auto"/>
            <w:vAlign w:val="center"/>
          </w:tcPr>
          <w:p w:rsidR="001D1488" w:rsidRPr="001D1488" w:rsidRDefault="001D1488" w:rsidP="008E608D">
            <w:pPr>
              <w:jc w:val="both"/>
              <w:rPr>
                <w:sz w:val="22"/>
                <w:szCs w:val="22"/>
              </w:rPr>
            </w:pPr>
          </w:p>
        </w:tc>
      </w:tr>
      <w:tr w:rsidR="001D1488" w:rsidRPr="001D1488" w:rsidTr="008E608D">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Székhely irányítószám:</w:t>
            </w:r>
          </w:p>
        </w:tc>
        <w:tc>
          <w:tcPr>
            <w:tcW w:w="11634" w:type="dxa"/>
            <w:vAlign w:val="center"/>
          </w:tcPr>
          <w:p w:rsidR="001D1488" w:rsidRPr="001D1488" w:rsidRDefault="001D1488" w:rsidP="008E608D">
            <w:pPr>
              <w:jc w:val="both"/>
              <w:rPr>
                <w:sz w:val="22"/>
                <w:szCs w:val="22"/>
              </w:rPr>
            </w:pPr>
            <w:r w:rsidRPr="001D1488">
              <w:rPr>
                <w:sz w:val="22"/>
                <w:szCs w:val="22"/>
              </w:rPr>
              <w:t>6200</w:t>
            </w:r>
          </w:p>
        </w:tc>
        <w:tc>
          <w:tcPr>
            <w:tcW w:w="0" w:type="auto"/>
            <w:shd w:val="clear" w:color="auto" w:fill="auto"/>
            <w:vAlign w:val="center"/>
          </w:tcPr>
          <w:p w:rsidR="001D1488" w:rsidRPr="001D1488" w:rsidRDefault="001D1488" w:rsidP="008E608D">
            <w:pPr>
              <w:jc w:val="both"/>
              <w:rPr>
                <w:sz w:val="22"/>
                <w:szCs w:val="22"/>
              </w:rPr>
            </w:pPr>
          </w:p>
        </w:tc>
      </w:tr>
      <w:tr w:rsidR="001D1488" w:rsidRPr="001D1488" w:rsidTr="008E608D">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Székhely közterület, házszám:</w:t>
            </w:r>
          </w:p>
        </w:tc>
        <w:tc>
          <w:tcPr>
            <w:tcW w:w="11634" w:type="dxa"/>
            <w:vAlign w:val="center"/>
          </w:tcPr>
          <w:p w:rsidR="001D1488" w:rsidRPr="001D1488" w:rsidRDefault="001D1488" w:rsidP="008E608D">
            <w:pPr>
              <w:jc w:val="both"/>
              <w:rPr>
                <w:sz w:val="22"/>
                <w:szCs w:val="22"/>
              </w:rPr>
            </w:pPr>
            <w:r w:rsidRPr="001D1488">
              <w:rPr>
                <w:sz w:val="22"/>
                <w:szCs w:val="22"/>
              </w:rPr>
              <w:t>Petőfi Sándor tér 1.</w:t>
            </w:r>
          </w:p>
        </w:tc>
        <w:tc>
          <w:tcPr>
            <w:tcW w:w="0" w:type="auto"/>
            <w:shd w:val="clear" w:color="auto" w:fill="auto"/>
            <w:vAlign w:val="center"/>
          </w:tcPr>
          <w:p w:rsidR="001D1488" w:rsidRPr="001D1488" w:rsidRDefault="001D1488" w:rsidP="008E608D">
            <w:pPr>
              <w:jc w:val="both"/>
              <w:rPr>
                <w:sz w:val="22"/>
                <w:szCs w:val="22"/>
              </w:rPr>
            </w:pPr>
          </w:p>
        </w:tc>
      </w:tr>
      <w:tr w:rsidR="001D1488" w:rsidRPr="001D1488" w:rsidTr="008E608D">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Levelezési cím település:</w:t>
            </w:r>
          </w:p>
        </w:tc>
        <w:tc>
          <w:tcPr>
            <w:tcW w:w="11634" w:type="dxa"/>
            <w:vAlign w:val="center"/>
          </w:tcPr>
          <w:p w:rsidR="001D1488" w:rsidRPr="001D1488" w:rsidRDefault="001D1488" w:rsidP="008E608D">
            <w:pPr>
              <w:jc w:val="both"/>
              <w:rPr>
                <w:sz w:val="22"/>
                <w:szCs w:val="22"/>
              </w:rPr>
            </w:pPr>
            <w:r w:rsidRPr="001D1488">
              <w:rPr>
                <w:sz w:val="22"/>
                <w:szCs w:val="22"/>
              </w:rPr>
              <w:t>Kiskőrös</w:t>
            </w:r>
          </w:p>
        </w:tc>
        <w:tc>
          <w:tcPr>
            <w:tcW w:w="0" w:type="auto"/>
            <w:shd w:val="clear" w:color="auto" w:fill="auto"/>
            <w:vAlign w:val="center"/>
          </w:tcPr>
          <w:p w:rsidR="001D1488" w:rsidRPr="001D1488" w:rsidRDefault="001D1488" w:rsidP="008E608D">
            <w:pPr>
              <w:jc w:val="both"/>
              <w:rPr>
                <w:sz w:val="22"/>
                <w:szCs w:val="22"/>
              </w:rPr>
            </w:pPr>
          </w:p>
        </w:tc>
      </w:tr>
      <w:tr w:rsidR="001D1488" w:rsidRPr="001D1488" w:rsidTr="008E608D">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Levelezési cím irányítószám:</w:t>
            </w:r>
          </w:p>
        </w:tc>
        <w:tc>
          <w:tcPr>
            <w:tcW w:w="11634" w:type="dxa"/>
            <w:vAlign w:val="center"/>
          </w:tcPr>
          <w:p w:rsidR="001D1488" w:rsidRPr="001D1488" w:rsidRDefault="001D1488" w:rsidP="008E608D">
            <w:pPr>
              <w:jc w:val="both"/>
              <w:rPr>
                <w:sz w:val="22"/>
                <w:szCs w:val="22"/>
              </w:rPr>
            </w:pPr>
            <w:r w:rsidRPr="001D1488">
              <w:rPr>
                <w:sz w:val="22"/>
                <w:szCs w:val="22"/>
              </w:rPr>
              <w:t>6200</w:t>
            </w:r>
          </w:p>
        </w:tc>
        <w:tc>
          <w:tcPr>
            <w:tcW w:w="0" w:type="auto"/>
            <w:shd w:val="clear" w:color="auto" w:fill="auto"/>
            <w:vAlign w:val="center"/>
          </w:tcPr>
          <w:p w:rsidR="001D1488" w:rsidRPr="001D1488" w:rsidRDefault="001D1488" w:rsidP="008E608D">
            <w:pPr>
              <w:jc w:val="both"/>
              <w:rPr>
                <w:sz w:val="22"/>
                <w:szCs w:val="22"/>
              </w:rPr>
            </w:pPr>
          </w:p>
        </w:tc>
      </w:tr>
      <w:tr w:rsidR="001D1488" w:rsidRPr="001D1488" w:rsidTr="008E608D">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Levelezési cím közterület, házszám:</w:t>
            </w:r>
          </w:p>
        </w:tc>
        <w:tc>
          <w:tcPr>
            <w:tcW w:w="11634" w:type="dxa"/>
            <w:vAlign w:val="center"/>
          </w:tcPr>
          <w:p w:rsidR="001D1488" w:rsidRPr="001D1488" w:rsidRDefault="001D1488" w:rsidP="008E608D">
            <w:pPr>
              <w:jc w:val="both"/>
              <w:rPr>
                <w:sz w:val="22"/>
                <w:szCs w:val="22"/>
              </w:rPr>
            </w:pPr>
            <w:r w:rsidRPr="001D1488">
              <w:rPr>
                <w:sz w:val="22"/>
                <w:szCs w:val="22"/>
              </w:rPr>
              <w:t>Petőfi Sándor tér 1.</w:t>
            </w:r>
          </w:p>
        </w:tc>
        <w:tc>
          <w:tcPr>
            <w:tcW w:w="0" w:type="auto"/>
            <w:shd w:val="clear" w:color="auto" w:fill="auto"/>
            <w:vAlign w:val="center"/>
          </w:tcPr>
          <w:p w:rsidR="001D1488" w:rsidRPr="001D1488" w:rsidRDefault="001D1488" w:rsidP="008E608D">
            <w:pPr>
              <w:jc w:val="both"/>
              <w:rPr>
                <w:sz w:val="22"/>
                <w:szCs w:val="22"/>
              </w:rPr>
            </w:pPr>
          </w:p>
        </w:tc>
      </w:tr>
      <w:tr w:rsidR="001D1488" w:rsidRPr="001D1488" w:rsidTr="008E608D">
        <w:trPr>
          <w:trHeight w:val="414"/>
        </w:trPr>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Kedvezményezett törvényes képviselője:</w:t>
            </w:r>
          </w:p>
        </w:tc>
        <w:tc>
          <w:tcPr>
            <w:tcW w:w="11634" w:type="dxa"/>
            <w:vAlign w:val="center"/>
          </w:tcPr>
          <w:p w:rsidR="001D1488" w:rsidRPr="001D1488" w:rsidRDefault="001D1488" w:rsidP="008E608D">
            <w:pPr>
              <w:rPr>
                <w:color w:val="000000"/>
                <w:sz w:val="22"/>
                <w:szCs w:val="22"/>
              </w:rPr>
            </w:pPr>
            <w:proofErr w:type="spellStart"/>
            <w:r w:rsidRPr="001D1488">
              <w:rPr>
                <w:color w:val="000000"/>
                <w:sz w:val="22"/>
                <w:szCs w:val="22"/>
              </w:rPr>
              <w:t>Gmoser</w:t>
            </w:r>
            <w:proofErr w:type="spellEnd"/>
            <w:r w:rsidRPr="001D1488">
              <w:rPr>
                <w:color w:val="000000"/>
                <w:sz w:val="22"/>
                <w:szCs w:val="22"/>
              </w:rPr>
              <w:t xml:space="preserve"> Györgyné</w:t>
            </w:r>
          </w:p>
        </w:tc>
        <w:tc>
          <w:tcPr>
            <w:tcW w:w="0" w:type="auto"/>
            <w:shd w:val="clear" w:color="auto" w:fill="auto"/>
            <w:vAlign w:val="center"/>
          </w:tcPr>
          <w:p w:rsidR="001D1488" w:rsidRPr="001D1488" w:rsidRDefault="001D1488" w:rsidP="008E608D">
            <w:pPr>
              <w:jc w:val="both"/>
              <w:rPr>
                <w:sz w:val="22"/>
                <w:szCs w:val="22"/>
              </w:rPr>
            </w:pPr>
          </w:p>
          <w:p w:rsidR="001D1488" w:rsidRPr="001D1488" w:rsidRDefault="001D1488" w:rsidP="008E608D">
            <w:pPr>
              <w:jc w:val="both"/>
              <w:rPr>
                <w:sz w:val="22"/>
                <w:szCs w:val="22"/>
              </w:rPr>
            </w:pPr>
          </w:p>
        </w:tc>
      </w:tr>
      <w:tr w:rsidR="001D1488" w:rsidRPr="001D1488" w:rsidTr="008E608D">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Kapcsolattartó neve:</w:t>
            </w:r>
          </w:p>
        </w:tc>
        <w:tc>
          <w:tcPr>
            <w:tcW w:w="11634" w:type="dxa"/>
            <w:vAlign w:val="center"/>
          </w:tcPr>
          <w:p w:rsidR="001D1488" w:rsidRPr="001D1488" w:rsidRDefault="001D1488" w:rsidP="008E608D">
            <w:pPr>
              <w:jc w:val="both"/>
              <w:rPr>
                <w:sz w:val="22"/>
                <w:szCs w:val="22"/>
              </w:rPr>
            </w:pPr>
            <w:r w:rsidRPr="001D1488">
              <w:rPr>
                <w:sz w:val="22"/>
                <w:szCs w:val="22"/>
              </w:rPr>
              <w:t>Molnár Éva</w:t>
            </w:r>
          </w:p>
        </w:tc>
        <w:tc>
          <w:tcPr>
            <w:tcW w:w="0" w:type="auto"/>
            <w:shd w:val="clear" w:color="auto" w:fill="auto"/>
            <w:vAlign w:val="center"/>
          </w:tcPr>
          <w:p w:rsidR="001D1488" w:rsidRPr="001D1488" w:rsidRDefault="001D1488" w:rsidP="008E608D">
            <w:pPr>
              <w:jc w:val="both"/>
              <w:rPr>
                <w:sz w:val="22"/>
                <w:szCs w:val="22"/>
              </w:rPr>
            </w:pPr>
          </w:p>
        </w:tc>
      </w:tr>
      <w:tr w:rsidR="001D1488" w:rsidRPr="001D1488" w:rsidTr="008E608D">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Kapcsolattartó elérhetősége (telefonszám):</w:t>
            </w:r>
          </w:p>
        </w:tc>
        <w:tc>
          <w:tcPr>
            <w:tcW w:w="11634" w:type="dxa"/>
            <w:vAlign w:val="center"/>
          </w:tcPr>
          <w:p w:rsidR="001D1488" w:rsidRPr="001D1488" w:rsidRDefault="001D1488" w:rsidP="008E608D">
            <w:pPr>
              <w:jc w:val="both"/>
              <w:rPr>
                <w:sz w:val="22"/>
                <w:szCs w:val="22"/>
              </w:rPr>
            </w:pPr>
            <w:r w:rsidRPr="001D1488">
              <w:rPr>
                <w:sz w:val="22"/>
                <w:szCs w:val="22"/>
              </w:rPr>
              <w:t>06-78-513-120/208</w:t>
            </w:r>
          </w:p>
        </w:tc>
        <w:tc>
          <w:tcPr>
            <w:tcW w:w="0" w:type="auto"/>
            <w:shd w:val="clear" w:color="auto" w:fill="auto"/>
            <w:vAlign w:val="center"/>
          </w:tcPr>
          <w:p w:rsidR="001D1488" w:rsidRPr="001D1488" w:rsidRDefault="001D1488" w:rsidP="008E608D">
            <w:pPr>
              <w:jc w:val="both"/>
              <w:rPr>
                <w:sz w:val="22"/>
                <w:szCs w:val="22"/>
              </w:rPr>
            </w:pPr>
          </w:p>
        </w:tc>
      </w:tr>
      <w:tr w:rsidR="001D1488" w:rsidRPr="001D1488" w:rsidTr="008E608D">
        <w:tc>
          <w:tcPr>
            <w:tcW w:w="3969" w:type="dxa"/>
            <w:shd w:val="clear" w:color="auto" w:fill="auto"/>
            <w:vAlign w:val="center"/>
          </w:tcPr>
          <w:p w:rsidR="001D1488" w:rsidRPr="001D1488" w:rsidRDefault="001D1488" w:rsidP="008E608D">
            <w:pPr>
              <w:rPr>
                <w:b/>
                <w:bCs/>
                <w:sz w:val="22"/>
                <w:szCs w:val="22"/>
              </w:rPr>
            </w:pPr>
            <w:r w:rsidRPr="001D1488">
              <w:rPr>
                <w:b/>
                <w:bCs/>
                <w:sz w:val="22"/>
                <w:szCs w:val="22"/>
              </w:rPr>
              <w:t>Megítélt támogatási összeg (Ft):</w:t>
            </w:r>
          </w:p>
        </w:tc>
        <w:tc>
          <w:tcPr>
            <w:tcW w:w="11634" w:type="dxa"/>
            <w:vAlign w:val="center"/>
          </w:tcPr>
          <w:p w:rsidR="001D1488" w:rsidRPr="001D1488" w:rsidRDefault="001D1488" w:rsidP="008E608D">
            <w:pPr>
              <w:pStyle w:val="Listaszerbekezds"/>
              <w:rPr>
                <w:sz w:val="22"/>
                <w:szCs w:val="22"/>
              </w:rPr>
            </w:pPr>
            <w:r w:rsidRPr="001D1488">
              <w:rPr>
                <w:sz w:val="22"/>
                <w:szCs w:val="22"/>
              </w:rPr>
              <w:t xml:space="preserve">964 600 </w:t>
            </w:r>
          </w:p>
        </w:tc>
        <w:tc>
          <w:tcPr>
            <w:tcW w:w="0" w:type="auto"/>
            <w:shd w:val="clear" w:color="auto" w:fill="auto"/>
            <w:vAlign w:val="center"/>
          </w:tcPr>
          <w:p w:rsidR="001D1488" w:rsidRPr="001D1488" w:rsidRDefault="001D1488" w:rsidP="008E608D">
            <w:pPr>
              <w:jc w:val="both"/>
              <w:rPr>
                <w:sz w:val="22"/>
                <w:szCs w:val="22"/>
              </w:rPr>
            </w:pPr>
          </w:p>
        </w:tc>
      </w:tr>
    </w:tbl>
    <w:p w:rsidR="001D1488" w:rsidRPr="001D1488" w:rsidRDefault="001D1488" w:rsidP="001D1488">
      <w:pPr>
        <w:rPr>
          <w:sz w:val="22"/>
          <w:szCs w:val="22"/>
        </w:rPr>
      </w:pPr>
    </w:p>
    <w:p w:rsidR="001D1488" w:rsidRPr="001D1488" w:rsidRDefault="001D1488" w:rsidP="001D1488">
      <w:pPr>
        <w:pStyle w:val="Listaszerbekezds"/>
        <w:numPr>
          <w:ilvl w:val="0"/>
          <w:numId w:val="7"/>
        </w:numPr>
        <w:spacing w:line="259" w:lineRule="auto"/>
        <w:ind w:left="0" w:firstLine="0"/>
        <w:contextualSpacing/>
        <w:jc w:val="both"/>
        <w:rPr>
          <w:sz w:val="22"/>
          <w:szCs w:val="22"/>
        </w:rPr>
      </w:pPr>
      <w:r w:rsidRPr="001D1488">
        <w:rPr>
          <w:sz w:val="22"/>
          <w:szCs w:val="22"/>
        </w:rPr>
        <w:t xml:space="preserve">1848-1849. forradalom és szabadságharc emlékére megrendezésre kerülő városi ünnepségen </w:t>
      </w:r>
      <w:r w:rsidRPr="001D1488">
        <w:rPr>
          <w:sz w:val="22"/>
          <w:szCs w:val="22"/>
          <w:u w:val="single"/>
        </w:rPr>
        <w:t>koszorúzás</w:t>
      </w:r>
      <w:r w:rsidRPr="001D1488">
        <w:rPr>
          <w:sz w:val="22"/>
          <w:szCs w:val="22"/>
        </w:rPr>
        <w:t xml:space="preserve">: Már évtizedek óta március 15-én részt az ünnepi önkormányzati ülésen és a téren a nagyon szép, megható ünnepségen. Két-három asszony viseletben jön a rendezvényre a koszorúzásra. A sok idegen, aki eljön </w:t>
      </w:r>
      <w:proofErr w:type="spellStart"/>
      <w:r w:rsidRPr="001D1488">
        <w:rPr>
          <w:sz w:val="22"/>
          <w:szCs w:val="22"/>
        </w:rPr>
        <w:t>lefényképezkedik</w:t>
      </w:r>
      <w:proofErr w:type="spellEnd"/>
      <w:r w:rsidRPr="001D1488">
        <w:rPr>
          <w:sz w:val="22"/>
          <w:szCs w:val="22"/>
        </w:rPr>
        <w:t xml:space="preserve"> az asszonyokkal a Petőfi szobornál. Egy szép alkalomhoz illő koszorút vásárolunk és helyezzük el Kiskőrös szülöttének, Petőfi Sándornak a szobránál. (6/2018)</w:t>
      </w:r>
    </w:p>
    <w:p w:rsidR="001D1488" w:rsidRPr="001D1488" w:rsidRDefault="001D1488" w:rsidP="001D1488">
      <w:pPr>
        <w:pStyle w:val="Listaszerbekezds"/>
        <w:ind w:left="0"/>
        <w:jc w:val="both"/>
        <w:rPr>
          <w:sz w:val="22"/>
          <w:szCs w:val="22"/>
        </w:rPr>
      </w:pPr>
    </w:p>
    <w:p w:rsidR="001D1488" w:rsidRPr="001D1488" w:rsidRDefault="001D1488" w:rsidP="001D1488">
      <w:pPr>
        <w:pStyle w:val="Listaszerbekezds"/>
        <w:numPr>
          <w:ilvl w:val="0"/>
          <w:numId w:val="7"/>
        </w:numPr>
        <w:spacing w:line="259" w:lineRule="auto"/>
        <w:ind w:left="0" w:firstLine="0"/>
        <w:contextualSpacing/>
        <w:jc w:val="both"/>
        <w:rPr>
          <w:sz w:val="22"/>
          <w:szCs w:val="22"/>
        </w:rPr>
      </w:pPr>
      <w:r w:rsidRPr="001D1488">
        <w:rPr>
          <w:sz w:val="22"/>
          <w:szCs w:val="22"/>
          <w:u w:val="single"/>
        </w:rPr>
        <w:t>Keceli Megyei Népdalkörök Találkozója</w:t>
      </w:r>
      <w:r w:rsidRPr="001D1488">
        <w:rPr>
          <w:sz w:val="22"/>
          <w:szCs w:val="22"/>
        </w:rPr>
        <w:t xml:space="preserve"> 2018. márciusában: Kecelre a Szomszédolás keretében minden évben elmegyünk egy népdalköri találkozóra. Ők is jönnek hozzánk. Sok településekről vannak náluk magyar népdalkörök, de ez nagyon szép és tanulunk egymástól vagy, eszünkbe juttatják a rég elfelejtett dalokat. Nyolc–tíz csoport jön, akikkel összebarátkozunk és van, amikor meghívjuk egymást, az új ismerősöket. pl. a Bogárzó citerazenekart az idén. Évente általában egyszer megyünk egymáshoz. (5/2018)</w:t>
      </w:r>
    </w:p>
    <w:p w:rsidR="001D1488" w:rsidRPr="001D1488" w:rsidRDefault="001D1488" w:rsidP="001D1488">
      <w:pPr>
        <w:jc w:val="both"/>
        <w:rPr>
          <w:sz w:val="22"/>
          <w:szCs w:val="22"/>
        </w:rPr>
      </w:pPr>
    </w:p>
    <w:p w:rsidR="001D1488" w:rsidRPr="001D1488" w:rsidRDefault="001D1488" w:rsidP="001D1488">
      <w:pPr>
        <w:pStyle w:val="Listaszerbekezds"/>
        <w:numPr>
          <w:ilvl w:val="0"/>
          <w:numId w:val="7"/>
        </w:numPr>
        <w:spacing w:line="259" w:lineRule="auto"/>
        <w:ind w:left="0" w:firstLine="0"/>
        <w:contextualSpacing/>
        <w:jc w:val="both"/>
        <w:rPr>
          <w:sz w:val="22"/>
          <w:szCs w:val="22"/>
        </w:rPr>
      </w:pPr>
      <w:r w:rsidRPr="001D1488">
        <w:rPr>
          <w:sz w:val="22"/>
          <w:szCs w:val="22"/>
          <w:u w:val="single"/>
        </w:rPr>
        <w:t>Tázlári Citerazenekar 40. éves évfordulója</w:t>
      </w:r>
      <w:r w:rsidRPr="001D1488">
        <w:rPr>
          <w:sz w:val="22"/>
          <w:szCs w:val="22"/>
        </w:rPr>
        <w:t xml:space="preserve"> alkalmából népdalköri találkozó Tázláron 2018. márciusában: A </w:t>
      </w:r>
      <w:proofErr w:type="spellStart"/>
      <w:r w:rsidRPr="001D1488">
        <w:rPr>
          <w:sz w:val="22"/>
          <w:szCs w:val="22"/>
        </w:rPr>
        <w:t>tázlári</w:t>
      </w:r>
      <w:proofErr w:type="spellEnd"/>
      <w:r w:rsidRPr="001D1488">
        <w:rPr>
          <w:sz w:val="22"/>
          <w:szCs w:val="22"/>
        </w:rPr>
        <w:t xml:space="preserve"> kapcsolataink már nagyon régi és évente kétszer is elmegyünk egymás rendezvényeire. Ilyen a szüreti ünnepség. Van egy meghívott előadó is, aki a népzenéről, híres népzenészekről Bartók, Kodály, híres előadókról tart előadást. Az Idén Imre Károly Bartók gyűjtéseiről főképp a szlovák dalokról beszélt. Mindig van szép kiállítás is Tázláron, ami nagyon tanulságos. most az akasztói hímző kör mutatkozott be. A „Szomszédolást” ők találták ki. Remek kezdeményezés. Tázláron van a legjobb Asszonykórus, és a Citerazenekar. Ez két különböző. Mind a kettő tart különleges rendezvényt, amelyre meghívnak. (7/2018)</w:t>
      </w:r>
    </w:p>
    <w:p w:rsidR="001D1488" w:rsidRPr="001D1488" w:rsidRDefault="001D1488" w:rsidP="001D1488">
      <w:pPr>
        <w:jc w:val="both"/>
        <w:rPr>
          <w:sz w:val="22"/>
          <w:szCs w:val="22"/>
        </w:rPr>
      </w:pPr>
      <w:r w:rsidRPr="001D1488">
        <w:rPr>
          <w:sz w:val="22"/>
          <w:szCs w:val="22"/>
          <w:u w:val="single"/>
        </w:rPr>
        <w:t>4,5,6,7,8,9,10,11,12</w:t>
      </w:r>
      <w:r w:rsidRPr="001D1488">
        <w:rPr>
          <w:sz w:val="22"/>
          <w:szCs w:val="22"/>
        </w:rPr>
        <w:t>:</w:t>
      </w:r>
      <w:r w:rsidRPr="001D1488">
        <w:rPr>
          <w:sz w:val="22"/>
          <w:szCs w:val="22"/>
          <w:u w:val="single"/>
        </w:rPr>
        <w:t>Városalapítók Napja Országos Rétes- és gasztronómiai Fesztivál</w:t>
      </w:r>
      <w:r w:rsidRPr="001D1488">
        <w:rPr>
          <w:sz w:val="22"/>
          <w:szCs w:val="22"/>
        </w:rPr>
        <w:t xml:space="preserve"> (16/2018 </w:t>
      </w:r>
      <w:proofErr w:type="gramStart"/>
      <w:r w:rsidRPr="001D1488">
        <w:rPr>
          <w:sz w:val="22"/>
          <w:szCs w:val="22"/>
        </w:rPr>
        <w:t>- …</w:t>
      </w:r>
      <w:proofErr w:type="gramEnd"/>
      <w:r w:rsidRPr="001D1488">
        <w:rPr>
          <w:sz w:val="22"/>
          <w:szCs w:val="22"/>
        </w:rPr>
        <w:t xml:space="preserve"> - 27/2018 határozatok) 2018. májusában: első napján a külföldi delegációk és az országos díszvendégek számára </w:t>
      </w:r>
      <w:r w:rsidRPr="001D1488">
        <w:rPr>
          <w:sz w:val="22"/>
          <w:szCs w:val="22"/>
          <w:u w:val="single"/>
        </w:rPr>
        <w:t xml:space="preserve">rétessütés </w:t>
      </w:r>
      <w:r w:rsidRPr="001D1488">
        <w:rPr>
          <w:sz w:val="22"/>
          <w:szCs w:val="22"/>
        </w:rPr>
        <w:t xml:space="preserve">(20/2018): Erre az ünnepségre nagyon készültünk. Már előző nap sütöttük a rétest a különleges vendégeik miatt.(A KÖJÁL mindent leellenőrzött.) </w:t>
      </w:r>
    </w:p>
    <w:p w:rsidR="001D1488" w:rsidRPr="001D1488" w:rsidRDefault="001D1488" w:rsidP="001D1488">
      <w:pPr>
        <w:jc w:val="both"/>
        <w:rPr>
          <w:sz w:val="22"/>
          <w:szCs w:val="22"/>
        </w:rPr>
      </w:pPr>
      <w:r w:rsidRPr="001D1488">
        <w:rPr>
          <w:sz w:val="22"/>
          <w:szCs w:val="22"/>
        </w:rPr>
        <w:t xml:space="preserve">Szombaton volt a nagy nap. A DISZVENDÉGEKET Andrej </w:t>
      </w:r>
      <w:proofErr w:type="spellStart"/>
      <w:r w:rsidRPr="001D1488">
        <w:rPr>
          <w:sz w:val="22"/>
          <w:szCs w:val="22"/>
        </w:rPr>
        <w:t>Danko</w:t>
      </w:r>
      <w:proofErr w:type="spellEnd"/>
      <w:r w:rsidRPr="001D1488">
        <w:rPr>
          <w:sz w:val="22"/>
          <w:szCs w:val="22"/>
        </w:rPr>
        <w:t xml:space="preserve"> a szlovák nemzetgyűlés elnöke és Kövér László a magyar Országgyűlés elnöke érkeztek, akiket a zenekar a szlovák és a magyar himnusszal fogadott. Természetesen megjött Igor </w:t>
      </w:r>
      <w:proofErr w:type="spellStart"/>
      <w:r w:rsidRPr="001D1488">
        <w:rPr>
          <w:sz w:val="22"/>
          <w:szCs w:val="22"/>
        </w:rPr>
        <w:t>Furdik</w:t>
      </w:r>
      <w:proofErr w:type="spellEnd"/>
      <w:r w:rsidRPr="001D1488">
        <w:rPr>
          <w:sz w:val="22"/>
          <w:szCs w:val="22"/>
        </w:rPr>
        <w:t xml:space="preserve"> főkonzul, Paulik Antal a mi parlamenti szószólónk és </w:t>
      </w:r>
      <w:proofErr w:type="spellStart"/>
      <w:r w:rsidRPr="001D1488">
        <w:rPr>
          <w:sz w:val="22"/>
          <w:szCs w:val="22"/>
        </w:rPr>
        <w:t>Hollerné</w:t>
      </w:r>
      <w:proofErr w:type="spellEnd"/>
      <w:r w:rsidRPr="001D1488">
        <w:rPr>
          <w:sz w:val="22"/>
          <w:szCs w:val="22"/>
        </w:rPr>
        <w:t xml:space="preserve"> Racskó Erzsébet az Országos Szlovák Önkormányzat elnöke. A hazai szlovák településekről is jöttek a szlovák vezetők. Mezőberény, Békéscsaba, Tótkomlós és Dunaegyháza vezetői. A téren a polgármesterünk és a két különleges vendég gyönyörű beszédeket mondtak, amelyeket a hazai összes TV és gondolom a szlovákiai is, mert két TV-s stábjuk és egy Rádiós stáb volt </w:t>
      </w:r>
      <w:r w:rsidRPr="001D1488">
        <w:rPr>
          <w:sz w:val="22"/>
          <w:szCs w:val="22"/>
        </w:rPr>
        <w:lastRenderedPageBreak/>
        <w:t xml:space="preserve">itt, akiket meg is vendégeltünk. A szlovák elnök azt mondta „Szlovákia és Magyarország békéje és barátsága Kiskőrösön kezdődött ma.”Kövér László beszédében elhangzott, hogy ez nemcsak az országunknak, hanem egész Európának példa értékű találkozás. Közben megérkezett egy szlovák autó Pozsonyból a Pozsonyi út 2 alá, ahol a mi szlovák klubunk van és hoztak egy óriási mindent tudó TV-t és 24 audiovizuális eszközt egy szuper fényképező gépet a szlovák aktíváknak, az elnök úr Andrej </w:t>
      </w:r>
      <w:proofErr w:type="spellStart"/>
      <w:r w:rsidRPr="001D1488">
        <w:rPr>
          <w:sz w:val="22"/>
          <w:szCs w:val="22"/>
        </w:rPr>
        <w:t>Danko</w:t>
      </w:r>
      <w:proofErr w:type="spellEnd"/>
      <w:r w:rsidRPr="001D1488">
        <w:rPr>
          <w:sz w:val="22"/>
          <w:szCs w:val="22"/>
        </w:rPr>
        <w:t xml:space="preserve"> nevében. Természetesen a vendégeknek kétszer is énekelt a népdalkör és a két iskola Bem és Petői iskola angyalhangú gyermek kórusa </w:t>
      </w:r>
      <w:proofErr w:type="spellStart"/>
      <w:r w:rsidRPr="001D1488">
        <w:rPr>
          <w:sz w:val="22"/>
          <w:szCs w:val="22"/>
        </w:rPr>
        <w:t>szlovákulénekelt</w:t>
      </w:r>
      <w:proofErr w:type="spellEnd"/>
      <w:r w:rsidRPr="001D1488">
        <w:rPr>
          <w:sz w:val="22"/>
          <w:szCs w:val="22"/>
        </w:rPr>
        <w:t>.</w:t>
      </w:r>
    </w:p>
    <w:p w:rsidR="001D1488" w:rsidRPr="001D1488" w:rsidRDefault="001D1488" w:rsidP="001D1488">
      <w:pPr>
        <w:jc w:val="both"/>
        <w:rPr>
          <w:sz w:val="22"/>
          <w:szCs w:val="22"/>
        </w:rPr>
      </w:pPr>
      <w:r w:rsidRPr="001D1488">
        <w:rPr>
          <w:sz w:val="22"/>
          <w:szCs w:val="22"/>
        </w:rPr>
        <w:t>Felavattuk, leleplezték díszvendégek az EMBERI ERŐFORRÁSOK MINISZTÉRIUMÁTÓL kapott domborművet az Evangélikus templom falán.</w:t>
      </w:r>
    </w:p>
    <w:p w:rsidR="001D1488" w:rsidRPr="001D1488" w:rsidRDefault="001D1488" w:rsidP="001D1488">
      <w:pPr>
        <w:jc w:val="both"/>
        <w:rPr>
          <w:sz w:val="22"/>
          <w:szCs w:val="22"/>
        </w:rPr>
      </w:pPr>
      <w:r w:rsidRPr="001D1488">
        <w:rPr>
          <w:sz w:val="22"/>
          <w:szCs w:val="22"/>
        </w:rPr>
        <w:t xml:space="preserve">Beszédet mondott a pozsonyi elnök, </w:t>
      </w:r>
      <w:proofErr w:type="spellStart"/>
      <w:r w:rsidRPr="001D1488">
        <w:rPr>
          <w:sz w:val="22"/>
          <w:szCs w:val="22"/>
        </w:rPr>
        <w:t>Lupták</w:t>
      </w:r>
      <w:proofErr w:type="spellEnd"/>
      <w:r w:rsidRPr="001D1488">
        <w:rPr>
          <w:sz w:val="22"/>
          <w:szCs w:val="22"/>
        </w:rPr>
        <w:t xml:space="preserve"> György püspök helyettes és </w:t>
      </w:r>
      <w:proofErr w:type="spellStart"/>
      <w:r w:rsidRPr="001D1488">
        <w:rPr>
          <w:sz w:val="22"/>
          <w:szCs w:val="22"/>
        </w:rPr>
        <w:t>Gmoser</w:t>
      </w:r>
      <w:proofErr w:type="spellEnd"/>
      <w:r w:rsidRPr="001D1488">
        <w:rPr>
          <w:sz w:val="22"/>
          <w:szCs w:val="22"/>
        </w:rPr>
        <w:t xml:space="preserve"> Györgyné a szlovákok elnöke. A beszédek után elhelyezték a tisztelet koszorúit.</w:t>
      </w:r>
    </w:p>
    <w:p w:rsidR="001D1488" w:rsidRPr="001D1488" w:rsidRDefault="001D1488" w:rsidP="001D1488">
      <w:pPr>
        <w:jc w:val="both"/>
        <w:rPr>
          <w:sz w:val="22"/>
          <w:szCs w:val="22"/>
        </w:rPr>
      </w:pPr>
      <w:r w:rsidRPr="001D1488">
        <w:rPr>
          <w:sz w:val="22"/>
          <w:szCs w:val="22"/>
        </w:rPr>
        <w:t xml:space="preserve">Nagyon érdekes volt, hogy mindenki kapott egy lapot tőlünk, amelyen </w:t>
      </w:r>
      <w:proofErr w:type="spellStart"/>
      <w:r w:rsidRPr="001D1488">
        <w:rPr>
          <w:sz w:val="22"/>
          <w:szCs w:val="22"/>
        </w:rPr>
        <w:t>Leska</w:t>
      </w:r>
      <w:proofErr w:type="spellEnd"/>
      <w:r w:rsidRPr="001D1488">
        <w:rPr>
          <w:sz w:val="22"/>
          <w:szCs w:val="22"/>
        </w:rPr>
        <w:t xml:space="preserve"> István (Kiskőrösön 1810-18. </w:t>
      </w:r>
      <w:proofErr w:type="spellStart"/>
      <w:r w:rsidRPr="001D1488">
        <w:rPr>
          <w:sz w:val="22"/>
          <w:szCs w:val="22"/>
        </w:rPr>
        <w:t>ig</w:t>
      </w:r>
      <w:proofErr w:type="spellEnd"/>
      <w:r w:rsidRPr="001D1488">
        <w:rPr>
          <w:sz w:val="22"/>
          <w:szCs w:val="22"/>
        </w:rPr>
        <w:t xml:space="preserve"> élő lelkész) írt Énekecskék című vers, amelynek 18 versszaka van, de mi csak 6 versszakot énekeltünk az elsőt ó-cseh nyelven is. 250 példányban sokszorosítottuk és mindenki énekelte, amely a szlovákok történetének első írásos emléke volt. Felesége </w:t>
      </w:r>
      <w:proofErr w:type="spellStart"/>
      <w:r w:rsidRPr="001D1488">
        <w:rPr>
          <w:sz w:val="22"/>
          <w:szCs w:val="22"/>
        </w:rPr>
        <w:t>Laucsek</w:t>
      </w:r>
      <w:proofErr w:type="spellEnd"/>
      <w:r w:rsidRPr="001D1488">
        <w:rPr>
          <w:sz w:val="22"/>
          <w:szCs w:val="22"/>
        </w:rPr>
        <w:t xml:space="preserve"> Rebeka, aki 38 évvel túlélte férjét, nevelte 7 gyermeküket. Ő bábáskodott Petőfi születésénél és mondta, „január elsején meg kell keresztelni a gyermeket, mert túl gyenge és </w:t>
      </w:r>
      <w:proofErr w:type="spellStart"/>
      <w:r w:rsidRPr="001D1488">
        <w:rPr>
          <w:sz w:val="22"/>
          <w:szCs w:val="22"/>
        </w:rPr>
        <w:t>pogányan</w:t>
      </w:r>
      <w:proofErr w:type="spellEnd"/>
      <w:r w:rsidRPr="001D1488">
        <w:rPr>
          <w:sz w:val="22"/>
          <w:szCs w:val="22"/>
        </w:rPr>
        <w:t xml:space="preserve"> nem halhat meg.”</w:t>
      </w:r>
    </w:p>
    <w:p w:rsidR="001D1488" w:rsidRPr="001D1488" w:rsidRDefault="001D1488" w:rsidP="001D1488">
      <w:pPr>
        <w:jc w:val="both"/>
        <w:rPr>
          <w:sz w:val="22"/>
          <w:szCs w:val="22"/>
        </w:rPr>
      </w:pPr>
      <w:r w:rsidRPr="001D1488">
        <w:rPr>
          <w:sz w:val="22"/>
          <w:szCs w:val="22"/>
        </w:rPr>
        <w:t xml:space="preserve">A dalt tárogatón kísérte </w:t>
      </w:r>
      <w:proofErr w:type="spellStart"/>
      <w:r w:rsidRPr="001D1488">
        <w:rPr>
          <w:sz w:val="22"/>
          <w:szCs w:val="22"/>
        </w:rPr>
        <w:t>Szedmák</w:t>
      </w:r>
      <w:proofErr w:type="spellEnd"/>
      <w:r w:rsidRPr="001D1488">
        <w:rPr>
          <w:sz w:val="22"/>
          <w:szCs w:val="22"/>
        </w:rPr>
        <w:t xml:space="preserve"> András kiskőrösi tót tárogató művész. Utánozhatatlanul különleges volt, amikor az óriási tömeg együtt énekelt. A </w:t>
      </w:r>
      <w:proofErr w:type="spellStart"/>
      <w:r w:rsidRPr="001D1488">
        <w:rPr>
          <w:sz w:val="22"/>
          <w:szCs w:val="22"/>
        </w:rPr>
        <w:t>Leska</w:t>
      </w:r>
      <w:proofErr w:type="spellEnd"/>
      <w:r w:rsidRPr="001D1488">
        <w:rPr>
          <w:sz w:val="22"/>
          <w:szCs w:val="22"/>
        </w:rPr>
        <w:t xml:space="preserve"> házaspár sírját megkoszorúztuk az evangélikus temetőben.</w:t>
      </w:r>
    </w:p>
    <w:p w:rsidR="001D1488" w:rsidRPr="001D1488" w:rsidRDefault="001D1488" w:rsidP="001D1488">
      <w:pPr>
        <w:jc w:val="both"/>
        <w:rPr>
          <w:sz w:val="22"/>
          <w:szCs w:val="22"/>
        </w:rPr>
      </w:pPr>
      <w:r w:rsidRPr="001D1488">
        <w:rPr>
          <w:sz w:val="22"/>
          <w:szCs w:val="22"/>
        </w:rPr>
        <w:t xml:space="preserve">Elmenetelük utolsó állomása volt a Petőfi ház után a mi klubunk, ahol a szép fényképeket és a régi berendezési tárgyakat megtekintették. </w:t>
      </w:r>
      <w:proofErr w:type="spellStart"/>
      <w:r w:rsidRPr="001D1488">
        <w:rPr>
          <w:sz w:val="22"/>
          <w:szCs w:val="22"/>
        </w:rPr>
        <w:t>Anrej</w:t>
      </w:r>
      <w:proofErr w:type="spellEnd"/>
      <w:r w:rsidRPr="001D1488">
        <w:rPr>
          <w:sz w:val="22"/>
          <w:szCs w:val="22"/>
        </w:rPr>
        <w:t xml:space="preserve"> </w:t>
      </w:r>
      <w:proofErr w:type="spellStart"/>
      <w:r w:rsidRPr="001D1488">
        <w:rPr>
          <w:sz w:val="22"/>
          <w:szCs w:val="22"/>
        </w:rPr>
        <w:t>Danko</w:t>
      </w:r>
      <w:proofErr w:type="spellEnd"/>
      <w:r w:rsidRPr="001D1488">
        <w:rPr>
          <w:sz w:val="22"/>
          <w:szCs w:val="22"/>
        </w:rPr>
        <w:t xml:space="preserve"> nagyon megdicsérte a népdalkör különleges énekeit, a kiskőrösi tót beszédet, a viseletet és azt mondta, a kiskőrösi nyelv nagyon különleges, mintha visszamenne a régmúltba. Ilyen dialektikát még nem is hallott. Nagyon szép.</w:t>
      </w:r>
    </w:p>
    <w:p w:rsidR="001D1488" w:rsidRPr="001D1488" w:rsidRDefault="001D1488" w:rsidP="001D1488">
      <w:pPr>
        <w:jc w:val="both"/>
        <w:rPr>
          <w:sz w:val="22"/>
          <w:szCs w:val="22"/>
        </w:rPr>
      </w:pPr>
      <w:r w:rsidRPr="001D1488">
        <w:rPr>
          <w:sz w:val="22"/>
          <w:szCs w:val="22"/>
        </w:rPr>
        <w:t xml:space="preserve">Május 20. vasárnap: Országos Rétes Fesztivál: Az eddigi évek </w:t>
      </w:r>
      <w:r w:rsidRPr="001D1488">
        <w:rPr>
          <w:sz w:val="22"/>
          <w:szCs w:val="22"/>
          <w:u w:val="single"/>
        </w:rPr>
        <w:t>legnagyobb rétes fesztiválja</w:t>
      </w:r>
      <w:r w:rsidRPr="001D1488">
        <w:rPr>
          <w:sz w:val="22"/>
          <w:szCs w:val="22"/>
        </w:rPr>
        <w:t xml:space="preserve"> volt (27/2018, 25/2018). 53 asztalnál huzigálták a rétest. Meghívásunkra kilenc szlovák település (21 asztal) öt szomszéd település (13 asztal) </w:t>
      </w:r>
      <w:proofErr w:type="spellStart"/>
      <w:r w:rsidRPr="001D1488">
        <w:rPr>
          <w:sz w:val="22"/>
          <w:szCs w:val="22"/>
        </w:rPr>
        <w:t>Naszvad</w:t>
      </w:r>
      <w:proofErr w:type="spellEnd"/>
      <w:r w:rsidRPr="001D1488">
        <w:rPr>
          <w:sz w:val="22"/>
          <w:szCs w:val="22"/>
        </w:rPr>
        <w:t xml:space="preserve"> Szlovákia két asztal jöttek. A többiek kiskőrösiek voltak, a két középiskola gyerek csapata, két tanár csapat, Média, Járási Hivatal Polgármesteri Hivatal és a többi a mi szlovákjaink voltak, akiknek meg kellett tanítani az iskolák csapatait is. A mi meghívásunkra jött három népdalkör, két citeracsapat és a tárogató szóló. Felléptek a színpadon, majd este a Pátriában közösen ünnepeltünk, énekeltünk, táncoltunk.</w:t>
      </w:r>
    </w:p>
    <w:p w:rsidR="001D1488" w:rsidRPr="001D1488" w:rsidRDefault="001D1488" w:rsidP="001D1488">
      <w:pPr>
        <w:jc w:val="both"/>
        <w:rPr>
          <w:sz w:val="22"/>
          <w:szCs w:val="22"/>
        </w:rPr>
      </w:pPr>
      <w:r w:rsidRPr="001D1488">
        <w:rPr>
          <w:sz w:val="22"/>
          <w:szCs w:val="22"/>
        </w:rPr>
        <w:t xml:space="preserve">A </w:t>
      </w:r>
      <w:r w:rsidRPr="001D1488">
        <w:rPr>
          <w:sz w:val="22"/>
          <w:szCs w:val="22"/>
          <w:u w:val="single"/>
        </w:rPr>
        <w:t xml:space="preserve">vendégeket megebédeltettük </w:t>
      </w:r>
      <w:r w:rsidRPr="001D1488">
        <w:rPr>
          <w:sz w:val="22"/>
          <w:szCs w:val="22"/>
        </w:rPr>
        <w:t xml:space="preserve">(22/2018, 26/2018). Mindenki kapott </w:t>
      </w:r>
      <w:r w:rsidRPr="001D1488">
        <w:rPr>
          <w:sz w:val="22"/>
          <w:szCs w:val="22"/>
          <w:u w:val="single"/>
        </w:rPr>
        <w:t>feliratos kötényt</w:t>
      </w:r>
      <w:r w:rsidRPr="001D1488">
        <w:rPr>
          <w:sz w:val="22"/>
          <w:szCs w:val="22"/>
        </w:rPr>
        <w:t xml:space="preserve"> (16/2018, 17/2018) a vezetők, a szlovák vezetők a dalárda vezetők ezen felül </w:t>
      </w:r>
      <w:r w:rsidRPr="001D1488">
        <w:rPr>
          <w:sz w:val="22"/>
          <w:szCs w:val="22"/>
          <w:u w:val="single"/>
        </w:rPr>
        <w:t>feliratos táskákat feliratos asztalterítőket</w:t>
      </w:r>
      <w:r w:rsidRPr="001D1488">
        <w:rPr>
          <w:sz w:val="22"/>
          <w:szCs w:val="22"/>
        </w:rPr>
        <w:t xml:space="preserve">. </w:t>
      </w:r>
    </w:p>
    <w:p w:rsidR="001D1488" w:rsidRPr="001D1488" w:rsidRDefault="001D1488" w:rsidP="001D1488">
      <w:pPr>
        <w:jc w:val="both"/>
        <w:rPr>
          <w:sz w:val="22"/>
          <w:szCs w:val="22"/>
        </w:rPr>
      </w:pPr>
      <w:r w:rsidRPr="001D1488">
        <w:rPr>
          <w:sz w:val="22"/>
          <w:szCs w:val="22"/>
        </w:rPr>
        <w:t xml:space="preserve">Gyönyörű különleges </w:t>
      </w:r>
      <w:r w:rsidRPr="001D1488">
        <w:rPr>
          <w:sz w:val="22"/>
          <w:szCs w:val="22"/>
          <w:u w:val="single"/>
        </w:rPr>
        <w:t>HÁZI ÁLDÁST csináltattunk magyar és szlovák nyelven</w:t>
      </w:r>
      <w:r w:rsidRPr="001D1488">
        <w:rPr>
          <w:sz w:val="22"/>
          <w:szCs w:val="22"/>
        </w:rPr>
        <w:t>. Ezt is a vezetők a különleges vezetők és az én szlovákjaim kaptak. (18/2018, 19/2018)</w:t>
      </w:r>
    </w:p>
    <w:p w:rsidR="001D1488" w:rsidRPr="001D1488" w:rsidRDefault="001D1488" w:rsidP="001D1488">
      <w:pPr>
        <w:jc w:val="both"/>
        <w:rPr>
          <w:sz w:val="22"/>
          <w:szCs w:val="22"/>
        </w:rPr>
      </w:pPr>
    </w:p>
    <w:p w:rsidR="001D1488" w:rsidRPr="001D1488" w:rsidRDefault="001D1488" w:rsidP="001D1488">
      <w:pPr>
        <w:jc w:val="both"/>
        <w:rPr>
          <w:sz w:val="22"/>
          <w:szCs w:val="22"/>
        </w:rPr>
      </w:pPr>
      <w:r w:rsidRPr="001D1488">
        <w:rPr>
          <w:sz w:val="22"/>
          <w:szCs w:val="22"/>
        </w:rPr>
        <w:t xml:space="preserve">13. </w:t>
      </w:r>
      <w:r w:rsidRPr="001D1488">
        <w:rPr>
          <w:sz w:val="22"/>
          <w:szCs w:val="22"/>
          <w:u w:val="single"/>
        </w:rPr>
        <w:t>Szarvasi Gasztronómiai és Kulturális Fesztiválon szlovák ételek készítése és kóstoltatása</w:t>
      </w:r>
      <w:r w:rsidRPr="001D1488">
        <w:rPr>
          <w:sz w:val="22"/>
          <w:szCs w:val="22"/>
        </w:rPr>
        <w:t xml:space="preserve"> 2018. májusában: Szarvassal is nagyon régi a barátságunk. Ide mindig érdemes eljönni, mert itt a szlovák kultúra elevenen él. Szlovák Óvoda, iskola és kollégium működik. Sok rendezvényt tartanak. Az idén egy gasztronómiai bemutatóra mentünk mi a hólabdánkkal és </w:t>
      </w:r>
      <w:proofErr w:type="spellStart"/>
      <w:r w:rsidRPr="001D1488">
        <w:rPr>
          <w:sz w:val="22"/>
          <w:szCs w:val="22"/>
        </w:rPr>
        <w:t>herókánkkal</w:t>
      </w:r>
      <w:proofErr w:type="spellEnd"/>
      <w:r w:rsidRPr="001D1488">
        <w:rPr>
          <w:sz w:val="22"/>
          <w:szCs w:val="22"/>
        </w:rPr>
        <w:t xml:space="preserve">. A kulturális rendezvényükre, mint mindig </w:t>
      </w:r>
      <w:proofErr w:type="spellStart"/>
      <w:r w:rsidRPr="001D1488">
        <w:rPr>
          <w:sz w:val="22"/>
          <w:szCs w:val="22"/>
        </w:rPr>
        <w:t>Zuzka</w:t>
      </w:r>
      <w:proofErr w:type="spellEnd"/>
      <w:r w:rsidRPr="001D1488">
        <w:rPr>
          <w:sz w:val="22"/>
          <w:szCs w:val="22"/>
        </w:rPr>
        <w:t xml:space="preserve"> </w:t>
      </w:r>
      <w:proofErr w:type="spellStart"/>
      <w:r w:rsidRPr="001D1488">
        <w:rPr>
          <w:sz w:val="22"/>
          <w:szCs w:val="22"/>
        </w:rPr>
        <w:t>Medvegyova</w:t>
      </w:r>
      <w:proofErr w:type="spellEnd"/>
      <w:r w:rsidRPr="001D1488">
        <w:rPr>
          <w:sz w:val="22"/>
          <w:szCs w:val="22"/>
        </w:rPr>
        <w:t xml:space="preserve">, Medvegy Pálné iskolaigazgató hívott meg. Minden alkalommal a szlovák templomban </w:t>
      </w:r>
      <w:proofErr w:type="spellStart"/>
      <w:r w:rsidRPr="001D1488">
        <w:rPr>
          <w:sz w:val="22"/>
          <w:szCs w:val="22"/>
        </w:rPr>
        <w:t>Nobik</w:t>
      </w:r>
      <w:proofErr w:type="spellEnd"/>
      <w:r w:rsidRPr="001D1488">
        <w:rPr>
          <w:sz w:val="22"/>
          <w:szCs w:val="22"/>
        </w:rPr>
        <w:t xml:space="preserve"> Erzsébet szarvasi evangélikus szlovák lelkész tart beszédet. Szeretjük, mert ő a mi nyelvünket beszéli, így mindent értünk. Különleges élmény </w:t>
      </w:r>
      <w:proofErr w:type="spellStart"/>
      <w:r w:rsidRPr="001D1488">
        <w:rPr>
          <w:sz w:val="22"/>
          <w:szCs w:val="22"/>
        </w:rPr>
        <w:t>Mótyán</w:t>
      </w:r>
      <w:proofErr w:type="spellEnd"/>
      <w:r w:rsidRPr="001D1488">
        <w:rPr>
          <w:sz w:val="22"/>
          <w:szCs w:val="22"/>
        </w:rPr>
        <w:t xml:space="preserve"> Tibor kántort hallgatni, mert ő énekelve, szlovákul és egy reverenda szerűségben énekli a liturgiát. Már sokszor hallottuk. Kiskőrösön is volt a zenekarával és egy vidám műsort adtak elő. Legnagyobb élmény a </w:t>
      </w:r>
      <w:proofErr w:type="spellStart"/>
      <w:r w:rsidRPr="001D1488">
        <w:rPr>
          <w:sz w:val="22"/>
          <w:szCs w:val="22"/>
        </w:rPr>
        <w:t>Tessedik</w:t>
      </w:r>
      <w:proofErr w:type="spellEnd"/>
      <w:r w:rsidRPr="001D1488">
        <w:rPr>
          <w:sz w:val="22"/>
          <w:szCs w:val="22"/>
        </w:rPr>
        <w:t xml:space="preserve"> Sámuel ótemplom és az ottani előadás. A Holt- Kőrös partján van, az is egy szép látnivaló és hajózási lehetőség. Van egy új mini országos nevezetességek felépítve, mint a Parlament, Bazilika legalább 20 érdekesség. Az is tetszett. (14/2018)</w:t>
      </w:r>
    </w:p>
    <w:p w:rsidR="001D1488" w:rsidRPr="001D1488" w:rsidRDefault="001D1488" w:rsidP="001D1488">
      <w:pPr>
        <w:jc w:val="both"/>
        <w:rPr>
          <w:sz w:val="22"/>
          <w:szCs w:val="22"/>
        </w:rPr>
      </w:pPr>
    </w:p>
    <w:p w:rsidR="001D1488" w:rsidRPr="001D1488" w:rsidRDefault="001D1488" w:rsidP="001D1488">
      <w:pPr>
        <w:jc w:val="both"/>
        <w:rPr>
          <w:sz w:val="22"/>
          <w:szCs w:val="22"/>
        </w:rPr>
      </w:pPr>
      <w:r w:rsidRPr="001D1488">
        <w:rPr>
          <w:sz w:val="22"/>
          <w:szCs w:val="22"/>
        </w:rPr>
        <w:t xml:space="preserve">14. A reformáció 500. évfordulójának lezárása alkalmából </w:t>
      </w:r>
      <w:r w:rsidRPr="001D1488">
        <w:rPr>
          <w:sz w:val="22"/>
          <w:szCs w:val="22"/>
          <w:u w:val="single"/>
        </w:rPr>
        <w:t>zarándokúton való részvétel</w:t>
      </w:r>
      <w:r w:rsidRPr="001D1488">
        <w:rPr>
          <w:sz w:val="22"/>
          <w:szCs w:val="22"/>
        </w:rPr>
        <w:t xml:space="preserve">: Ez a zarándokút Luther Mártonnak, az evangélikus vallás megalkotójának a tiszteletére a németországi Wittenberg vértemplommal kezdődött, ahová Luther Márton kifüggesztette 95 tézisét. Városnézés volt és esti program. A további úton Csehországban két híres település megtekintése, másnap Lengyelországban a szép hegyvidék, de közben a Nyugati Kárpátok is nagy élmény volt. Az utolsó állomás testvérvárosunk Liptószentmiklós volt. Meleg fogadtatásban részesítették a hazaiakat a Dél- Alföldi szlovák vezetőket. (40 fő volt.) Természetesen a kiskőrösiek voltak a kiemelt vendégek. Itt is színes program volt. </w:t>
      </w:r>
      <w:proofErr w:type="spellStart"/>
      <w:r w:rsidRPr="001D1488">
        <w:rPr>
          <w:sz w:val="22"/>
          <w:szCs w:val="22"/>
        </w:rPr>
        <w:t>Ján</w:t>
      </w:r>
      <w:proofErr w:type="spellEnd"/>
      <w:r w:rsidRPr="001D1488">
        <w:rPr>
          <w:sz w:val="22"/>
          <w:szCs w:val="22"/>
        </w:rPr>
        <w:t xml:space="preserve"> </w:t>
      </w:r>
      <w:proofErr w:type="spellStart"/>
      <w:r w:rsidRPr="001D1488">
        <w:rPr>
          <w:sz w:val="22"/>
          <w:szCs w:val="22"/>
        </w:rPr>
        <w:t>Král</w:t>
      </w:r>
      <w:proofErr w:type="spellEnd"/>
      <w:r w:rsidRPr="001D1488">
        <w:rPr>
          <w:sz w:val="22"/>
          <w:szCs w:val="22"/>
        </w:rPr>
        <w:t xml:space="preserve"> </w:t>
      </w:r>
      <w:r w:rsidRPr="001D1488">
        <w:rPr>
          <w:sz w:val="22"/>
          <w:szCs w:val="22"/>
        </w:rPr>
        <w:lastRenderedPageBreak/>
        <w:t xml:space="preserve">múzeum, aki Petőfi kortársa volt. A híres fatemplom és egyéb érdekességek. Az út 5 napos volt. Kiskőrösről Györk Ernő, Györk Ernőné, </w:t>
      </w:r>
      <w:proofErr w:type="spellStart"/>
      <w:r w:rsidRPr="001D1488">
        <w:rPr>
          <w:sz w:val="22"/>
          <w:szCs w:val="22"/>
        </w:rPr>
        <w:t>Birkásné</w:t>
      </w:r>
      <w:proofErr w:type="spellEnd"/>
      <w:r w:rsidRPr="001D1488">
        <w:rPr>
          <w:sz w:val="22"/>
          <w:szCs w:val="22"/>
        </w:rPr>
        <w:t xml:space="preserve"> Balázs Ilona, Barkóczi Jánosné, és Szűcsné Hajdú Mária vett részt. (9/2018)</w:t>
      </w:r>
    </w:p>
    <w:p w:rsidR="001D1488" w:rsidRPr="001D1488" w:rsidRDefault="001D1488" w:rsidP="001D1488">
      <w:pPr>
        <w:jc w:val="both"/>
        <w:rPr>
          <w:sz w:val="22"/>
          <w:szCs w:val="22"/>
        </w:rPr>
      </w:pPr>
    </w:p>
    <w:p w:rsidR="001D1488" w:rsidRPr="001D1488" w:rsidRDefault="001D1488" w:rsidP="001D1488">
      <w:pPr>
        <w:jc w:val="both"/>
        <w:rPr>
          <w:sz w:val="22"/>
          <w:szCs w:val="22"/>
        </w:rPr>
      </w:pPr>
      <w:r w:rsidRPr="001D1488">
        <w:rPr>
          <w:sz w:val="22"/>
          <w:szCs w:val="22"/>
        </w:rPr>
        <w:t xml:space="preserve">15. Magyarországi Szlovákok Kulturális Intézete által megszervezett </w:t>
      </w:r>
      <w:r w:rsidRPr="001D1488">
        <w:rPr>
          <w:sz w:val="22"/>
          <w:szCs w:val="22"/>
          <w:u w:val="single"/>
        </w:rPr>
        <w:t xml:space="preserve">XVIII. Szlovák </w:t>
      </w:r>
      <w:proofErr w:type="spellStart"/>
      <w:r w:rsidRPr="001D1488">
        <w:rPr>
          <w:sz w:val="22"/>
          <w:szCs w:val="22"/>
          <w:u w:val="single"/>
        </w:rPr>
        <w:t>Tájházvezetők</w:t>
      </w:r>
      <w:proofErr w:type="spellEnd"/>
      <w:r w:rsidRPr="001D1488">
        <w:rPr>
          <w:sz w:val="22"/>
          <w:szCs w:val="22"/>
          <w:u w:val="single"/>
        </w:rPr>
        <w:t xml:space="preserve"> Országos Konferenciájának megszervezése</w:t>
      </w:r>
      <w:r w:rsidRPr="001D1488">
        <w:rPr>
          <w:sz w:val="22"/>
          <w:szCs w:val="22"/>
        </w:rPr>
        <w:t>: A szlovák Tájház vezetők országos konferenciája kétszer is volt. Egyszer Kiskőrösön, majd Szentendrén. Mindkét helyen énekelt a népdalkör. 50 fő volt. Főztünk finom kiskőrösi tót húsos káposztát, Egy-egy szlovák dalt lemásoltunk itthon és szétosztottuk megénekeltettük a közönséget. A Kiskőrösin a kemencében sülteknek is nagy sikere volt. Kiskőrösön Andó György a békéscsabai Munkácsy Mihály múzeum igazgatója tartotta az előadást. Szentendrén több országos előadó is volt. Almaversenyben a kiskőrösi Jonatán nyert. Sok-sok énekkar volt. Sokat tanultunk egymástól és végig szlovákul beszéltünk. (10/2018)</w:t>
      </w:r>
    </w:p>
    <w:p w:rsidR="001D1488" w:rsidRPr="001D1488" w:rsidRDefault="001D1488" w:rsidP="001D1488">
      <w:pPr>
        <w:jc w:val="both"/>
        <w:rPr>
          <w:sz w:val="22"/>
          <w:szCs w:val="22"/>
        </w:rPr>
      </w:pPr>
      <w:r w:rsidRPr="001D1488">
        <w:rPr>
          <w:sz w:val="22"/>
          <w:szCs w:val="22"/>
        </w:rPr>
        <w:t xml:space="preserve">16. Jó Pásztor Evangélikus Szeretetotthon fennállásának 20. évfordulóján tartott ünnepi hálaadó istentisztelet utáni </w:t>
      </w:r>
      <w:r w:rsidRPr="001D1488">
        <w:rPr>
          <w:sz w:val="22"/>
          <w:szCs w:val="22"/>
          <w:u w:val="single"/>
        </w:rPr>
        <w:t>népdalköri műsor</w:t>
      </w:r>
      <w:r w:rsidRPr="001D1488">
        <w:rPr>
          <w:sz w:val="22"/>
          <w:szCs w:val="22"/>
        </w:rPr>
        <w:t>: Nagyon megható volt a Jó Pásztor Szeretetotthonban a találkozás. A népdalkör tagjai és én is sok embert ismertem és meséltek a régmúlt időkről. Az ünnepség Istentisztelettel kezdődött vendég lelkész prédikált. Szép ünnepi műsor is volt gyermekek és fiatalok előadásában. Erre a délutánra sok szlovákom is eljött. Tele volt a templomocska még a folyosó is. Utána a vendéglátás az udvaron volt a ház lakóinak társaságában. A Népdalkör szlovák és magyar népdalokkal szórakoztatta a ház lakóit és mindenkit. Sokan velünk énekelték még a szlovák dalokat is. Volt, aki olyat énekelt 92 évesen, amit mi nem tudtunk. (11/2018)</w:t>
      </w:r>
    </w:p>
    <w:p w:rsidR="001D1488" w:rsidRPr="001D1488" w:rsidRDefault="001D1488" w:rsidP="001D1488">
      <w:pPr>
        <w:jc w:val="both"/>
        <w:rPr>
          <w:sz w:val="22"/>
          <w:szCs w:val="22"/>
        </w:rPr>
      </w:pPr>
    </w:p>
    <w:p w:rsidR="001D1488" w:rsidRPr="001D1488" w:rsidRDefault="001D1488" w:rsidP="001D1488">
      <w:pPr>
        <w:tabs>
          <w:tab w:val="left" w:pos="1320"/>
        </w:tabs>
        <w:jc w:val="both"/>
        <w:rPr>
          <w:sz w:val="22"/>
          <w:szCs w:val="22"/>
        </w:rPr>
      </w:pPr>
      <w:r w:rsidRPr="001D1488">
        <w:rPr>
          <w:sz w:val="22"/>
          <w:szCs w:val="22"/>
        </w:rPr>
        <w:t xml:space="preserve">17. Szivárvány Néptáncegyüttes </w:t>
      </w:r>
      <w:r w:rsidRPr="001D1488">
        <w:rPr>
          <w:sz w:val="22"/>
          <w:szCs w:val="22"/>
          <w:u w:val="single"/>
        </w:rPr>
        <w:t>40. éves jubileumi műsorában</w:t>
      </w:r>
      <w:r w:rsidRPr="001D1488">
        <w:rPr>
          <w:sz w:val="22"/>
          <w:szCs w:val="22"/>
        </w:rPr>
        <w:t xml:space="preserve"> a résztvevőknek gyöngyözött szalagok, díszek készítése: A Szivárvány népdalkörnek sokat segítettünk. Mi adtuk a kiskőrösi szlovák dalokat kottástul. Sokat gyakoroltunk együtt a közös fellépésen. Segítettünk a ruhák beszerzésében, pótlásában Sajnos a lányok fejdíszéhez szükséges volt, mint régen a hátul a fejszalagjukról lelógó szalagok, de sok fejszalagot is kellett pótolni hímzett szalagokkal. Ezeket a munkákat Barkóczi Ica néni csinálta meg. Vett selyem és egyéb anyagokat, mert Kiskőrösön már ilyet nem lehet beszerezni. (15/2018)</w:t>
      </w:r>
    </w:p>
    <w:p w:rsidR="001D1488" w:rsidRPr="001D1488" w:rsidRDefault="001D1488" w:rsidP="001D1488">
      <w:pPr>
        <w:jc w:val="both"/>
        <w:rPr>
          <w:sz w:val="22"/>
          <w:szCs w:val="22"/>
        </w:rPr>
      </w:pPr>
    </w:p>
    <w:p w:rsidR="001D1488" w:rsidRPr="001D1488" w:rsidRDefault="001D1488" w:rsidP="001D1488">
      <w:pPr>
        <w:jc w:val="both"/>
        <w:rPr>
          <w:sz w:val="22"/>
          <w:szCs w:val="22"/>
        </w:rPr>
      </w:pPr>
      <w:r w:rsidRPr="001D1488">
        <w:rPr>
          <w:sz w:val="22"/>
          <w:szCs w:val="22"/>
        </w:rPr>
        <w:t xml:space="preserve">Dátum: 2019. </w:t>
      </w:r>
      <w:proofErr w:type="gramStart"/>
      <w:r w:rsidRPr="001D1488">
        <w:rPr>
          <w:sz w:val="22"/>
          <w:szCs w:val="22"/>
        </w:rPr>
        <w:t>január …</w:t>
      </w:r>
      <w:proofErr w:type="gramEnd"/>
      <w:r w:rsidRPr="001D1488">
        <w:rPr>
          <w:sz w:val="22"/>
          <w:szCs w:val="22"/>
        </w:rPr>
        <w:t>..</w:t>
      </w:r>
    </w:p>
    <w:p w:rsidR="001D1488" w:rsidRPr="001D1488" w:rsidRDefault="001D1488" w:rsidP="001D1488">
      <w:pPr>
        <w:jc w:val="both"/>
        <w:rPr>
          <w:sz w:val="22"/>
          <w:szCs w:val="22"/>
        </w:rPr>
      </w:pPr>
      <w:r w:rsidRPr="001D1488">
        <w:rPr>
          <w:sz w:val="22"/>
          <w:szCs w:val="22"/>
        </w:rPr>
        <w:t>A nemzetiségi önkormányzat hivatalos képviselőjének aláírása: ____________________________</w:t>
      </w:r>
    </w:p>
    <w:p w:rsidR="001D1488" w:rsidRPr="001D1488" w:rsidRDefault="001D1488" w:rsidP="001D1488">
      <w:pPr>
        <w:jc w:val="both"/>
        <w:rPr>
          <w:sz w:val="22"/>
          <w:szCs w:val="22"/>
        </w:rPr>
      </w:pPr>
      <w:r w:rsidRPr="001D1488">
        <w:rPr>
          <w:sz w:val="22"/>
          <w:szCs w:val="22"/>
        </w:rPr>
        <w:t>A nemzetiségi önkormányzat pecsétjének lenyomata:</w:t>
      </w:r>
    </w:p>
    <w:p w:rsidR="00DF2406" w:rsidRPr="001D1488" w:rsidRDefault="00DF2406" w:rsidP="00320ACF">
      <w:pPr>
        <w:jc w:val="both"/>
        <w:rPr>
          <w:sz w:val="22"/>
          <w:szCs w:val="22"/>
        </w:rPr>
      </w:pPr>
    </w:p>
    <w:p w:rsidR="00DF2406" w:rsidRPr="001D1488" w:rsidRDefault="00DF2406" w:rsidP="00320ACF">
      <w:pPr>
        <w:jc w:val="both"/>
        <w:rPr>
          <w:sz w:val="22"/>
          <w:szCs w:val="22"/>
        </w:rPr>
      </w:pPr>
    </w:p>
    <w:p w:rsidR="005F1059" w:rsidRDefault="005F1059"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332544" w:rsidRDefault="00332544" w:rsidP="00320ACF">
      <w:pPr>
        <w:jc w:val="both"/>
        <w:rPr>
          <w:sz w:val="22"/>
          <w:szCs w:val="22"/>
        </w:rPr>
      </w:pPr>
    </w:p>
    <w:p w:rsidR="00847B6C" w:rsidRDefault="00847B6C" w:rsidP="00847B6C">
      <w:pPr>
        <w:jc w:val="both"/>
        <w:rPr>
          <w:sz w:val="22"/>
        </w:rPr>
      </w:pPr>
      <w:r>
        <w:rPr>
          <w:sz w:val="22"/>
        </w:rPr>
        <w:lastRenderedPageBreak/>
        <w:t xml:space="preserve">A továbbiakban </w:t>
      </w:r>
      <w:proofErr w:type="spellStart"/>
      <w:r w:rsidRPr="009668E6">
        <w:rPr>
          <w:b/>
          <w:sz w:val="22"/>
        </w:rPr>
        <w:t>Gmoser</w:t>
      </w:r>
      <w:proofErr w:type="spellEnd"/>
      <w:r w:rsidRPr="009668E6">
        <w:rPr>
          <w:b/>
          <w:sz w:val="22"/>
        </w:rPr>
        <w:t xml:space="preserve"> Györgyné elnök</w:t>
      </w:r>
      <w:r>
        <w:rPr>
          <w:sz w:val="22"/>
        </w:rPr>
        <w:t xml:space="preserve"> elmondta, hogy </w:t>
      </w:r>
      <w:r w:rsidRPr="00770B09">
        <w:rPr>
          <w:sz w:val="22"/>
          <w:szCs w:val="22"/>
        </w:rPr>
        <w:t>201</w:t>
      </w:r>
      <w:r w:rsidR="00C93CC4">
        <w:rPr>
          <w:sz w:val="22"/>
          <w:szCs w:val="22"/>
        </w:rPr>
        <w:t>9</w:t>
      </w:r>
      <w:r w:rsidRPr="00770B09">
        <w:rPr>
          <w:sz w:val="22"/>
          <w:szCs w:val="22"/>
        </w:rPr>
        <w:t xml:space="preserve">. március 15-én, az 1848-1849-es forradalom és szabadságharc emlékére megrendezésre kerülő városi ünnepség </w:t>
      </w:r>
      <w:r>
        <w:rPr>
          <w:sz w:val="22"/>
          <w:szCs w:val="22"/>
        </w:rPr>
        <w:t>keretei közt a Szlovák Nemzetiségi Önkormányzat koszorút helyez el a Petőfi szobornál. A koszorú költségeire 12.000,- Ft összeg biztosítását javasolja a testületnek.</w:t>
      </w:r>
    </w:p>
    <w:p w:rsidR="00847B6C" w:rsidRDefault="00847B6C" w:rsidP="00847B6C">
      <w:pPr>
        <w:jc w:val="both"/>
        <w:rPr>
          <w:sz w:val="22"/>
          <w:szCs w:val="22"/>
        </w:rPr>
      </w:pPr>
    </w:p>
    <w:p w:rsidR="00847B6C" w:rsidRDefault="00847B6C" w:rsidP="00847B6C">
      <w:pPr>
        <w:pStyle w:val="NormlWeb"/>
        <w:spacing w:before="0" w:beforeAutospacing="0" w:after="0" w:afterAutospacing="0"/>
        <w:ind w:right="150"/>
        <w:jc w:val="both"/>
        <w:rPr>
          <w:bCs/>
          <w:sz w:val="22"/>
          <w:szCs w:val="22"/>
        </w:rPr>
      </w:pPr>
      <w:r>
        <w:rPr>
          <w:bCs/>
          <w:sz w:val="22"/>
          <w:szCs w:val="22"/>
        </w:rPr>
        <w:t>A testület elnöke határozati j</w:t>
      </w:r>
      <w:r w:rsidRPr="00CA74BF">
        <w:rPr>
          <w:bCs/>
          <w:sz w:val="22"/>
          <w:szCs w:val="22"/>
        </w:rPr>
        <w:t>avaslatként az alábbiakat fogalmazta meg:</w:t>
      </w:r>
    </w:p>
    <w:p w:rsidR="00847B6C" w:rsidRDefault="00847B6C" w:rsidP="00847B6C">
      <w:pPr>
        <w:pStyle w:val="NormlWeb"/>
        <w:spacing w:before="0" w:beforeAutospacing="0" w:after="0" w:afterAutospacing="0"/>
        <w:ind w:right="150"/>
        <w:jc w:val="both"/>
        <w:rPr>
          <w:bCs/>
          <w:sz w:val="22"/>
          <w:szCs w:val="22"/>
        </w:rPr>
      </w:pPr>
    </w:p>
    <w:p w:rsidR="00847B6C" w:rsidRDefault="00847B6C" w:rsidP="00847B6C">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w:t>
      </w:r>
    </w:p>
    <w:p w:rsidR="00847B6C" w:rsidRPr="00760631" w:rsidRDefault="00847B6C" w:rsidP="00847B6C">
      <w:pPr>
        <w:numPr>
          <w:ilvl w:val="0"/>
          <w:numId w:val="28"/>
        </w:numPr>
        <w:jc w:val="both"/>
        <w:rPr>
          <w:sz w:val="22"/>
          <w:szCs w:val="22"/>
        </w:rPr>
      </w:pPr>
      <w:r w:rsidRPr="00290461">
        <w:rPr>
          <w:bCs/>
          <w:sz w:val="22"/>
          <w:szCs w:val="22"/>
        </w:rPr>
        <w:t xml:space="preserve">egyetért azzal, hogy </w:t>
      </w:r>
      <w:r>
        <w:rPr>
          <w:sz w:val="22"/>
        </w:rPr>
        <w:t xml:space="preserve">az </w:t>
      </w:r>
      <w:r w:rsidRPr="00770B09">
        <w:rPr>
          <w:sz w:val="22"/>
          <w:szCs w:val="22"/>
        </w:rPr>
        <w:t>1848-1849-es forradalom és szabadságharc emlékére megrendezésre kerülő</w:t>
      </w:r>
      <w:r>
        <w:rPr>
          <w:sz w:val="22"/>
        </w:rPr>
        <w:t xml:space="preserve"> városi ünnepség keretében történő koszorúzás költségeire</w:t>
      </w:r>
      <w:r>
        <w:rPr>
          <w:bCs/>
          <w:sz w:val="22"/>
          <w:szCs w:val="22"/>
        </w:rPr>
        <w:t xml:space="preserve"> 12</w:t>
      </w:r>
      <w:r w:rsidRPr="001258ED">
        <w:rPr>
          <w:bCs/>
          <w:sz w:val="22"/>
          <w:szCs w:val="22"/>
        </w:rPr>
        <w:t>.000,- Ft összeget biztosítson.</w:t>
      </w:r>
      <w:r w:rsidRPr="00760631">
        <w:rPr>
          <w:sz w:val="22"/>
          <w:szCs w:val="22"/>
        </w:rPr>
        <w:t xml:space="preserve"> </w:t>
      </w:r>
    </w:p>
    <w:p w:rsidR="00847B6C" w:rsidRPr="004436EF" w:rsidRDefault="00847B6C" w:rsidP="00847B6C">
      <w:pPr>
        <w:pStyle w:val="NormlWeb"/>
        <w:numPr>
          <w:ilvl w:val="0"/>
          <w:numId w:val="28"/>
        </w:numPr>
        <w:spacing w:before="0" w:beforeAutospacing="0" w:after="0" w:afterAutospacing="0"/>
        <w:ind w:right="150"/>
        <w:jc w:val="both"/>
        <w:rPr>
          <w:bCs/>
          <w:sz w:val="22"/>
          <w:szCs w:val="22"/>
        </w:rPr>
      </w:pPr>
      <w:r>
        <w:rPr>
          <w:bCs/>
          <w:sz w:val="22"/>
          <w:szCs w:val="22"/>
        </w:rPr>
        <w:t>az 1. pontban meghatározott összeget a 2018. évi költségvetésének</w:t>
      </w:r>
      <w:r>
        <w:rPr>
          <w:sz w:val="22"/>
        </w:rPr>
        <w:t xml:space="preserve"> terhére biztosítja.</w:t>
      </w:r>
    </w:p>
    <w:p w:rsidR="00847B6C" w:rsidRPr="007D4888" w:rsidRDefault="00847B6C" w:rsidP="00847B6C">
      <w:pPr>
        <w:numPr>
          <w:ilvl w:val="0"/>
          <w:numId w:val="28"/>
        </w:numPr>
        <w:jc w:val="both"/>
        <w:rPr>
          <w:sz w:val="22"/>
          <w:szCs w:val="22"/>
        </w:rPr>
      </w:pPr>
      <w:r w:rsidRPr="0079705B">
        <w:rPr>
          <w:sz w:val="22"/>
          <w:szCs w:val="22"/>
        </w:rPr>
        <w:t>felkéri a Polgármesteri Hivatal Pénzügyi Osztályát, hogy az összeg kifizetéséről számla ellenében gondoskodjon</w:t>
      </w:r>
      <w:r>
        <w:rPr>
          <w:sz w:val="22"/>
          <w:szCs w:val="22"/>
        </w:rPr>
        <w:t>.”</w:t>
      </w:r>
    </w:p>
    <w:p w:rsidR="00847B6C" w:rsidRPr="00AE61A9" w:rsidRDefault="00847B6C" w:rsidP="00847B6C">
      <w:pPr>
        <w:jc w:val="both"/>
        <w:rPr>
          <w:rFonts w:eastAsia="Calibri"/>
          <w:sz w:val="22"/>
          <w:szCs w:val="22"/>
          <w:lang w:eastAsia="en-US"/>
        </w:rPr>
      </w:pPr>
    </w:p>
    <w:p w:rsidR="00847B6C" w:rsidRPr="00AE61A9" w:rsidRDefault="00847B6C" w:rsidP="00847B6C">
      <w:pPr>
        <w:jc w:val="both"/>
        <w:rPr>
          <w:sz w:val="22"/>
          <w:szCs w:val="22"/>
        </w:rPr>
      </w:pPr>
      <w:r w:rsidRPr="00AE61A9">
        <w:rPr>
          <w:b/>
          <w:sz w:val="22"/>
          <w:szCs w:val="22"/>
          <w:u w:val="single"/>
        </w:rPr>
        <w:t>Felelős:</w:t>
      </w:r>
      <w:r w:rsidRPr="00AE61A9">
        <w:rPr>
          <w:sz w:val="22"/>
          <w:szCs w:val="22"/>
        </w:rPr>
        <w:tab/>
        <w:t>a testület elnöke</w:t>
      </w:r>
    </w:p>
    <w:p w:rsidR="00847B6C" w:rsidRPr="00AE61A9" w:rsidRDefault="00847B6C" w:rsidP="00847B6C">
      <w:pPr>
        <w:jc w:val="both"/>
        <w:rPr>
          <w:sz w:val="22"/>
          <w:szCs w:val="22"/>
        </w:rPr>
      </w:pPr>
      <w:r w:rsidRPr="00AE61A9">
        <w:rPr>
          <w:b/>
          <w:sz w:val="22"/>
          <w:szCs w:val="22"/>
          <w:u w:val="single"/>
        </w:rPr>
        <w:t>Határidő:</w:t>
      </w:r>
      <w:r w:rsidRPr="00AE61A9">
        <w:rPr>
          <w:sz w:val="22"/>
          <w:szCs w:val="22"/>
        </w:rPr>
        <w:tab/>
        <w:t>azonnal</w:t>
      </w:r>
    </w:p>
    <w:p w:rsidR="00847B6C" w:rsidRPr="00033E66" w:rsidRDefault="00847B6C" w:rsidP="00847B6C">
      <w:pPr>
        <w:pStyle w:val="Cmsor2"/>
        <w:jc w:val="both"/>
        <w:rPr>
          <w:b/>
          <w:sz w:val="22"/>
          <w:szCs w:val="22"/>
        </w:rPr>
      </w:pPr>
    </w:p>
    <w:p w:rsidR="00847B6C" w:rsidRPr="00530197" w:rsidRDefault="00847B6C" w:rsidP="00847B6C">
      <w:pPr>
        <w:jc w:val="both"/>
        <w:rPr>
          <w:bCs/>
          <w:sz w:val="22"/>
          <w:szCs w:val="22"/>
        </w:rPr>
      </w:pPr>
    </w:p>
    <w:p w:rsidR="00847B6C" w:rsidRDefault="00847B6C" w:rsidP="00847B6C">
      <w:pPr>
        <w:jc w:val="both"/>
        <w:rPr>
          <w:sz w:val="22"/>
        </w:rPr>
      </w:pPr>
      <w:r>
        <w:rPr>
          <w:sz w:val="22"/>
        </w:rPr>
        <w:t xml:space="preserve">A testület megtárgyalta </w:t>
      </w:r>
      <w:proofErr w:type="spellStart"/>
      <w:r>
        <w:rPr>
          <w:sz w:val="22"/>
        </w:rPr>
        <w:t>Gmoser</w:t>
      </w:r>
      <w:proofErr w:type="spellEnd"/>
      <w:r>
        <w:rPr>
          <w:sz w:val="22"/>
        </w:rPr>
        <w:t xml:space="preserve"> Györgyné elnök által megfogalmazottakat </w:t>
      </w:r>
      <w:r w:rsidR="00C93CC4">
        <w:rPr>
          <w:sz w:val="22"/>
        </w:rPr>
        <w:t>4</w:t>
      </w:r>
      <w:r w:rsidRPr="004246FA">
        <w:rPr>
          <w:sz w:val="22"/>
        </w:rPr>
        <w:t xml:space="preserve"> „igen” szavazattal</w:t>
      </w:r>
      <w:r>
        <w:rPr>
          <w:sz w:val="22"/>
        </w:rPr>
        <w:t xml:space="preserve"> az alábbi határozatot hozta:</w:t>
      </w:r>
    </w:p>
    <w:p w:rsidR="00847B6C" w:rsidRPr="006528AB" w:rsidRDefault="00847B6C" w:rsidP="00847B6C">
      <w:pPr>
        <w:jc w:val="both"/>
        <w:rPr>
          <w:sz w:val="22"/>
        </w:rPr>
      </w:pPr>
    </w:p>
    <w:p w:rsidR="00847B6C" w:rsidRDefault="00C93CC4" w:rsidP="00847B6C">
      <w:pPr>
        <w:pStyle w:val="NormlWeb"/>
        <w:spacing w:before="0" w:beforeAutospacing="0" w:after="0" w:afterAutospacing="0"/>
        <w:ind w:right="150"/>
        <w:jc w:val="both"/>
        <w:rPr>
          <w:b/>
          <w:sz w:val="22"/>
          <w:szCs w:val="22"/>
          <w:u w:val="single"/>
        </w:rPr>
      </w:pPr>
      <w:r>
        <w:rPr>
          <w:b/>
          <w:sz w:val="22"/>
          <w:szCs w:val="22"/>
          <w:u w:val="single"/>
        </w:rPr>
        <w:t>5</w:t>
      </w:r>
      <w:r w:rsidR="00847B6C" w:rsidRPr="00CA74BF">
        <w:rPr>
          <w:b/>
          <w:sz w:val="22"/>
          <w:szCs w:val="22"/>
          <w:u w:val="single"/>
        </w:rPr>
        <w:t>/201</w:t>
      </w:r>
      <w:r>
        <w:rPr>
          <w:b/>
          <w:sz w:val="22"/>
          <w:szCs w:val="22"/>
          <w:u w:val="single"/>
        </w:rPr>
        <w:t>9</w:t>
      </w:r>
      <w:r w:rsidR="00847B6C" w:rsidRPr="00CA74BF">
        <w:rPr>
          <w:b/>
          <w:sz w:val="22"/>
          <w:szCs w:val="22"/>
          <w:u w:val="single"/>
        </w:rPr>
        <w:t xml:space="preserve">. sz. </w:t>
      </w:r>
      <w:r w:rsidR="00847B6C">
        <w:rPr>
          <w:b/>
          <w:sz w:val="22"/>
          <w:szCs w:val="22"/>
          <w:u w:val="single"/>
        </w:rPr>
        <w:t>Szlovák</w:t>
      </w:r>
      <w:r w:rsidR="00847B6C" w:rsidRPr="00CA74BF">
        <w:rPr>
          <w:b/>
          <w:sz w:val="22"/>
          <w:szCs w:val="22"/>
          <w:u w:val="single"/>
        </w:rPr>
        <w:t xml:space="preserve"> Nemzetiségi Önk. határozat</w:t>
      </w:r>
    </w:p>
    <w:p w:rsidR="00847B6C" w:rsidRPr="00CA74BF" w:rsidRDefault="00847B6C" w:rsidP="00847B6C">
      <w:pPr>
        <w:pStyle w:val="NormlWeb"/>
        <w:spacing w:before="0" w:beforeAutospacing="0" w:after="0" w:afterAutospacing="0"/>
        <w:ind w:right="150"/>
        <w:jc w:val="both"/>
        <w:rPr>
          <w:b/>
          <w:sz w:val="22"/>
          <w:szCs w:val="22"/>
          <w:u w:val="single"/>
        </w:rPr>
      </w:pPr>
    </w:p>
    <w:p w:rsidR="00847B6C" w:rsidRPr="0093095C" w:rsidRDefault="00847B6C" w:rsidP="00847B6C">
      <w:pPr>
        <w:pStyle w:val="NormlWeb"/>
        <w:spacing w:before="0" w:beforeAutospacing="0" w:after="0" w:afterAutospacing="0"/>
        <w:ind w:right="150"/>
        <w:jc w:val="center"/>
        <w:rPr>
          <w:b/>
          <w:sz w:val="22"/>
          <w:szCs w:val="22"/>
        </w:rPr>
      </w:pPr>
      <w:r w:rsidRPr="00CA74BF">
        <w:rPr>
          <w:b/>
          <w:sz w:val="22"/>
          <w:szCs w:val="22"/>
        </w:rPr>
        <w:t>H A T Á R O Z A T</w:t>
      </w:r>
    </w:p>
    <w:p w:rsidR="00847B6C" w:rsidRDefault="00847B6C" w:rsidP="00847B6C">
      <w:pPr>
        <w:jc w:val="both"/>
        <w:rPr>
          <w:sz w:val="22"/>
          <w:szCs w:val="22"/>
        </w:rPr>
      </w:pPr>
    </w:p>
    <w:p w:rsidR="00847B6C" w:rsidRDefault="00847B6C" w:rsidP="00847B6C">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w:t>
      </w:r>
    </w:p>
    <w:p w:rsidR="00847B6C" w:rsidRPr="00760631" w:rsidRDefault="00847B6C" w:rsidP="00847B6C">
      <w:pPr>
        <w:numPr>
          <w:ilvl w:val="0"/>
          <w:numId w:val="30"/>
        </w:numPr>
        <w:jc w:val="both"/>
        <w:rPr>
          <w:sz w:val="22"/>
          <w:szCs w:val="22"/>
        </w:rPr>
      </w:pPr>
      <w:r w:rsidRPr="00290461">
        <w:rPr>
          <w:bCs/>
          <w:sz w:val="22"/>
          <w:szCs w:val="22"/>
        </w:rPr>
        <w:t xml:space="preserve">egyetért azzal, hogy </w:t>
      </w:r>
      <w:r>
        <w:rPr>
          <w:sz w:val="22"/>
        </w:rPr>
        <w:t xml:space="preserve">az </w:t>
      </w:r>
      <w:r w:rsidRPr="00770B09">
        <w:rPr>
          <w:sz w:val="22"/>
          <w:szCs w:val="22"/>
        </w:rPr>
        <w:t>1848-1849-es forradalom és szabadságharc emlékére megrendezésre kerülő</w:t>
      </w:r>
      <w:r>
        <w:rPr>
          <w:sz w:val="22"/>
        </w:rPr>
        <w:t xml:space="preserve"> városi ünnepség keretében történő koszorúzás költségeire</w:t>
      </w:r>
      <w:r>
        <w:rPr>
          <w:bCs/>
          <w:sz w:val="22"/>
          <w:szCs w:val="22"/>
        </w:rPr>
        <w:t xml:space="preserve"> 12</w:t>
      </w:r>
      <w:r w:rsidRPr="001258ED">
        <w:rPr>
          <w:bCs/>
          <w:sz w:val="22"/>
          <w:szCs w:val="22"/>
        </w:rPr>
        <w:t>.000,- Ft összeget biztosítson.</w:t>
      </w:r>
      <w:r w:rsidRPr="00760631">
        <w:rPr>
          <w:sz w:val="22"/>
          <w:szCs w:val="22"/>
        </w:rPr>
        <w:t xml:space="preserve"> </w:t>
      </w:r>
    </w:p>
    <w:p w:rsidR="00847B6C" w:rsidRPr="004436EF" w:rsidRDefault="00847B6C" w:rsidP="00847B6C">
      <w:pPr>
        <w:pStyle w:val="NormlWeb"/>
        <w:numPr>
          <w:ilvl w:val="0"/>
          <w:numId w:val="30"/>
        </w:numPr>
        <w:spacing w:before="0" w:beforeAutospacing="0" w:after="0" w:afterAutospacing="0"/>
        <w:ind w:right="150"/>
        <w:jc w:val="both"/>
        <w:rPr>
          <w:bCs/>
          <w:sz w:val="22"/>
          <w:szCs w:val="22"/>
        </w:rPr>
      </w:pPr>
      <w:r>
        <w:rPr>
          <w:bCs/>
          <w:sz w:val="22"/>
          <w:szCs w:val="22"/>
        </w:rPr>
        <w:t>az 1. pontban meghatározott összeget a 2018. évi költségvetésének</w:t>
      </w:r>
      <w:r>
        <w:rPr>
          <w:sz w:val="22"/>
        </w:rPr>
        <w:t xml:space="preserve"> terhére biztosítja.</w:t>
      </w:r>
    </w:p>
    <w:p w:rsidR="00847B6C" w:rsidRPr="007D4888" w:rsidRDefault="00847B6C" w:rsidP="00847B6C">
      <w:pPr>
        <w:numPr>
          <w:ilvl w:val="0"/>
          <w:numId w:val="30"/>
        </w:numPr>
        <w:jc w:val="both"/>
        <w:rPr>
          <w:sz w:val="22"/>
          <w:szCs w:val="22"/>
        </w:rPr>
      </w:pPr>
      <w:r w:rsidRPr="0079705B">
        <w:rPr>
          <w:sz w:val="22"/>
          <w:szCs w:val="22"/>
        </w:rPr>
        <w:t>felkéri a Polgármesteri Hivatal Pénzügyi Osztályát, hogy az összeg kifizetéséről számla ellenében gondoskodjon</w:t>
      </w:r>
      <w:r>
        <w:rPr>
          <w:sz w:val="22"/>
          <w:szCs w:val="22"/>
        </w:rPr>
        <w:t>.”</w:t>
      </w:r>
    </w:p>
    <w:p w:rsidR="00847B6C" w:rsidRPr="00AE61A9" w:rsidRDefault="00847B6C" w:rsidP="00847B6C">
      <w:pPr>
        <w:jc w:val="both"/>
        <w:rPr>
          <w:rFonts w:eastAsia="Calibri"/>
          <w:sz w:val="22"/>
          <w:szCs w:val="22"/>
          <w:lang w:eastAsia="en-US"/>
        </w:rPr>
      </w:pPr>
    </w:p>
    <w:p w:rsidR="00847B6C" w:rsidRPr="00AE61A9" w:rsidRDefault="00847B6C" w:rsidP="00847B6C">
      <w:pPr>
        <w:jc w:val="both"/>
        <w:rPr>
          <w:sz w:val="22"/>
          <w:szCs w:val="22"/>
        </w:rPr>
      </w:pPr>
      <w:r w:rsidRPr="00AE61A9">
        <w:rPr>
          <w:b/>
          <w:sz w:val="22"/>
          <w:szCs w:val="22"/>
          <w:u w:val="single"/>
        </w:rPr>
        <w:t>Felelős:</w:t>
      </w:r>
      <w:r w:rsidRPr="00AE61A9">
        <w:rPr>
          <w:sz w:val="22"/>
          <w:szCs w:val="22"/>
        </w:rPr>
        <w:tab/>
        <w:t>a testület elnöke</w:t>
      </w:r>
    </w:p>
    <w:p w:rsidR="00847B6C" w:rsidRPr="00AE61A9" w:rsidRDefault="00847B6C" w:rsidP="00847B6C">
      <w:pPr>
        <w:jc w:val="both"/>
        <w:rPr>
          <w:sz w:val="22"/>
          <w:szCs w:val="22"/>
        </w:rPr>
      </w:pPr>
      <w:r w:rsidRPr="00AE61A9">
        <w:rPr>
          <w:b/>
          <w:sz w:val="22"/>
          <w:szCs w:val="22"/>
          <w:u w:val="single"/>
        </w:rPr>
        <w:t>Határidő:</w:t>
      </w:r>
      <w:r w:rsidRPr="00AE61A9">
        <w:rPr>
          <w:sz w:val="22"/>
          <w:szCs w:val="22"/>
        </w:rPr>
        <w:tab/>
        <w:t>azonnal</w:t>
      </w:r>
    </w:p>
    <w:p w:rsidR="00847B6C" w:rsidRPr="00AE61A9" w:rsidRDefault="00847B6C" w:rsidP="00847B6C">
      <w:pPr>
        <w:jc w:val="both"/>
        <w:rPr>
          <w:sz w:val="22"/>
          <w:szCs w:val="22"/>
        </w:rPr>
      </w:pPr>
    </w:p>
    <w:p w:rsidR="00847B6C" w:rsidRDefault="00847B6C" w:rsidP="00847B6C">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C06CD4" w:rsidRDefault="00C06CD4" w:rsidP="008740FC">
      <w:pPr>
        <w:pStyle w:val="NormlWeb"/>
        <w:spacing w:before="0" w:beforeAutospacing="0" w:after="0" w:afterAutospacing="0"/>
        <w:ind w:right="150"/>
        <w:jc w:val="both"/>
        <w:rPr>
          <w:sz w:val="22"/>
        </w:rPr>
      </w:pPr>
    </w:p>
    <w:p w:rsidR="00C06CD4" w:rsidRDefault="00C06CD4" w:rsidP="00C06CD4">
      <w:pPr>
        <w:pStyle w:val="NormlWeb"/>
        <w:spacing w:before="0" w:beforeAutospacing="0" w:after="0" w:afterAutospacing="0"/>
        <w:ind w:right="150"/>
        <w:jc w:val="both"/>
        <w:rPr>
          <w:sz w:val="22"/>
          <w:szCs w:val="22"/>
        </w:rPr>
      </w:pPr>
      <w:r>
        <w:rPr>
          <w:sz w:val="22"/>
        </w:rPr>
        <w:t xml:space="preserve">A továbbiakban </w:t>
      </w:r>
      <w:proofErr w:type="spellStart"/>
      <w:r w:rsidRPr="009668E6">
        <w:rPr>
          <w:b/>
          <w:sz w:val="22"/>
        </w:rPr>
        <w:t>Gmoser</w:t>
      </w:r>
      <w:proofErr w:type="spellEnd"/>
      <w:r w:rsidRPr="009668E6">
        <w:rPr>
          <w:b/>
          <w:sz w:val="22"/>
        </w:rPr>
        <w:t xml:space="preserve"> Györgyné elnök</w:t>
      </w:r>
      <w:r>
        <w:rPr>
          <w:sz w:val="22"/>
        </w:rPr>
        <w:t xml:space="preserve"> elmondta, hogy 2019. márciusában „Bátorság kell a hűséghez” címmel képes daloskönyvet adat ki a Szlovákok életéről Kiskőrös városa újratelepítésének 300. évfordulója alkalmából. A könyv</w:t>
      </w:r>
      <w:r w:rsidR="00E95FDC">
        <w:rPr>
          <w:sz w:val="22"/>
        </w:rPr>
        <w:t xml:space="preserve"> elkészítéséhez</w:t>
      </w:r>
      <w:r>
        <w:rPr>
          <w:sz w:val="22"/>
        </w:rPr>
        <w:t xml:space="preserve"> szükséges </w:t>
      </w:r>
      <w:r>
        <w:rPr>
          <w:sz w:val="22"/>
          <w:szCs w:val="22"/>
        </w:rPr>
        <w:t xml:space="preserve">költségek fedezetére </w:t>
      </w:r>
      <w:r w:rsidR="00E95FDC">
        <w:rPr>
          <w:sz w:val="22"/>
          <w:szCs w:val="22"/>
        </w:rPr>
        <w:t>10</w:t>
      </w:r>
      <w:r>
        <w:rPr>
          <w:sz w:val="22"/>
        </w:rPr>
        <w:t xml:space="preserve">0.000,- Ft összeg biztosítását javasolja a testületnek, </w:t>
      </w:r>
      <w:r>
        <w:rPr>
          <w:sz w:val="22"/>
          <w:szCs w:val="22"/>
        </w:rPr>
        <w:t>akként, hogy az összeg előlegként kerüljön kifizetésre.</w:t>
      </w:r>
    </w:p>
    <w:p w:rsidR="00C06CD4" w:rsidRDefault="00C06CD4" w:rsidP="00C06CD4">
      <w:pPr>
        <w:jc w:val="both"/>
        <w:rPr>
          <w:sz w:val="22"/>
        </w:rPr>
      </w:pPr>
    </w:p>
    <w:p w:rsidR="007D5ECD" w:rsidRPr="00D31630" w:rsidRDefault="007D5ECD" w:rsidP="007D5ECD">
      <w:pPr>
        <w:jc w:val="both"/>
        <w:rPr>
          <w:b/>
          <w:sz w:val="22"/>
          <w:szCs w:val="22"/>
        </w:rPr>
      </w:pPr>
      <w:proofErr w:type="spellStart"/>
      <w:r w:rsidRPr="009668E6">
        <w:rPr>
          <w:b/>
          <w:sz w:val="22"/>
        </w:rPr>
        <w:t>Gmoser</w:t>
      </w:r>
      <w:proofErr w:type="spellEnd"/>
      <w:r w:rsidRPr="009668E6">
        <w:rPr>
          <w:b/>
          <w:sz w:val="22"/>
        </w:rPr>
        <w:t xml:space="preserve"> Györgyné elnök</w:t>
      </w:r>
      <w:r>
        <w:rPr>
          <w:sz w:val="22"/>
        </w:rPr>
        <w:t xml:space="preserve"> </w:t>
      </w:r>
      <w:r w:rsidRPr="004A1A5B">
        <w:rPr>
          <w:sz w:val="22"/>
          <w:szCs w:val="22"/>
        </w:rPr>
        <w:t>Magyarország helyi önkormányzatairól szóló 2011. évi CLXXXIX. tv. 49.</w:t>
      </w:r>
      <w:r>
        <w:rPr>
          <w:sz w:val="22"/>
          <w:szCs w:val="22"/>
        </w:rPr>
        <w:t xml:space="preserve"> </w:t>
      </w:r>
      <w:r w:rsidRPr="004A1A5B">
        <w:rPr>
          <w:sz w:val="22"/>
          <w:szCs w:val="22"/>
        </w:rPr>
        <w:t>§ (1) bekezdésére hivatkozva</w:t>
      </w:r>
      <w:r w:rsidRPr="004A1A5B">
        <w:rPr>
          <w:bCs/>
          <w:sz w:val="22"/>
          <w:szCs w:val="22"/>
        </w:rPr>
        <w:t xml:space="preserve"> személyes érintettsége okán a Képviselő-testülettől a döntéshozatalból történő kizárását kérte.</w:t>
      </w:r>
    </w:p>
    <w:p w:rsidR="007D5ECD" w:rsidRPr="004A1A5B" w:rsidRDefault="007D5ECD" w:rsidP="007D5ECD">
      <w:pPr>
        <w:jc w:val="both"/>
        <w:rPr>
          <w:bCs/>
          <w:sz w:val="22"/>
          <w:szCs w:val="22"/>
        </w:rPr>
      </w:pPr>
    </w:p>
    <w:p w:rsidR="007D5ECD" w:rsidRPr="00D31630" w:rsidRDefault="007D5ECD" w:rsidP="007D5ECD">
      <w:pPr>
        <w:jc w:val="both"/>
        <w:rPr>
          <w:sz w:val="22"/>
          <w:szCs w:val="22"/>
        </w:rPr>
      </w:pPr>
      <w:r>
        <w:rPr>
          <w:sz w:val="22"/>
          <w:szCs w:val="22"/>
        </w:rPr>
        <w:t xml:space="preserve">A testület 3 „nem” </w:t>
      </w:r>
      <w:r w:rsidRPr="00776632">
        <w:rPr>
          <w:sz w:val="22"/>
          <w:szCs w:val="22"/>
        </w:rPr>
        <w:t xml:space="preserve">szavazattal </w:t>
      </w:r>
      <w:r>
        <w:rPr>
          <w:sz w:val="22"/>
          <w:szCs w:val="22"/>
        </w:rPr>
        <w:t>nem zárta ki</w:t>
      </w:r>
      <w:r w:rsidRPr="00D31630">
        <w:rPr>
          <w:sz w:val="22"/>
          <w:szCs w:val="22"/>
        </w:rPr>
        <w:t xml:space="preserve"> </w:t>
      </w:r>
      <w:proofErr w:type="spellStart"/>
      <w:r w:rsidRPr="00395885">
        <w:rPr>
          <w:sz w:val="22"/>
        </w:rPr>
        <w:t>Gmoser</w:t>
      </w:r>
      <w:proofErr w:type="spellEnd"/>
      <w:r w:rsidRPr="00395885">
        <w:rPr>
          <w:sz w:val="22"/>
        </w:rPr>
        <w:t xml:space="preserve"> Györgyné elnököt </w:t>
      </w:r>
      <w:r w:rsidRPr="00395885">
        <w:rPr>
          <w:sz w:val="22"/>
          <w:szCs w:val="22"/>
        </w:rPr>
        <w:t>a</w:t>
      </w:r>
      <w:r w:rsidRPr="00D31630">
        <w:rPr>
          <w:sz w:val="22"/>
          <w:szCs w:val="22"/>
        </w:rPr>
        <w:t xml:space="preserve"> döntéshozatalból. </w:t>
      </w:r>
    </w:p>
    <w:p w:rsidR="007D5ECD" w:rsidRDefault="007D5ECD" w:rsidP="007D5ECD">
      <w:pPr>
        <w:jc w:val="both"/>
        <w:rPr>
          <w:sz w:val="22"/>
          <w:szCs w:val="22"/>
          <w:lang w:eastAsia="x-none"/>
        </w:rPr>
      </w:pPr>
    </w:p>
    <w:p w:rsidR="00C06CD4" w:rsidRDefault="00C06CD4" w:rsidP="00C06CD4">
      <w:pPr>
        <w:jc w:val="both"/>
        <w:rPr>
          <w:sz w:val="22"/>
          <w:szCs w:val="22"/>
        </w:rPr>
      </w:pPr>
    </w:p>
    <w:p w:rsidR="00C06CD4" w:rsidRDefault="00C06CD4" w:rsidP="00C06CD4">
      <w:pPr>
        <w:pStyle w:val="NormlWeb"/>
        <w:spacing w:before="0" w:beforeAutospacing="0" w:after="0" w:afterAutospacing="0"/>
        <w:ind w:right="150"/>
        <w:jc w:val="both"/>
        <w:rPr>
          <w:bCs/>
          <w:sz w:val="22"/>
          <w:szCs w:val="22"/>
        </w:rPr>
      </w:pPr>
      <w:r>
        <w:rPr>
          <w:bCs/>
          <w:sz w:val="22"/>
          <w:szCs w:val="22"/>
        </w:rPr>
        <w:t>A testület elnöke határozati j</w:t>
      </w:r>
      <w:r w:rsidRPr="00CA74BF">
        <w:rPr>
          <w:bCs/>
          <w:sz w:val="22"/>
          <w:szCs w:val="22"/>
        </w:rPr>
        <w:t>avaslatként az alábbiakat fogalmazta meg:</w:t>
      </w:r>
    </w:p>
    <w:p w:rsidR="00C06CD4" w:rsidRDefault="00C06CD4" w:rsidP="00C06CD4">
      <w:pPr>
        <w:pStyle w:val="NormlWeb"/>
        <w:spacing w:before="0" w:beforeAutospacing="0" w:after="0" w:afterAutospacing="0"/>
        <w:ind w:right="150"/>
        <w:jc w:val="both"/>
        <w:rPr>
          <w:bCs/>
          <w:sz w:val="22"/>
          <w:szCs w:val="22"/>
        </w:rPr>
      </w:pPr>
    </w:p>
    <w:p w:rsidR="00C06CD4" w:rsidRDefault="00C06CD4" w:rsidP="00C06CD4">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w:t>
      </w:r>
    </w:p>
    <w:p w:rsidR="00C06CD4" w:rsidRPr="0047101A" w:rsidRDefault="008D6924" w:rsidP="00C06CD4">
      <w:pPr>
        <w:pStyle w:val="Listaszerbekezds"/>
        <w:numPr>
          <w:ilvl w:val="0"/>
          <w:numId w:val="34"/>
        </w:numPr>
        <w:ind w:right="150"/>
        <w:jc w:val="both"/>
        <w:rPr>
          <w:sz w:val="22"/>
          <w:szCs w:val="22"/>
        </w:rPr>
      </w:pPr>
      <w:r>
        <w:rPr>
          <w:sz w:val="22"/>
          <w:szCs w:val="22"/>
        </w:rPr>
        <w:t>10</w:t>
      </w:r>
      <w:r w:rsidR="00C06CD4" w:rsidRPr="00167060">
        <w:rPr>
          <w:sz w:val="22"/>
          <w:szCs w:val="22"/>
        </w:rPr>
        <w:t>0.000,- Ft</w:t>
      </w:r>
      <w:r w:rsidR="00C06CD4" w:rsidRPr="00944EDD">
        <w:rPr>
          <w:sz w:val="22"/>
          <w:szCs w:val="22"/>
        </w:rPr>
        <w:t xml:space="preserve"> összeget biztosít </w:t>
      </w:r>
      <w:r w:rsidR="00C06CD4">
        <w:rPr>
          <w:sz w:val="22"/>
        </w:rPr>
        <w:t xml:space="preserve">2019. márciusában a Szlovákok életéről szóló, Kiskőrös városa újratelepítésének 300. évfordulója alkalmából, </w:t>
      </w:r>
      <w:r w:rsidR="00C06CD4" w:rsidRPr="0047101A">
        <w:rPr>
          <w:sz w:val="22"/>
        </w:rPr>
        <w:t xml:space="preserve">„Bátorság kell a hűséghez” című képes daloskönyv </w:t>
      </w:r>
      <w:r>
        <w:rPr>
          <w:sz w:val="22"/>
        </w:rPr>
        <w:t>elkészítéshez</w:t>
      </w:r>
      <w:r w:rsidR="00C06CD4" w:rsidRPr="0047101A">
        <w:rPr>
          <w:sz w:val="22"/>
        </w:rPr>
        <w:t xml:space="preserve"> szükséges költségek fedezetére. </w:t>
      </w:r>
    </w:p>
    <w:p w:rsidR="00C06CD4" w:rsidRPr="004436EF" w:rsidRDefault="00C06CD4" w:rsidP="00C06CD4">
      <w:pPr>
        <w:pStyle w:val="NormlWeb"/>
        <w:numPr>
          <w:ilvl w:val="0"/>
          <w:numId w:val="34"/>
        </w:numPr>
        <w:spacing w:before="0" w:beforeAutospacing="0" w:after="0" w:afterAutospacing="0"/>
        <w:ind w:right="150"/>
        <w:jc w:val="both"/>
        <w:rPr>
          <w:bCs/>
          <w:sz w:val="22"/>
          <w:szCs w:val="22"/>
        </w:rPr>
      </w:pPr>
      <w:r>
        <w:rPr>
          <w:bCs/>
          <w:sz w:val="22"/>
          <w:szCs w:val="22"/>
        </w:rPr>
        <w:t>az 1. pontban meghatározott összeget a 2019. évi költségvetésének</w:t>
      </w:r>
      <w:r>
        <w:rPr>
          <w:sz w:val="22"/>
        </w:rPr>
        <w:t xml:space="preserve"> terhére biztosítja.</w:t>
      </w:r>
    </w:p>
    <w:p w:rsidR="00C06CD4" w:rsidRDefault="00C06CD4" w:rsidP="00C06CD4">
      <w:pPr>
        <w:numPr>
          <w:ilvl w:val="0"/>
          <w:numId w:val="34"/>
        </w:numPr>
        <w:jc w:val="both"/>
        <w:rPr>
          <w:sz w:val="22"/>
          <w:szCs w:val="22"/>
        </w:rPr>
      </w:pPr>
      <w:r w:rsidRPr="00030C8E">
        <w:rPr>
          <w:sz w:val="22"/>
          <w:szCs w:val="22"/>
        </w:rPr>
        <w:t>felkéri a Polgármesteri Hivatal Pénzügyi Osztályát, hogy</w:t>
      </w:r>
      <w:r>
        <w:rPr>
          <w:sz w:val="22"/>
          <w:szCs w:val="22"/>
        </w:rPr>
        <w:t xml:space="preserve"> az összeg előleg készpénzben történő felvételét biztosítsa.</w:t>
      </w:r>
    </w:p>
    <w:p w:rsidR="00C06CD4" w:rsidRPr="00AE61A9" w:rsidRDefault="00C06CD4" w:rsidP="00C06CD4">
      <w:pPr>
        <w:jc w:val="both"/>
        <w:rPr>
          <w:rFonts w:eastAsia="Calibri"/>
          <w:sz w:val="22"/>
          <w:szCs w:val="22"/>
          <w:lang w:eastAsia="en-US"/>
        </w:rPr>
      </w:pPr>
    </w:p>
    <w:p w:rsidR="00C06CD4" w:rsidRPr="00AE61A9" w:rsidRDefault="00C06CD4" w:rsidP="00C06CD4">
      <w:pPr>
        <w:jc w:val="both"/>
        <w:rPr>
          <w:sz w:val="22"/>
          <w:szCs w:val="22"/>
        </w:rPr>
      </w:pPr>
      <w:r w:rsidRPr="00AE61A9">
        <w:rPr>
          <w:b/>
          <w:sz w:val="22"/>
          <w:szCs w:val="22"/>
          <w:u w:val="single"/>
        </w:rPr>
        <w:t>Felelős:</w:t>
      </w:r>
      <w:r w:rsidRPr="00AE61A9">
        <w:rPr>
          <w:sz w:val="22"/>
          <w:szCs w:val="22"/>
        </w:rPr>
        <w:tab/>
        <w:t>a testület elnöke</w:t>
      </w:r>
    </w:p>
    <w:p w:rsidR="00C06CD4" w:rsidRPr="00AE61A9" w:rsidRDefault="00C06CD4" w:rsidP="00C06CD4">
      <w:pPr>
        <w:jc w:val="both"/>
        <w:rPr>
          <w:sz w:val="22"/>
          <w:szCs w:val="22"/>
        </w:rPr>
      </w:pPr>
      <w:r w:rsidRPr="00AE61A9">
        <w:rPr>
          <w:b/>
          <w:sz w:val="22"/>
          <w:szCs w:val="22"/>
          <w:u w:val="single"/>
        </w:rPr>
        <w:t>Határidő:</w:t>
      </w:r>
      <w:r w:rsidRPr="00AE61A9">
        <w:rPr>
          <w:sz w:val="22"/>
          <w:szCs w:val="22"/>
        </w:rPr>
        <w:tab/>
        <w:t>azonnal</w:t>
      </w:r>
    </w:p>
    <w:p w:rsidR="00C06CD4" w:rsidRPr="00033E66" w:rsidRDefault="00C06CD4" w:rsidP="00C06CD4">
      <w:pPr>
        <w:pStyle w:val="Cmsor2"/>
        <w:jc w:val="both"/>
        <w:rPr>
          <w:b/>
          <w:sz w:val="22"/>
          <w:szCs w:val="22"/>
        </w:rPr>
      </w:pPr>
    </w:p>
    <w:p w:rsidR="00C06CD4" w:rsidRPr="00530197" w:rsidRDefault="00C06CD4" w:rsidP="00C06CD4">
      <w:pPr>
        <w:jc w:val="both"/>
        <w:rPr>
          <w:bCs/>
          <w:sz w:val="22"/>
          <w:szCs w:val="22"/>
        </w:rPr>
      </w:pPr>
    </w:p>
    <w:p w:rsidR="00C06CD4" w:rsidRDefault="00C06CD4" w:rsidP="00C06CD4">
      <w:pPr>
        <w:jc w:val="both"/>
        <w:rPr>
          <w:sz w:val="22"/>
        </w:rPr>
      </w:pPr>
      <w:r>
        <w:rPr>
          <w:sz w:val="22"/>
        </w:rPr>
        <w:t xml:space="preserve">A testület megtárgyalta </w:t>
      </w:r>
      <w:proofErr w:type="spellStart"/>
      <w:r>
        <w:rPr>
          <w:sz w:val="22"/>
        </w:rPr>
        <w:t>Gmoser</w:t>
      </w:r>
      <w:proofErr w:type="spellEnd"/>
      <w:r>
        <w:rPr>
          <w:sz w:val="22"/>
        </w:rPr>
        <w:t xml:space="preserve"> Györgyné elnök által megfogalmazottakat 4</w:t>
      </w:r>
      <w:r w:rsidRPr="004246FA">
        <w:rPr>
          <w:sz w:val="22"/>
        </w:rPr>
        <w:t xml:space="preserve"> „igen” szavazattal</w:t>
      </w:r>
      <w:r>
        <w:rPr>
          <w:sz w:val="22"/>
        </w:rPr>
        <w:t xml:space="preserve"> az alábbi határozatot hozta:</w:t>
      </w:r>
    </w:p>
    <w:p w:rsidR="00C06CD4" w:rsidRPr="006528AB" w:rsidRDefault="00C06CD4" w:rsidP="00C06CD4">
      <w:pPr>
        <w:jc w:val="both"/>
        <w:rPr>
          <w:sz w:val="22"/>
        </w:rPr>
      </w:pPr>
    </w:p>
    <w:p w:rsidR="00C06CD4" w:rsidRDefault="00C06CD4" w:rsidP="00C06CD4">
      <w:pPr>
        <w:pStyle w:val="NormlWeb"/>
        <w:spacing w:before="0" w:beforeAutospacing="0" w:after="0" w:afterAutospacing="0"/>
        <w:ind w:right="150"/>
        <w:jc w:val="both"/>
        <w:rPr>
          <w:b/>
          <w:sz w:val="22"/>
          <w:szCs w:val="22"/>
          <w:u w:val="single"/>
        </w:rPr>
      </w:pPr>
      <w:r>
        <w:rPr>
          <w:b/>
          <w:sz w:val="22"/>
          <w:szCs w:val="22"/>
          <w:u w:val="single"/>
        </w:rPr>
        <w:t>6</w:t>
      </w:r>
      <w:r w:rsidRPr="00CA74BF">
        <w:rPr>
          <w:b/>
          <w:sz w:val="22"/>
          <w:szCs w:val="22"/>
          <w:u w:val="single"/>
        </w:rPr>
        <w:t>/201</w:t>
      </w:r>
      <w:r>
        <w:rPr>
          <w:b/>
          <w:sz w:val="22"/>
          <w:szCs w:val="22"/>
          <w:u w:val="single"/>
        </w:rPr>
        <w:t>9</w:t>
      </w:r>
      <w:r w:rsidRPr="00CA74BF">
        <w:rPr>
          <w:b/>
          <w:sz w:val="22"/>
          <w:szCs w:val="22"/>
          <w:u w:val="single"/>
        </w:rPr>
        <w:t xml:space="preserve">. sz. </w:t>
      </w:r>
      <w:r>
        <w:rPr>
          <w:b/>
          <w:sz w:val="22"/>
          <w:szCs w:val="22"/>
          <w:u w:val="single"/>
        </w:rPr>
        <w:t>Szlovák</w:t>
      </w:r>
      <w:r w:rsidRPr="00CA74BF">
        <w:rPr>
          <w:b/>
          <w:sz w:val="22"/>
          <w:szCs w:val="22"/>
          <w:u w:val="single"/>
        </w:rPr>
        <w:t xml:space="preserve"> Nemzetiségi Önk. határozat</w:t>
      </w:r>
    </w:p>
    <w:p w:rsidR="00C06CD4" w:rsidRPr="00CA74BF" w:rsidRDefault="00C06CD4" w:rsidP="00C06CD4">
      <w:pPr>
        <w:pStyle w:val="NormlWeb"/>
        <w:spacing w:before="0" w:beforeAutospacing="0" w:after="0" w:afterAutospacing="0"/>
        <w:ind w:right="150"/>
        <w:jc w:val="both"/>
        <w:rPr>
          <w:b/>
          <w:sz w:val="22"/>
          <w:szCs w:val="22"/>
          <w:u w:val="single"/>
        </w:rPr>
      </w:pPr>
    </w:p>
    <w:p w:rsidR="00C06CD4" w:rsidRDefault="00C06CD4" w:rsidP="00C06CD4">
      <w:pPr>
        <w:pStyle w:val="NormlWeb"/>
        <w:spacing w:before="0" w:beforeAutospacing="0" w:after="0" w:afterAutospacing="0"/>
        <w:ind w:right="150"/>
        <w:jc w:val="center"/>
        <w:rPr>
          <w:b/>
          <w:sz w:val="22"/>
          <w:szCs w:val="22"/>
        </w:rPr>
      </w:pPr>
      <w:r w:rsidRPr="00CA74BF">
        <w:rPr>
          <w:b/>
          <w:sz w:val="22"/>
          <w:szCs w:val="22"/>
        </w:rPr>
        <w:t>H A T Á R O Z A T</w:t>
      </w:r>
    </w:p>
    <w:p w:rsidR="00C06CD4" w:rsidRDefault="00C06CD4" w:rsidP="00C06CD4">
      <w:pPr>
        <w:pStyle w:val="NormlWeb"/>
        <w:spacing w:before="0" w:beforeAutospacing="0" w:after="0" w:afterAutospacing="0"/>
        <w:ind w:right="150"/>
        <w:jc w:val="center"/>
        <w:rPr>
          <w:b/>
          <w:sz w:val="22"/>
          <w:szCs w:val="22"/>
        </w:rPr>
      </w:pPr>
    </w:p>
    <w:p w:rsidR="00344916" w:rsidRDefault="00344916" w:rsidP="00344916">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w:t>
      </w:r>
    </w:p>
    <w:p w:rsidR="00344916" w:rsidRPr="0047101A" w:rsidRDefault="00344916" w:rsidP="00344916">
      <w:pPr>
        <w:pStyle w:val="Listaszerbekezds"/>
        <w:numPr>
          <w:ilvl w:val="0"/>
          <w:numId w:val="40"/>
        </w:numPr>
        <w:ind w:right="150"/>
        <w:jc w:val="both"/>
        <w:rPr>
          <w:sz w:val="22"/>
          <w:szCs w:val="22"/>
        </w:rPr>
      </w:pPr>
      <w:r>
        <w:rPr>
          <w:sz w:val="22"/>
          <w:szCs w:val="22"/>
        </w:rPr>
        <w:t>10</w:t>
      </w:r>
      <w:r w:rsidRPr="00167060">
        <w:rPr>
          <w:sz w:val="22"/>
          <w:szCs w:val="22"/>
        </w:rPr>
        <w:t>0.000,- Ft</w:t>
      </w:r>
      <w:r w:rsidRPr="00944EDD">
        <w:rPr>
          <w:sz w:val="22"/>
          <w:szCs w:val="22"/>
        </w:rPr>
        <w:t xml:space="preserve"> összeget biztosít </w:t>
      </w:r>
      <w:r>
        <w:rPr>
          <w:sz w:val="22"/>
        </w:rPr>
        <w:t xml:space="preserve">2019. márciusában a Szlovákok életéről szóló, Kiskőrös városa újratelepítésének 300. évfordulója alkalmából, </w:t>
      </w:r>
      <w:r w:rsidRPr="0047101A">
        <w:rPr>
          <w:sz w:val="22"/>
        </w:rPr>
        <w:t xml:space="preserve">„Bátorság kell a hűséghez” című képes daloskönyv </w:t>
      </w:r>
      <w:r>
        <w:rPr>
          <w:sz w:val="22"/>
        </w:rPr>
        <w:t>elkészítéshez</w:t>
      </w:r>
      <w:r w:rsidRPr="0047101A">
        <w:rPr>
          <w:sz w:val="22"/>
        </w:rPr>
        <w:t xml:space="preserve"> szükséges költségek fedezetére. </w:t>
      </w:r>
    </w:p>
    <w:p w:rsidR="00344916" w:rsidRPr="004436EF" w:rsidRDefault="00344916" w:rsidP="00344916">
      <w:pPr>
        <w:pStyle w:val="NormlWeb"/>
        <w:numPr>
          <w:ilvl w:val="0"/>
          <w:numId w:val="40"/>
        </w:numPr>
        <w:spacing w:before="0" w:beforeAutospacing="0" w:after="0" w:afterAutospacing="0"/>
        <w:ind w:right="150"/>
        <w:jc w:val="both"/>
        <w:rPr>
          <w:bCs/>
          <w:sz w:val="22"/>
          <w:szCs w:val="22"/>
        </w:rPr>
      </w:pPr>
      <w:r>
        <w:rPr>
          <w:bCs/>
          <w:sz w:val="22"/>
          <w:szCs w:val="22"/>
        </w:rPr>
        <w:t>az 1. pontban meghatározott összeget a 2019. évi költségvetésének</w:t>
      </w:r>
      <w:r>
        <w:rPr>
          <w:sz w:val="22"/>
        </w:rPr>
        <w:t xml:space="preserve"> terhére biztosítja.</w:t>
      </w:r>
    </w:p>
    <w:p w:rsidR="00344916" w:rsidRDefault="00344916" w:rsidP="00344916">
      <w:pPr>
        <w:numPr>
          <w:ilvl w:val="0"/>
          <w:numId w:val="40"/>
        </w:numPr>
        <w:jc w:val="both"/>
        <w:rPr>
          <w:sz w:val="22"/>
          <w:szCs w:val="22"/>
        </w:rPr>
      </w:pPr>
      <w:r w:rsidRPr="00030C8E">
        <w:rPr>
          <w:sz w:val="22"/>
          <w:szCs w:val="22"/>
        </w:rPr>
        <w:t>felkéri a Polgármesteri Hivatal Pénzügyi Osztályát, hogy</w:t>
      </w:r>
      <w:r>
        <w:rPr>
          <w:sz w:val="22"/>
          <w:szCs w:val="22"/>
        </w:rPr>
        <w:t xml:space="preserve"> az összeg előleg készpénzben történő felvételét biztosítsa.</w:t>
      </w:r>
    </w:p>
    <w:p w:rsidR="00344916" w:rsidRPr="00AE61A9" w:rsidRDefault="00344916" w:rsidP="00344916">
      <w:pPr>
        <w:jc w:val="both"/>
        <w:rPr>
          <w:rFonts w:eastAsia="Calibri"/>
          <w:sz w:val="22"/>
          <w:szCs w:val="22"/>
          <w:lang w:eastAsia="en-US"/>
        </w:rPr>
      </w:pPr>
    </w:p>
    <w:p w:rsidR="00344916" w:rsidRPr="00AE61A9" w:rsidRDefault="00344916" w:rsidP="00344916">
      <w:pPr>
        <w:jc w:val="both"/>
        <w:rPr>
          <w:sz w:val="22"/>
          <w:szCs w:val="22"/>
        </w:rPr>
      </w:pPr>
      <w:r w:rsidRPr="00AE61A9">
        <w:rPr>
          <w:b/>
          <w:sz w:val="22"/>
          <w:szCs w:val="22"/>
          <w:u w:val="single"/>
        </w:rPr>
        <w:t>Felelős:</w:t>
      </w:r>
      <w:r w:rsidRPr="00AE61A9">
        <w:rPr>
          <w:sz w:val="22"/>
          <w:szCs w:val="22"/>
        </w:rPr>
        <w:tab/>
        <w:t>a testület elnöke</w:t>
      </w:r>
    </w:p>
    <w:p w:rsidR="00344916" w:rsidRPr="00AE61A9" w:rsidRDefault="00344916" w:rsidP="00344916">
      <w:pPr>
        <w:jc w:val="both"/>
        <w:rPr>
          <w:sz w:val="22"/>
          <w:szCs w:val="22"/>
        </w:rPr>
      </w:pPr>
      <w:r w:rsidRPr="00AE61A9">
        <w:rPr>
          <w:b/>
          <w:sz w:val="22"/>
          <w:szCs w:val="22"/>
          <w:u w:val="single"/>
        </w:rPr>
        <w:t>Határidő:</w:t>
      </w:r>
      <w:r w:rsidRPr="00AE61A9">
        <w:rPr>
          <w:sz w:val="22"/>
          <w:szCs w:val="22"/>
        </w:rPr>
        <w:tab/>
        <w:t>azonnal</w:t>
      </w:r>
    </w:p>
    <w:p w:rsidR="00344916" w:rsidRPr="00033E66" w:rsidRDefault="00344916" w:rsidP="00344916">
      <w:pPr>
        <w:pStyle w:val="Cmsor2"/>
        <w:jc w:val="both"/>
        <w:rPr>
          <w:b/>
          <w:sz w:val="22"/>
          <w:szCs w:val="22"/>
        </w:rPr>
      </w:pPr>
    </w:p>
    <w:p w:rsidR="00C06CD4" w:rsidRPr="00AE61A9" w:rsidRDefault="00C06CD4" w:rsidP="00C06CD4">
      <w:pPr>
        <w:jc w:val="both"/>
        <w:rPr>
          <w:sz w:val="22"/>
          <w:szCs w:val="22"/>
        </w:rPr>
      </w:pPr>
    </w:p>
    <w:p w:rsidR="00C06CD4" w:rsidRPr="00AE61A9" w:rsidRDefault="00C06CD4" w:rsidP="00C06CD4">
      <w:pPr>
        <w:jc w:val="both"/>
        <w:rPr>
          <w:sz w:val="22"/>
          <w:szCs w:val="22"/>
        </w:rPr>
      </w:pPr>
    </w:p>
    <w:p w:rsidR="00C06CD4" w:rsidRPr="00AE61A9" w:rsidRDefault="00C06CD4" w:rsidP="00C06CD4">
      <w:pPr>
        <w:jc w:val="both"/>
        <w:rPr>
          <w:sz w:val="22"/>
          <w:szCs w:val="22"/>
        </w:rPr>
      </w:pPr>
    </w:p>
    <w:p w:rsidR="00C06CD4" w:rsidRDefault="00C06CD4" w:rsidP="00C06CD4">
      <w:pPr>
        <w:jc w:val="both"/>
        <w:rPr>
          <w:sz w:val="22"/>
          <w:szCs w:val="22"/>
        </w:rPr>
      </w:pPr>
    </w:p>
    <w:p w:rsidR="00C06CD4" w:rsidRDefault="00C06CD4" w:rsidP="00C06CD4">
      <w:pPr>
        <w:jc w:val="both"/>
        <w:rPr>
          <w:sz w:val="22"/>
          <w:szCs w:val="22"/>
        </w:rPr>
      </w:pPr>
    </w:p>
    <w:p w:rsidR="00C06CD4" w:rsidRDefault="00C06CD4" w:rsidP="00C06CD4">
      <w:pPr>
        <w:jc w:val="both"/>
        <w:rPr>
          <w:sz w:val="22"/>
          <w:szCs w:val="22"/>
        </w:rPr>
      </w:pPr>
    </w:p>
    <w:p w:rsidR="00C06CD4" w:rsidRDefault="00C06CD4" w:rsidP="00C06CD4">
      <w:pPr>
        <w:jc w:val="both"/>
        <w:rPr>
          <w:sz w:val="22"/>
          <w:szCs w:val="22"/>
        </w:rPr>
      </w:pPr>
    </w:p>
    <w:p w:rsidR="00C06CD4" w:rsidRDefault="00C06CD4" w:rsidP="00C06CD4">
      <w:pPr>
        <w:jc w:val="both"/>
        <w:rPr>
          <w:sz w:val="22"/>
          <w:szCs w:val="22"/>
        </w:rPr>
      </w:pPr>
    </w:p>
    <w:p w:rsidR="00C06CD4" w:rsidRDefault="00C06CD4" w:rsidP="00C06CD4">
      <w:pPr>
        <w:jc w:val="both"/>
        <w:rPr>
          <w:sz w:val="22"/>
          <w:szCs w:val="22"/>
        </w:rPr>
      </w:pPr>
    </w:p>
    <w:p w:rsidR="00C06CD4" w:rsidRDefault="00C06CD4" w:rsidP="00C06CD4">
      <w:pPr>
        <w:jc w:val="both"/>
        <w:rPr>
          <w:sz w:val="22"/>
          <w:szCs w:val="22"/>
        </w:rPr>
      </w:pPr>
    </w:p>
    <w:p w:rsidR="00C06CD4" w:rsidRDefault="00C06CD4" w:rsidP="00C06CD4">
      <w:pPr>
        <w:jc w:val="both"/>
        <w:rPr>
          <w:sz w:val="22"/>
          <w:szCs w:val="22"/>
        </w:rPr>
      </w:pPr>
    </w:p>
    <w:p w:rsidR="00C06CD4" w:rsidRDefault="00C06CD4" w:rsidP="00C06CD4">
      <w:pPr>
        <w:jc w:val="both"/>
        <w:rPr>
          <w:sz w:val="22"/>
          <w:szCs w:val="22"/>
        </w:rPr>
      </w:pPr>
    </w:p>
    <w:p w:rsidR="00C06CD4" w:rsidRDefault="00C06CD4" w:rsidP="00C06CD4">
      <w:pPr>
        <w:jc w:val="both"/>
        <w:rPr>
          <w:sz w:val="22"/>
          <w:szCs w:val="22"/>
        </w:rPr>
      </w:pPr>
    </w:p>
    <w:p w:rsidR="008740FC" w:rsidRDefault="00E31A6E" w:rsidP="008740FC">
      <w:pPr>
        <w:pStyle w:val="NormlWeb"/>
        <w:spacing w:before="0" w:beforeAutospacing="0" w:after="0" w:afterAutospacing="0"/>
        <w:ind w:right="150"/>
        <w:jc w:val="both"/>
        <w:rPr>
          <w:sz w:val="22"/>
          <w:szCs w:val="22"/>
        </w:rPr>
      </w:pPr>
      <w:r>
        <w:rPr>
          <w:sz w:val="22"/>
        </w:rPr>
        <w:t xml:space="preserve">A továbbiakban </w:t>
      </w:r>
      <w:proofErr w:type="spellStart"/>
      <w:r w:rsidRPr="009668E6">
        <w:rPr>
          <w:b/>
          <w:sz w:val="22"/>
        </w:rPr>
        <w:t>Gmoser</w:t>
      </w:r>
      <w:proofErr w:type="spellEnd"/>
      <w:r w:rsidRPr="009668E6">
        <w:rPr>
          <w:b/>
          <w:sz w:val="22"/>
        </w:rPr>
        <w:t xml:space="preserve"> Györgyné elnök</w:t>
      </w:r>
      <w:r>
        <w:rPr>
          <w:sz w:val="22"/>
        </w:rPr>
        <w:t xml:space="preserve"> elmondta, hogy</w:t>
      </w:r>
      <w:r w:rsidR="00E0615F">
        <w:rPr>
          <w:sz w:val="22"/>
        </w:rPr>
        <w:t xml:space="preserve"> 201</w:t>
      </w:r>
      <w:r w:rsidR="001F73EF">
        <w:rPr>
          <w:sz w:val="22"/>
        </w:rPr>
        <w:t>9</w:t>
      </w:r>
      <w:r w:rsidR="00E0615F">
        <w:rPr>
          <w:sz w:val="22"/>
        </w:rPr>
        <w:t>. március</w:t>
      </w:r>
      <w:r w:rsidR="001F73EF">
        <w:rPr>
          <w:sz w:val="22"/>
        </w:rPr>
        <w:t>ában „Bátorság kell a hűséghez” címmel képes daloskönyvet adat ki a Szlovákok életéről Kiskőrös városa újratelepítésének 300. évfordulója alkalmából.</w:t>
      </w:r>
      <w:r w:rsidR="00B063BE">
        <w:rPr>
          <w:sz w:val="22"/>
        </w:rPr>
        <w:t xml:space="preserve"> A könyvbemutató a Petőfi Sándor Művelődési Központ Galériájában kerül megrendezésre, a megvalósuláshoz szükséges </w:t>
      </w:r>
      <w:r w:rsidR="00B063BE">
        <w:rPr>
          <w:sz w:val="22"/>
          <w:szCs w:val="22"/>
        </w:rPr>
        <w:t xml:space="preserve">költségek fedezetére </w:t>
      </w:r>
      <w:r w:rsidR="00372C14">
        <w:rPr>
          <w:sz w:val="22"/>
        </w:rPr>
        <w:t>4</w:t>
      </w:r>
      <w:r>
        <w:rPr>
          <w:sz w:val="22"/>
        </w:rPr>
        <w:t>0.000,- Ft összeg biztosítását javasolja a testületnek</w:t>
      </w:r>
      <w:r w:rsidR="00B063BE">
        <w:rPr>
          <w:sz w:val="22"/>
        </w:rPr>
        <w:t xml:space="preserve">, </w:t>
      </w:r>
      <w:r w:rsidR="008740FC">
        <w:rPr>
          <w:sz w:val="22"/>
          <w:szCs w:val="22"/>
        </w:rPr>
        <w:t>akként, hogy az összeg előlegként kerüljön kifizetésre.</w:t>
      </w:r>
    </w:p>
    <w:p w:rsidR="00E31A6E" w:rsidRDefault="00E31A6E" w:rsidP="00E31A6E">
      <w:pPr>
        <w:jc w:val="both"/>
        <w:rPr>
          <w:sz w:val="22"/>
        </w:rPr>
      </w:pPr>
    </w:p>
    <w:p w:rsidR="00395885" w:rsidRPr="00D31630" w:rsidRDefault="00395885" w:rsidP="00395885">
      <w:pPr>
        <w:jc w:val="both"/>
        <w:rPr>
          <w:b/>
          <w:sz w:val="22"/>
          <w:szCs w:val="22"/>
        </w:rPr>
      </w:pPr>
      <w:proofErr w:type="spellStart"/>
      <w:r w:rsidRPr="009668E6">
        <w:rPr>
          <w:b/>
          <w:sz w:val="22"/>
        </w:rPr>
        <w:t>Gmoser</w:t>
      </w:r>
      <w:proofErr w:type="spellEnd"/>
      <w:r w:rsidRPr="009668E6">
        <w:rPr>
          <w:b/>
          <w:sz w:val="22"/>
        </w:rPr>
        <w:t xml:space="preserve"> Györgyné elnök</w:t>
      </w:r>
      <w:r>
        <w:rPr>
          <w:sz w:val="22"/>
        </w:rPr>
        <w:t xml:space="preserve"> </w:t>
      </w:r>
      <w:r w:rsidRPr="004A1A5B">
        <w:rPr>
          <w:sz w:val="22"/>
          <w:szCs w:val="22"/>
        </w:rPr>
        <w:t>Magyarország helyi önkormányzatairól szóló 2011. évi CLXXXIX. tv. 49.</w:t>
      </w:r>
      <w:r>
        <w:rPr>
          <w:sz w:val="22"/>
          <w:szCs w:val="22"/>
        </w:rPr>
        <w:t xml:space="preserve"> </w:t>
      </w:r>
      <w:r w:rsidRPr="004A1A5B">
        <w:rPr>
          <w:sz w:val="22"/>
          <w:szCs w:val="22"/>
        </w:rPr>
        <w:t>§ (1) bekezdésére hivatkozva</w:t>
      </w:r>
      <w:r w:rsidRPr="004A1A5B">
        <w:rPr>
          <w:bCs/>
          <w:sz w:val="22"/>
          <w:szCs w:val="22"/>
        </w:rPr>
        <w:t xml:space="preserve"> személyes érintettsége okán a Képviselő-testülettől a döntéshozatalból történő kizárását kérte.</w:t>
      </w:r>
    </w:p>
    <w:p w:rsidR="00395885" w:rsidRPr="004A1A5B" w:rsidRDefault="00395885" w:rsidP="00395885">
      <w:pPr>
        <w:jc w:val="both"/>
        <w:rPr>
          <w:bCs/>
          <w:sz w:val="22"/>
          <w:szCs w:val="22"/>
        </w:rPr>
      </w:pPr>
    </w:p>
    <w:p w:rsidR="00395885" w:rsidRPr="00D31630" w:rsidRDefault="00395885" w:rsidP="00395885">
      <w:pPr>
        <w:jc w:val="both"/>
        <w:rPr>
          <w:sz w:val="22"/>
          <w:szCs w:val="22"/>
        </w:rPr>
      </w:pPr>
      <w:r>
        <w:rPr>
          <w:sz w:val="22"/>
          <w:szCs w:val="22"/>
        </w:rPr>
        <w:t>A testület 3</w:t>
      </w:r>
      <w:r>
        <w:rPr>
          <w:sz w:val="22"/>
          <w:szCs w:val="22"/>
        </w:rPr>
        <w:t xml:space="preserve"> „nem” </w:t>
      </w:r>
      <w:r w:rsidRPr="00776632">
        <w:rPr>
          <w:sz w:val="22"/>
          <w:szCs w:val="22"/>
        </w:rPr>
        <w:t xml:space="preserve">szavazattal </w:t>
      </w:r>
      <w:r>
        <w:rPr>
          <w:sz w:val="22"/>
          <w:szCs w:val="22"/>
        </w:rPr>
        <w:t>nem zárta ki</w:t>
      </w:r>
      <w:r w:rsidRPr="00D31630">
        <w:rPr>
          <w:sz w:val="22"/>
          <w:szCs w:val="22"/>
        </w:rPr>
        <w:t xml:space="preserve"> </w:t>
      </w:r>
      <w:proofErr w:type="spellStart"/>
      <w:r w:rsidRPr="00395885">
        <w:rPr>
          <w:sz w:val="22"/>
        </w:rPr>
        <w:t>Gmoser</w:t>
      </w:r>
      <w:proofErr w:type="spellEnd"/>
      <w:r w:rsidRPr="00395885">
        <w:rPr>
          <w:sz w:val="22"/>
        </w:rPr>
        <w:t xml:space="preserve"> Györgyné elnök</w:t>
      </w:r>
      <w:r w:rsidRPr="00395885">
        <w:rPr>
          <w:sz w:val="22"/>
        </w:rPr>
        <w:t xml:space="preserve">öt </w:t>
      </w:r>
      <w:r w:rsidRPr="00395885">
        <w:rPr>
          <w:sz w:val="22"/>
          <w:szCs w:val="22"/>
        </w:rPr>
        <w:t>a</w:t>
      </w:r>
      <w:r w:rsidRPr="00D31630">
        <w:rPr>
          <w:sz w:val="22"/>
          <w:szCs w:val="22"/>
        </w:rPr>
        <w:t xml:space="preserve"> döntéshozatalból. </w:t>
      </w:r>
    </w:p>
    <w:p w:rsidR="00395885" w:rsidRDefault="00395885" w:rsidP="00395885">
      <w:pPr>
        <w:jc w:val="both"/>
        <w:rPr>
          <w:sz w:val="22"/>
          <w:szCs w:val="22"/>
          <w:lang w:eastAsia="x-none"/>
        </w:rPr>
      </w:pPr>
    </w:p>
    <w:p w:rsidR="00395885" w:rsidRDefault="00395885" w:rsidP="00395885">
      <w:pPr>
        <w:tabs>
          <w:tab w:val="left" w:pos="2880"/>
        </w:tabs>
        <w:jc w:val="both"/>
        <w:rPr>
          <w:color w:val="FF0000"/>
          <w:sz w:val="22"/>
          <w:szCs w:val="22"/>
          <w:lang w:val="x-none" w:eastAsia="x-none"/>
        </w:rPr>
      </w:pPr>
    </w:p>
    <w:p w:rsidR="00E31A6E" w:rsidRPr="00395885" w:rsidRDefault="00E31A6E" w:rsidP="00395885">
      <w:pPr>
        <w:tabs>
          <w:tab w:val="left" w:pos="2880"/>
        </w:tabs>
        <w:jc w:val="both"/>
        <w:rPr>
          <w:color w:val="FF0000"/>
          <w:sz w:val="22"/>
          <w:szCs w:val="22"/>
          <w:lang w:val="x-none" w:eastAsia="x-none"/>
        </w:rPr>
      </w:pPr>
      <w:r>
        <w:rPr>
          <w:bCs/>
          <w:sz w:val="22"/>
          <w:szCs w:val="22"/>
        </w:rPr>
        <w:t>A testület elnöke határozati j</w:t>
      </w:r>
      <w:r w:rsidRPr="00CA74BF">
        <w:rPr>
          <w:bCs/>
          <w:sz w:val="22"/>
          <w:szCs w:val="22"/>
        </w:rPr>
        <w:t>avaslatként az alábbiakat fogalmazta meg:</w:t>
      </w:r>
    </w:p>
    <w:p w:rsidR="00E31A6E" w:rsidRDefault="00E31A6E" w:rsidP="00E31A6E">
      <w:pPr>
        <w:pStyle w:val="NormlWeb"/>
        <w:spacing w:before="0" w:beforeAutospacing="0" w:after="0" w:afterAutospacing="0"/>
        <w:ind w:right="150"/>
        <w:jc w:val="both"/>
        <w:rPr>
          <w:bCs/>
          <w:sz w:val="22"/>
          <w:szCs w:val="22"/>
        </w:rPr>
      </w:pPr>
    </w:p>
    <w:p w:rsidR="00E31A6E" w:rsidRDefault="00E31A6E" w:rsidP="00E31A6E">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w:t>
      </w:r>
    </w:p>
    <w:p w:rsidR="00E31A6E" w:rsidRPr="0047101A" w:rsidRDefault="00E27FBD" w:rsidP="00C06CD4">
      <w:pPr>
        <w:pStyle w:val="Listaszerbekezds"/>
        <w:numPr>
          <w:ilvl w:val="0"/>
          <w:numId w:val="37"/>
        </w:numPr>
        <w:ind w:right="150"/>
        <w:jc w:val="both"/>
        <w:rPr>
          <w:sz w:val="22"/>
          <w:szCs w:val="22"/>
        </w:rPr>
      </w:pPr>
      <w:r>
        <w:rPr>
          <w:sz w:val="22"/>
          <w:szCs w:val="22"/>
        </w:rPr>
        <w:t>4</w:t>
      </w:r>
      <w:r w:rsidR="00E31A6E" w:rsidRPr="00167060">
        <w:rPr>
          <w:sz w:val="22"/>
          <w:szCs w:val="22"/>
        </w:rPr>
        <w:t>0.000,- Ft</w:t>
      </w:r>
      <w:r w:rsidR="00E31A6E" w:rsidRPr="00944EDD">
        <w:rPr>
          <w:sz w:val="22"/>
          <w:szCs w:val="22"/>
        </w:rPr>
        <w:t xml:space="preserve"> összeget biztosít </w:t>
      </w:r>
      <w:r w:rsidR="005E2111">
        <w:rPr>
          <w:sz w:val="22"/>
        </w:rPr>
        <w:t>2019. márciusában</w:t>
      </w:r>
      <w:r w:rsidR="0047101A">
        <w:rPr>
          <w:sz w:val="22"/>
        </w:rPr>
        <w:t xml:space="preserve"> a</w:t>
      </w:r>
      <w:r w:rsidR="005E2111">
        <w:rPr>
          <w:sz w:val="22"/>
        </w:rPr>
        <w:t xml:space="preserve"> </w:t>
      </w:r>
      <w:r w:rsidR="00BA5BA5">
        <w:rPr>
          <w:sz w:val="22"/>
        </w:rPr>
        <w:t xml:space="preserve">Szlovákok életéről </w:t>
      </w:r>
      <w:r w:rsidR="004A36FB">
        <w:rPr>
          <w:sz w:val="22"/>
        </w:rPr>
        <w:t xml:space="preserve">szóló, </w:t>
      </w:r>
      <w:r w:rsidR="00BA5BA5">
        <w:rPr>
          <w:sz w:val="22"/>
        </w:rPr>
        <w:t>Kiskőrös városa újratelepítésé</w:t>
      </w:r>
      <w:r w:rsidR="0047101A">
        <w:rPr>
          <w:sz w:val="22"/>
        </w:rPr>
        <w:t xml:space="preserve">nek 300. évfordulója alkalmából, </w:t>
      </w:r>
      <w:r w:rsidR="005E2111" w:rsidRPr="0047101A">
        <w:rPr>
          <w:sz w:val="22"/>
        </w:rPr>
        <w:t xml:space="preserve">„Bátorság kell a hűséghez” című képes daloskönyv könyvbemutatójának megvalósuláshoz szükséges költségek fedezetére. </w:t>
      </w:r>
    </w:p>
    <w:p w:rsidR="00E31A6E" w:rsidRPr="004436EF" w:rsidRDefault="00E31A6E" w:rsidP="00C06CD4">
      <w:pPr>
        <w:pStyle w:val="NormlWeb"/>
        <w:numPr>
          <w:ilvl w:val="0"/>
          <w:numId w:val="37"/>
        </w:numPr>
        <w:spacing w:before="0" w:beforeAutospacing="0" w:after="0" w:afterAutospacing="0"/>
        <w:ind w:right="150"/>
        <w:jc w:val="both"/>
        <w:rPr>
          <w:bCs/>
          <w:sz w:val="22"/>
          <w:szCs w:val="22"/>
        </w:rPr>
      </w:pPr>
      <w:r>
        <w:rPr>
          <w:bCs/>
          <w:sz w:val="22"/>
          <w:szCs w:val="22"/>
        </w:rPr>
        <w:t>az 1. pontban meghatározott összeget a 201</w:t>
      </w:r>
      <w:r w:rsidR="00FF5083">
        <w:rPr>
          <w:bCs/>
          <w:sz w:val="22"/>
          <w:szCs w:val="22"/>
        </w:rPr>
        <w:t>9</w:t>
      </w:r>
      <w:r>
        <w:rPr>
          <w:bCs/>
          <w:sz w:val="22"/>
          <w:szCs w:val="22"/>
        </w:rPr>
        <w:t>. évi költségvetésének</w:t>
      </w:r>
      <w:r>
        <w:rPr>
          <w:sz w:val="22"/>
        </w:rPr>
        <w:t xml:space="preserve"> terhére biztosítja.</w:t>
      </w:r>
    </w:p>
    <w:p w:rsidR="008740FC" w:rsidRDefault="008740FC" w:rsidP="00C06CD4">
      <w:pPr>
        <w:numPr>
          <w:ilvl w:val="0"/>
          <w:numId w:val="37"/>
        </w:numPr>
        <w:jc w:val="both"/>
        <w:rPr>
          <w:sz w:val="22"/>
          <w:szCs w:val="22"/>
        </w:rPr>
      </w:pPr>
      <w:r w:rsidRPr="00030C8E">
        <w:rPr>
          <w:sz w:val="22"/>
          <w:szCs w:val="22"/>
        </w:rPr>
        <w:t>felkéri a Polgármesteri Hivatal Pénzügyi Osztályát, hogy</w:t>
      </w:r>
      <w:r>
        <w:rPr>
          <w:sz w:val="22"/>
          <w:szCs w:val="22"/>
        </w:rPr>
        <w:t xml:space="preserve"> az összeg előleg készpénzben történő felvételét biztosítsa.</w:t>
      </w:r>
    </w:p>
    <w:p w:rsidR="00E31A6E" w:rsidRPr="00AE61A9" w:rsidRDefault="00E31A6E" w:rsidP="00E31A6E">
      <w:pPr>
        <w:jc w:val="both"/>
        <w:rPr>
          <w:rFonts w:eastAsia="Calibri"/>
          <w:sz w:val="22"/>
          <w:szCs w:val="22"/>
          <w:lang w:eastAsia="en-US"/>
        </w:rPr>
      </w:pPr>
    </w:p>
    <w:p w:rsidR="00E31A6E" w:rsidRPr="00AE61A9" w:rsidRDefault="00E31A6E" w:rsidP="00E31A6E">
      <w:pPr>
        <w:jc w:val="both"/>
        <w:rPr>
          <w:sz w:val="22"/>
          <w:szCs w:val="22"/>
        </w:rPr>
      </w:pPr>
      <w:r w:rsidRPr="00AE61A9">
        <w:rPr>
          <w:b/>
          <w:sz w:val="22"/>
          <w:szCs w:val="22"/>
          <w:u w:val="single"/>
        </w:rPr>
        <w:t>Felelős:</w:t>
      </w:r>
      <w:r w:rsidRPr="00AE61A9">
        <w:rPr>
          <w:sz w:val="22"/>
          <w:szCs w:val="22"/>
        </w:rPr>
        <w:tab/>
        <w:t>a testület elnöke</w:t>
      </w:r>
    </w:p>
    <w:p w:rsidR="00E31A6E" w:rsidRPr="00AE61A9" w:rsidRDefault="00E31A6E" w:rsidP="00E31A6E">
      <w:pPr>
        <w:jc w:val="both"/>
        <w:rPr>
          <w:sz w:val="22"/>
          <w:szCs w:val="22"/>
        </w:rPr>
      </w:pPr>
      <w:r w:rsidRPr="00AE61A9">
        <w:rPr>
          <w:b/>
          <w:sz w:val="22"/>
          <w:szCs w:val="22"/>
          <w:u w:val="single"/>
        </w:rPr>
        <w:t>Határidő:</w:t>
      </w:r>
      <w:r w:rsidRPr="00AE61A9">
        <w:rPr>
          <w:sz w:val="22"/>
          <w:szCs w:val="22"/>
        </w:rPr>
        <w:tab/>
        <w:t>azonnal</w:t>
      </w:r>
    </w:p>
    <w:p w:rsidR="00E31A6E" w:rsidRPr="00033E66" w:rsidRDefault="00E31A6E" w:rsidP="00E31A6E">
      <w:pPr>
        <w:pStyle w:val="Cmsor2"/>
        <w:jc w:val="both"/>
        <w:rPr>
          <w:b/>
          <w:sz w:val="22"/>
          <w:szCs w:val="22"/>
        </w:rPr>
      </w:pPr>
    </w:p>
    <w:p w:rsidR="00E31A6E" w:rsidRPr="00530197" w:rsidRDefault="00E31A6E" w:rsidP="00E31A6E">
      <w:pPr>
        <w:jc w:val="both"/>
        <w:rPr>
          <w:bCs/>
          <w:sz w:val="22"/>
          <w:szCs w:val="22"/>
        </w:rPr>
      </w:pPr>
    </w:p>
    <w:p w:rsidR="00E31A6E" w:rsidRDefault="00E31A6E" w:rsidP="00E31A6E">
      <w:pPr>
        <w:jc w:val="both"/>
        <w:rPr>
          <w:sz w:val="22"/>
        </w:rPr>
      </w:pPr>
      <w:r>
        <w:rPr>
          <w:sz w:val="22"/>
        </w:rPr>
        <w:t xml:space="preserve">A testület megtárgyalta </w:t>
      </w:r>
      <w:proofErr w:type="spellStart"/>
      <w:r>
        <w:rPr>
          <w:sz w:val="22"/>
        </w:rPr>
        <w:t>Gmoser</w:t>
      </w:r>
      <w:proofErr w:type="spellEnd"/>
      <w:r>
        <w:rPr>
          <w:sz w:val="22"/>
        </w:rPr>
        <w:t xml:space="preserve"> Györgyné elnök által megfogalmazottakat </w:t>
      </w:r>
      <w:r w:rsidR="001F73EF">
        <w:rPr>
          <w:sz w:val="22"/>
        </w:rPr>
        <w:t>4</w:t>
      </w:r>
      <w:r w:rsidRPr="004246FA">
        <w:rPr>
          <w:sz w:val="22"/>
        </w:rPr>
        <w:t xml:space="preserve"> „igen” szavazattal</w:t>
      </w:r>
      <w:r>
        <w:rPr>
          <w:sz w:val="22"/>
        </w:rPr>
        <w:t xml:space="preserve"> az alábbi határozatot hozta:</w:t>
      </w:r>
    </w:p>
    <w:p w:rsidR="00E31A6E" w:rsidRPr="006528AB" w:rsidRDefault="00E31A6E" w:rsidP="00E31A6E">
      <w:pPr>
        <w:jc w:val="both"/>
        <w:rPr>
          <w:sz w:val="22"/>
        </w:rPr>
      </w:pPr>
    </w:p>
    <w:p w:rsidR="00E31A6E" w:rsidRDefault="00C06CD4" w:rsidP="00E31A6E">
      <w:pPr>
        <w:pStyle w:val="NormlWeb"/>
        <w:spacing w:before="0" w:beforeAutospacing="0" w:after="0" w:afterAutospacing="0"/>
        <w:ind w:right="150"/>
        <w:jc w:val="both"/>
        <w:rPr>
          <w:b/>
          <w:sz w:val="22"/>
          <w:szCs w:val="22"/>
          <w:u w:val="single"/>
        </w:rPr>
      </w:pPr>
      <w:r>
        <w:rPr>
          <w:b/>
          <w:sz w:val="22"/>
          <w:szCs w:val="22"/>
          <w:u w:val="single"/>
        </w:rPr>
        <w:t>7</w:t>
      </w:r>
      <w:r w:rsidR="00E31A6E" w:rsidRPr="00CA74BF">
        <w:rPr>
          <w:b/>
          <w:sz w:val="22"/>
          <w:szCs w:val="22"/>
          <w:u w:val="single"/>
        </w:rPr>
        <w:t>/201</w:t>
      </w:r>
      <w:r w:rsidR="001F73EF">
        <w:rPr>
          <w:b/>
          <w:sz w:val="22"/>
          <w:szCs w:val="22"/>
          <w:u w:val="single"/>
        </w:rPr>
        <w:t>9</w:t>
      </w:r>
      <w:r w:rsidR="00E31A6E" w:rsidRPr="00CA74BF">
        <w:rPr>
          <w:b/>
          <w:sz w:val="22"/>
          <w:szCs w:val="22"/>
          <w:u w:val="single"/>
        </w:rPr>
        <w:t xml:space="preserve">. sz. </w:t>
      </w:r>
      <w:r w:rsidR="00E31A6E">
        <w:rPr>
          <w:b/>
          <w:sz w:val="22"/>
          <w:szCs w:val="22"/>
          <w:u w:val="single"/>
        </w:rPr>
        <w:t>Szlovák</w:t>
      </w:r>
      <w:r w:rsidR="00E31A6E" w:rsidRPr="00CA74BF">
        <w:rPr>
          <w:b/>
          <w:sz w:val="22"/>
          <w:szCs w:val="22"/>
          <w:u w:val="single"/>
        </w:rPr>
        <w:t xml:space="preserve"> Nemzetiségi Önk. határozat</w:t>
      </w:r>
    </w:p>
    <w:p w:rsidR="00E31A6E" w:rsidRPr="00CA74BF" w:rsidRDefault="00E31A6E" w:rsidP="00E31A6E">
      <w:pPr>
        <w:pStyle w:val="NormlWeb"/>
        <w:spacing w:before="0" w:beforeAutospacing="0" w:after="0" w:afterAutospacing="0"/>
        <w:ind w:right="150"/>
        <w:jc w:val="both"/>
        <w:rPr>
          <w:b/>
          <w:sz w:val="22"/>
          <w:szCs w:val="22"/>
          <w:u w:val="single"/>
        </w:rPr>
      </w:pPr>
    </w:p>
    <w:p w:rsidR="00E31A6E" w:rsidRDefault="00E31A6E" w:rsidP="00E31A6E">
      <w:pPr>
        <w:pStyle w:val="NormlWeb"/>
        <w:spacing w:before="0" w:beforeAutospacing="0" w:after="0" w:afterAutospacing="0"/>
        <w:ind w:right="150"/>
        <w:jc w:val="center"/>
        <w:rPr>
          <w:b/>
          <w:sz w:val="22"/>
          <w:szCs w:val="22"/>
        </w:rPr>
      </w:pPr>
      <w:r w:rsidRPr="00CA74BF">
        <w:rPr>
          <w:b/>
          <w:sz w:val="22"/>
          <w:szCs w:val="22"/>
        </w:rPr>
        <w:t>H A T Á R O Z A T</w:t>
      </w:r>
    </w:p>
    <w:p w:rsidR="00E5221C" w:rsidRDefault="00E5221C" w:rsidP="00E31A6E">
      <w:pPr>
        <w:pStyle w:val="NormlWeb"/>
        <w:spacing w:before="0" w:beforeAutospacing="0" w:after="0" w:afterAutospacing="0"/>
        <w:ind w:right="150"/>
        <w:jc w:val="center"/>
        <w:rPr>
          <w:b/>
          <w:sz w:val="22"/>
          <w:szCs w:val="22"/>
        </w:rPr>
      </w:pPr>
    </w:p>
    <w:p w:rsidR="004A36FB" w:rsidRDefault="004A36FB" w:rsidP="004A36FB">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w:t>
      </w:r>
    </w:p>
    <w:p w:rsidR="004A36FB" w:rsidRPr="0047101A" w:rsidRDefault="004A36FB" w:rsidP="00C06CD4">
      <w:pPr>
        <w:pStyle w:val="Listaszerbekezds"/>
        <w:numPr>
          <w:ilvl w:val="0"/>
          <w:numId w:val="38"/>
        </w:numPr>
        <w:ind w:right="150"/>
        <w:jc w:val="both"/>
        <w:rPr>
          <w:sz w:val="22"/>
          <w:szCs w:val="22"/>
        </w:rPr>
      </w:pPr>
      <w:r>
        <w:rPr>
          <w:sz w:val="22"/>
          <w:szCs w:val="22"/>
        </w:rPr>
        <w:t>4</w:t>
      </w:r>
      <w:r w:rsidRPr="00167060">
        <w:rPr>
          <w:sz w:val="22"/>
          <w:szCs w:val="22"/>
        </w:rPr>
        <w:t>0.000,- Ft</w:t>
      </w:r>
      <w:r w:rsidRPr="00944EDD">
        <w:rPr>
          <w:sz w:val="22"/>
          <w:szCs w:val="22"/>
        </w:rPr>
        <w:t xml:space="preserve"> összeget biztosít </w:t>
      </w:r>
      <w:r>
        <w:rPr>
          <w:sz w:val="22"/>
        </w:rPr>
        <w:t xml:space="preserve">2019. márciusában a Szlovákok életéről szóló, Kiskőrös városa újratelepítésének 300. évfordulója alkalmából, </w:t>
      </w:r>
      <w:r w:rsidRPr="0047101A">
        <w:rPr>
          <w:sz w:val="22"/>
        </w:rPr>
        <w:t xml:space="preserve">„Bátorság kell a hűséghez” című képes daloskönyv könyvbemutatójának megvalósuláshoz szükséges költségek fedezetére. </w:t>
      </w:r>
    </w:p>
    <w:p w:rsidR="004A36FB" w:rsidRPr="004436EF" w:rsidRDefault="004A36FB" w:rsidP="00C06CD4">
      <w:pPr>
        <w:pStyle w:val="NormlWeb"/>
        <w:numPr>
          <w:ilvl w:val="0"/>
          <w:numId w:val="38"/>
        </w:numPr>
        <w:spacing w:before="0" w:beforeAutospacing="0" w:after="0" w:afterAutospacing="0"/>
        <w:ind w:right="150"/>
        <w:jc w:val="both"/>
        <w:rPr>
          <w:bCs/>
          <w:sz w:val="22"/>
          <w:szCs w:val="22"/>
        </w:rPr>
      </w:pPr>
      <w:r>
        <w:rPr>
          <w:bCs/>
          <w:sz w:val="22"/>
          <w:szCs w:val="22"/>
        </w:rPr>
        <w:t>az 1. pontban meghatározott összeget a 2019. évi költségvetésének</w:t>
      </w:r>
      <w:r>
        <w:rPr>
          <w:sz w:val="22"/>
        </w:rPr>
        <w:t xml:space="preserve"> terhére biztosítja.</w:t>
      </w:r>
    </w:p>
    <w:p w:rsidR="004A36FB" w:rsidRDefault="004A36FB" w:rsidP="00C06CD4">
      <w:pPr>
        <w:numPr>
          <w:ilvl w:val="0"/>
          <w:numId w:val="38"/>
        </w:numPr>
        <w:jc w:val="both"/>
        <w:rPr>
          <w:sz w:val="22"/>
          <w:szCs w:val="22"/>
        </w:rPr>
      </w:pPr>
      <w:r w:rsidRPr="00030C8E">
        <w:rPr>
          <w:sz w:val="22"/>
          <w:szCs w:val="22"/>
        </w:rPr>
        <w:t>felkéri a Polgármesteri Hivatal Pénzügyi Osztályát, hogy</w:t>
      </w:r>
      <w:r>
        <w:rPr>
          <w:sz w:val="22"/>
          <w:szCs w:val="22"/>
        </w:rPr>
        <w:t xml:space="preserve"> az összeg előleg készpénzben történő felvételét biztosítsa.</w:t>
      </w:r>
    </w:p>
    <w:p w:rsidR="004A36FB" w:rsidRPr="00AE61A9" w:rsidRDefault="004A36FB" w:rsidP="004A36FB">
      <w:pPr>
        <w:jc w:val="both"/>
        <w:rPr>
          <w:rFonts w:eastAsia="Calibri"/>
          <w:sz w:val="22"/>
          <w:szCs w:val="22"/>
          <w:lang w:eastAsia="en-US"/>
        </w:rPr>
      </w:pPr>
    </w:p>
    <w:p w:rsidR="004A36FB" w:rsidRPr="00AE61A9" w:rsidRDefault="004A36FB" w:rsidP="004A36FB">
      <w:pPr>
        <w:jc w:val="both"/>
        <w:rPr>
          <w:sz w:val="22"/>
          <w:szCs w:val="22"/>
        </w:rPr>
      </w:pPr>
      <w:r w:rsidRPr="00AE61A9">
        <w:rPr>
          <w:b/>
          <w:sz w:val="22"/>
          <w:szCs w:val="22"/>
          <w:u w:val="single"/>
        </w:rPr>
        <w:t>Felelős:</w:t>
      </w:r>
      <w:r w:rsidRPr="00AE61A9">
        <w:rPr>
          <w:sz w:val="22"/>
          <w:szCs w:val="22"/>
        </w:rPr>
        <w:tab/>
        <w:t>a testület elnöke</w:t>
      </w:r>
    </w:p>
    <w:p w:rsidR="004A36FB" w:rsidRPr="00AE61A9" w:rsidRDefault="004A36FB" w:rsidP="004A36FB">
      <w:pPr>
        <w:jc w:val="both"/>
        <w:rPr>
          <w:sz w:val="22"/>
          <w:szCs w:val="22"/>
        </w:rPr>
      </w:pPr>
      <w:r w:rsidRPr="00AE61A9">
        <w:rPr>
          <w:b/>
          <w:sz w:val="22"/>
          <w:szCs w:val="22"/>
          <w:u w:val="single"/>
        </w:rPr>
        <w:t>Határidő:</w:t>
      </w:r>
      <w:r w:rsidRPr="00AE61A9">
        <w:rPr>
          <w:sz w:val="22"/>
          <w:szCs w:val="22"/>
        </w:rPr>
        <w:tab/>
        <w:t>azonnal</w:t>
      </w:r>
    </w:p>
    <w:p w:rsidR="00EE0CD1" w:rsidRPr="00AE61A9" w:rsidRDefault="00EE0CD1" w:rsidP="00EE0CD1">
      <w:pPr>
        <w:jc w:val="both"/>
        <w:rPr>
          <w:sz w:val="22"/>
          <w:szCs w:val="22"/>
        </w:rPr>
      </w:pPr>
    </w:p>
    <w:p w:rsidR="00E5221C" w:rsidRPr="00AE61A9" w:rsidRDefault="00E5221C" w:rsidP="00E5221C">
      <w:pPr>
        <w:jc w:val="both"/>
        <w:rPr>
          <w:sz w:val="22"/>
          <w:szCs w:val="22"/>
        </w:rPr>
      </w:pPr>
    </w:p>
    <w:p w:rsidR="004F5116" w:rsidRDefault="004F5116" w:rsidP="00320ACF">
      <w:pPr>
        <w:jc w:val="both"/>
        <w:rPr>
          <w:sz w:val="22"/>
          <w:szCs w:val="22"/>
        </w:rPr>
      </w:pPr>
    </w:p>
    <w:p w:rsidR="009F7218" w:rsidRDefault="004C14B9" w:rsidP="004C14B9">
      <w:pPr>
        <w:jc w:val="both"/>
        <w:rPr>
          <w:sz w:val="22"/>
        </w:rPr>
      </w:pPr>
      <w:r>
        <w:rPr>
          <w:sz w:val="22"/>
        </w:rPr>
        <w:t xml:space="preserve">További kérdés, hozzászólás nem hangzott el, így </w:t>
      </w:r>
      <w:proofErr w:type="spellStart"/>
      <w:r w:rsidR="001453D2">
        <w:rPr>
          <w:sz w:val="22"/>
        </w:rPr>
        <w:t>Gmoser</w:t>
      </w:r>
      <w:proofErr w:type="spellEnd"/>
      <w:r w:rsidR="001453D2">
        <w:rPr>
          <w:sz w:val="22"/>
        </w:rPr>
        <w:t xml:space="preserve"> Györgyné elnök az ülést 0</w:t>
      </w:r>
      <w:r w:rsidR="00210A2F">
        <w:rPr>
          <w:sz w:val="22"/>
        </w:rPr>
        <w:t>8.45</w:t>
      </w:r>
      <w:r>
        <w:rPr>
          <w:sz w:val="22"/>
        </w:rPr>
        <w:t xml:space="preserve"> órakor bezárta.</w:t>
      </w:r>
    </w:p>
    <w:p w:rsidR="00AE4EE1" w:rsidRDefault="00AE4EE1" w:rsidP="004C14B9">
      <w:pPr>
        <w:jc w:val="both"/>
        <w:rPr>
          <w:sz w:val="22"/>
        </w:rPr>
      </w:pPr>
    </w:p>
    <w:p w:rsidR="00AE4EE1" w:rsidRDefault="00AE4EE1" w:rsidP="004C14B9">
      <w:pPr>
        <w:jc w:val="both"/>
        <w:rPr>
          <w:sz w:val="22"/>
        </w:rPr>
      </w:pPr>
    </w:p>
    <w:p w:rsidR="004C14B9" w:rsidRPr="00320ACF" w:rsidRDefault="004C14B9" w:rsidP="00320ACF">
      <w:pPr>
        <w:jc w:val="center"/>
        <w:rPr>
          <w:sz w:val="22"/>
        </w:rPr>
      </w:pPr>
      <w:proofErr w:type="spellStart"/>
      <w:r>
        <w:rPr>
          <w:sz w:val="22"/>
        </w:rPr>
        <w:t>Kmf</w:t>
      </w:r>
      <w:proofErr w:type="spellEnd"/>
      <w:r>
        <w:rPr>
          <w:sz w:val="22"/>
        </w:rPr>
        <w:t>.</w:t>
      </w:r>
    </w:p>
    <w:p w:rsidR="004C14B9" w:rsidRDefault="004C14B9" w:rsidP="004C14B9">
      <w:pPr>
        <w:rPr>
          <w:sz w:val="22"/>
          <w:szCs w:val="22"/>
        </w:rPr>
      </w:pPr>
    </w:p>
    <w:p w:rsidR="004C14B9" w:rsidRDefault="00C65583" w:rsidP="004C14B9">
      <w:pPr>
        <w:tabs>
          <w:tab w:val="center" w:pos="1701"/>
          <w:tab w:val="center" w:pos="6663"/>
        </w:tabs>
        <w:jc w:val="both"/>
        <w:rPr>
          <w:sz w:val="22"/>
          <w:szCs w:val="22"/>
        </w:rPr>
      </w:pPr>
      <w:proofErr w:type="spellStart"/>
      <w:r>
        <w:rPr>
          <w:sz w:val="22"/>
          <w:szCs w:val="22"/>
        </w:rPr>
        <w:t>Gmoser</w:t>
      </w:r>
      <w:proofErr w:type="spellEnd"/>
      <w:r>
        <w:rPr>
          <w:sz w:val="22"/>
          <w:szCs w:val="22"/>
        </w:rPr>
        <w:t xml:space="preserve"> </w:t>
      </w:r>
      <w:proofErr w:type="gramStart"/>
      <w:r>
        <w:rPr>
          <w:sz w:val="22"/>
          <w:szCs w:val="22"/>
        </w:rPr>
        <w:t>Györgyné</w:t>
      </w:r>
      <w:r w:rsidR="004C14B9">
        <w:rPr>
          <w:sz w:val="22"/>
          <w:szCs w:val="22"/>
        </w:rPr>
        <w:tab/>
      </w:r>
      <w:r w:rsidR="004C14B9">
        <w:rPr>
          <w:sz w:val="22"/>
          <w:szCs w:val="22"/>
        </w:rPr>
        <w:tab/>
      </w:r>
      <w:r w:rsidR="006E3B45">
        <w:rPr>
          <w:sz w:val="22"/>
          <w:szCs w:val="22"/>
        </w:rPr>
        <w:t xml:space="preserve">                                        </w:t>
      </w:r>
      <w:r>
        <w:rPr>
          <w:sz w:val="22"/>
          <w:szCs w:val="22"/>
        </w:rPr>
        <w:t>Csővári</w:t>
      </w:r>
      <w:proofErr w:type="gramEnd"/>
      <w:r>
        <w:rPr>
          <w:sz w:val="22"/>
          <w:szCs w:val="22"/>
        </w:rPr>
        <w:t xml:space="preserve"> János</w:t>
      </w:r>
    </w:p>
    <w:p w:rsidR="004C14B9" w:rsidRDefault="00DF015C" w:rsidP="00D45122">
      <w:pPr>
        <w:tabs>
          <w:tab w:val="center" w:pos="1701"/>
          <w:tab w:val="center" w:pos="6663"/>
        </w:tabs>
        <w:jc w:val="both"/>
        <w:rPr>
          <w:sz w:val="22"/>
          <w:szCs w:val="22"/>
        </w:rPr>
      </w:pPr>
      <w:r>
        <w:rPr>
          <w:sz w:val="22"/>
          <w:szCs w:val="22"/>
        </w:rPr>
        <w:t xml:space="preserve"> </w:t>
      </w:r>
      <w:proofErr w:type="gramStart"/>
      <w:r w:rsidR="004C14B9">
        <w:rPr>
          <w:sz w:val="22"/>
          <w:szCs w:val="22"/>
        </w:rPr>
        <w:t>a</w:t>
      </w:r>
      <w:proofErr w:type="gramEnd"/>
      <w:r w:rsidR="004C14B9">
        <w:rPr>
          <w:sz w:val="22"/>
          <w:szCs w:val="22"/>
        </w:rPr>
        <w:t xml:space="preserve"> testület elnöke</w:t>
      </w:r>
      <w:r w:rsidR="004C14B9">
        <w:rPr>
          <w:sz w:val="22"/>
          <w:szCs w:val="22"/>
        </w:rPr>
        <w:tab/>
        <w:t xml:space="preserve">                                    </w:t>
      </w:r>
      <w:r w:rsidR="004C14B9">
        <w:rPr>
          <w:sz w:val="22"/>
          <w:szCs w:val="22"/>
        </w:rPr>
        <w:tab/>
        <w:t xml:space="preserve">                                     </w:t>
      </w:r>
      <w:r>
        <w:rPr>
          <w:sz w:val="22"/>
          <w:szCs w:val="22"/>
        </w:rPr>
        <w:t xml:space="preserve">       </w:t>
      </w:r>
      <w:r w:rsidR="004C14B9">
        <w:rPr>
          <w:sz w:val="22"/>
          <w:szCs w:val="22"/>
        </w:rPr>
        <w:t>jegyzőkönyv-hitelesítő</w:t>
      </w:r>
      <w:bookmarkStart w:id="0" w:name="_GoBack"/>
      <w:bookmarkEnd w:id="0"/>
    </w:p>
    <w:p w:rsidR="004C14B9" w:rsidRDefault="004C14B9" w:rsidP="004C14B9">
      <w:pPr>
        <w:jc w:val="center"/>
        <w:rPr>
          <w:sz w:val="22"/>
          <w:szCs w:val="22"/>
        </w:rPr>
      </w:pPr>
      <w:r>
        <w:rPr>
          <w:sz w:val="22"/>
          <w:szCs w:val="22"/>
        </w:rPr>
        <w:t>Lucza Alexandra</w:t>
      </w:r>
    </w:p>
    <w:p w:rsidR="006408E9" w:rsidRPr="00503448" w:rsidRDefault="004C14B9" w:rsidP="00503448">
      <w:pPr>
        <w:jc w:val="center"/>
        <w:rPr>
          <w:sz w:val="22"/>
        </w:rPr>
      </w:pPr>
      <w:r>
        <w:rPr>
          <w:sz w:val="22"/>
          <w:szCs w:val="22"/>
        </w:rPr>
        <w:t xml:space="preserve"> </w:t>
      </w:r>
      <w:proofErr w:type="gramStart"/>
      <w:r>
        <w:rPr>
          <w:sz w:val="22"/>
          <w:szCs w:val="22"/>
        </w:rPr>
        <w:t>jegyzőkönyvvezető</w:t>
      </w:r>
      <w:proofErr w:type="gramEnd"/>
    </w:p>
    <w:sectPr w:rsidR="006408E9" w:rsidRPr="00503448" w:rsidSect="00830193">
      <w:footerReference w:type="default" r:id="rId12"/>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C35" w:rsidRDefault="00EE6C35" w:rsidP="0032518A">
      <w:r>
        <w:separator/>
      </w:r>
    </w:p>
  </w:endnote>
  <w:endnote w:type="continuationSeparator" w:id="0">
    <w:p w:rsidR="00EE6C35" w:rsidRDefault="00EE6C35" w:rsidP="003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718"/>
      <w:docPartObj>
        <w:docPartGallery w:val="Page Numbers (Bottom of Page)"/>
        <w:docPartUnique/>
      </w:docPartObj>
    </w:sdtPr>
    <w:sdtEndPr/>
    <w:sdtContent>
      <w:p w:rsidR="001D5468" w:rsidRDefault="001D5468">
        <w:pPr>
          <w:pStyle w:val="llb"/>
          <w:jc w:val="center"/>
        </w:pPr>
        <w:r>
          <w:fldChar w:fldCharType="begin"/>
        </w:r>
        <w:r>
          <w:instrText>PAGE   \* MERGEFORMAT</w:instrText>
        </w:r>
        <w:r>
          <w:fldChar w:fldCharType="separate"/>
        </w:r>
        <w:r w:rsidR="00D45122">
          <w:rPr>
            <w:noProof/>
          </w:rPr>
          <w:t>17</w:t>
        </w:r>
        <w:r>
          <w:fldChar w:fldCharType="end"/>
        </w:r>
      </w:p>
    </w:sdtContent>
  </w:sdt>
  <w:p w:rsidR="00052FAD" w:rsidRDefault="00052FA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C35" w:rsidRDefault="00EE6C35" w:rsidP="0032518A">
      <w:r>
        <w:separator/>
      </w:r>
    </w:p>
  </w:footnote>
  <w:footnote w:type="continuationSeparator" w:id="0">
    <w:p w:rsidR="00EE6C35" w:rsidRDefault="00EE6C35" w:rsidP="00325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6E0"/>
    <w:multiLevelType w:val="hybridMultilevel"/>
    <w:tmpl w:val="9A261796"/>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0B3576"/>
    <w:multiLevelType w:val="hybridMultilevel"/>
    <w:tmpl w:val="D1125620"/>
    <w:lvl w:ilvl="0" w:tplc="998C09B6">
      <w:start w:val="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5CC03F9"/>
    <w:multiLevelType w:val="hybridMultilevel"/>
    <w:tmpl w:val="2822026A"/>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7E1A82"/>
    <w:multiLevelType w:val="hybridMultilevel"/>
    <w:tmpl w:val="1FA20D0E"/>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24695F"/>
    <w:multiLevelType w:val="hybridMultilevel"/>
    <w:tmpl w:val="1F38F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0F6B7F"/>
    <w:multiLevelType w:val="hybridMultilevel"/>
    <w:tmpl w:val="6562DD90"/>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E1757B"/>
    <w:multiLevelType w:val="hybridMultilevel"/>
    <w:tmpl w:val="9A261796"/>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975389"/>
    <w:multiLevelType w:val="hybridMultilevel"/>
    <w:tmpl w:val="2822026A"/>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01322EE"/>
    <w:multiLevelType w:val="hybridMultilevel"/>
    <w:tmpl w:val="C430EB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1821B8"/>
    <w:multiLevelType w:val="hybridMultilevel"/>
    <w:tmpl w:val="EDF4549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4DB2DCB"/>
    <w:multiLevelType w:val="hybridMultilevel"/>
    <w:tmpl w:val="CABC11BA"/>
    <w:lvl w:ilvl="0" w:tplc="6EB6CD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A326C2A"/>
    <w:multiLevelType w:val="hybridMultilevel"/>
    <w:tmpl w:val="E2B4AA44"/>
    <w:lvl w:ilvl="0" w:tplc="572EDC8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15:restartNumberingAfterBreak="0">
    <w:nsid w:val="31FE07B6"/>
    <w:multiLevelType w:val="hybridMultilevel"/>
    <w:tmpl w:val="6562DD90"/>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7B5089"/>
    <w:multiLevelType w:val="hybridMultilevel"/>
    <w:tmpl w:val="2CA28B6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6E8282D"/>
    <w:multiLevelType w:val="hybridMultilevel"/>
    <w:tmpl w:val="AAA2A304"/>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94E1546"/>
    <w:multiLevelType w:val="hybridMultilevel"/>
    <w:tmpl w:val="2CA28B6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AC306AA"/>
    <w:multiLevelType w:val="hybridMultilevel"/>
    <w:tmpl w:val="56BCC7AC"/>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BE92937"/>
    <w:multiLevelType w:val="hybridMultilevel"/>
    <w:tmpl w:val="3D82F182"/>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6966FB"/>
    <w:multiLevelType w:val="hybridMultilevel"/>
    <w:tmpl w:val="CACEEA2C"/>
    <w:lvl w:ilvl="0" w:tplc="B43E29BE">
      <w:start w:val="78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790322D"/>
    <w:multiLevelType w:val="hybridMultilevel"/>
    <w:tmpl w:val="AAA2A304"/>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1108DD"/>
    <w:multiLevelType w:val="hybridMultilevel"/>
    <w:tmpl w:val="8E6C5926"/>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034C58"/>
    <w:multiLevelType w:val="hybridMultilevel"/>
    <w:tmpl w:val="0F58F6AC"/>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8A1852"/>
    <w:multiLevelType w:val="hybridMultilevel"/>
    <w:tmpl w:val="EDF4549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52844982"/>
    <w:multiLevelType w:val="hybridMultilevel"/>
    <w:tmpl w:val="EDF4549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403507B"/>
    <w:multiLevelType w:val="hybridMultilevel"/>
    <w:tmpl w:val="F3A472F2"/>
    <w:lvl w:ilvl="0" w:tplc="C0BEE84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585B53B0"/>
    <w:multiLevelType w:val="hybridMultilevel"/>
    <w:tmpl w:val="2CA28B6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BD25F31"/>
    <w:multiLevelType w:val="hybridMultilevel"/>
    <w:tmpl w:val="56BCC7AC"/>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C393FFC"/>
    <w:multiLevelType w:val="hybridMultilevel"/>
    <w:tmpl w:val="1FA20D0E"/>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7234F"/>
    <w:multiLevelType w:val="hybridMultilevel"/>
    <w:tmpl w:val="031CC058"/>
    <w:lvl w:ilvl="0" w:tplc="C4B26198">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B808EC"/>
    <w:multiLevelType w:val="hybridMultilevel"/>
    <w:tmpl w:val="50BEE272"/>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2867BC0"/>
    <w:multiLevelType w:val="hybridMultilevel"/>
    <w:tmpl w:val="3D82F182"/>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DCE485D"/>
    <w:multiLevelType w:val="hybridMultilevel"/>
    <w:tmpl w:val="87ECCE5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EAF7D42"/>
    <w:multiLevelType w:val="hybridMultilevel"/>
    <w:tmpl w:val="2822026A"/>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2364917"/>
    <w:multiLevelType w:val="hybridMultilevel"/>
    <w:tmpl w:val="50BEE272"/>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3C23499"/>
    <w:multiLevelType w:val="hybridMultilevel"/>
    <w:tmpl w:val="2822026A"/>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3FF4F0B"/>
    <w:multiLevelType w:val="hybridMultilevel"/>
    <w:tmpl w:val="0F58F6AC"/>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F6769AE"/>
    <w:multiLevelType w:val="hybridMultilevel"/>
    <w:tmpl w:val="EDF4549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7F856BE3"/>
    <w:multiLevelType w:val="hybridMultilevel"/>
    <w:tmpl w:val="500403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24"/>
  </w:num>
  <w:num w:numId="3">
    <w:abstractNumId w:val="20"/>
  </w:num>
  <w:num w:numId="4">
    <w:abstractNumId w:val="28"/>
  </w:num>
  <w:num w:numId="5">
    <w:abstractNumId w:val="38"/>
  </w:num>
  <w:num w:numId="6">
    <w:abstractNumId w:val="1"/>
  </w:num>
  <w:num w:numId="7">
    <w:abstractNumId w:val="4"/>
  </w:num>
  <w:num w:numId="8">
    <w:abstractNumId w:val="18"/>
  </w:num>
  <w:num w:numId="9">
    <w:abstractNumId w:val="30"/>
  </w:num>
  <w:num w:numId="10">
    <w:abstractNumId w:val="31"/>
  </w:num>
  <w:num w:numId="11">
    <w:abstractNumId w:val="17"/>
  </w:num>
  <w:num w:numId="12">
    <w:abstractNumId w:val="12"/>
  </w:num>
  <w:num w:numId="13">
    <w:abstractNumId w:val="6"/>
  </w:num>
  <w:num w:numId="14">
    <w:abstractNumId w:val="13"/>
  </w:num>
  <w:num w:numId="15">
    <w:abstractNumId w:val="5"/>
  </w:num>
  <w:num w:numId="16">
    <w:abstractNumId w:val="26"/>
  </w:num>
  <w:num w:numId="17">
    <w:abstractNumId w:val="11"/>
  </w:num>
  <w:num w:numId="18">
    <w:abstractNumId w:val="16"/>
  </w:num>
  <w:num w:numId="19">
    <w:abstractNumId w:val="1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7"/>
  </w:num>
  <w:num w:numId="23">
    <w:abstractNumId w:val="0"/>
  </w:num>
  <w:num w:numId="24">
    <w:abstractNumId w:val="34"/>
  </w:num>
  <w:num w:numId="25">
    <w:abstractNumId w:val="19"/>
  </w:num>
  <w:num w:numId="26">
    <w:abstractNumId w:val="25"/>
  </w:num>
  <w:num w:numId="27">
    <w:abstractNumId w:val="8"/>
  </w:num>
  <w:num w:numId="28">
    <w:abstractNumId w:val="32"/>
  </w:num>
  <w:num w:numId="29">
    <w:abstractNumId w:val="15"/>
  </w:num>
  <w:num w:numId="30">
    <w:abstractNumId w:val="21"/>
  </w:num>
  <w:num w:numId="31">
    <w:abstractNumId w:val="23"/>
  </w:num>
  <w:num w:numId="32">
    <w:abstractNumId w:val="28"/>
  </w:num>
  <w:num w:numId="33">
    <w:abstractNumId w:val="29"/>
  </w:num>
  <w:num w:numId="34">
    <w:abstractNumId w:val="27"/>
  </w:num>
  <w:num w:numId="35">
    <w:abstractNumId w:val="36"/>
  </w:num>
  <w:num w:numId="36">
    <w:abstractNumId w:val="33"/>
  </w:num>
  <w:num w:numId="37">
    <w:abstractNumId w:val="7"/>
  </w:num>
  <w:num w:numId="38">
    <w:abstractNumId w:val="2"/>
  </w:num>
  <w:num w:numId="39">
    <w:abstractNumId w:val="35"/>
  </w:num>
  <w:num w:numId="4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4A"/>
    <w:rsid w:val="00000C60"/>
    <w:rsid w:val="000010AB"/>
    <w:rsid w:val="000028E6"/>
    <w:rsid w:val="00003F06"/>
    <w:rsid w:val="00004BC5"/>
    <w:rsid w:val="00005640"/>
    <w:rsid w:val="00007936"/>
    <w:rsid w:val="00011B31"/>
    <w:rsid w:val="00012CE5"/>
    <w:rsid w:val="000163E0"/>
    <w:rsid w:val="0002013C"/>
    <w:rsid w:val="000204E7"/>
    <w:rsid w:val="000204FC"/>
    <w:rsid w:val="00022524"/>
    <w:rsid w:val="00022572"/>
    <w:rsid w:val="00023396"/>
    <w:rsid w:val="00023686"/>
    <w:rsid w:val="000238F8"/>
    <w:rsid w:val="00024299"/>
    <w:rsid w:val="00024B36"/>
    <w:rsid w:val="000255A5"/>
    <w:rsid w:val="00026FFF"/>
    <w:rsid w:val="000270B6"/>
    <w:rsid w:val="0002721A"/>
    <w:rsid w:val="000327C9"/>
    <w:rsid w:val="00033A33"/>
    <w:rsid w:val="0003572F"/>
    <w:rsid w:val="0004012D"/>
    <w:rsid w:val="0004632E"/>
    <w:rsid w:val="00052FAD"/>
    <w:rsid w:val="00054A99"/>
    <w:rsid w:val="00056FA8"/>
    <w:rsid w:val="0005737C"/>
    <w:rsid w:val="0005779E"/>
    <w:rsid w:val="0005784F"/>
    <w:rsid w:val="000619FC"/>
    <w:rsid w:val="000653DF"/>
    <w:rsid w:val="00065C27"/>
    <w:rsid w:val="00066C53"/>
    <w:rsid w:val="0007031B"/>
    <w:rsid w:val="00071687"/>
    <w:rsid w:val="00072550"/>
    <w:rsid w:val="00073A3B"/>
    <w:rsid w:val="00074E9E"/>
    <w:rsid w:val="0007513C"/>
    <w:rsid w:val="00082280"/>
    <w:rsid w:val="0008399C"/>
    <w:rsid w:val="00084CC8"/>
    <w:rsid w:val="00085FC2"/>
    <w:rsid w:val="00090E69"/>
    <w:rsid w:val="00091AA2"/>
    <w:rsid w:val="000938EB"/>
    <w:rsid w:val="00093E9D"/>
    <w:rsid w:val="00097BA3"/>
    <w:rsid w:val="000A0681"/>
    <w:rsid w:val="000A120E"/>
    <w:rsid w:val="000A22BE"/>
    <w:rsid w:val="000A4735"/>
    <w:rsid w:val="000A5610"/>
    <w:rsid w:val="000B0A74"/>
    <w:rsid w:val="000B49EA"/>
    <w:rsid w:val="000B72E9"/>
    <w:rsid w:val="000C2A2A"/>
    <w:rsid w:val="000C318F"/>
    <w:rsid w:val="000C5574"/>
    <w:rsid w:val="000C6EBA"/>
    <w:rsid w:val="000D2CD9"/>
    <w:rsid w:val="000D43E5"/>
    <w:rsid w:val="000D4D69"/>
    <w:rsid w:val="000D5D7E"/>
    <w:rsid w:val="000D6C35"/>
    <w:rsid w:val="000D7C99"/>
    <w:rsid w:val="000E0875"/>
    <w:rsid w:val="000E1F48"/>
    <w:rsid w:val="000E266B"/>
    <w:rsid w:val="000E3441"/>
    <w:rsid w:val="000E4459"/>
    <w:rsid w:val="000E7CE0"/>
    <w:rsid w:val="000F016F"/>
    <w:rsid w:val="000F4F2D"/>
    <w:rsid w:val="000F6525"/>
    <w:rsid w:val="000F6E00"/>
    <w:rsid w:val="000F799E"/>
    <w:rsid w:val="0010007F"/>
    <w:rsid w:val="00101DAF"/>
    <w:rsid w:val="00103717"/>
    <w:rsid w:val="00105AB6"/>
    <w:rsid w:val="00107270"/>
    <w:rsid w:val="00110A17"/>
    <w:rsid w:val="00110A32"/>
    <w:rsid w:val="001110B7"/>
    <w:rsid w:val="001115D5"/>
    <w:rsid w:val="00111F79"/>
    <w:rsid w:val="00112FA7"/>
    <w:rsid w:val="00114B61"/>
    <w:rsid w:val="001157D7"/>
    <w:rsid w:val="0011731C"/>
    <w:rsid w:val="00117430"/>
    <w:rsid w:val="00117EE1"/>
    <w:rsid w:val="00120488"/>
    <w:rsid w:val="0012102A"/>
    <w:rsid w:val="00121097"/>
    <w:rsid w:val="0012222B"/>
    <w:rsid w:val="00122341"/>
    <w:rsid w:val="00123C81"/>
    <w:rsid w:val="0012426C"/>
    <w:rsid w:val="00125DF2"/>
    <w:rsid w:val="001277F8"/>
    <w:rsid w:val="00130391"/>
    <w:rsid w:val="00134255"/>
    <w:rsid w:val="0013577E"/>
    <w:rsid w:val="00136498"/>
    <w:rsid w:val="00143B4B"/>
    <w:rsid w:val="00143E12"/>
    <w:rsid w:val="001453D2"/>
    <w:rsid w:val="0014670D"/>
    <w:rsid w:val="00150CF0"/>
    <w:rsid w:val="001527A4"/>
    <w:rsid w:val="00154598"/>
    <w:rsid w:val="00160FE3"/>
    <w:rsid w:val="00162C0A"/>
    <w:rsid w:val="0016326C"/>
    <w:rsid w:val="00163A3E"/>
    <w:rsid w:val="00163D61"/>
    <w:rsid w:val="00166217"/>
    <w:rsid w:val="0016625F"/>
    <w:rsid w:val="001669C8"/>
    <w:rsid w:val="001714EA"/>
    <w:rsid w:val="00171D26"/>
    <w:rsid w:val="0017368F"/>
    <w:rsid w:val="00173F21"/>
    <w:rsid w:val="00177780"/>
    <w:rsid w:val="00177E0C"/>
    <w:rsid w:val="0018298D"/>
    <w:rsid w:val="0018421B"/>
    <w:rsid w:val="0018582D"/>
    <w:rsid w:val="0018724C"/>
    <w:rsid w:val="00187F75"/>
    <w:rsid w:val="0019122D"/>
    <w:rsid w:val="00192302"/>
    <w:rsid w:val="00192A6E"/>
    <w:rsid w:val="00193FCD"/>
    <w:rsid w:val="001940FE"/>
    <w:rsid w:val="001950F1"/>
    <w:rsid w:val="001968C0"/>
    <w:rsid w:val="00196F0E"/>
    <w:rsid w:val="0019727F"/>
    <w:rsid w:val="001B10AB"/>
    <w:rsid w:val="001B322D"/>
    <w:rsid w:val="001B3B09"/>
    <w:rsid w:val="001B3B8D"/>
    <w:rsid w:val="001B509D"/>
    <w:rsid w:val="001B5F9C"/>
    <w:rsid w:val="001B6838"/>
    <w:rsid w:val="001B685B"/>
    <w:rsid w:val="001B7C85"/>
    <w:rsid w:val="001C0698"/>
    <w:rsid w:val="001C1139"/>
    <w:rsid w:val="001C1C05"/>
    <w:rsid w:val="001C4511"/>
    <w:rsid w:val="001C58D4"/>
    <w:rsid w:val="001C7025"/>
    <w:rsid w:val="001C75D0"/>
    <w:rsid w:val="001D1330"/>
    <w:rsid w:val="001D1488"/>
    <w:rsid w:val="001D2515"/>
    <w:rsid w:val="001D2C29"/>
    <w:rsid w:val="001D5468"/>
    <w:rsid w:val="001E2279"/>
    <w:rsid w:val="001E3059"/>
    <w:rsid w:val="001E34E8"/>
    <w:rsid w:val="001E4D99"/>
    <w:rsid w:val="001E7B9B"/>
    <w:rsid w:val="001F012A"/>
    <w:rsid w:val="001F12DA"/>
    <w:rsid w:val="001F1351"/>
    <w:rsid w:val="001F17C1"/>
    <w:rsid w:val="001F4E12"/>
    <w:rsid w:val="001F62F6"/>
    <w:rsid w:val="001F70AE"/>
    <w:rsid w:val="001F73EF"/>
    <w:rsid w:val="00200579"/>
    <w:rsid w:val="00200745"/>
    <w:rsid w:val="00200EF5"/>
    <w:rsid w:val="00210582"/>
    <w:rsid w:val="00210A2F"/>
    <w:rsid w:val="0021310F"/>
    <w:rsid w:val="00216F19"/>
    <w:rsid w:val="00217445"/>
    <w:rsid w:val="00220484"/>
    <w:rsid w:val="002216BB"/>
    <w:rsid w:val="00222CF4"/>
    <w:rsid w:val="002252E0"/>
    <w:rsid w:val="00226426"/>
    <w:rsid w:val="00227527"/>
    <w:rsid w:val="0023083E"/>
    <w:rsid w:val="002319D7"/>
    <w:rsid w:val="00235F22"/>
    <w:rsid w:val="0023763F"/>
    <w:rsid w:val="00250D6B"/>
    <w:rsid w:val="002517DE"/>
    <w:rsid w:val="002532EA"/>
    <w:rsid w:val="002533E0"/>
    <w:rsid w:val="002535AD"/>
    <w:rsid w:val="00253DDB"/>
    <w:rsid w:val="00256327"/>
    <w:rsid w:val="00262AF7"/>
    <w:rsid w:val="00264C93"/>
    <w:rsid w:val="00265EC9"/>
    <w:rsid w:val="002676FD"/>
    <w:rsid w:val="00271FC4"/>
    <w:rsid w:val="00273994"/>
    <w:rsid w:val="00275400"/>
    <w:rsid w:val="002767B6"/>
    <w:rsid w:val="002806E4"/>
    <w:rsid w:val="002813CB"/>
    <w:rsid w:val="0028183A"/>
    <w:rsid w:val="00281C0D"/>
    <w:rsid w:val="00281CEE"/>
    <w:rsid w:val="00282D5E"/>
    <w:rsid w:val="002836BE"/>
    <w:rsid w:val="00283FB6"/>
    <w:rsid w:val="00284142"/>
    <w:rsid w:val="00284184"/>
    <w:rsid w:val="00284CEE"/>
    <w:rsid w:val="00284E65"/>
    <w:rsid w:val="00290461"/>
    <w:rsid w:val="0029080A"/>
    <w:rsid w:val="002910A5"/>
    <w:rsid w:val="0029258D"/>
    <w:rsid w:val="0029366E"/>
    <w:rsid w:val="0029464A"/>
    <w:rsid w:val="00294E03"/>
    <w:rsid w:val="00295A75"/>
    <w:rsid w:val="00295E0D"/>
    <w:rsid w:val="00297569"/>
    <w:rsid w:val="002A1C40"/>
    <w:rsid w:val="002A25E0"/>
    <w:rsid w:val="002A3D9C"/>
    <w:rsid w:val="002A44AF"/>
    <w:rsid w:val="002A516F"/>
    <w:rsid w:val="002A5684"/>
    <w:rsid w:val="002A6CB9"/>
    <w:rsid w:val="002B04F9"/>
    <w:rsid w:val="002B09FA"/>
    <w:rsid w:val="002B1BCE"/>
    <w:rsid w:val="002B6C45"/>
    <w:rsid w:val="002B7497"/>
    <w:rsid w:val="002B76A2"/>
    <w:rsid w:val="002C25DA"/>
    <w:rsid w:val="002C5155"/>
    <w:rsid w:val="002C7C52"/>
    <w:rsid w:val="002C7CD3"/>
    <w:rsid w:val="002D3769"/>
    <w:rsid w:val="002D434A"/>
    <w:rsid w:val="002D5BF8"/>
    <w:rsid w:val="002D5EB0"/>
    <w:rsid w:val="002D64F1"/>
    <w:rsid w:val="002D68A7"/>
    <w:rsid w:val="002D709B"/>
    <w:rsid w:val="002D72E9"/>
    <w:rsid w:val="002D7347"/>
    <w:rsid w:val="002E05AC"/>
    <w:rsid w:val="002E1058"/>
    <w:rsid w:val="002E3F58"/>
    <w:rsid w:val="002E4A47"/>
    <w:rsid w:val="00302776"/>
    <w:rsid w:val="00303FF1"/>
    <w:rsid w:val="00315E25"/>
    <w:rsid w:val="00315ECA"/>
    <w:rsid w:val="0031648C"/>
    <w:rsid w:val="00316692"/>
    <w:rsid w:val="00320640"/>
    <w:rsid w:val="00320ACF"/>
    <w:rsid w:val="00320EA3"/>
    <w:rsid w:val="00321121"/>
    <w:rsid w:val="00324AA6"/>
    <w:rsid w:val="0032518A"/>
    <w:rsid w:val="0033024F"/>
    <w:rsid w:val="00332544"/>
    <w:rsid w:val="00333868"/>
    <w:rsid w:val="003363BE"/>
    <w:rsid w:val="003366EF"/>
    <w:rsid w:val="0034170E"/>
    <w:rsid w:val="00342FBF"/>
    <w:rsid w:val="0034399D"/>
    <w:rsid w:val="00344916"/>
    <w:rsid w:val="00351299"/>
    <w:rsid w:val="0035328F"/>
    <w:rsid w:val="00354F77"/>
    <w:rsid w:val="00356386"/>
    <w:rsid w:val="00360169"/>
    <w:rsid w:val="0036169D"/>
    <w:rsid w:val="00361DED"/>
    <w:rsid w:val="00363A52"/>
    <w:rsid w:val="003650F6"/>
    <w:rsid w:val="00366A7D"/>
    <w:rsid w:val="00372C14"/>
    <w:rsid w:val="00376CEE"/>
    <w:rsid w:val="003771CF"/>
    <w:rsid w:val="00377891"/>
    <w:rsid w:val="00377A45"/>
    <w:rsid w:val="00380803"/>
    <w:rsid w:val="00382593"/>
    <w:rsid w:val="003833B8"/>
    <w:rsid w:val="00383EEC"/>
    <w:rsid w:val="003841B6"/>
    <w:rsid w:val="00384413"/>
    <w:rsid w:val="00384C7E"/>
    <w:rsid w:val="00386B9E"/>
    <w:rsid w:val="00386BFA"/>
    <w:rsid w:val="003908D3"/>
    <w:rsid w:val="003921F0"/>
    <w:rsid w:val="00392B26"/>
    <w:rsid w:val="0039316B"/>
    <w:rsid w:val="0039386D"/>
    <w:rsid w:val="00395885"/>
    <w:rsid w:val="00395FC5"/>
    <w:rsid w:val="0039602D"/>
    <w:rsid w:val="00396CF6"/>
    <w:rsid w:val="003A14C4"/>
    <w:rsid w:val="003A1690"/>
    <w:rsid w:val="003A1BA8"/>
    <w:rsid w:val="003A2CC6"/>
    <w:rsid w:val="003A2F7F"/>
    <w:rsid w:val="003A3013"/>
    <w:rsid w:val="003A44BA"/>
    <w:rsid w:val="003B0147"/>
    <w:rsid w:val="003B2EE9"/>
    <w:rsid w:val="003B3938"/>
    <w:rsid w:val="003B6F3D"/>
    <w:rsid w:val="003C1EF2"/>
    <w:rsid w:val="003C414C"/>
    <w:rsid w:val="003C6A4F"/>
    <w:rsid w:val="003C7B2B"/>
    <w:rsid w:val="003D0914"/>
    <w:rsid w:val="003D1449"/>
    <w:rsid w:val="003D4F85"/>
    <w:rsid w:val="003D569A"/>
    <w:rsid w:val="003D58E4"/>
    <w:rsid w:val="003D67A1"/>
    <w:rsid w:val="003E03C9"/>
    <w:rsid w:val="003E27FE"/>
    <w:rsid w:val="003E4452"/>
    <w:rsid w:val="003E4668"/>
    <w:rsid w:val="003E5067"/>
    <w:rsid w:val="003E5728"/>
    <w:rsid w:val="003E5DAA"/>
    <w:rsid w:val="003E7C5B"/>
    <w:rsid w:val="003F0DE6"/>
    <w:rsid w:val="003F3179"/>
    <w:rsid w:val="003F3D63"/>
    <w:rsid w:val="003F483D"/>
    <w:rsid w:val="003F487C"/>
    <w:rsid w:val="003F5614"/>
    <w:rsid w:val="0040021D"/>
    <w:rsid w:val="004007BC"/>
    <w:rsid w:val="00400F75"/>
    <w:rsid w:val="0040208E"/>
    <w:rsid w:val="00407EB3"/>
    <w:rsid w:val="00407EDA"/>
    <w:rsid w:val="00415C37"/>
    <w:rsid w:val="004168EA"/>
    <w:rsid w:val="00417DA9"/>
    <w:rsid w:val="00420067"/>
    <w:rsid w:val="00420138"/>
    <w:rsid w:val="00420598"/>
    <w:rsid w:val="0042105B"/>
    <w:rsid w:val="0042217F"/>
    <w:rsid w:val="004246FA"/>
    <w:rsid w:val="00425898"/>
    <w:rsid w:val="0042771E"/>
    <w:rsid w:val="004327A0"/>
    <w:rsid w:val="00434F32"/>
    <w:rsid w:val="00435EB1"/>
    <w:rsid w:val="00435FA9"/>
    <w:rsid w:val="004436EF"/>
    <w:rsid w:val="00446711"/>
    <w:rsid w:val="00447AB8"/>
    <w:rsid w:val="00451783"/>
    <w:rsid w:val="0045243A"/>
    <w:rsid w:val="00452A61"/>
    <w:rsid w:val="00452DDF"/>
    <w:rsid w:val="00453045"/>
    <w:rsid w:val="00454464"/>
    <w:rsid w:val="004603E9"/>
    <w:rsid w:val="004638BC"/>
    <w:rsid w:val="00463E52"/>
    <w:rsid w:val="0046477D"/>
    <w:rsid w:val="00467581"/>
    <w:rsid w:val="004704A2"/>
    <w:rsid w:val="0047101A"/>
    <w:rsid w:val="0047481E"/>
    <w:rsid w:val="00474E36"/>
    <w:rsid w:val="00476271"/>
    <w:rsid w:val="00476850"/>
    <w:rsid w:val="00477C92"/>
    <w:rsid w:val="0048000F"/>
    <w:rsid w:val="00487B61"/>
    <w:rsid w:val="0049054C"/>
    <w:rsid w:val="0049154F"/>
    <w:rsid w:val="00491997"/>
    <w:rsid w:val="00492243"/>
    <w:rsid w:val="00492658"/>
    <w:rsid w:val="00492A09"/>
    <w:rsid w:val="004945C5"/>
    <w:rsid w:val="0049649C"/>
    <w:rsid w:val="00496880"/>
    <w:rsid w:val="00497B8B"/>
    <w:rsid w:val="004A1E3E"/>
    <w:rsid w:val="004A2417"/>
    <w:rsid w:val="004A338C"/>
    <w:rsid w:val="004A36FB"/>
    <w:rsid w:val="004A4D75"/>
    <w:rsid w:val="004B0C08"/>
    <w:rsid w:val="004B24CC"/>
    <w:rsid w:val="004B2B6F"/>
    <w:rsid w:val="004B4F22"/>
    <w:rsid w:val="004B558F"/>
    <w:rsid w:val="004B64A2"/>
    <w:rsid w:val="004B6958"/>
    <w:rsid w:val="004B6E67"/>
    <w:rsid w:val="004B70FA"/>
    <w:rsid w:val="004B751D"/>
    <w:rsid w:val="004C0DBD"/>
    <w:rsid w:val="004C14B9"/>
    <w:rsid w:val="004C1665"/>
    <w:rsid w:val="004C28CC"/>
    <w:rsid w:val="004C38C4"/>
    <w:rsid w:val="004C49BE"/>
    <w:rsid w:val="004C4AA5"/>
    <w:rsid w:val="004C58F1"/>
    <w:rsid w:val="004C6588"/>
    <w:rsid w:val="004C6A5D"/>
    <w:rsid w:val="004C7036"/>
    <w:rsid w:val="004D06EC"/>
    <w:rsid w:val="004D1665"/>
    <w:rsid w:val="004D2351"/>
    <w:rsid w:val="004D62B0"/>
    <w:rsid w:val="004D7BBB"/>
    <w:rsid w:val="004E0192"/>
    <w:rsid w:val="004E0637"/>
    <w:rsid w:val="004E06D5"/>
    <w:rsid w:val="004E2A16"/>
    <w:rsid w:val="004E2D80"/>
    <w:rsid w:val="004E6935"/>
    <w:rsid w:val="004E7EEE"/>
    <w:rsid w:val="004F044B"/>
    <w:rsid w:val="004F0849"/>
    <w:rsid w:val="004F248E"/>
    <w:rsid w:val="004F45AE"/>
    <w:rsid w:val="004F5116"/>
    <w:rsid w:val="004F6ABE"/>
    <w:rsid w:val="00503448"/>
    <w:rsid w:val="00504C77"/>
    <w:rsid w:val="00506971"/>
    <w:rsid w:val="005070CB"/>
    <w:rsid w:val="00507CA9"/>
    <w:rsid w:val="0051115D"/>
    <w:rsid w:val="0051182D"/>
    <w:rsid w:val="00513C78"/>
    <w:rsid w:val="0051791F"/>
    <w:rsid w:val="005179F3"/>
    <w:rsid w:val="00524295"/>
    <w:rsid w:val="00525639"/>
    <w:rsid w:val="00525A96"/>
    <w:rsid w:val="005261E2"/>
    <w:rsid w:val="0052649A"/>
    <w:rsid w:val="005266C6"/>
    <w:rsid w:val="00535643"/>
    <w:rsid w:val="0054342D"/>
    <w:rsid w:val="00544108"/>
    <w:rsid w:val="00544ADA"/>
    <w:rsid w:val="0054610A"/>
    <w:rsid w:val="005466B3"/>
    <w:rsid w:val="00547250"/>
    <w:rsid w:val="005515B6"/>
    <w:rsid w:val="00553AAC"/>
    <w:rsid w:val="0055521A"/>
    <w:rsid w:val="00556C97"/>
    <w:rsid w:val="00561739"/>
    <w:rsid w:val="00562B4A"/>
    <w:rsid w:val="00563D83"/>
    <w:rsid w:val="005661AD"/>
    <w:rsid w:val="005662C8"/>
    <w:rsid w:val="00567203"/>
    <w:rsid w:val="00567FD0"/>
    <w:rsid w:val="00571FC3"/>
    <w:rsid w:val="0057381E"/>
    <w:rsid w:val="00573F78"/>
    <w:rsid w:val="0057509C"/>
    <w:rsid w:val="005760CB"/>
    <w:rsid w:val="00576B07"/>
    <w:rsid w:val="005874B5"/>
    <w:rsid w:val="0059064F"/>
    <w:rsid w:val="0059260F"/>
    <w:rsid w:val="00592F34"/>
    <w:rsid w:val="005931FC"/>
    <w:rsid w:val="00595502"/>
    <w:rsid w:val="005961FA"/>
    <w:rsid w:val="0059653A"/>
    <w:rsid w:val="005971B8"/>
    <w:rsid w:val="005A0364"/>
    <w:rsid w:val="005A13A7"/>
    <w:rsid w:val="005A3114"/>
    <w:rsid w:val="005A35E9"/>
    <w:rsid w:val="005A5AB0"/>
    <w:rsid w:val="005A6E94"/>
    <w:rsid w:val="005B056E"/>
    <w:rsid w:val="005B2C7A"/>
    <w:rsid w:val="005B300D"/>
    <w:rsid w:val="005B513E"/>
    <w:rsid w:val="005B5FA0"/>
    <w:rsid w:val="005B6A8E"/>
    <w:rsid w:val="005B79AA"/>
    <w:rsid w:val="005C0747"/>
    <w:rsid w:val="005C196E"/>
    <w:rsid w:val="005C2B86"/>
    <w:rsid w:val="005C3700"/>
    <w:rsid w:val="005C3B07"/>
    <w:rsid w:val="005C626F"/>
    <w:rsid w:val="005C66DF"/>
    <w:rsid w:val="005D12D7"/>
    <w:rsid w:val="005D178A"/>
    <w:rsid w:val="005D1933"/>
    <w:rsid w:val="005D4533"/>
    <w:rsid w:val="005D4F14"/>
    <w:rsid w:val="005D61AF"/>
    <w:rsid w:val="005D67D7"/>
    <w:rsid w:val="005E1003"/>
    <w:rsid w:val="005E2111"/>
    <w:rsid w:val="005E3B90"/>
    <w:rsid w:val="005E3E2A"/>
    <w:rsid w:val="005E4C82"/>
    <w:rsid w:val="005E58CB"/>
    <w:rsid w:val="005E6CEA"/>
    <w:rsid w:val="005F1059"/>
    <w:rsid w:val="005F3592"/>
    <w:rsid w:val="005F5124"/>
    <w:rsid w:val="005F52B6"/>
    <w:rsid w:val="005F5882"/>
    <w:rsid w:val="005F5F06"/>
    <w:rsid w:val="005F5F32"/>
    <w:rsid w:val="005F6900"/>
    <w:rsid w:val="005F71C4"/>
    <w:rsid w:val="005F7B87"/>
    <w:rsid w:val="00604E7A"/>
    <w:rsid w:val="006075ED"/>
    <w:rsid w:val="00610699"/>
    <w:rsid w:val="00611275"/>
    <w:rsid w:val="0061463A"/>
    <w:rsid w:val="006147E2"/>
    <w:rsid w:val="00616246"/>
    <w:rsid w:val="00616BD9"/>
    <w:rsid w:val="006176FC"/>
    <w:rsid w:val="00621833"/>
    <w:rsid w:val="0062300F"/>
    <w:rsid w:val="006239FB"/>
    <w:rsid w:val="00625E1F"/>
    <w:rsid w:val="00626610"/>
    <w:rsid w:val="00627B67"/>
    <w:rsid w:val="00632121"/>
    <w:rsid w:val="00637E00"/>
    <w:rsid w:val="00637E5A"/>
    <w:rsid w:val="00640037"/>
    <w:rsid w:val="006408E9"/>
    <w:rsid w:val="00641162"/>
    <w:rsid w:val="006411EE"/>
    <w:rsid w:val="00651BB7"/>
    <w:rsid w:val="006528AB"/>
    <w:rsid w:val="006538C6"/>
    <w:rsid w:val="00654EFB"/>
    <w:rsid w:val="006577AE"/>
    <w:rsid w:val="00657930"/>
    <w:rsid w:val="006618B6"/>
    <w:rsid w:val="00665C95"/>
    <w:rsid w:val="00666A5D"/>
    <w:rsid w:val="006700AD"/>
    <w:rsid w:val="006720DD"/>
    <w:rsid w:val="00672FEF"/>
    <w:rsid w:val="00677AC2"/>
    <w:rsid w:val="00677DB7"/>
    <w:rsid w:val="00681128"/>
    <w:rsid w:val="00682E40"/>
    <w:rsid w:val="00683E42"/>
    <w:rsid w:val="006862ED"/>
    <w:rsid w:val="00687BC8"/>
    <w:rsid w:val="00690E5B"/>
    <w:rsid w:val="00691445"/>
    <w:rsid w:val="006922DE"/>
    <w:rsid w:val="00692E6A"/>
    <w:rsid w:val="00694470"/>
    <w:rsid w:val="00695B9D"/>
    <w:rsid w:val="00695E70"/>
    <w:rsid w:val="00697277"/>
    <w:rsid w:val="006A4AEF"/>
    <w:rsid w:val="006A683E"/>
    <w:rsid w:val="006A6FA6"/>
    <w:rsid w:val="006A703F"/>
    <w:rsid w:val="006B0210"/>
    <w:rsid w:val="006B0943"/>
    <w:rsid w:val="006B21D4"/>
    <w:rsid w:val="006B300F"/>
    <w:rsid w:val="006B37E6"/>
    <w:rsid w:val="006B588B"/>
    <w:rsid w:val="006B7953"/>
    <w:rsid w:val="006C0D43"/>
    <w:rsid w:val="006C112F"/>
    <w:rsid w:val="006C1249"/>
    <w:rsid w:val="006C63EF"/>
    <w:rsid w:val="006C66D7"/>
    <w:rsid w:val="006D38DC"/>
    <w:rsid w:val="006D4F7C"/>
    <w:rsid w:val="006D6CFE"/>
    <w:rsid w:val="006D6D55"/>
    <w:rsid w:val="006E3B45"/>
    <w:rsid w:val="006E40D2"/>
    <w:rsid w:val="006E78B9"/>
    <w:rsid w:val="006E7CFA"/>
    <w:rsid w:val="006F171A"/>
    <w:rsid w:val="006F183A"/>
    <w:rsid w:val="006F24C4"/>
    <w:rsid w:val="006F42C1"/>
    <w:rsid w:val="006F49CD"/>
    <w:rsid w:val="006F7724"/>
    <w:rsid w:val="0070015D"/>
    <w:rsid w:val="00700D3E"/>
    <w:rsid w:val="00701FB2"/>
    <w:rsid w:val="00702042"/>
    <w:rsid w:val="00704B90"/>
    <w:rsid w:val="007054B5"/>
    <w:rsid w:val="00710F30"/>
    <w:rsid w:val="00711DFA"/>
    <w:rsid w:val="00712439"/>
    <w:rsid w:val="007139E4"/>
    <w:rsid w:val="00713DCA"/>
    <w:rsid w:val="00714D23"/>
    <w:rsid w:val="0071665E"/>
    <w:rsid w:val="00722464"/>
    <w:rsid w:val="00724270"/>
    <w:rsid w:val="00724735"/>
    <w:rsid w:val="0073108F"/>
    <w:rsid w:val="00731621"/>
    <w:rsid w:val="007367CD"/>
    <w:rsid w:val="00736D98"/>
    <w:rsid w:val="00737C01"/>
    <w:rsid w:val="007407A8"/>
    <w:rsid w:val="007458AC"/>
    <w:rsid w:val="0074606F"/>
    <w:rsid w:val="00747FCE"/>
    <w:rsid w:val="0075278D"/>
    <w:rsid w:val="0075310C"/>
    <w:rsid w:val="007546A9"/>
    <w:rsid w:val="0075499D"/>
    <w:rsid w:val="00754AFA"/>
    <w:rsid w:val="0075608C"/>
    <w:rsid w:val="0076016C"/>
    <w:rsid w:val="00760BC5"/>
    <w:rsid w:val="00762AA9"/>
    <w:rsid w:val="00763F08"/>
    <w:rsid w:val="007663E0"/>
    <w:rsid w:val="00767350"/>
    <w:rsid w:val="00770514"/>
    <w:rsid w:val="00771867"/>
    <w:rsid w:val="00774E4B"/>
    <w:rsid w:val="007756C8"/>
    <w:rsid w:val="00777FBC"/>
    <w:rsid w:val="00781307"/>
    <w:rsid w:val="00786C09"/>
    <w:rsid w:val="00786C46"/>
    <w:rsid w:val="007945F4"/>
    <w:rsid w:val="00796614"/>
    <w:rsid w:val="00796EC5"/>
    <w:rsid w:val="007A20BF"/>
    <w:rsid w:val="007A7300"/>
    <w:rsid w:val="007A730C"/>
    <w:rsid w:val="007B1F92"/>
    <w:rsid w:val="007B33E1"/>
    <w:rsid w:val="007C05B0"/>
    <w:rsid w:val="007C1B44"/>
    <w:rsid w:val="007C3F13"/>
    <w:rsid w:val="007D330A"/>
    <w:rsid w:val="007D3557"/>
    <w:rsid w:val="007D3628"/>
    <w:rsid w:val="007D54C0"/>
    <w:rsid w:val="007D5954"/>
    <w:rsid w:val="007D5ECD"/>
    <w:rsid w:val="007D6C85"/>
    <w:rsid w:val="007D7A44"/>
    <w:rsid w:val="007D7F3C"/>
    <w:rsid w:val="007E4437"/>
    <w:rsid w:val="007E45C1"/>
    <w:rsid w:val="007E4622"/>
    <w:rsid w:val="007F134F"/>
    <w:rsid w:val="007F3B9B"/>
    <w:rsid w:val="007F3C5C"/>
    <w:rsid w:val="007F514D"/>
    <w:rsid w:val="007F6B26"/>
    <w:rsid w:val="007F7F88"/>
    <w:rsid w:val="008024E5"/>
    <w:rsid w:val="00803E14"/>
    <w:rsid w:val="00805343"/>
    <w:rsid w:val="00805FE0"/>
    <w:rsid w:val="00806763"/>
    <w:rsid w:val="008116B3"/>
    <w:rsid w:val="008128A0"/>
    <w:rsid w:val="00813388"/>
    <w:rsid w:val="00813B11"/>
    <w:rsid w:val="00815BB8"/>
    <w:rsid w:val="00820255"/>
    <w:rsid w:val="00820D14"/>
    <w:rsid w:val="0082273C"/>
    <w:rsid w:val="00822A61"/>
    <w:rsid w:val="00825A5F"/>
    <w:rsid w:val="008260D6"/>
    <w:rsid w:val="0082697B"/>
    <w:rsid w:val="00826BCA"/>
    <w:rsid w:val="00830193"/>
    <w:rsid w:val="00830305"/>
    <w:rsid w:val="00830EDE"/>
    <w:rsid w:val="00831C1E"/>
    <w:rsid w:val="00832F02"/>
    <w:rsid w:val="008356C9"/>
    <w:rsid w:val="008357A4"/>
    <w:rsid w:val="0083633F"/>
    <w:rsid w:val="008371B1"/>
    <w:rsid w:val="008420D5"/>
    <w:rsid w:val="00842F91"/>
    <w:rsid w:val="008466AA"/>
    <w:rsid w:val="00847B6C"/>
    <w:rsid w:val="00850EF8"/>
    <w:rsid w:val="008514CE"/>
    <w:rsid w:val="008516C7"/>
    <w:rsid w:val="008529AD"/>
    <w:rsid w:val="00856410"/>
    <w:rsid w:val="008564D4"/>
    <w:rsid w:val="0085793F"/>
    <w:rsid w:val="00861834"/>
    <w:rsid w:val="0086278A"/>
    <w:rsid w:val="00865949"/>
    <w:rsid w:val="00865BE7"/>
    <w:rsid w:val="00867586"/>
    <w:rsid w:val="0087000E"/>
    <w:rsid w:val="008719CF"/>
    <w:rsid w:val="00873325"/>
    <w:rsid w:val="008740FC"/>
    <w:rsid w:val="00874393"/>
    <w:rsid w:val="008779BC"/>
    <w:rsid w:val="008825ED"/>
    <w:rsid w:val="00885BB7"/>
    <w:rsid w:val="008956AF"/>
    <w:rsid w:val="008A08A4"/>
    <w:rsid w:val="008A2633"/>
    <w:rsid w:val="008A32ED"/>
    <w:rsid w:val="008A3591"/>
    <w:rsid w:val="008A787E"/>
    <w:rsid w:val="008B0AE7"/>
    <w:rsid w:val="008B2ADC"/>
    <w:rsid w:val="008B3042"/>
    <w:rsid w:val="008B6D7C"/>
    <w:rsid w:val="008B7969"/>
    <w:rsid w:val="008C03DD"/>
    <w:rsid w:val="008C04C1"/>
    <w:rsid w:val="008C04DB"/>
    <w:rsid w:val="008C1D7E"/>
    <w:rsid w:val="008C4F30"/>
    <w:rsid w:val="008C5887"/>
    <w:rsid w:val="008C6FB6"/>
    <w:rsid w:val="008C7A39"/>
    <w:rsid w:val="008C7B88"/>
    <w:rsid w:val="008D31E7"/>
    <w:rsid w:val="008D351D"/>
    <w:rsid w:val="008D421D"/>
    <w:rsid w:val="008D4479"/>
    <w:rsid w:val="008D4D26"/>
    <w:rsid w:val="008D6924"/>
    <w:rsid w:val="008D7CA3"/>
    <w:rsid w:val="008E1779"/>
    <w:rsid w:val="008E19E3"/>
    <w:rsid w:val="008E3CF9"/>
    <w:rsid w:val="008E5A72"/>
    <w:rsid w:val="008E6260"/>
    <w:rsid w:val="008E668A"/>
    <w:rsid w:val="008E7152"/>
    <w:rsid w:val="008F0B8C"/>
    <w:rsid w:val="008F12D1"/>
    <w:rsid w:val="008F2C82"/>
    <w:rsid w:val="008F3056"/>
    <w:rsid w:val="008F4B72"/>
    <w:rsid w:val="008F57D8"/>
    <w:rsid w:val="008F59CF"/>
    <w:rsid w:val="008F661B"/>
    <w:rsid w:val="008F7505"/>
    <w:rsid w:val="008F755A"/>
    <w:rsid w:val="008F78D5"/>
    <w:rsid w:val="0090493D"/>
    <w:rsid w:val="009066AE"/>
    <w:rsid w:val="00911EF7"/>
    <w:rsid w:val="00912A96"/>
    <w:rsid w:val="00913D0F"/>
    <w:rsid w:val="00916841"/>
    <w:rsid w:val="00917908"/>
    <w:rsid w:val="009225FB"/>
    <w:rsid w:val="00922D01"/>
    <w:rsid w:val="009234B6"/>
    <w:rsid w:val="0092365A"/>
    <w:rsid w:val="00923699"/>
    <w:rsid w:val="00924FD5"/>
    <w:rsid w:val="009265A1"/>
    <w:rsid w:val="009275CC"/>
    <w:rsid w:val="0093095C"/>
    <w:rsid w:val="00930FAE"/>
    <w:rsid w:val="00931202"/>
    <w:rsid w:val="00931DDB"/>
    <w:rsid w:val="00932365"/>
    <w:rsid w:val="00932488"/>
    <w:rsid w:val="0093289E"/>
    <w:rsid w:val="00933300"/>
    <w:rsid w:val="00935390"/>
    <w:rsid w:val="0093563C"/>
    <w:rsid w:val="00937E7B"/>
    <w:rsid w:val="0094085F"/>
    <w:rsid w:val="0094265F"/>
    <w:rsid w:val="00944B14"/>
    <w:rsid w:val="00952997"/>
    <w:rsid w:val="00956DEF"/>
    <w:rsid w:val="0095798F"/>
    <w:rsid w:val="00960F50"/>
    <w:rsid w:val="009610E5"/>
    <w:rsid w:val="00965FAB"/>
    <w:rsid w:val="009705FD"/>
    <w:rsid w:val="009721FD"/>
    <w:rsid w:val="00973375"/>
    <w:rsid w:val="00973668"/>
    <w:rsid w:val="00982FA2"/>
    <w:rsid w:val="0099640B"/>
    <w:rsid w:val="00996854"/>
    <w:rsid w:val="009A130A"/>
    <w:rsid w:val="009A146B"/>
    <w:rsid w:val="009A30D4"/>
    <w:rsid w:val="009A4B9C"/>
    <w:rsid w:val="009A5357"/>
    <w:rsid w:val="009A6D92"/>
    <w:rsid w:val="009A7571"/>
    <w:rsid w:val="009A758F"/>
    <w:rsid w:val="009B25B2"/>
    <w:rsid w:val="009B56BB"/>
    <w:rsid w:val="009B67B9"/>
    <w:rsid w:val="009B6D6D"/>
    <w:rsid w:val="009C1FF3"/>
    <w:rsid w:val="009C319A"/>
    <w:rsid w:val="009C40C2"/>
    <w:rsid w:val="009C581E"/>
    <w:rsid w:val="009D6072"/>
    <w:rsid w:val="009D7857"/>
    <w:rsid w:val="009E53F4"/>
    <w:rsid w:val="009E5CF2"/>
    <w:rsid w:val="009E5E3D"/>
    <w:rsid w:val="009E7A53"/>
    <w:rsid w:val="009F26EF"/>
    <w:rsid w:val="009F272F"/>
    <w:rsid w:val="009F2DD9"/>
    <w:rsid w:val="009F2EAD"/>
    <w:rsid w:val="009F7218"/>
    <w:rsid w:val="009F7E06"/>
    <w:rsid w:val="00A073DC"/>
    <w:rsid w:val="00A107E3"/>
    <w:rsid w:val="00A11A66"/>
    <w:rsid w:val="00A12561"/>
    <w:rsid w:val="00A12741"/>
    <w:rsid w:val="00A1371D"/>
    <w:rsid w:val="00A1395B"/>
    <w:rsid w:val="00A15F75"/>
    <w:rsid w:val="00A17F3C"/>
    <w:rsid w:val="00A21FCA"/>
    <w:rsid w:val="00A22571"/>
    <w:rsid w:val="00A22FA0"/>
    <w:rsid w:val="00A26D29"/>
    <w:rsid w:val="00A324FE"/>
    <w:rsid w:val="00A33629"/>
    <w:rsid w:val="00A35ECC"/>
    <w:rsid w:val="00A430C6"/>
    <w:rsid w:val="00A47455"/>
    <w:rsid w:val="00A5046F"/>
    <w:rsid w:val="00A504DA"/>
    <w:rsid w:val="00A5099F"/>
    <w:rsid w:val="00A50BDF"/>
    <w:rsid w:val="00A517DC"/>
    <w:rsid w:val="00A5468D"/>
    <w:rsid w:val="00A55FA0"/>
    <w:rsid w:val="00A57513"/>
    <w:rsid w:val="00A60740"/>
    <w:rsid w:val="00A649E7"/>
    <w:rsid w:val="00A6502F"/>
    <w:rsid w:val="00A6719A"/>
    <w:rsid w:val="00A70C3E"/>
    <w:rsid w:val="00A72BCC"/>
    <w:rsid w:val="00A74390"/>
    <w:rsid w:val="00A74823"/>
    <w:rsid w:val="00A75C76"/>
    <w:rsid w:val="00A76016"/>
    <w:rsid w:val="00A77558"/>
    <w:rsid w:val="00A7788B"/>
    <w:rsid w:val="00A81A01"/>
    <w:rsid w:val="00A822BE"/>
    <w:rsid w:val="00A83F71"/>
    <w:rsid w:val="00A84523"/>
    <w:rsid w:val="00A86893"/>
    <w:rsid w:val="00A90E0E"/>
    <w:rsid w:val="00A91CBE"/>
    <w:rsid w:val="00A9242E"/>
    <w:rsid w:val="00A92B5D"/>
    <w:rsid w:val="00A9663E"/>
    <w:rsid w:val="00A9665C"/>
    <w:rsid w:val="00A97FB8"/>
    <w:rsid w:val="00AA00A4"/>
    <w:rsid w:val="00AA1A64"/>
    <w:rsid w:val="00AA3685"/>
    <w:rsid w:val="00AA5233"/>
    <w:rsid w:val="00AA55DB"/>
    <w:rsid w:val="00AB0918"/>
    <w:rsid w:val="00AB0DA3"/>
    <w:rsid w:val="00AB1B65"/>
    <w:rsid w:val="00AB29F6"/>
    <w:rsid w:val="00AB382D"/>
    <w:rsid w:val="00AB6157"/>
    <w:rsid w:val="00AB6BFE"/>
    <w:rsid w:val="00AC0657"/>
    <w:rsid w:val="00AC280B"/>
    <w:rsid w:val="00AC317F"/>
    <w:rsid w:val="00AC5B27"/>
    <w:rsid w:val="00AC613F"/>
    <w:rsid w:val="00AC6676"/>
    <w:rsid w:val="00AC72DB"/>
    <w:rsid w:val="00AD198F"/>
    <w:rsid w:val="00AD2347"/>
    <w:rsid w:val="00AD306B"/>
    <w:rsid w:val="00AD4290"/>
    <w:rsid w:val="00AE01B9"/>
    <w:rsid w:val="00AE1178"/>
    <w:rsid w:val="00AE4EE1"/>
    <w:rsid w:val="00AE619F"/>
    <w:rsid w:val="00AE70C4"/>
    <w:rsid w:val="00AF0639"/>
    <w:rsid w:val="00AF1469"/>
    <w:rsid w:val="00AF1C6F"/>
    <w:rsid w:val="00AF2857"/>
    <w:rsid w:val="00AF2A34"/>
    <w:rsid w:val="00B0293E"/>
    <w:rsid w:val="00B03D94"/>
    <w:rsid w:val="00B063BE"/>
    <w:rsid w:val="00B07131"/>
    <w:rsid w:val="00B10209"/>
    <w:rsid w:val="00B12FA2"/>
    <w:rsid w:val="00B13E40"/>
    <w:rsid w:val="00B16044"/>
    <w:rsid w:val="00B170AB"/>
    <w:rsid w:val="00B17793"/>
    <w:rsid w:val="00B2337C"/>
    <w:rsid w:val="00B235F6"/>
    <w:rsid w:val="00B2401F"/>
    <w:rsid w:val="00B30FB0"/>
    <w:rsid w:val="00B33E74"/>
    <w:rsid w:val="00B37F94"/>
    <w:rsid w:val="00B433E5"/>
    <w:rsid w:val="00B44BB8"/>
    <w:rsid w:val="00B46181"/>
    <w:rsid w:val="00B47DC0"/>
    <w:rsid w:val="00B504CA"/>
    <w:rsid w:val="00B52DBA"/>
    <w:rsid w:val="00B53079"/>
    <w:rsid w:val="00B53CBC"/>
    <w:rsid w:val="00B55BAD"/>
    <w:rsid w:val="00B574E3"/>
    <w:rsid w:val="00B619C3"/>
    <w:rsid w:val="00B61EA8"/>
    <w:rsid w:val="00B638B0"/>
    <w:rsid w:val="00B641F0"/>
    <w:rsid w:val="00B648BC"/>
    <w:rsid w:val="00B64C85"/>
    <w:rsid w:val="00B66A24"/>
    <w:rsid w:val="00B66B91"/>
    <w:rsid w:val="00B6702F"/>
    <w:rsid w:val="00B672C5"/>
    <w:rsid w:val="00B71F34"/>
    <w:rsid w:val="00B7426C"/>
    <w:rsid w:val="00B76BB0"/>
    <w:rsid w:val="00B813AC"/>
    <w:rsid w:val="00B81C17"/>
    <w:rsid w:val="00B83067"/>
    <w:rsid w:val="00B83B1D"/>
    <w:rsid w:val="00B85DF3"/>
    <w:rsid w:val="00B86BE2"/>
    <w:rsid w:val="00B902F1"/>
    <w:rsid w:val="00B90EC8"/>
    <w:rsid w:val="00B92ACF"/>
    <w:rsid w:val="00B96D54"/>
    <w:rsid w:val="00BA088E"/>
    <w:rsid w:val="00BA1ACA"/>
    <w:rsid w:val="00BA5A00"/>
    <w:rsid w:val="00BA5BA5"/>
    <w:rsid w:val="00BA5D9E"/>
    <w:rsid w:val="00BB1932"/>
    <w:rsid w:val="00BB24BF"/>
    <w:rsid w:val="00BB3363"/>
    <w:rsid w:val="00BB39EC"/>
    <w:rsid w:val="00BB7F0E"/>
    <w:rsid w:val="00BC0A2D"/>
    <w:rsid w:val="00BC0B32"/>
    <w:rsid w:val="00BC29B6"/>
    <w:rsid w:val="00BC3C7A"/>
    <w:rsid w:val="00BC3F34"/>
    <w:rsid w:val="00BC49D6"/>
    <w:rsid w:val="00BC4EA1"/>
    <w:rsid w:val="00BC78A8"/>
    <w:rsid w:val="00BD4CCF"/>
    <w:rsid w:val="00BD6971"/>
    <w:rsid w:val="00BE0452"/>
    <w:rsid w:val="00BE0ABC"/>
    <w:rsid w:val="00BE3027"/>
    <w:rsid w:val="00BE330F"/>
    <w:rsid w:val="00BE39D4"/>
    <w:rsid w:val="00BE4C07"/>
    <w:rsid w:val="00BE7F7A"/>
    <w:rsid w:val="00BF1771"/>
    <w:rsid w:val="00BF706F"/>
    <w:rsid w:val="00C03CBC"/>
    <w:rsid w:val="00C05142"/>
    <w:rsid w:val="00C0533E"/>
    <w:rsid w:val="00C06CD4"/>
    <w:rsid w:val="00C06CF1"/>
    <w:rsid w:val="00C11575"/>
    <w:rsid w:val="00C12B87"/>
    <w:rsid w:val="00C13AFA"/>
    <w:rsid w:val="00C15859"/>
    <w:rsid w:val="00C20A4D"/>
    <w:rsid w:val="00C23908"/>
    <w:rsid w:val="00C24FFE"/>
    <w:rsid w:val="00C27E1E"/>
    <w:rsid w:val="00C30101"/>
    <w:rsid w:val="00C338E7"/>
    <w:rsid w:val="00C35CD4"/>
    <w:rsid w:val="00C35CDF"/>
    <w:rsid w:val="00C36B8D"/>
    <w:rsid w:val="00C36BD3"/>
    <w:rsid w:val="00C37CAA"/>
    <w:rsid w:val="00C40763"/>
    <w:rsid w:val="00C40DC4"/>
    <w:rsid w:val="00C40F38"/>
    <w:rsid w:val="00C41059"/>
    <w:rsid w:val="00C42F63"/>
    <w:rsid w:val="00C5002D"/>
    <w:rsid w:val="00C55B66"/>
    <w:rsid w:val="00C60A55"/>
    <w:rsid w:val="00C62C1B"/>
    <w:rsid w:val="00C63976"/>
    <w:rsid w:val="00C65583"/>
    <w:rsid w:val="00C6767E"/>
    <w:rsid w:val="00C679F1"/>
    <w:rsid w:val="00C70958"/>
    <w:rsid w:val="00C73034"/>
    <w:rsid w:val="00C7451B"/>
    <w:rsid w:val="00C74940"/>
    <w:rsid w:val="00C80BB8"/>
    <w:rsid w:val="00C818E5"/>
    <w:rsid w:val="00C81E9F"/>
    <w:rsid w:val="00C81FE5"/>
    <w:rsid w:val="00C82419"/>
    <w:rsid w:val="00C82602"/>
    <w:rsid w:val="00C83F0E"/>
    <w:rsid w:val="00C85142"/>
    <w:rsid w:val="00C86E50"/>
    <w:rsid w:val="00C91448"/>
    <w:rsid w:val="00C916A9"/>
    <w:rsid w:val="00C9218C"/>
    <w:rsid w:val="00C93096"/>
    <w:rsid w:val="00C93CC4"/>
    <w:rsid w:val="00C941C8"/>
    <w:rsid w:val="00C95227"/>
    <w:rsid w:val="00C95653"/>
    <w:rsid w:val="00CA1BFA"/>
    <w:rsid w:val="00CA26B9"/>
    <w:rsid w:val="00CA6EB8"/>
    <w:rsid w:val="00CA7C0B"/>
    <w:rsid w:val="00CB1A08"/>
    <w:rsid w:val="00CB1BD6"/>
    <w:rsid w:val="00CB2BAD"/>
    <w:rsid w:val="00CB634A"/>
    <w:rsid w:val="00CC0BCD"/>
    <w:rsid w:val="00CC26F6"/>
    <w:rsid w:val="00CC5776"/>
    <w:rsid w:val="00CC70D1"/>
    <w:rsid w:val="00CC7CD8"/>
    <w:rsid w:val="00CD5803"/>
    <w:rsid w:val="00CD581E"/>
    <w:rsid w:val="00CD71A6"/>
    <w:rsid w:val="00CE0D7F"/>
    <w:rsid w:val="00CE0DD6"/>
    <w:rsid w:val="00CE2203"/>
    <w:rsid w:val="00CE509A"/>
    <w:rsid w:val="00CE7050"/>
    <w:rsid w:val="00CF316A"/>
    <w:rsid w:val="00CF3D64"/>
    <w:rsid w:val="00CF3E64"/>
    <w:rsid w:val="00CF5214"/>
    <w:rsid w:val="00CF63CD"/>
    <w:rsid w:val="00CF65DD"/>
    <w:rsid w:val="00CF72F3"/>
    <w:rsid w:val="00D014F2"/>
    <w:rsid w:val="00D043E8"/>
    <w:rsid w:val="00D06C99"/>
    <w:rsid w:val="00D07830"/>
    <w:rsid w:val="00D13CE9"/>
    <w:rsid w:val="00D14533"/>
    <w:rsid w:val="00D17726"/>
    <w:rsid w:val="00D22AD6"/>
    <w:rsid w:val="00D232F5"/>
    <w:rsid w:val="00D2506C"/>
    <w:rsid w:val="00D255FA"/>
    <w:rsid w:val="00D26E8D"/>
    <w:rsid w:val="00D27EBA"/>
    <w:rsid w:val="00D315F3"/>
    <w:rsid w:val="00D32BF5"/>
    <w:rsid w:val="00D345B4"/>
    <w:rsid w:val="00D36E65"/>
    <w:rsid w:val="00D40978"/>
    <w:rsid w:val="00D4155A"/>
    <w:rsid w:val="00D41909"/>
    <w:rsid w:val="00D426B3"/>
    <w:rsid w:val="00D443FB"/>
    <w:rsid w:val="00D45122"/>
    <w:rsid w:val="00D471BF"/>
    <w:rsid w:val="00D50679"/>
    <w:rsid w:val="00D519AE"/>
    <w:rsid w:val="00D51E59"/>
    <w:rsid w:val="00D51FD7"/>
    <w:rsid w:val="00D53CB5"/>
    <w:rsid w:val="00D54B6E"/>
    <w:rsid w:val="00D55CBB"/>
    <w:rsid w:val="00D563CC"/>
    <w:rsid w:val="00D61D4E"/>
    <w:rsid w:val="00D62344"/>
    <w:rsid w:val="00D633E1"/>
    <w:rsid w:val="00D65ACC"/>
    <w:rsid w:val="00D65B53"/>
    <w:rsid w:val="00D65C9B"/>
    <w:rsid w:val="00D67F09"/>
    <w:rsid w:val="00D70DB6"/>
    <w:rsid w:val="00D71228"/>
    <w:rsid w:val="00D71965"/>
    <w:rsid w:val="00D745CC"/>
    <w:rsid w:val="00D7592D"/>
    <w:rsid w:val="00D77914"/>
    <w:rsid w:val="00D805C4"/>
    <w:rsid w:val="00D8086D"/>
    <w:rsid w:val="00D82703"/>
    <w:rsid w:val="00D83764"/>
    <w:rsid w:val="00D85820"/>
    <w:rsid w:val="00D85FCE"/>
    <w:rsid w:val="00D86351"/>
    <w:rsid w:val="00D863B6"/>
    <w:rsid w:val="00D86BFF"/>
    <w:rsid w:val="00D87E48"/>
    <w:rsid w:val="00D9054D"/>
    <w:rsid w:val="00D91411"/>
    <w:rsid w:val="00D9594C"/>
    <w:rsid w:val="00DA0F41"/>
    <w:rsid w:val="00DA30EA"/>
    <w:rsid w:val="00DA3F13"/>
    <w:rsid w:val="00DA50A7"/>
    <w:rsid w:val="00DB3645"/>
    <w:rsid w:val="00DB6AAD"/>
    <w:rsid w:val="00DC03B2"/>
    <w:rsid w:val="00DC1903"/>
    <w:rsid w:val="00DC52EC"/>
    <w:rsid w:val="00DC6042"/>
    <w:rsid w:val="00DD0B94"/>
    <w:rsid w:val="00DD1BA9"/>
    <w:rsid w:val="00DD25EB"/>
    <w:rsid w:val="00DD31DB"/>
    <w:rsid w:val="00DD47C5"/>
    <w:rsid w:val="00DD4BE9"/>
    <w:rsid w:val="00DE0A32"/>
    <w:rsid w:val="00DE0F3F"/>
    <w:rsid w:val="00DE1292"/>
    <w:rsid w:val="00DE5669"/>
    <w:rsid w:val="00DE6EDE"/>
    <w:rsid w:val="00DF015C"/>
    <w:rsid w:val="00DF0A9A"/>
    <w:rsid w:val="00DF2406"/>
    <w:rsid w:val="00DF2502"/>
    <w:rsid w:val="00DF3981"/>
    <w:rsid w:val="00DF6685"/>
    <w:rsid w:val="00DF69EA"/>
    <w:rsid w:val="00E03D5D"/>
    <w:rsid w:val="00E04B1B"/>
    <w:rsid w:val="00E0615F"/>
    <w:rsid w:val="00E100C0"/>
    <w:rsid w:val="00E107DA"/>
    <w:rsid w:val="00E13B7F"/>
    <w:rsid w:val="00E156F9"/>
    <w:rsid w:val="00E166E7"/>
    <w:rsid w:val="00E228C4"/>
    <w:rsid w:val="00E2366B"/>
    <w:rsid w:val="00E27FBD"/>
    <w:rsid w:val="00E31A6E"/>
    <w:rsid w:val="00E32639"/>
    <w:rsid w:val="00E346A7"/>
    <w:rsid w:val="00E3478D"/>
    <w:rsid w:val="00E3538E"/>
    <w:rsid w:val="00E35CA1"/>
    <w:rsid w:val="00E36700"/>
    <w:rsid w:val="00E36A89"/>
    <w:rsid w:val="00E404DA"/>
    <w:rsid w:val="00E40B22"/>
    <w:rsid w:val="00E41A2D"/>
    <w:rsid w:val="00E4222D"/>
    <w:rsid w:val="00E42B1B"/>
    <w:rsid w:val="00E430FE"/>
    <w:rsid w:val="00E44542"/>
    <w:rsid w:val="00E45C2F"/>
    <w:rsid w:val="00E510D0"/>
    <w:rsid w:val="00E5221C"/>
    <w:rsid w:val="00E52C2D"/>
    <w:rsid w:val="00E55BC6"/>
    <w:rsid w:val="00E5642A"/>
    <w:rsid w:val="00E57ACD"/>
    <w:rsid w:val="00E57DF2"/>
    <w:rsid w:val="00E6034A"/>
    <w:rsid w:val="00E62800"/>
    <w:rsid w:val="00E62EF1"/>
    <w:rsid w:val="00E63E88"/>
    <w:rsid w:val="00E6523B"/>
    <w:rsid w:val="00E6577B"/>
    <w:rsid w:val="00E675DB"/>
    <w:rsid w:val="00E71827"/>
    <w:rsid w:val="00E800FF"/>
    <w:rsid w:val="00E81635"/>
    <w:rsid w:val="00E8234C"/>
    <w:rsid w:val="00E92674"/>
    <w:rsid w:val="00E92857"/>
    <w:rsid w:val="00E940BD"/>
    <w:rsid w:val="00E95280"/>
    <w:rsid w:val="00E95FDC"/>
    <w:rsid w:val="00E96857"/>
    <w:rsid w:val="00E97346"/>
    <w:rsid w:val="00E973FC"/>
    <w:rsid w:val="00E97875"/>
    <w:rsid w:val="00EA0079"/>
    <w:rsid w:val="00EA1134"/>
    <w:rsid w:val="00EA2770"/>
    <w:rsid w:val="00EA6D12"/>
    <w:rsid w:val="00EA72D4"/>
    <w:rsid w:val="00EB10F7"/>
    <w:rsid w:val="00EB3079"/>
    <w:rsid w:val="00EB4DCB"/>
    <w:rsid w:val="00EB5BE0"/>
    <w:rsid w:val="00EB60B7"/>
    <w:rsid w:val="00EC0A65"/>
    <w:rsid w:val="00EC31DA"/>
    <w:rsid w:val="00EC322F"/>
    <w:rsid w:val="00EC5766"/>
    <w:rsid w:val="00ED12D9"/>
    <w:rsid w:val="00ED4F92"/>
    <w:rsid w:val="00EE0159"/>
    <w:rsid w:val="00EE02BA"/>
    <w:rsid w:val="00EE0CD1"/>
    <w:rsid w:val="00EE1341"/>
    <w:rsid w:val="00EE1BA8"/>
    <w:rsid w:val="00EE291A"/>
    <w:rsid w:val="00EE6B36"/>
    <w:rsid w:val="00EE6C35"/>
    <w:rsid w:val="00EE72FA"/>
    <w:rsid w:val="00EE7607"/>
    <w:rsid w:val="00EF5FB3"/>
    <w:rsid w:val="00EF682E"/>
    <w:rsid w:val="00EF6F8F"/>
    <w:rsid w:val="00F0342C"/>
    <w:rsid w:val="00F040CC"/>
    <w:rsid w:val="00F04674"/>
    <w:rsid w:val="00F10083"/>
    <w:rsid w:val="00F104B2"/>
    <w:rsid w:val="00F105DF"/>
    <w:rsid w:val="00F116A3"/>
    <w:rsid w:val="00F12DD9"/>
    <w:rsid w:val="00F13F8F"/>
    <w:rsid w:val="00F146E2"/>
    <w:rsid w:val="00F157B4"/>
    <w:rsid w:val="00F16ECF"/>
    <w:rsid w:val="00F173CC"/>
    <w:rsid w:val="00F2060B"/>
    <w:rsid w:val="00F2655C"/>
    <w:rsid w:val="00F27418"/>
    <w:rsid w:val="00F27EC0"/>
    <w:rsid w:val="00F31AEF"/>
    <w:rsid w:val="00F346B9"/>
    <w:rsid w:val="00F42E35"/>
    <w:rsid w:val="00F433B0"/>
    <w:rsid w:val="00F44B1B"/>
    <w:rsid w:val="00F45873"/>
    <w:rsid w:val="00F50613"/>
    <w:rsid w:val="00F51A38"/>
    <w:rsid w:val="00F52280"/>
    <w:rsid w:val="00F524F2"/>
    <w:rsid w:val="00F53B18"/>
    <w:rsid w:val="00F54508"/>
    <w:rsid w:val="00F561B0"/>
    <w:rsid w:val="00F56B6E"/>
    <w:rsid w:val="00F56CCB"/>
    <w:rsid w:val="00F6087E"/>
    <w:rsid w:val="00F6125D"/>
    <w:rsid w:val="00F61382"/>
    <w:rsid w:val="00F6188C"/>
    <w:rsid w:val="00F6219C"/>
    <w:rsid w:val="00F63348"/>
    <w:rsid w:val="00F662BB"/>
    <w:rsid w:val="00F6789E"/>
    <w:rsid w:val="00F67A88"/>
    <w:rsid w:val="00F67D2B"/>
    <w:rsid w:val="00F70D93"/>
    <w:rsid w:val="00F70FCB"/>
    <w:rsid w:val="00F7143F"/>
    <w:rsid w:val="00F72CF1"/>
    <w:rsid w:val="00F73965"/>
    <w:rsid w:val="00F73B80"/>
    <w:rsid w:val="00F74D6D"/>
    <w:rsid w:val="00F75296"/>
    <w:rsid w:val="00F7716C"/>
    <w:rsid w:val="00F8308E"/>
    <w:rsid w:val="00F8461E"/>
    <w:rsid w:val="00F8519F"/>
    <w:rsid w:val="00F86875"/>
    <w:rsid w:val="00F86F1F"/>
    <w:rsid w:val="00F916BF"/>
    <w:rsid w:val="00F91C93"/>
    <w:rsid w:val="00F92020"/>
    <w:rsid w:val="00F936B4"/>
    <w:rsid w:val="00F93E91"/>
    <w:rsid w:val="00F94397"/>
    <w:rsid w:val="00F95BCA"/>
    <w:rsid w:val="00FA32FE"/>
    <w:rsid w:val="00FA5043"/>
    <w:rsid w:val="00FA6C84"/>
    <w:rsid w:val="00FA6F1B"/>
    <w:rsid w:val="00FA7198"/>
    <w:rsid w:val="00FB02CE"/>
    <w:rsid w:val="00FB1052"/>
    <w:rsid w:val="00FB2E97"/>
    <w:rsid w:val="00FB4B0B"/>
    <w:rsid w:val="00FB5207"/>
    <w:rsid w:val="00FB7379"/>
    <w:rsid w:val="00FC3289"/>
    <w:rsid w:val="00FD08E1"/>
    <w:rsid w:val="00FD1C98"/>
    <w:rsid w:val="00FD2A1D"/>
    <w:rsid w:val="00FD3414"/>
    <w:rsid w:val="00FD4CF8"/>
    <w:rsid w:val="00FD5BB8"/>
    <w:rsid w:val="00FE0015"/>
    <w:rsid w:val="00FE115E"/>
    <w:rsid w:val="00FE2B11"/>
    <w:rsid w:val="00FE3015"/>
    <w:rsid w:val="00FE3934"/>
    <w:rsid w:val="00FE3FA8"/>
    <w:rsid w:val="00FE64CB"/>
    <w:rsid w:val="00FE754C"/>
    <w:rsid w:val="00FE7647"/>
    <w:rsid w:val="00FF029B"/>
    <w:rsid w:val="00FF1851"/>
    <w:rsid w:val="00FF1EEE"/>
    <w:rsid w:val="00FF36A6"/>
    <w:rsid w:val="00FF3BDB"/>
    <w:rsid w:val="00FF4F38"/>
    <w:rsid w:val="00FF5083"/>
    <w:rsid w:val="00FF50A2"/>
    <w:rsid w:val="00FF60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AF8A6-BB82-4AC4-BF66-53515F97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54B5"/>
  </w:style>
  <w:style w:type="paragraph" w:styleId="Cmsor1">
    <w:name w:val="heading 1"/>
    <w:basedOn w:val="Norml"/>
    <w:next w:val="Norml"/>
    <w:link w:val="Cmsor1Char"/>
    <w:qFormat/>
    <w:rsid w:val="00FD3414"/>
    <w:pPr>
      <w:keepNext/>
      <w:jc w:val="both"/>
      <w:outlineLvl w:val="0"/>
    </w:pPr>
    <w:rPr>
      <w:b/>
      <w:sz w:val="24"/>
    </w:rPr>
  </w:style>
  <w:style w:type="paragraph" w:styleId="Cmsor2">
    <w:name w:val="heading 2"/>
    <w:basedOn w:val="Norml"/>
    <w:next w:val="Norml"/>
    <w:link w:val="Cmsor2Char"/>
    <w:qFormat/>
    <w:rsid w:val="00FD3414"/>
    <w:pPr>
      <w:keepNext/>
      <w:ind w:firstLine="708"/>
      <w:outlineLvl w:val="1"/>
    </w:pPr>
    <w:rPr>
      <w:sz w:val="24"/>
    </w:rPr>
  </w:style>
  <w:style w:type="paragraph" w:styleId="Cmsor3">
    <w:name w:val="heading 3"/>
    <w:basedOn w:val="Norml"/>
    <w:next w:val="Norml"/>
    <w:link w:val="Cmsor3Char"/>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21FCA"/>
    <w:rPr>
      <w:rFonts w:eastAsia="Times New Roman"/>
      <w:b/>
      <w:sz w:val="24"/>
    </w:rPr>
  </w:style>
  <w:style w:type="character" w:customStyle="1" w:styleId="Cmsor2Char">
    <w:name w:val="Címsor 2 Char"/>
    <w:link w:val="Cmsor2"/>
    <w:rsid w:val="00A21FCA"/>
    <w:rPr>
      <w:rFonts w:eastAsia="Times New Roman"/>
      <w:sz w:val="24"/>
    </w:rPr>
  </w:style>
  <w:style w:type="character" w:customStyle="1" w:styleId="Cmsor3Char">
    <w:name w:val="Címsor 3 Char"/>
    <w:link w:val="Cmsor3"/>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styleId="Kiemels2">
    <w:name w:val="Strong"/>
    <w:qFormat/>
    <w:rsid w:val="00A21FCA"/>
    <w:rPr>
      <w:b/>
      <w:bCs/>
    </w:rPr>
  </w:style>
  <w:style w:type="character" w:styleId="Kiemels">
    <w:name w:val="Emphasis"/>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basedOn w:val="Norml"/>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styleId="Erskiemels">
    <w:name w:val="Intense Emphasi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lfej">
    <w:name w:val="header"/>
    <w:basedOn w:val="Norml"/>
    <w:link w:val="lfejChar"/>
    <w:uiPriority w:val="99"/>
    <w:unhideWhenUsed/>
    <w:rsid w:val="0032518A"/>
    <w:pPr>
      <w:tabs>
        <w:tab w:val="center" w:pos="4536"/>
        <w:tab w:val="right" w:pos="9072"/>
      </w:tabs>
    </w:pPr>
  </w:style>
  <w:style w:type="character" w:customStyle="1" w:styleId="lfejChar">
    <w:name w:val="Élőfej Char"/>
    <w:basedOn w:val="Bekezdsalapbettpusa"/>
    <w:link w:val="lfej"/>
    <w:uiPriority w:val="99"/>
    <w:rsid w:val="0032518A"/>
  </w:style>
  <w:style w:type="paragraph" w:styleId="llb">
    <w:name w:val="footer"/>
    <w:basedOn w:val="Norml"/>
    <w:link w:val="llbChar"/>
    <w:uiPriority w:val="99"/>
    <w:unhideWhenUsed/>
    <w:rsid w:val="0032518A"/>
    <w:pPr>
      <w:tabs>
        <w:tab w:val="center" w:pos="4536"/>
        <w:tab w:val="right" w:pos="9072"/>
      </w:tabs>
    </w:pPr>
  </w:style>
  <w:style w:type="character" w:customStyle="1" w:styleId="llbChar">
    <w:name w:val="Élőláb Char"/>
    <w:basedOn w:val="Bekezdsalapbettpusa"/>
    <w:link w:val="llb"/>
    <w:uiPriority w:val="99"/>
    <w:rsid w:val="0032518A"/>
  </w:style>
  <w:style w:type="paragraph" w:styleId="NormlWeb">
    <w:name w:val="Normal (Web)"/>
    <w:basedOn w:val="Norml"/>
    <w:uiPriority w:val="99"/>
    <w:unhideWhenUsed/>
    <w:rsid w:val="0004632E"/>
    <w:pPr>
      <w:spacing w:before="100" w:beforeAutospacing="1" w:after="100" w:afterAutospacing="1"/>
    </w:pPr>
    <w:rPr>
      <w:sz w:val="24"/>
      <w:szCs w:val="24"/>
    </w:rPr>
  </w:style>
  <w:style w:type="paragraph" w:styleId="Szvegtrzs">
    <w:name w:val="Body Text"/>
    <w:basedOn w:val="Norml"/>
    <w:link w:val="SzvegtrzsChar"/>
    <w:rsid w:val="00284CEE"/>
    <w:pPr>
      <w:jc w:val="both"/>
    </w:pPr>
    <w:rPr>
      <w:sz w:val="24"/>
    </w:rPr>
  </w:style>
  <w:style w:type="character" w:customStyle="1" w:styleId="SzvegtrzsChar">
    <w:name w:val="Szövegtörzs Char"/>
    <w:link w:val="Szvegtrzs"/>
    <w:rsid w:val="00284CEE"/>
    <w:rPr>
      <w:sz w:val="24"/>
    </w:rPr>
  </w:style>
  <w:style w:type="paragraph" w:styleId="Szvegtrzsbehzssal">
    <w:name w:val="Body Text Indent"/>
    <w:basedOn w:val="Norml"/>
    <w:link w:val="SzvegtrzsbehzssalChar"/>
    <w:rsid w:val="00284CEE"/>
    <w:pPr>
      <w:spacing w:after="120"/>
      <w:ind w:left="283"/>
    </w:pPr>
    <w:rPr>
      <w:sz w:val="24"/>
    </w:rPr>
  </w:style>
  <w:style w:type="character" w:customStyle="1" w:styleId="SzvegtrzsbehzssalChar">
    <w:name w:val="Szövegtörzs behúzással Char"/>
    <w:link w:val="Szvegtrzsbehzssal"/>
    <w:rsid w:val="00284CEE"/>
    <w:rPr>
      <w:sz w:val="24"/>
    </w:rPr>
  </w:style>
  <w:style w:type="paragraph" w:styleId="Szvegtrzsbehzssal3">
    <w:name w:val="Body Text Indent 3"/>
    <w:basedOn w:val="Norml"/>
    <w:link w:val="Szvegtrzsbehzssal3Char"/>
    <w:rsid w:val="00284CEE"/>
    <w:pPr>
      <w:spacing w:after="120"/>
      <w:ind w:left="283"/>
    </w:pPr>
    <w:rPr>
      <w:sz w:val="16"/>
      <w:szCs w:val="16"/>
    </w:rPr>
  </w:style>
  <w:style w:type="character" w:customStyle="1" w:styleId="Szvegtrzsbehzssal3Char">
    <w:name w:val="Szövegtörzs behúzással 3 Char"/>
    <w:link w:val="Szvegtrzsbehzssal3"/>
    <w:rsid w:val="00284CEE"/>
    <w:rPr>
      <w:sz w:val="16"/>
      <w:szCs w:val="16"/>
    </w:rPr>
  </w:style>
  <w:style w:type="table" w:styleId="Rcsostblzat">
    <w:name w:val="Table Grid"/>
    <w:basedOn w:val="Normltblzat"/>
    <w:uiPriority w:val="59"/>
    <w:rsid w:val="0039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62C1B"/>
    <w:rPr>
      <w:rFonts w:ascii="Segoe UI" w:hAnsi="Segoe UI" w:cs="Segoe UI"/>
      <w:sz w:val="18"/>
      <w:szCs w:val="18"/>
    </w:rPr>
  </w:style>
  <w:style w:type="character" w:customStyle="1" w:styleId="BuborkszvegChar">
    <w:name w:val="Buborékszöveg Char"/>
    <w:link w:val="Buborkszveg"/>
    <w:uiPriority w:val="99"/>
    <w:semiHidden/>
    <w:rsid w:val="00C62C1B"/>
    <w:rPr>
      <w:rFonts w:ascii="Segoe UI" w:hAnsi="Segoe UI" w:cs="Segoe UI"/>
      <w:sz w:val="18"/>
      <w:szCs w:val="18"/>
    </w:rPr>
  </w:style>
  <w:style w:type="character" w:styleId="Jegyzethivatkozs">
    <w:name w:val="annotation reference"/>
    <w:uiPriority w:val="99"/>
    <w:semiHidden/>
    <w:unhideWhenUsed/>
    <w:rsid w:val="002319D7"/>
    <w:rPr>
      <w:sz w:val="16"/>
      <w:szCs w:val="16"/>
    </w:rPr>
  </w:style>
  <w:style w:type="paragraph" w:styleId="Jegyzetszveg">
    <w:name w:val="annotation text"/>
    <w:basedOn w:val="Norml"/>
    <w:link w:val="JegyzetszvegChar"/>
    <w:uiPriority w:val="99"/>
    <w:semiHidden/>
    <w:unhideWhenUsed/>
    <w:rsid w:val="002319D7"/>
  </w:style>
  <w:style w:type="character" w:customStyle="1" w:styleId="JegyzetszvegChar">
    <w:name w:val="Jegyzetszöveg Char"/>
    <w:basedOn w:val="Bekezdsalapbettpusa"/>
    <w:link w:val="Jegyzetszveg"/>
    <w:uiPriority w:val="99"/>
    <w:semiHidden/>
    <w:rsid w:val="002319D7"/>
  </w:style>
  <w:style w:type="paragraph" w:styleId="Megjegyzstrgya">
    <w:name w:val="annotation subject"/>
    <w:basedOn w:val="Jegyzetszveg"/>
    <w:next w:val="Jegyzetszveg"/>
    <w:link w:val="MegjegyzstrgyaChar"/>
    <w:uiPriority w:val="99"/>
    <w:semiHidden/>
    <w:unhideWhenUsed/>
    <w:rsid w:val="002319D7"/>
    <w:rPr>
      <w:b/>
      <w:bCs/>
    </w:rPr>
  </w:style>
  <w:style w:type="character" w:customStyle="1" w:styleId="MegjegyzstrgyaChar">
    <w:name w:val="Megjegyzés tárgya Char"/>
    <w:link w:val="Megjegyzstrgya"/>
    <w:uiPriority w:val="99"/>
    <w:semiHidden/>
    <w:rsid w:val="002319D7"/>
    <w:rPr>
      <w:b/>
      <w:bCs/>
    </w:rPr>
  </w:style>
  <w:style w:type="paragraph" w:styleId="Szvegtrzs2">
    <w:name w:val="Body Text 2"/>
    <w:basedOn w:val="Norml"/>
    <w:link w:val="Szvegtrzs2Char"/>
    <w:uiPriority w:val="99"/>
    <w:semiHidden/>
    <w:unhideWhenUsed/>
    <w:rsid w:val="00AC280B"/>
    <w:pPr>
      <w:spacing w:after="120" w:line="480" w:lineRule="auto"/>
    </w:pPr>
  </w:style>
  <w:style w:type="character" w:customStyle="1" w:styleId="Szvegtrzs2Char">
    <w:name w:val="Szövegtörzs 2 Char"/>
    <w:basedOn w:val="Bekezdsalapbettpusa"/>
    <w:link w:val="Szvegtrzs2"/>
    <w:uiPriority w:val="99"/>
    <w:semiHidden/>
    <w:rsid w:val="00AC2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62">
      <w:bodyDiv w:val="1"/>
      <w:marLeft w:val="0"/>
      <w:marRight w:val="0"/>
      <w:marTop w:val="0"/>
      <w:marBottom w:val="0"/>
      <w:divBdr>
        <w:top w:val="none" w:sz="0" w:space="0" w:color="auto"/>
        <w:left w:val="none" w:sz="0" w:space="0" w:color="auto"/>
        <w:bottom w:val="none" w:sz="0" w:space="0" w:color="auto"/>
        <w:right w:val="none" w:sz="0" w:space="0" w:color="auto"/>
      </w:divBdr>
    </w:div>
    <w:div w:id="220795645">
      <w:bodyDiv w:val="1"/>
      <w:marLeft w:val="0"/>
      <w:marRight w:val="0"/>
      <w:marTop w:val="0"/>
      <w:marBottom w:val="0"/>
      <w:divBdr>
        <w:top w:val="none" w:sz="0" w:space="0" w:color="auto"/>
        <w:left w:val="none" w:sz="0" w:space="0" w:color="auto"/>
        <w:bottom w:val="none" w:sz="0" w:space="0" w:color="auto"/>
        <w:right w:val="none" w:sz="0" w:space="0" w:color="auto"/>
      </w:divBdr>
    </w:div>
    <w:div w:id="240528513">
      <w:bodyDiv w:val="1"/>
      <w:marLeft w:val="0"/>
      <w:marRight w:val="0"/>
      <w:marTop w:val="0"/>
      <w:marBottom w:val="0"/>
      <w:divBdr>
        <w:top w:val="none" w:sz="0" w:space="0" w:color="auto"/>
        <w:left w:val="none" w:sz="0" w:space="0" w:color="auto"/>
        <w:bottom w:val="none" w:sz="0" w:space="0" w:color="auto"/>
        <w:right w:val="none" w:sz="0" w:space="0" w:color="auto"/>
      </w:divBdr>
    </w:div>
    <w:div w:id="335235854">
      <w:bodyDiv w:val="1"/>
      <w:marLeft w:val="0"/>
      <w:marRight w:val="0"/>
      <w:marTop w:val="0"/>
      <w:marBottom w:val="0"/>
      <w:divBdr>
        <w:top w:val="none" w:sz="0" w:space="0" w:color="auto"/>
        <w:left w:val="none" w:sz="0" w:space="0" w:color="auto"/>
        <w:bottom w:val="none" w:sz="0" w:space="0" w:color="auto"/>
        <w:right w:val="none" w:sz="0" w:space="0" w:color="auto"/>
      </w:divBdr>
    </w:div>
    <w:div w:id="339747390">
      <w:bodyDiv w:val="1"/>
      <w:marLeft w:val="0"/>
      <w:marRight w:val="0"/>
      <w:marTop w:val="0"/>
      <w:marBottom w:val="0"/>
      <w:divBdr>
        <w:top w:val="none" w:sz="0" w:space="0" w:color="auto"/>
        <w:left w:val="none" w:sz="0" w:space="0" w:color="auto"/>
        <w:bottom w:val="none" w:sz="0" w:space="0" w:color="auto"/>
        <w:right w:val="none" w:sz="0" w:space="0" w:color="auto"/>
      </w:divBdr>
    </w:div>
    <w:div w:id="620961631">
      <w:bodyDiv w:val="1"/>
      <w:marLeft w:val="0"/>
      <w:marRight w:val="0"/>
      <w:marTop w:val="0"/>
      <w:marBottom w:val="0"/>
      <w:divBdr>
        <w:top w:val="none" w:sz="0" w:space="0" w:color="auto"/>
        <w:left w:val="none" w:sz="0" w:space="0" w:color="auto"/>
        <w:bottom w:val="none" w:sz="0" w:space="0" w:color="auto"/>
        <w:right w:val="none" w:sz="0" w:space="0" w:color="auto"/>
      </w:divBdr>
    </w:div>
    <w:div w:id="622463839">
      <w:bodyDiv w:val="1"/>
      <w:marLeft w:val="0"/>
      <w:marRight w:val="0"/>
      <w:marTop w:val="0"/>
      <w:marBottom w:val="0"/>
      <w:divBdr>
        <w:top w:val="none" w:sz="0" w:space="0" w:color="auto"/>
        <w:left w:val="none" w:sz="0" w:space="0" w:color="auto"/>
        <w:bottom w:val="none" w:sz="0" w:space="0" w:color="auto"/>
        <w:right w:val="none" w:sz="0" w:space="0" w:color="auto"/>
      </w:divBdr>
    </w:div>
    <w:div w:id="707798367">
      <w:bodyDiv w:val="1"/>
      <w:marLeft w:val="0"/>
      <w:marRight w:val="0"/>
      <w:marTop w:val="0"/>
      <w:marBottom w:val="0"/>
      <w:divBdr>
        <w:top w:val="none" w:sz="0" w:space="0" w:color="auto"/>
        <w:left w:val="none" w:sz="0" w:space="0" w:color="auto"/>
        <w:bottom w:val="none" w:sz="0" w:space="0" w:color="auto"/>
        <w:right w:val="none" w:sz="0" w:space="0" w:color="auto"/>
      </w:divBdr>
    </w:div>
    <w:div w:id="717438553">
      <w:bodyDiv w:val="1"/>
      <w:marLeft w:val="0"/>
      <w:marRight w:val="0"/>
      <w:marTop w:val="0"/>
      <w:marBottom w:val="0"/>
      <w:divBdr>
        <w:top w:val="none" w:sz="0" w:space="0" w:color="auto"/>
        <w:left w:val="none" w:sz="0" w:space="0" w:color="auto"/>
        <w:bottom w:val="none" w:sz="0" w:space="0" w:color="auto"/>
        <w:right w:val="none" w:sz="0" w:space="0" w:color="auto"/>
      </w:divBdr>
    </w:div>
    <w:div w:id="787311557">
      <w:bodyDiv w:val="1"/>
      <w:marLeft w:val="0"/>
      <w:marRight w:val="0"/>
      <w:marTop w:val="0"/>
      <w:marBottom w:val="0"/>
      <w:divBdr>
        <w:top w:val="none" w:sz="0" w:space="0" w:color="auto"/>
        <w:left w:val="none" w:sz="0" w:space="0" w:color="auto"/>
        <w:bottom w:val="none" w:sz="0" w:space="0" w:color="auto"/>
        <w:right w:val="none" w:sz="0" w:space="0" w:color="auto"/>
      </w:divBdr>
    </w:div>
    <w:div w:id="977104498">
      <w:bodyDiv w:val="1"/>
      <w:marLeft w:val="0"/>
      <w:marRight w:val="0"/>
      <w:marTop w:val="0"/>
      <w:marBottom w:val="0"/>
      <w:divBdr>
        <w:top w:val="none" w:sz="0" w:space="0" w:color="auto"/>
        <w:left w:val="none" w:sz="0" w:space="0" w:color="auto"/>
        <w:bottom w:val="none" w:sz="0" w:space="0" w:color="auto"/>
        <w:right w:val="none" w:sz="0" w:space="0" w:color="auto"/>
      </w:divBdr>
    </w:div>
    <w:div w:id="1029720705">
      <w:bodyDiv w:val="1"/>
      <w:marLeft w:val="0"/>
      <w:marRight w:val="0"/>
      <w:marTop w:val="0"/>
      <w:marBottom w:val="0"/>
      <w:divBdr>
        <w:top w:val="none" w:sz="0" w:space="0" w:color="auto"/>
        <w:left w:val="none" w:sz="0" w:space="0" w:color="auto"/>
        <w:bottom w:val="none" w:sz="0" w:space="0" w:color="auto"/>
        <w:right w:val="none" w:sz="0" w:space="0" w:color="auto"/>
      </w:divBdr>
    </w:div>
    <w:div w:id="1045986209">
      <w:bodyDiv w:val="1"/>
      <w:marLeft w:val="0"/>
      <w:marRight w:val="0"/>
      <w:marTop w:val="0"/>
      <w:marBottom w:val="0"/>
      <w:divBdr>
        <w:top w:val="none" w:sz="0" w:space="0" w:color="auto"/>
        <w:left w:val="none" w:sz="0" w:space="0" w:color="auto"/>
        <w:bottom w:val="none" w:sz="0" w:space="0" w:color="auto"/>
        <w:right w:val="none" w:sz="0" w:space="0" w:color="auto"/>
      </w:divBdr>
    </w:div>
    <w:div w:id="1054505276">
      <w:bodyDiv w:val="1"/>
      <w:marLeft w:val="0"/>
      <w:marRight w:val="0"/>
      <w:marTop w:val="0"/>
      <w:marBottom w:val="0"/>
      <w:divBdr>
        <w:top w:val="none" w:sz="0" w:space="0" w:color="auto"/>
        <w:left w:val="none" w:sz="0" w:space="0" w:color="auto"/>
        <w:bottom w:val="none" w:sz="0" w:space="0" w:color="auto"/>
        <w:right w:val="none" w:sz="0" w:space="0" w:color="auto"/>
      </w:divBdr>
    </w:div>
    <w:div w:id="1087919433">
      <w:bodyDiv w:val="1"/>
      <w:marLeft w:val="0"/>
      <w:marRight w:val="0"/>
      <w:marTop w:val="0"/>
      <w:marBottom w:val="0"/>
      <w:divBdr>
        <w:top w:val="none" w:sz="0" w:space="0" w:color="auto"/>
        <w:left w:val="none" w:sz="0" w:space="0" w:color="auto"/>
        <w:bottom w:val="none" w:sz="0" w:space="0" w:color="auto"/>
        <w:right w:val="none" w:sz="0" w:space="0" w:color="auto"/>
      </w:divBdr>
    </w:div>
    <w:div w:id="1100249868">
      <w:bodyDiv w:val="1"/>
      <w:marLeft w:val="0"/>
      <w:marRight w:val="0"/>
      <w:marTop w:val="0"/>
      <w:marBottom w:val="0"/>
      <w:divBdr>
        <w:top w:val="none" w:sz="0" w:space="0" w:color="auto"/>
        <w:left w:val="none" w:sz="0" w:space="0" w:color="auto"/>
        <w:bottom w:val="none" w:sz="0" w:space="0" w:color="auto"/>
        <w:right w:val="none" w:sz="0" w:space="0" w:color="auto"/>
      </w:divBdr>
    </w:div>
    <w:div w:id="1149590614">
      <w:bodyDiv w:val="1"/>
      <w:marLeft w:val="0"/>
      <w:marRight w:val="0"/>
      <w:marTop w:val="0"/>
      <w:marBottom w:val="0"/>
      <w:divBdr>
        <w:top w:val="none" w:sz="0" w:space="0" w:color="auto"/>
        <w:left w:val="none" w:sz="0" w:space="0" w:color="auto"/>
        <w:bottom w:val="none" w:sz="0" w:space="0" w:color="auto"/>
        <w:right w:val="none" w:sz="0" w:space="0" w:color="auto"/>
      </w:divBdr>
    </w:div>
    <w:div w:id="1277132094">
      <w:bodyDiv w:val="1"/>
      <w:marLeft w:val="0"/>
      <w:marRight w:val="0"/>
      <w:marTop w:val="0"/>
      <w:marBottom w:val="0"/>
      <w:divBdr>
        <w:top w:val="none" w:sz="0" w:space="0" w:color="auto"/>
        <w:left w:val="none" w:sz="0" w:space="0" w:color="auto"/>
        <w:bottom w:val="none" w:sz="0" w:space="0" w:color="auto"/>
        <w:right w:val="none" w:sz="0" w:space="0" w:color="auto"/>
      </w:divBdr>
    </w:div>
    <w:div w:id="1392339168">
      <w:bodyDiv w:val="1"/>
      <w:marLeft w:val="0"/>
      <w:marRight w:val="0"/>
      <w:marTop w:val="0"/>
      <w:marBottom w:val="0"/>
      <w:divBdr>
        <w:top w:val="none" w:sz="0" w:space="0" w:color="auto"/>
        <w:left w:val="none" w:sz="0" w:space="0" w:color="auto"/>
        <w:bottom w:val="none" w:sz="0" w:space="0" w:color="auto"/>
        <w:right w:val="none" w:sz="0" w:space="0" w:color="auto"/>
      </w:divBdr>
    </w:div>
    <w:div w:id="1452430686">
      <w:bodyDiv w:val="1"/>
      <w:marLeft w:val="0"/>
      <w:marRight w:val="0"/>
      <w:marTop w:val="0"/>
      <w:marBottom w:val="0"/>
      <w:divBdr>
        <w:top w:val="none" w:sz="0" w:space="0" w:color="auto"/>
        <w:left w:val="none" w:sz="0" w:space="0" w:color="auto"/>
        <w:bottom w:val="none" w:sz="0" w:space="0" w:color="auto"/>
        <w:right w:val="none" w:sz="0" w:space="0" w:color="auto"/>
      </w:divBdr>
    </w:div>
    <w:div w:id="1745100093">
      <w:bodyDiv w:val="1"/>
      <w:marLeft w:val="0"/>
      <w:marRight w:val="0"/>
      <w:marTop w:val="0"/>
      <w:marBottom w:val="0"/>
      <w:divBdr>
        <w:top w:val="none" w:sz="0" w:space="0" w:color="auto"/>
        <w:left w:val="none" w:sz="0" w:space="0" w:color="auto"/>
        <w:bottom w:val="none" w:sz="0" w:space="0" w:color="auto"/>
        <w:right w:val="none" w:sz="0" w:space="0" w:color="auto"/>
      </w:divBdr>
    </w:div>
    <w:div w:id="1805344373">
      <w:bodyDiv w:val="1"/>
      <w:marLeft w:val="0"/>
      <w:marRight w:val="0"/>
      <w:marTop w:val="0"/>
      <w:marBottom w:val="0"/>
      <w:divBdr>
        <w:top w:val="none" w:sz="0" w:space="0" w:color="auto"/>
        <w:left w:val="none" w:sz="0" w:space="0" w:color="auto"/>
        <w:bottom w:val="none" w:sz="0" w:space="0" w:color="auto"/>
        <w:right w:val="none" w:sz="0" w:space="0" w:color="auto"/>
      </w:divBdr>
    </w:div>
    <w:div w:id="1870726291">
      <w:bodyDiv w:val="1"/>
      <w:marLeft w:val="0"/>
      <w:marRight w:val="0"/>
      <w:marTop w:val="0"/>
      <w:marBottom w:val="0"/>
      <w:divBdr>
        <w:top w:val="none" w:sz="0" w:space="0" w:color="auto"/>
        <w:left w:val="none" w:sz="0" w:space="0" w:color="auto"/>
        <w:bottom w:val="none" w:sz="0" w:space="0" w:color="auto"/>
        <w:right w:val="none" w:sz="0" w:space="0" w:color="auto"/>
      </w:divBdr>
    </w:div>
    <w:div w:id="19706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851E-79D9-4A5A-894F-5500E8E8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4590</Words>
  <Characters>31678</Characters>
  <Application>Microsoft Office Word</Application>
  <DocSecurity>0</DocSecurity>
  <Lines>263</Lines>
  <Paragraphs>72</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36196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oroszizsuzsanna</dc:creator>
  <cp:lastModifiedBy>Lucza Alexandra</cp:lastModifiedBy>
  <cp:revision>211</cp:revision>
  <cp:lastPrinted>2017-02-10T09:26:00Z</cp:lastPrinted>
  <dcterms:created xsi:type="dcterms:W3CDTF">2015-02-04T07:38:00Z</dcterms:created>
  <dcterms:modified xsi:type="dcterms:W3CDTF">2019-01-29T09:51:00Z</dcterms:modified>
</cp:coreProperties>
</file>