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A7" w:rsidRPr="001401CC" w:rsidRDefault="00C91AA7" w:rsidP="00C91AA7">
      <w:pPr>
        <w:rPr>
          <w:b/>
          <w:bCs/>
          <w:sz w:val="22"/>
          <w:szCs w:val="22"/>
          <w:u w:val="single"/>
        </w:rPr>
      </w:pPr>
      <w:r w:rsidRPr="001401CC">
        <w:rPr>
          <w:b/>
          <w:bCs/>
          <w:sz w:val="22"/>
          <w:szCs w:val="22"/>
          <w:u w:val="single"/>
        </w:rPr>
        <w:t>KISKŐRÖS VÁROS POLGÁRMESTERE</w:t>
      </w:r>
    </w:p>
    <w:p w:rsidR="00C91AA7" w:rsidRPr="001401CC" w:rsidRDefault="00C91AA7" w:rsidP="00D66BB6">
      <w:pPr>
        <w:jc w:val="center"/>
        <w:rPr>
          <w:b/>
          <w:bCs/>
          <w:sz w:val="22"/>
          <w:szCs w:val="22"/>
          <w:u w:val="single"/>
        </w:rPr>
      </w:pPr>
    </w:p>
    <w:p w:rsidR="00C91AA7" w:rsidRPr="001401CC" w:rsidRDefault="00C91AA7" w:rsidP="001401CC">
      <w:pPr>
        <w:rPr>
          <w:b/>
          <w:bCs/>
          <w:sz w:val="22"/>
          <w:szCs w:val="22"/>
          <w:u w:val="single"/>
        </w:rPr>
      </w:pPr>
    </w:p>
    <w:p w:rsidR="00654E93" w:rsidRPr="001401CC" w:rsidRDefault="00654E93" w:rsidP="00D66BB6">
      <w:pPr>
        <w:jc w:val="center"/>
        <w:rPr>
          <w:b/>
          <w:bCs/>
          <w:sz w:val="22"/>
          <w:szCs w:val="22"/>
          <w:u w:val="single"/>
        </w:rPr>
      </w:pPr>
      <w:r w:rsidRPr="001401CC">
        <w:rPr>
          <w:b/>
          <w:bCs/>
          <w:sz w:val="22"/>
          <w:szCs w:val="22"/>
          <w:u w:val="single"/>
        </w:rPr>
        <w:t>ELŐTERJESZTÉS</w:t>
      </w:r>
    </w:p>
    <w:p w:rsidR="00654E93" w:rsidRPr="001401CC" w:rsidRDefault="00654E93" w:rsidP="00D66BB6">
      <w:pPr>
        <w:jc w:val="center"/>
        <w:rPr>
          <w:sz w:val="22"/>
          <w:szCs w:val="22"/>
        </w:rPr>
      </w:pPr>
      <w:r w:rsidRPr="001401CC">
        <w:rPr>
          <w:sz w:val="22"/>
          <w:szCs w:val="22"/>
        </w:rPr>
        <w:t>(a Képviselő-testület 201</w:t>
      </w:r>
      <w:r w:rsidR="000B62C3" w:rsidRPr="001401CC">
        <w:rPr>
          <w:sz w:val="22"/>
          <w:szCs w:val="22"/>
        </w:rPr>
        <w:t>9</w:t>
      </w:r>
      <w:r w:rsidRPr="001401CC">
        <w:rPr>
          <w:sz w:val="22"/>
          <w:szCs w:val="22"/>
        </w:rPr>
        <w:t xml:space="preserve">. </w:t>
      </w:r>
      <w:r w:rsidR="00361FDC" w:rsidRPr="001401CC">
        <w:rPr>
          <w:sz w:val="22"/>
          <w:szCs w:val="22"/>
        </w:rPr>
        <w:t>március</w:t>
      </w:r>
      <w:r w:rsidRPr="001401CC">
        <w:rPr>
          <w:sz w:val="22"/>
          <w:szCs w:val="22"/>
        </w:rPr>
        <w:t xml:space="preserve"> </w:t>
      </w:r>
      <w:r w:rsidR="004201DE" w:rsidRPr="001401CC">
        <w:rPr>
          <w:sz w:val="22"/>
          <w:szCs w:val="22"/>
        </w:rPr>
        <w:t>2</w:t>
      </w:r>
      <w:r w:rsidR="00361FDC" w:rsidRPr="001401CC">
        <w:rPr>
          <w:sz w:val="22"/>
          <w:szCs w:val="22"/>
        </w:rPr>
        <w:t>0</w:t>
      </w:r>
      <w:r w:rsidRPr="001401CC">
        <w:rPr>
          <w:sz w:val="22"/>
          <w:szCs w:val="22"/>
        </w:rPr>
        <w:t>-i ülésére)</w:t>
      </w:r>
    </w:p>
    <w:p w:rsidR="00141EF4" w:rsidRDefault="00141EF4" w:rsidP="00D66BB6">
      <w:pPr>
        <w:ind w:left="1276" w:hanging="1276"/>
        <w:jc w:val="both"/>
        <w:rPr>
          <w:sz w:val="22"/>
          <w:szCs w:val="22"/>
        </w:rPr>
      </w:pPr>
    </w:p>
    <w:p w:rsidR="001401CC" w:rsidRPr="001401CC" w:rsidRDefault="001401CC" w:rsidP="00D66BB6">
      <w:pPr>
        <w:ind w:left="1276" w:hanging="1276"/>
        <w:jc w:val="both"/>
        <w:rPr>
          <w:sz w:val="22"/>
          <w:szCs w:val="22"/>
        </w:rPr>
      </w:pPr>
    </w:p>
    <w:p w:rsidR="00FB5CB9" w:rsidRPr="001401CC" w:rsidRDefault="00A76F2E" w:rsidP="00D66BB6">
      <w:pPr>
        <w:ind w:left="1276" w:hanging="1276"/>
        <w:jc w:val="both"/>
        <w:rPr>
          <w:b/>
          <w:sz w:val="22"/>
          <w:szCs w:val="22"/>
        </w:rPr>
      </w:pPr>
      <w:r w:rsidRPr="001401CC">
        <w:rPr>
          <w:b/>
          <w:sz w:val="22"/>
          <w:szCs w:val="22"/>
          <w:u w:val="single"/>
        </w:rPr>
        <w:t>TÁRGY:</w:t>
      </w:r>
      <w:r w:rsidR="00F3380A" w:rsidRPr="001401CC">
        <w:rPr>
          <w:b/>
          <w:sz w:val="22"/>
          <w:szCs w:val="22"/>
        </w:rPr>
        <w:tab/>
      </w:r>
      <w:r w:rsidR="0045722D" w:rsidRPr="001401CC">
        <w:rPr>
          <w:b/>
          <w:sz w:val="22"/>
          <w:szCs w:val="22"/>
        </w:rPr>
        <w:t>KISKŐRÖS-TABDI KERÉKPÁRÚT NYOMVONALÁT ÉRINTŐ TABDI</w:t>
      </w:r>
      <w:r w:rsidR="002078DF" w:rsidRPr="001401CC">
        <w:rPr>
          <w:b/>
          <w:sz w:val="22"/>
          <w:szCs w:val="22"/>
        </w:rPr>
        <w:t xml:space="preserve"> INGATLAN</w:t>
      </w:r>
      <w:r w:rsidR="000B62C3" w:rsidRPr="001401CC">
        <w:rPr>
          <w:b/>
          <w:sz w:val="22"/>
          <w:szCs w:val="22"/>
        </w:rPr>
        <w:t>RÉSZEK</w:t>
      </w:r>
      <w:r w:rsidR="00F32653" w:rsidRPr="001401CC">
        <w:rPr>
          <w:b/>
          <w:sz w:val="22"/>
          <w:szCs w:val="22"/>
        </w:rPr>
        <w:t xml:space="preserve">INGYENES </w:t>
      </w:r>
      <w:r w:rsidR="004201DE" w:rsidRPr="001401CC">
        <w:rPr>
          <w:b/>
          <w:sz w:val="22"/>
          <w:szCs w:val="22"/>
        </w:rPr>
        <w:t>TULAJDON</w:t>
      </w:r>
      <w:r w:rsidR="00F32653" w:rsidRPr="001401CC">
        <w:rPr>
          <w:b/>
          <w:sz w:val="22"/>
          <w:szCs w:val="22"/>
        </w:rPr>
        <w:t>BA VÉTELE</w:t>
      </w:r>
    </w:p>
    <w:p w:rsidR="00141EF4" w:rsidRDefault="00141EF4" w:rsidP="00D66BB6">
      <w:pPr>
        <w:rPr>
          <w:sz w:val="22"/>
          <w:szCs w:val="22"/>
        </w:rPr>
      </w:pPr>
    </w:p>
    <w:p w:rsidR="001401CC" w:rsidRPr="001401CC" w:rsidRDefault="001401CC" w:rsidP="00D66BB6">
      <w:pPr>
        <w:rPr>
          <w:sz w:val="22"/>
          <w:szCs w:val="22"/>
        </w:rPr>
      </w:pPr>
    </w:p>
    <w:p w:rsidR="006C79C8" w:rsidRPr="001401CC" w:rsidRDefault="006C79C8" w:rsidP="00D66BB6">
      <w:pPr>
        <w:jc w:val="both"/>
        <w:rPr>
          <w:sz w:val="22"/>
          <w:szCs w:val="22"/>
        </w:rPr>
      </w:pPr>
      <w:r w:rsidRPr="001401CC">
        <w:rPr>
          <w:sz w:val="22"/>
          <w:szCs w:val="22"/>
        </w:rPr>
        <w:t>Kiskőrös Város Önkormányzata a TOP-3.1.1-16-2017-00024 azonosító számú „Kerékpárút hálózat fejlesztés Kiskőrös és Tabdi között” című projekt keretében kerékpárutat épít.</w:t>
      </w:r>
      <w:r w:rsidR="00AF2698" w:rsidRPr="001401CC">
        <w:rPr>
          <w:sz w:val="22"/>
          <w:szCs w:val="22"/>
        </w:rPr>
        <w:t xml:space="preserve"> A kerékpárút nyomvonala </w:t>
      </w:r>
      <w:r w:rsidR="006C6D98" w:rsidRPr="001401CC">
        <w:rPr>
          <w:sz w:val="22"/>
          <w:szCs w:val="22"/>
        </w:rPr>
        <w:t>keresztez</w:t>
      </w:r>
      <w:r w:rsidR="002F0B4E" w:rsidRPr="001401CC">
        <w:rPr>
          <w:sz w:val="22"/>
          <w:szCs w:val="22"/>
        </w:rPr>
        <w:t xml:space="preserve">i </w:t>
      </w:r>
      <w:r w:rsidR="00C02851" w:rsidRPr="001401CC">
        <w:rPr>
          <w:sz w:val="22"/>
          <w:szCs w:val="22"/>
        </w:rPr>
        <w:t>Tabdi Község tulajdonában álló 013/28 hrsz-ú kivett út művelési ágban, a 017/37 hrsz-ú kivett út művelési ágban és a 014 hrsz-ú kivett út</w:t>
      </w:r>
      <w:r w:rsidR="002F0B4E" w:rsidRPr="001401CC">
        <w:rPr>
          <w:sz w:val="22"/>
          <w:szCs w:val="22"/>
        </w:rPr>
        <w:t xml:space="preserve">rendeltetésű </w:t>
      </w:r>
      <w:r w:rsidR="006C6D98" w:rsidRPr="001401CC">
        <w:rPr>
          <w:sz w:val="22"/>
          <w:szCs w:val="22"/>
        </w:rPr>
        <w:t>ingatlan</w:t>
      </w:r>
      <w:r w:rsidR="007509B2" w:rsidRPr="001401CC">
        <w:rPr>
          <w:sz w:val="22"/>
          <w:szCs w:val="22"/>
        </w:rPr>
        <w:t>ok</w:t>
      </w:r>
      <w:r w:rsidR="006C6D98" w:rsidRPr="001401CC">
        <w:rPr>
          <w:sz w:val="22"/>
          <w:szCs w:val="22"/>
        </w:rPr>
        <w:t xml:space="preserve"> területét.</w:t>
      </w:r>
    </w:p>
    <w:p w:rsidR="00AE0788" w:rsidRPr="001401CC" w:rsidRDefault="00AE0788" w:rsidP="00D66BB6">
      <w:pPr>
        <w:jc w:val="both"/>
        <w:rPr>
          <w:sz w:val="22"/>
          <w:szCs w:val="22"/>
        </w:rPr>
      </w:pPr>
      <w:r w:rsidRPr="001401CC">
        <w:rPr>
          <w:sz w:val="22"/>
          <w:szCs w:val="22"/>
        </w:rPr>
        <w:t xml:space="preserve">Kiskőrös Város Önkormányzata a kerékpárút nyomvonalának kiépítése érdekében a Tabdi külterület </w:t>
      </w:r>
    </w:p>
    <w:p w:rsidR="00D42D6B" w:rsidRPr="001401CC" w:rsidRDefault="00D42D6B" w:rsidP="00D42D6B">
      <w:pPr>
        <w:pStyle w:val="Listaszerbekezds"/>
        <w:numPr>
          <w:ilvl w:val="0"/>
          <w:numId w:val="18"/>
        </w:numPr>
        <w:jc w:val="both"/>
        <w:rPr>
          <w:smallCaps/>
          <w:sz w:val="22"/>
          <w:szCs w:val="22"/>
        </w:rPr>
      </w:pPr>
      <w:r w:rsidRPr="001401CC">
        <w:rPr>
          <w:sz w:val="22"/>
          <w:szCs w:val="22"/>
        </w:rPr>
        <w:t>013/28 hrsz-ú kivett út művelési ágban lévő ingatlan területéből 22 m</w:t>
      </w:r>
      <w:r w:rsidRPr="001401CC">
        <w:rPr>
          <w:sz w:val="22"/>
          <w:szCs w:val="22"/>
          <w:vertAlign w:val="superscript"/>
        </w:rPr>
        <w:t>2</w:t>
      </w:r>
      <w:r w:rsidRPr="001401CC">
        <w:rPr>
          <w:sz w:val="22"/>
          <w:szCs w:val="22"/>
        </w:rPr>
        <w:t xml:space="preserve"> területrész</w:t>
      </w:r>
      <w:r w:rsidR="00AE0788" w:rsidRPr="001401CC">
        <w:rPr>
          <w:sz w:val="22"/>
          <w:szCs w:val="22"/>
        </w:rPr>
        <w:t>t</w:t>
      </w:r>
      <w:r w:rsidRPr="001401CC">
        <w:rPr>
          <w:sz w:val="22"/>
          <w:szCs w:val="22"/>
        </w:rPr>
        <w:t>,</w:t>
      </w:r>
    </w:p>
    <w:p w:rsidR="00D42D6B" w:rsidRPr="001401CC" w:rsidRDefault="00D42D6B" w:rsidP="00D42D6B">
      <w:pPr>
        <w:pStyle w:val="Listaszerbekezds"/>
        <w:numPr>
          <w:ilvl w:val="0"/>
          <w:numId w:val="18"/>
        </w:numPr>
        <w:jc w:val="both"/>
        <w:rPr>
          <w:smallCaps/>
          <w:sz w:val="22"/>
          <w:szCs w:val="22"/>
        </w:rPr>
      </w:pPr>
      <w:r w:rsidRPr="001401CC">
        <w:rPr>
          <w:sz w:val="22"/>
          <w:szCs w:val="22"/>
        </w:rPr>
        <w:t>017/37 hrsz-ú kivett út művelési ágban lévő ingatlan területéből 13 m</w:t>
      </w:r>
      <w:r w:rsidRPr="001401CC">
        <w:rPr>
          <w:sz w:val="22"/>
          <w:szCs w:val="22"/>
          <w:vertAlign w:val="superscript"/>
        </w:rPr>
        <w:t>2</w:t>
      </w:r>
      <w:r w:rsidRPr="001401CC">
        <w:rPr>
          <w:sz w:val="22"/>
          <w:szCs w:val="22"/>
        </w:rPr>
        <w:t xml:space="preserve"> területrész</w:t>
      </w:r>
      <w:r w:rsidR="00AE0788" w:rsidRPr="001401CC">
        <w:rPr>
          <w:sz w:val="22"/>
          <w:szCs w:val="22"/>
        </w:rPr>
        <w:t>t</w:t>
      </w:r>
      <w:r w:rsidRPr="001401CC">
        <w:rPr>
          <w:sz w:val="22"/>
          <w:szCs w:val="22"/>
        </w:rPr>
        <w:t>,</w:t>
      </w:r>
    </w:p>
    <w:p w:rsidR="00D42D6B" w:rsidRPr="001401CC" w:rsidRDefault="00D42D6B" w:rsidP="00AE0788">
      <w:pPr>
        <w:pStyle w:val="Listaszerbekezds"/>
        <w:numPr>
          <w:ilvl w:val="0"/>
          <w:numId w:val="18"/>
        </w:numPr>
        <w:ind w:left="426" w:firstLine="0"/>
        <w:jc w:val="both"/>
        <w:rPr>
          <w:sz w:val="22"/>
          <w:szCs w:val="22"/>
        </w:rPr>
      </w:pPr>
      <w:r w:rsidRPr="001401CC">
        <w:rPr>
          <w:sz w:val="22"/>
          <w:szCs w:val="22"/>
        </w:rPr>
        <w:t>014 hrsz-ú kivett út rendeltetésű ingatlan területéből 27 m</w:t>
      </w:r>
      <w:r w:rsidRPr="001401CC">
        <w:rPr>
          <w:sz w:val="22"/>
          <w:szCs w:val="22"/>
          <w:vertAlign w:val="superscript"/>
        </w:rPr>
        <w:t>2</w:t>
      </w:r>
      <w:r w:rsidRPr="001401CC">
        <w:rPr>
          <w:sz w:val="22"/>
          <w:szCs w:val="22"/>
        </w:rPr>
        <w:t xml:space="preserve"> területrész</w:t>
      </w:r>
      <w:r w:rsidR="00AE0788" w:rsidRPr="001401CC">
        <w:rPr>
          <w:sz w:val="22"/>
          <w:szCs w:val="22"/>
        </w:rPr>
        <w:t>t</w:t>
      </w:r>
      <w:r w:rsidR="00361FDC" w:rsidRPr="001401CC">
        <w:rPr>
          <w:sz w:val="22"/>
          <w:szCs w:val="22"/>
        </w:rPr>
        <w:t xml:space="preserve"> </w:t>
      </w:r>
      <w:r w:rsidR="00AE0788" w:rsidRPr="001401CC">
        <w:rPr>
          <w:sz w:val="22"/>
          <w:szCs w:val="22"/>
        </w:rPr>
        <w:t>kíván ingyenesen tulajdonba venni.</w:t>
      </w:r>
    </w:p>
    <w:p w:rsidR="006C79C8" w:rsidRPr="001401CC" w:rsidRDefault="006C79C8" w:rsidP="00D66BB6">
      <w:pPr>
        <w:rPr>
          <w:sz w:val="22"/>
          <w:szCs w:val="22"/>
        </w:rPr>
      </w:pPr>
    </w:p>
    <w:p w:rsidR="00596D98" w:rsidRPr="001401CC" w:rsidRDefault="00400379" w:rsidP="00D66BB6">
      <w:pPr>
        <w:rPr>
          <w:sz w:val="22"/>
          <w:szCs w:val="22"/>
        </w:rPr>
      </w:pPr>
      <w:r w:rsidRPr="001401CC">
        <w:rPr>
          <w:sz w:val="22"/>
          <w:szCs w:val="22"/>
        </w:rPr>
        <w:t>A pályázati kiírás</w:t>
      </w:r>
      <w:r w:rsidR="00C02851" w:rsidRPr="001401CC">
        <w:rPr>
          <w:sz w:val="22"/>
          <w:szCs w:val="22"/>
        </w:rPr>
        <w:t xml:space="preserve"> feltételeinek megfelelve</w:t>
      </w:r>
      <w:r w:rsidRPr="001401CC">
        <w:rPr>
          <w:sz w:val="22"/>
          <w:szCs w:val="22"/>
        </w:rPr>
        <w:t xml:space="preserve"> a</w:t>
      </w:r>
      <w:r w:rsidR="00361FDC" w:rsidRPr="001401CC">
        <w:rPr>
          <w:sz w:val="22"/>
          <w:szCs w:val="22"/>
        </w:rPr>
        <w:t xml:space="preserve"> </w:t>
      </w:r>
      <w:r w:rsidRPr="001401CC">
        <w:rPr>
          <w:sz w:val="22"/>
          <w:szCs w:val="22"/>
        </w:rPr>
        <w:t>fejlesztéssel érintett terület tulajdon</w:t>
      </w:r>
      <w:r w:rsidR="00C02851" w:rsidRPr="001401CC">
        <w:rPr>
          <w:sz w:val="22"/>
          <w:szCs w:val="22"/>
        </w:rPr>
        <w:t>os</w:t>
      </w:r>
      <w:r w:rsidRPr="001401CC">
        <w:rPr>
          <w:sz w:val="22"/>
          <w:szCs w:val="22"/>
        </w:rPr>
        <w:t>i viszonyai</w:t>
      </w:r>
      <w:r w:rsidR="00C02851" w:rsidRPr="001401CC">
        <w:rPr>
          <w:sz w:val="22"/>
          <w:szCs w:val="22"/>
        </w:rPr>
        <w:t>t</w:t>
      </w:r>
      <w:r w:rsidRPr="001401CC">
        <w:rPr>
          <w:sz w:val="22"/>
          <w:szCs w:val="22"/>
        </w:rPr>
        <w:t xml:space="preserve"> rendez</w:t>
      </w:r>
      <w:r w:rsidR="00C02851" w:rsidRPr="001401CC">
        <w:rPr>
          <w:sz w:val="22"/>
          <w:szCs w:val="22"/>
        </w:rPr>
        <w:t>ni szükséges</w:t>
      </w:r>
      <w:r w:rsidRPr="001401CC">
        <w:rPr>
          <w:sz w:val="22"/>
          <w:szCs w:val="22"/>
        </w:rPr>
        <w:t>.</w:t>
      </w:r>
    </w:p>
    <w:p w:rsidR="00596D98" w:rsidRPr="001401CC" w:rsidRDefault="00596D98" w:rsidP="00D66BB6">
      <w:pPr>
        <w:rPr>
          <w:sz w:val="22"/>
          <w:szCs w:val="22"/>
        </w:rPr>
      </w:pPr>
    </w:p>
    <w:p w:rsidR="00C02851" w:rsidRPr="001401CC" w:rsidRDefault="00C02851" w:rsidP="00C02851">
      <w:pPr>
        <w:jc w:val="both"/>
        <w:rPr>
          <w:sz w:val="22"/>
          <w:szCs w:val="22"/>
        </w:rPr>
      </w:pPr>
      <w:r w:rsidRPr="001401CC">
        <w:rPr>
          <w:sz w:val="22"/>
          <w:szCs w:val="22"/>
        </w:rPr>
        <w:t>Magyarország helyi önkormányzatairól szóló 2011. évi CLXXXIX. törvény</w:t>
      </w:r>
      <w:r w:rsidR="00BB5469" w:rsidRPr="001401CC">
        <w:rPr>
          <w:sz w:val="22"/>
          <w:szCs w:val="22"/>
        </w:rPr>
        <w:t xml:space="preserve"> (a továbbiakban: Mötv.)</w:t>
      </w:r>
      <w:r w:rsidRPr="001401CC">
        <w:rPr>
          <w:sz w:val="22"/>
          <w:szCs w:val="22"/>
        </w:rPr>
        <w:t xml:space="preserve"> 108. § (2) bekezdés a) pontja alapján</w:t>
      </w:r>
      <w:r w:rsidR="009A3BA6" w:rsidRPr="001401CC">
        <w:rPr>
          <w:sz w:val="22"/>
          <w:szCs w:val="22"/>
        </w:rPr>
        <w:t xml:space="preserve"> – figyelemmel a nemzeti vagyonról szóló 2011. évi CXCVI törvény 13. §-ában foglaltakra figyelemmel - </w:t>
      </w:r>
      <w:r w:rsidR="00BB5469" w:rsidRPr="001401CC">
        <w:rPr>
          <w:sz w:val="22"/>
          <w:szCs w:val="22"/>
        </w:rPr>
        <w:t>a helyi önkormányzat tulajdonában álló nemzeti vagyon tulajdonjoga ingyenesen átruházható más helyi önkormányzat javára jogszabályban meghatározott közfeladat ellátásának elősegítése érdekében.</w:t>
      </w:r>
    </w:p>
    <w:p w:rsidR="00BB5469" w:rsidRPr="001401CC" w:rsidRDefault="00BB5469" w:rsidP="00C02851">
      <w:pPr>
        <w:jc w:val="both"/>
        <w:rPr>
          <w:sz w:val="22"/>
          <w:szCs w:val="22"/>
        </w:rPr>
      </w:pPr>
    </w:p>
    <w:p w:rsidR="00BB5469" w:rsidRPr="001401CC" w:rsidRDefault="00BB5469" w:rsidP="00C02851">
      <w:pPr>
        <w:jc w:val="both"/>
        <w:rPr>
          <w:sz w:val="22"/>
          <w:szCs w:val="22"/>
        </w:rPr>
      </w:pPr>
      <w:r w:rsidRPr="001401CC">
        <w:rPr>
          <w:sz w:val="22"/>
          <w:szCs w:val="22"/>
        </w:rPr>
        <w:t>Kiskőrös Város Önkormányzata az Mötv 13. § (1) bekezdés 1. pontja alapján a fent meghatározott területrészeket, mint helyben biztosítható közfeladat</w:t>
      </w:r>
      <w:r w:rsidR="00AE0788" w:rsidRPr="001401CC">
        <w:rPr>
          <w:sz w:val="22"/>
          <w:szCs w:val="22"/>
        </w:rPr>
        <w:t>ot</w:t>
      </w:r>
      <w:r w:rsidR="00D42D6B" w:rsidRPr="001401CC">
        <w:rPr>
          <w:sz w:val="22"/>
          <w:szCs w:val="22"/>
        </w:rPr>
        <w:t>,</w:t>
      </w:r>
      <w:r w:rsidRPr="001401CC">
        <w:rPr>
          <w:sz w:val="22"/>
          <w:szCs w:val="22"/>
        </w:rPr>
        <w:t xml:space="preserve"> településfejlesztés, településrendezés, céljára kívánja igénybe</w:t>
      </w:r>
      <w:r w:rsidR="00361FDC" w:rsidRPr="001401CC">
        <w:rPr>
          <w:sz w:val="22"/>
          <w:szCs w:val="22"/>
        </w:rPr>
        <w:t xml:space="preserve"> </w:t>
      </w:r>
      <w:r w:rsidRPr="001401CC">
        <w:rPr>
          <w:sz w:val="22"/>
          <w:szCs w:val="22"/>
        </w:rPr>
        <w:t>venni</w:t>
      </w:r>
      <w:r w:rsidR="00D42D6B" w:rsidRPr="001401CC">
        <w:rPr>
          <w:sz w:val="22"/>
          <w:szCs w:val="22"/>
        </w:rPr>
        <w:t>.</w:t>
      </w:r>
    </w:p>
    <w:p w:rsidR="0090082A" w:rsidRPr="001401CC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2659" w:rsidRPr="001401CC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1CC">
        <w:rPr>
          <w:sz w:val="22"/>
          <w:szCs w:val="22"/>
        </w:rPr>
        <w:t>Az ingyenes tulajdonba vétel</w:t>
      </w:r>
      <w:r w:rsidR="00D42D6B" w:rsidRPr="001401CC">
        <w:rPr>
          <w:sz w:val="22"/>
          <w:szCs w:val="22"/>
        </w:rPr>
        <w:t>hez kapcsolódó</w:t>
      </w:r>
      <w:r w:rsidRPr="001401CC">
        <w:rPr>
          <w:sz w:val="22"/>
          <w:szCs w:val="22"/>
        </w:rPr>
        <w:t xml:space="preserve"> költségeket </w:t>
      </w:r>
      <w:r w:rsidR="00D42D6B" w:rsidRPr="001401CC">
        <w:rPr>
          <w:sz w:val="22"/>
          <w:szCs w:val="22"/>
        </w:rPr>
        <w:t>Kiskőrös Város Önkormányzata</w:t>
      </w:r>
      <w:r w:rsidRPr="001401CC">
        <w:rPr>
          <w:sz w:val="22"/>
          <w:szCs w:val="22"/>
        </w:rPr>
        <w:t xml:space="preserve"> viseli.</w:t>
      </w:r>
      <w:r w:rsidR="00641AD4" w:rsidRPr="001401CC">
        <w:rPr>
          <w:sz w:val="22"/>
          <w:szCs w:val="22"/>
        </w:rPr>
        <w:t xml:space="preserve"> Az </w:t>
      </w:r>
      <w:r w:rsidR="00400379" w:rsidRPr="001401CC">
        <w:rPr>
          <w:sz w:val="22"/>
          <w:szCs w:val="22"/>
        </w:rPr>
        <w:t xml:space="preserve">Nvtv. </w:t>
      </w:r>
      <w:r w:rsidR="007509B2" w:rsidRPr="001401CC">
        <w:rPr>
          <w:sz w:val="22"/>
          <w:szCs w:val="22"/>
        </w:rPr>
        <w:t xml:space="preserve">ingyenes vagyonátadásra vonatkozó egyéb </w:t>
      </w:r>
      <w:r w:rsidR="00400379" w:rsidRPr="001401CC">
        <w:rPr>
          <w:sz w:val="22"/>
          <w:szCs w:val="22"/>
        </w:rPr>
        <w:t xml:space="preserve">rendelkezései </w:t>
      </w:r>
      <w:r w:rsidR="007509B2" w:rsidRPr="001401CC">
        <w:rPr>
          <w:sz w:val="22"/>
          <w:szCs w:val="22"/>
        </w:rPr>
        <w:t>mellett</w:t>
      </w:r>
      <w:r w:rsidR="00400379" w:rsidRPr="001401CC">
        <w:rPr>
          <w:sz w:val="22"/>
          <w:szCs w:val="22"/>
        </w:rPr>
        <w:t xml:space="preserve"> az </w:t>
      </w:r>
      <w:r w:rsidR="00641AD4" w:rsidRPr="001401CC">
        <w:rPr>
          <w:sz w:val="22"/>
          <w:szCs w:val="22"/>
        </w:rPr>
        <w:t>ingyenesen tulajdonba adott ingatlanra a tulajdonba adó javára 15 éves időtartamra az ingatlan-nyilvántartásban elidegenítési tilalom kerül bejegyzésre.</w:t>
      </w:r>
    </w:p>
    <w:p w:rsidR="0090082A" w:rsidRPr="001401CC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58C5" w:rsidRPr="001401CC" w:rsidRDefault="006A4128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1CC">
        <w:rPr>
          <w:sz w:val="22"/>
          <w:szCs w:val="22"/>
        </w:rPr>
        <w:t xml:space="preserve">Fentiek figyelembevételével javaslom, </w:t>
      </w:r>
      <w:r w:rsidR="003C2659" w:rsidRPr="001401CC">
        <w:rPr>
          <w:sz w:val="22"/>
          <w:szCs w:val="22"/>
        </w:rPr>
        <w:t xml:space="preserve">hogy </w:t>
      </w:r>
      <w:r w:rsidRPr="001401CC">
        <w:rPr>
          <w:sz w:val="22"/>
          <w:szCs w:val="22"/>
        </w:rPr>
        <w:t xml:space="preserve">a Képviselő-testület </w:t>
      </w:r>
      <w:r w:rsidR="003C2659" w:rsidRPr="001401CC">
        <w:rPr>
          <w:sz w:val="22"/>
          <w:szCs w:val="22"/>
        </w:rPr>
        <w:t>a</w:t>
      </w:r>
      <w:r w:rsidR="009A3BA6" w:rsidRPr="001401CC">
        <w:rPr>
          <w:sz w:val="22"/>
          <w:szCs w:val="22"/>
        </w:rPr>
        <w:t xml:space="preserve"> határozat-tervezetben foglaltak szerint döntsön.</w:t>
      </w:r>
    </w:p>
    <w:p w:rsidR="009A3BA6" w:rsidRDefault="009A3BA6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01CC" w:rsidRPr="001401CC" w:rsidRDefault="001401CC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29F8" w:rsidRPr="001401CC" w:rsidRDefault="00DA4704" w:rsidP="00D66BB6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1401CC">
        <w:rPr>
          <w:b/>
          <w:bCs/>
          <w:sz w:val="22"/>
          <w:szCs w:val="22"/>
        </w:rPr>
        <w:t>Kiskőrös, 201</w:t>
      </w:r>
      <w:r w:rsidR="00AE0788" w:rsidRPr="001401CC">
        <w:rPr>
          <w:b/>
          <w:bCs/>
          <w:sz w:val="22"/>
          <w:szCs w:val="22"/>
        </w:rPr>
        <w:t>9</w:t>
      </w:r>
      <w:r w:rsidR="005A426E" w:rsidRPr="001401CC">
        <w:rPr>
          <w:b/>
          <w:bCs/>
          <w:sz w:val="22"/>
          <w:szCs w:val="22"/>
        </w:rPr>
        <w:t>.</w:t>
      </w:r>
      <w:r w:rsidR="00AE0788" w:rsidRPr="001401CC">
        <w:rPr>
          <w:b/>
          <w:bCs/>
          <w:sz w:val="22"/>
          <w:szCs w:val="22"/>
        </w:rPr>
        <w:t>március</w:t>
      </w:r>
      <w:r w:rsidR="00361FDC" w:rsidRPr="001401CC">
        <w:rPr>
          <w:b/>
          <w:bCs/>
          <w:sz w:val="22"/>
          <w:szCs w:val="22"/>
        </w:rPr>
        <w:t xml:space="preserve"> </w:t>
      </w:r>
      <w:r w:rsidR="001401CC">
        <w:rPr>
          <w:b/>
          <w:bCs/>
          <w:sz w:val="22"/>
          <w:szCs w:val="22"/>
        </w:rPr>
        <w:t>11</w:t>
      </w:r>
      <w:r w:rsidR="00432C7B" w:rsidRPr="001401CC">
        <w:rPr>
          <w:b/>
          <w:bCs/>
          <w:sz w:val="22"/>
          <w:szCs w:val="22"/>
        </w:rPr>
        <w:t>.</w:t>
      </w:r>
    </w:p>
    <w:p w:rsidR="009A3BA6" w:rsidRDefault="009A3BA6" w:rsidP="00D66BB6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:rsidR="001401CC" w:rsidRPr="001401CC" w:rsidRDefault="001401CC" w:rsidP="00D66BB6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:rsidR="00A76F2E" w:rsidRPr="001401CC" w:rsidRDefault="00A76F2E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1401CC">
        <w:rPr>
          <w:b/>
          <w:bCs/>
          <w:sz w:val="22"/>
          <w:szCs w:val="22"/>
        </w:rPr>
        <w:t>Domonyi László sk.</w:t>
      </w:r>
    </w:p>
    <w:p w:rsidR="00761637" w:rsidRPr="001401CC" w:rsidRDefault="00F3380A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1401CC">
        <w:rPr>
          <w:b/>
          <w:sz w:val="22"/>
          <w:szCs w:val="22"/>
        </w:rPr>
        <w:t>p</w:t>
      </w:r>
      <w:r w:rsidR="00A76F2E" w:rsidRPr="001401CC">
        <w:rPr>
          <w:b/>
          <w:sz w:val="22"/>
          <w:szCs w:val="22"/>
        </w:rPr>
        <w:t>olgármester</w:t>
      </w:r>
    </w:p>
    <w:p w:rsidR="00432C7B" w:rsidRDefault="00432C7B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1401CC" w:rsidRDefault="001401CC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641AD4" w:rsidRPr="001401CC" w:rsidRDefault="00641AD4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5074AD" w:rsidRPr="001401CC" w:rsidRDefault="005074AD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1401CC">
        <w:rPr>
          <w:b/>
          <w:sz w:val="22"/>
          <w:szCs w:val="22"/>
        </w:rPr>
        <w:lastRenderedPageBreak/>
        <w:t>HATÁROZAT-TERVEZET</w:t>
      </w:r>
    </w:p>
    <w:p w:rsidR="00725182" w:rsidRPr="001401CC" w:rsidRDefault="0072518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0D2DC2" w:rsidRPr="001401CC" w:rsidRDefault="000D2DC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803FC8" w:rsidRPr="001401CC" w:rsidRDefault="00803FC8" w:rsidP="00D66BB6">
      <w:pPr>
        <w:jc w:val="both"/>
        <w:rPr>
          <w:sz w:val="22"/>
          <w:szCs w:val="22"/>
        </w:rPr>
      </w:pPr>
      <w:r w:rsidRPr="001401CC">
        <w:rPr>
          <w:sz w:val="22"/>
          <w:szCs w:val="22"/>
        </w:rPr>
        <w:t>A Képviselő-testület</w:t>
      </w:r>
    </w:p>
    <w:p w:rsidR="00641AD4" w:rsidRPr="001401CC" w:rsidRDefault="00641AD4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1401CC">
        <w:rPr>
          <w:sz w:val="22"/>
          <w:szCs w:val="22"/>
        </w:rPr>
        <w:t xml:space="preserve">egyetért azzal, hogy Kiskőrös Város Önkormányzata </w:t>
      </w:r>
      <w:r w:rsidR="00A42DB9" w:rsidRPr="001401CC">
        <w:rPr>
          <w:sz w:val="22"/>
          <w:szCs w:val="22"/>
        </w:rPr>
        <w:t xml:space="preserve">Magyarország helyi önkormányzatairól szóló 2011. CLXXXIX. törvény </w:t>
      </w:r>
      <w:r w:rsidR="00361FDC" w:rsidRPr="001401CC">
        <w:rPr>
          <w:sz w:val="22"/>
          <w:szCs w:val="22"/>
        </w:rPr>
        <w:t>(a továbbiakban: Mötv.)</w:t>
      </w:r>
      <w:r w:rsidR="00A42DB9" w:rsidRPr="001401CC">
        <w:rPr>
          <w:sz w:val="22"/>
          <w:szCs w:val="22"/>
        </w:rPr>
        <w:t xml:space="preserve">108. § (2) bekezdés a) pontja alapján </w:t>
      </w:r>
      <w:r w:rsidRPr="001401CC">
        <w:rPr>
          <w:sz w:val="22"/>
          <w:szCs w:val="22"/>
        </w:rPr>
        <w:t>kezdeményez</w:t>
      </w:r>
      <w:r w:rsidR="00A42DB9" w:rsidRPr="001401CC">
        <w:rPr>
          <w:sz w:val="22"/>
          <w:szCs w:val="22"/>
        </w:rPr>
        <w:t>ze a Tabdi</w:t>
      </w:r>
      <w:r w:rsidR="00361FDC" w:rsidRPr="001401CC">
        <w:rPr>
          <w:sz w:val="22"/>
          <w:szCs w:val="22"/>
        </w:rPr>
        <w:t xml:space="preserve"> </w:t>
      </w:r>
      <w:r w:rsidR="00A42DB9" w:rsidRPr="001401CC">
        <w:rPr>
          <w:sz w:val="22"/>
          <w:szCs w:val="22"/>
        </w:rPr>
        <w:t>község törzsvagyonát képező 013/28 hrsz-ú kivett út művelési ágban lévő ingatlan területéből 22 m</w:t>
      </w:r>
      <w:r w:rsidR="00A42DB9" w:rsidRPr="001401CC">
        <w:rPr>
          <w:sz w:val="22"/>
          <w:szCs w:val="22"/>
          <w:vertAlign w:val="superscript"/>
        </w:rPr>
        <w:t>2</w:t>
      </w:r>
      <w:r w:rsidR="00A42DB9" w:rsidRPr="001401CC">
        <w:rPr>
          <w:sz w:val="22"/>
          <w:szCs w:val="22"/>
        </w:rPr>
        <w:t xml:space="preserve"> területrész, 017/37 hrsz-ú kivett út művelési ágban lévő ingatlan területéből 13 m</w:t>
      </w:r>
      <w:r w:rsidR="00A42DB9" w:rsidRPr="001401CC">
        <w:rPr>
          <w:sz w:val="22"/>
          <w:szCs w:val="22"/>
          <w:vertAlign w:val="superscript"/>
        </w:rPr>
        <w:t>2</w:t>
      </w:r>
      <w:r w:rsidR="00A42DB9" w:rsidRPr="001401CC">
        <w:rPr>
          <w:sz w:val="22"/>
          <w:szCs w:val="22"/>
        </w:rPr>
        <w:t xml:space="preserve"> területrész és a 014 hrsz-ú kivett út rendeltetésű ingatlan területéből 27 m</w:t>
      </w:r>
      <w:r w:rsidR="00A42DB9" w:rsidRPr="001401CC">
        <w:rPr>
          <w:sz w:val="22"/>
          <w:szCs w:val="22"/>
          <w:vertAlign w:val="superscript"/>
        </w:rPr>
        <w:t>2</w:t>
      </w:r>
      <w:r w:rsidR="00A42DB9" w:rsidRPr="001401CC">
        <w:rPr>
          <w:sz w:val="22"/>
          <w:szCs w:val="22"/>
        </w:rPr>
        <w:t xml:space="preserve"> területrész</w:t>
      </w:r>
      <w:r w:rsidR="00361FDC" w:rsidRPr="001401CC">
        <w:rPr>
          <w:sz w:val="22"/>
          <w:szCs w:val="22"/>
        </w:rPr>
        <w:t xml:space="preserve"> </w:t>
      </w:r>
      <w:r w:rsidRPr="001401CC">
        <w:rPr>
          <w:sz w:val="22"/>
          <w:szCs w:val="22"/>
        </w:rPr>
        <w:t>ingyenes önkormányzati tulajdonba adását</w:t>
      </w:r>
      <w:r w:rsidR="0047502C" w:rsidRPr="001401CC">
        <w:rPr>
          <w:sz w:val="22"/>
          <w:szCs w:val="22"/>
        </w:rPr>
        <w:t>,</w:t>
      </w:r>
    </w:p>
    <w:p w:rsidR="00ED510D" w:rsidRPr="001401CC" w:rsidRDefault="00680FCF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trike/>
          <w:sz w:val="22"/>
          <w:szCs w:val="22"/>
        </w:rPr>
      </w:pPr>
      <w:r w:rsidRPr="001401CC">
        <w:rPr>
          <w:sz w:val="22"/>
          <w:szCs w:val="22"/>
        </w:rPr>
        <w:t>a</w:t>
      </w:r>
      <w:r w:rsidR="00641AD4" w:rsidRPr="001401CC">
        <w:rPr>
          <w:sz w:val="22"/>
          <w:szCs w:val="22"/>
        </w:rPr>
        <w:t>z ingatlan</w:t>
      </w:r>
      <w:r w:rsidR="009A3BA6" w:rsidRPr="001401CC">
        <w:rPr>
          <w:sz w:val="22"/>
          <w:szCs w:val="22"/>
        </w:rPr>
        <w:t>részeket</w:t>
      </w:r>
      <w:r w:rsidR="00BD5BF1" w:rsidRPr="001401CC">
        <w:rPr>
          <w:sz w:val="22"/>
          <w:szCs w:val="22"/>
        </w:rPr>
        <w:t xml:space="preserve"> </w:t>
      </w:r>
      <w:r w:rsidR="00A42DB9" w:rsidRPr="001401CC">
        <w:rPr>
          <w:sz w:val="22"/>
          <w:szCs w:val="22"/>
        </w:rPr>
        <w:t xml:space="preserve">az Mötv. </w:t>
      </w:r>
      <w:r w:rsidR="00641AD4" w:rsidRPr="001401CC">
        <w:rPr>
          <w:sz w:val="22"/>
          <w:szCs w:val="22"/>
        </w:rPr>
        <w:t xml:space="preserve">13. § (1) bekezdés </w:t>
      </w:r>
      <w:r w:rsidR="00E3280C" w:rsidRPr="001401CC">
        <w:rPr>
          <w:sz w:val="22"/>
          <w:szCs w:val="22"/>
        </w:rPr>
        <w:t>1</w:t>
      </w:r>
      <w:r w:rsidR="00641AD4" w:rsidRPr="001401CC">
        <w:rPr>
          <w:sz w:val="22"/>
          <w:szCs w:val="22"/>
        </w:rPr>
        <w:t>)</w:t>
      </w:r>
      <w:r w:rsidR="00BD5BF1" w:rsidRPr="001401CC">
        <w:rPr>
          <w:sz w:val="22"/>
          <w:szCs w:val="22"/>
        </w:rPr>
        <w:t xml:space="preserve"> </w:t>
      </w:r>
      <w:r w:rsidR="00641AD4" w:rsidRPr="001401CC">
        <w:rPr>
          <w:sz w:val="22"/>
          <w:szCs w:val="22"/>
        </w:rPr>
        <w:t xml:space="preserve">pontjában meghatározott </w:t>
      </w:r>
      <w:r w:rsidR="00E3280C" w:rsidRPr="001401CC">
        <w:rPr>
          <w:sz w:val="22"/>
          <w:szCs w:val="22"/>
        </w:rPr>
        <w:t xml:space="preserve">településfejlesztés, </w:t>
      </w:r>
      <w:r w:rsidR="007F369F" w:rsidRPr="001401CC">
        <w:rPr>
          <w:sz w:val="22"/>
          <w:szCs w:val="22"/>
        </w:rPr>
        <w:t>település</w:t>
      </w:r>
      <w:r w:rsidR="00E3280C" w:rsidRPr="001401CC">
        <w:rPr>
          <w:sz w:val="22"/>
          <w:szCs w:val="22"/>
        </w:rPr>
        <w:t>rendezés</w:t>
      </w:r>
      <w:r w:rsidR="00361FDC" w:rsidRPr="001401CC">
        <w:rPr>
          <w:sz w:val="22"/>
          <w:szCs w:val="22"/>
        </w:rPr>
        <w:t xml:space="preserve"> </w:t>
      </w:r>
      <w:r w:rsidR="007509B2" w:rsidRPr="001401CC">
        <w:rPr>
          <w:sz w:val="22"/>
          <w:szCs w:val="22"/>
        </w:rPr>
        <w:t>köz</w:t>
      </w:r>
      <w:r w:rsidR="00641AD4" w:rsidRPr="001401CC">
        <w:rPr>
          <w:sz w:val="22"/>
          <w:szCs w:val="22"/>
        </w:rPr>
        <w:t xml:space="preserve">feladatainak ellátása érdekében </w:t>
      </w:r>
      <w:r w:rsidR="00B663E6" w:rsidRPr="001401CC">
        <w:rPr>
          <w:sz w:val="22"/>
          <w:szCs w:val="22"/>
        </w:rPr>
        <w:t xml:space="preserve">kerékpárút kiépítése, kerékpáros közlekedés céljára </w:t>
      </w:r>
      <w:r w:rsidR="00641AD4" w:rsidRPr="001401CC">
        <w:rPr>
          <w:sz w:val="22"/>
          <w:szCs w:val="22"/>
        </w:rPr>
        <w:t>kívánja tulajdonba venni</w:t>
      </w:r>
      <w:r w:rsidR="00361FDC" w:rsidRPr="001401CC">
        <w:rPr>
          <w:sz w:val="22"/>
          <w:szCs w:val="22"/>
        </w:rPr>
        <w:t xml:space="preserve">, </w:t>
      </w:r>
      <w:r w:rsidR="0047502C" w:rsidRPr="001401CC">
        <w:rPr>
          <w:sz w:val="22"/>
          <w:szCs w:val="22"/>
        </w:rPr>
        <w:t>melyet a</w:t>
      </w:r>
      <w:r w:rsidR="00B663E6" w:rsidRPr="001401CC">
        <w:rPr>
          <w:sz w:val="22"/>
          <w:szCs w:val="22"/>
        </w:rPr>
        <w:t>z Önkormányzat</w:t>
      </w:r>
      <w:r w:rsidR="0047502C" w:rsidRPr="001401CC">
        <w:rPr>
          <w:sz w:val="22"/>
          <w:szCs w:val="22"/>
        </w:rPr>
        <w:t xml:space="preserve"> TOP-3.1.1-16-2017-00024 azonosító számú „Kerékpárút hálózat fejlesztés Kiskőrös és Tabdi között” című projekt keretében</w:t>
      </w:r>
      <w:r w:rsidR="00D66BB6" w:rsidRPr="001401CC">
        <w:rPr>
          <w:sz w:val="22"/>
          <w:szCs w:val="22"/>
        </w:rPr>
        <w:t>,</w:t>
      </w:r>
      <w:r w:rsidR="00361FDC" w:rsidRPr="001401CC">
        <w:rPr>
          <w:sz w:val="22"/>
          <w:szCs w:val="22"/>
        </w:rPr>
        <w:t xml:space="preserve"> </w:t>
      </w:r>
      <w:r w:rsidR="00B663E6" w:rsidRPr="001401CC">
        <w:rPr>
          <w:sz w:val="22"/>
          <w:szCs w:val="22"/>
        </w:rPr>
        <w:t>valósít meg.</w:t>
      </w:r>
    </w:p>
    <w:p w:rsidR="00D66BB6" w:rsidRPr="001401CC" w:rsidRDefault="00D66BB6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1401CC">
        <w:rPr>
          <w:sz w:val="22"/>
          <w:szCs w:val="22"/>
        </w:rPr>
        <w:t>kötelezettséget vállal arra, hogy az ingyenesen tulajdonba vett ingatlan</w:t>
      </w:r>
      <w:r w:rsidR="007509B2" w:rsidRPr="001401CC">
        <w:rPr>
          <w:sz w:val="22"/>
          <w:szCs w:val="22"/>
        </w:rPr>
        <w:t>részeket</w:t>
      </w:r>
      <w:r w:rsidR="00361FDC" w:rsidRPr="001401CC">
        <w:rPr>
          <w:sz w:val="22"/>
          <w:szCs w:val="22"/>
        </w:rPr>
        <w:t xml:space="preserve"> </w:t>
      </w:r>
      <w:r w:rsidR="00B663E6" w:rsidRPr="001401CC">
        <w:rPr>
          <w:sz w:val="22"/>
          <w:szCs w:val="22"/>
        </w:rPr>
        <w:t xml:space="preserve">forgalomképtelen önkormányzati törzsvagyon körébe sorolja és </w:t>
      </w:r>
      <w:r w:rsidRPr="001401CC">
        <w:rPr>
          <w:sz w:val="22"/>
          <w:szCs w:val="22"/>
        </w:rPr>
        <w:t xml:space="preserve">nem idegeníti el, </w:t>
      </w:r>
    </w:p>
    <w:p w:rsidR="0047502C" w:rsidRPr="001401CC" w:rsidRDefault="00ED510D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1401CC">
        <w:rPr>
          <w:sz w:val="22"/>
          <w:szCs w:val="22"/>
        </w:rPr>
        <w:t>egyetért azzal, hogy a</w:t>
      </w:r>
      <w:r w:rsidR="0047502C" w:rsidRPr="001401CC">
        <w:rPr>
          <w:sz w:val="22"/>
          <w:szCs w:val="22"/>
        </w:rPr>
        <w:t>z ingyenes tulajdonba vétel során felmerülő</w:t>
      </w:r>
      <w:r w:rsidRPr="001401CC">
        <w:rPr>
          <w:sz w:val="22"/>
          <w:szCs w:val="22"/>
        </w:rPr>
        <w:t xml:space="preserve"> költségeket Kiskőrös Város Önkormányzata viselje,</w:t>
      </w:r>
    </w:p>
    <w:p w:rsidR="00ED510D" w:rsidRPr="001401CC" w:rsidRDefault="00ED510D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1401CC">
        <w:rPr>
          <w:sz w:val="22"/>
          <w:szCs w:val="22"/>
        </w:rPr>
        <w:t>felhatalmazza a polgármestert a</w:t>
      </w:r>
      <w:r w:rsidR="00A42DB9" w:rsidRPr="001401CC">
        <w:rPr>
          <w:sz w:val="22"/>
          <w:szCs w:val="22"/>
        </w:rPr>
        <w:t>z 1. pontban nevesített</w:t>
      </w:r>
      <w:r w:rsidRPr="001401CC">
        <w:rPr>
          <w:sz w:val="22"/>
          <w:szCs w:val="22"/>
        </w:rPr>
        <w:t xml:space="preserve"> ingatlan</w:t>
      </w:r>
      <w:r w:rsidR="00A42DB9" w:rsidRPr="001401CC">
        <w:rPr>
          <w:sz w:val="22"/>
          <w:szCs w:val="22"/>
        </w:rPr>
        <w:t xml:space="preserve">ok megosztására </w:t>
      </w:r>
      <w:r w:rsidR="007509B2" w:rsidRPr="001401CC">
        <w:rPr>
          <w:sz w:val="22"/>
          <w:szCs w:val="22"/>
        </w:rPr>
        <w:t>vonatkozó</w:t>
      </w:r>
      <w:r w:rsidR="00A42DB9" w:rsidRPr="001401CC">
        <w:rPr>
          <w:sz w:val="22"/>
          <w:szCs w:val="22"/>
        </w:rPr>
        <w:t xml:space="preserve"> földhivatali eljárások lefolytatására, </w:t>
      </w:r>
      <w:r w:rsidRPr="001401CC">
        <w:rPr>
          <w:sz w:val="22"/>
          <w:szCs w:val="22"/>
        </w:rPr>
        <w:t>valamint az ingyenes tulajdonba</w:t>
      </w:r>
      <w:r w:rsidR="00A704AC" w:rsidRPr="001401CC">
        <w:rPr>
          <w:sz w:val="22"/>
          <w:szCs w:val="22"/>
        </w:rPr>
        <w:t xml:space="preserve"> vételről szóló megállapodás aláírására.</w:t>
      </w:r>
    </w:p>
    <w:p w:rsidR="00EC1C4E" w:rsidRPr="001401CC" w:rsidRDefault="00EC1C4E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AB455E" w:rsidRPr="001401CC" w:rsidRDefault="00AB455E" w:rsidP="001401CC">
      <w:pPr>
        <w:pStyle w:val="Listaszerbekezds"/>
        <w:ind w:left="0"/>
        <w:jc w:val="both"/>
        <w:rPr>
          <w:sz w:val="22"/>
          <w:szCs w:val="22"/>
        </w:rPr>
      </w:pPr>
      <w:r w:rsidRPr="001401CC">
        <w:rPr>
          <w:b/>
          <w:bCs/>
          <w:sz w:val="22"/>
          <w:szCs w:val="22"/>
          <w:u w:val="single"/>
        </w:rPr>
        <w:t>Felelős:</w:t>
      </w:r>
      <w:r w:rsidRPr="001401CC">
        <w:rPr>
          <w:sz w:val="22"/>
          <w:szCs w:val="22"/>
        </w:rPr>
        <w:tab/>
        <w:t>polgármester</w:t>
      </w:r>
    </w:p>
    <w:p w:rsidR="00AB455E" w:rsidRPr="001401CC" w:rsidRDefault="00AB455E" w:rsidP="001401CC">
      <w:pPr>
        <w:pStyle w:val="Listaszerbekezds"/>
        <w:ind w:left="0"/>
        <w:jc w:val="both"/>
        <w:rPr>
          <w:sz w:val="22"/>
          <w:szCs w:val="22"/>
        </w:rPr>
      </w:pPr>
      <w:bookmarkStart w:id="0" w:name="_GoBack"/>
      <w:bookmarkEnd w:id="0"/>
      <w:r w:rsidRPr="001401CC">
        <w:rPr>
          <w:b/>
          <w:bCs/>
          <w:sz w:val="22"/>
          <w:szCs w:val="22"/>
          <w:u w:val="single"/>
        </w:rPr>
        <w:t>Határidő:</w:t>
      </w:r>
      <w:r w:rsidRPr="001401CC">
        <w:rPr>
          <w:sz w:val="22"/>
          <w:szCs w:val="22"/>
        </w:rPr>
        <w:tab/>
      </w:r>
      <w:r w:rsidR="00933EB1" w:rsidRPr="001401CC">
        <w:rPr>
          <w:sz w:val="22"/>
          <w:szCs w:val="22"/>
        </w:rPr>
        <w:t>értelemszerűen</w:t>
      </w:r>
    </w:p>
    <w:sectPr w:rsidR="00AB455E" w:rsidRPr="001401CC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56" w:rsidRDefault="00FB4B56">
      <w:r>
        <w:separator/>
      </w:r>
    </w:p>
  </w:endnote>
  <w:endnote w:type="continuationSeparator" w:id="0">
    <w:p w:rsidR="00FB4B56" w:rsidRDefault="00FB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BE57B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BE57B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01CC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56" w:rsidRDefault="00FB4B56">
      <w:r>
        <w:separator/>
      </w:r>
    </w:p>
  </w:footnote>
  <w:footnote w:type="continuationSeparator" w:id="0">
    <w:p w:rsidR="00FB4B56" w:rsidRDefault="00FB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7F98"/>
    <w:multiLevelType w:val="hybridMultilevel"/>
    <w:tmpl w:val="15860E22"/>
    <w:lvl w:ilvl="0" w:tplc="59DA6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61FFB"/>
    <w:multiLevelType w:val="hybridMultilevel"/>
    <w:tmpl w:val="DFE0372E"/>
    <w:lvl w:ilvl="0" w:tplc="359601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5"/>
  </w:num>
  <w:num w:numId="5">
    <w:abstractNumId w:val="1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17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652C"/>
    <w:rsid w:val="0003498E"/>
    <w:rsid w:val="0004278C"/>
    <w:rsid w:val="000431E9"/>
    <w:rsid w:val="000550D0"/>
    <w:rsid w:val="00061B04"/>
    <w:rsid w:val="00067086"/>
    <w:rsid w:val="000737A6"/>
    <w:rsid w:val="000737F3"/>
    <w:rsid w:val="00074047"/>
    <w:rsid w:val="0007699F"/>
    <w:rsid w:val="00091723"/>
    <w:rsid w:val="000960CD"/>
    <w:rsid w:val="000A0C8B"/>
    <w:rsid w:val="000A2F75"/>
    <w:rsid w:val="000A5C0D"/>
    <w:rsid w:val="000A5E7D"/>
    <w:rsid w:val="000B62C3"/>
    <w:rsid w:val="000C09E0"/>
    <w:rsid w:val="000C4462"/>
    <w:rsid w:val="000C7F18"/>
    <w:rsid w:val="000D1B1D"/>
    <w:rsid w:val="000D2DC2"/>
    <w:rsid w:val="000D5FFE"/>
    <w:rsid w:val="000E00FF"/>
    <w:rsid w:val="000E31C2"/>
    <w:rsid w:val="000F368C"/>
    <w:rsid w:val="000F4BDB"/>
    <w:rsid w:val="00100309"/>
    <w:rsid w:val="00103D7E"/>
    <w:rsid w:val="00106530"/>
    <w:rsid w:val="00110619"/>
    <w:rsid w:val="00112115"/>
    <w:rsid w:val="0012025A"/>
    <w:rsid w:val="00132AEE"/>
    <w:rsid w:val="001401CC"/>
    <w:rsid w:val="001411F8"/>
    <w:rsid w:val="00141EF4"/>
    <w:rsid w:val="00147F61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B81"/>
    <w:rsid w:val="00203384"/>
    <w:rsid w:val="00206BD9"/>
    <w:rsid w:val="002078DF"/>
    <w:rsid w:val="00225971"/>
    <w:rsid w:val="00225F2B"/>
    <w:rsid w:val="00231153"/>
    <w:rsid w:val="002329DF"/>
    <w:rsid w:val="0023713F"/>
    <w:rsid w:val="00240703"/>
    <w:rsid w:val="002461AE"/>
    <w:rsid w:val="002518A2"/>
    <w:rsid w:val="00253D02"/>
    <w:rsid w:val="00257ADE"/>
    <w:rsid w:val="0026395F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0B4E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57E1"/>
    <w:rsid w:val="00361FDC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2659"/>
    <w:rsid w:val="003C3DB5"/>
    <w:rsid w:val="003D1C80"/>
    <w:rsid w:val="003D2609"/>
    <w:rsid w:val="003D2D5D"/>
    <w:rsid w:val="003E5CCE"/>
    <w:rsid w:val="003E7632"/>
    <w:rsid w:val="00400379"/>
    <w:rsid w:val="00402577"/>
    <w:rsid w:val="00407919"/>
    <w:rsid w:val="00411148"/>
    <w:rsid w:val="004201DE"/>
    <w:rsid w:val="00422939"/>
    <w:rsid w:val="00424B6A"/>
    <w:rsid w:val="00424CFF"/>
    <w:rsid w:val="0043180C"/>
    <w:rsid w:val="00432955"/>
    <w:rsid w:val="00432C7B"/>
    <w:rsid w:val="00437743"/>
    <w:rsid w:val="00442A80"/>
    <w:rsid w:val="004571CD"/>
    <w:rsid w:val="0045722D"/>
    <w:rsid w:val="0046698A"/>
    <w:rsid w:val="00471207"/>
    <w:rsid w:val="00472414"/>
    <w:rsid w:val="00472B3D"/>
    <w:rsid w:val="0047502C"/>
    <w:rsid w:val="004804CF"/>
    <w:rsid w:val="00480BF7"/>
    <w:rsid w:val="00480CF0"/>
    <w:rsid w:val="00487489"/>
    <w:rsid w:val="004960FE"/>
    <w:rsid w:val="004A05E3"/>
    <w:rsid w:val="004A504E"/>
    <w:rsid w:val="004B31F8"/>
    <w:rsid w:val="004B354D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2B59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96D98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2901"/>
    <w:rsid w:val="006067E7"/>
    <w:rsid w:val="006145A5"/>
    <w:rsid w:val="00620E80"/>
    <w:rsid w:val="00624701"/>
    <w:rsid w:val="00627464"/>
    <w:rsid w:val="00637FD1"/>
    <w:rsid w:val="00641A65"/>
    <w:rsid w:val="00641AD4"/>
    <w:rsid w:val="00646CB2"/>
    <w:rsid w:val="00650E5E"/>
    <w:rsid w:val="0065318F"/>
    <w:rsid w:val="00654E93"/>
    <w:rsid w:val="0065518E"/>
    <w:rsid w:val="00660726"/>
    <w:rsid w:val="00666666"/>
    <w:rsid w:val="0067232B"/>
    <w:rsid w:val="0067235C"/>
    <w:rsid w:val="00675DAA"/>
    <w:rsid w:val="00676604"/>
    <w:rsid w:val="00680E20"/>
    <w:rsid w:val="00680FCF"/>
    <w:rsid w:val="006930A1"/>
    <w:rsid w:val="00695679"/>
    <w:rsid w:val="006A4128"/>
    <w:rsid w:val="006C140D"/>
    <w:rsid w:val="006C1AAC"/>
    <w:rsid w:val="006C4053"/>
    <w:rsid w:val="006C4659"/>
    <w:rsid w:val="006C6D98"/>
    <w:rsid w:val="006C77BF"/>
    <w:rsid w:val="006C79C8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509B2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28E0"/>
    <w:rsid w:val="007C4345"/>
    <w:rsid w:val="007C476C"/>
    <w:rsid w:val="007E384F"/>
    <w:rsid w:val="007F03DA"/>
    <w:rsid w:val="007F369F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73E1B"/>
    <w:rsid w:val="0087706F"/>
    <w:rsid w:val="00882E29"/>
    <w:rsid w:val="00893DC8"/>
    <w:rsid w:val="00895C5E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31712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BA6"/>
    <w:rsid w:val="009A3E6D"/>
    <w:rsid w:val="009A55BB"/>
    <w:rsid w:val="009B4158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2DB9"/>
    <w:rsid w:val="00A4399F"/>
    <w:rsid w:val="00A463CE"/>
    <w:rsid w:val="00A62633"/>
    <w:rsid w:val="00A65140"/>
    <w:rsid w:val="00A704AC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788"/>
    <w:rsid w:val="00AE0BE9"/>
    <w:rsid w:val="00AE3BD5"/>
    <w:rsid w:val="00AE4914"/>
    <w:rsid w:val="00AE4E3D"/>
    <w:rsid w:val="00AE6D03"/>
    <w:rsid w:val="00AF1301"/>
    <w:rsid w:val="00AF1DAA"/>
    <w:rsid w:val="00AF2698"/>
    <w:rsid w:val="00AF4D30"/>
    <w:rsid w:val="00B1038B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663E6"/>
    <w:rsid w:val="00B70326"/>
    <w:rsid w:val="00B73663"/>
    <w:rsid w:val="00B74754"/>
    <w:rsid w:val="00B76E37"/>
    <w:rsid w:val="00B841B9"/>
    <w:rsid w:val="00B91BBF"/>
    <w:rsid w:val="00B94A29"/>
    <w:rsid w:val="00B95700"/>
    <w:rsid w:val="00B9750B"/>
    <w:rsid w:val="00B97963"/>
    <w:rsid w:val="00B97C57"/>
    <w:rsid w:val="00BB4DFC"/>
    <w:rsid w:val="00BB5469"/>
    <w:rsid w:val="00BC33B7"/>
    <w:rsid w:val="00BC78CA"/>
    <w:rsid w:val="00BD230B"/>
    <w:rsid w:val="00BD5BF1"/>
    <w:rsid w:val="00BE1ADD"/>
    <w:rsid w:val="00BE4DF9"/>
    <w:rsid w:val="00BE5277"/>
    <w:rsid w:val="00BE57B5"/>
    <w:rsid w:val="00BE7A58"/>
    <w:rsid w:val="00C02851"/>
    <w:rsid w:val="00C07F61"/>
    <w:rsid w:val="00C1115B"/>
    <w:rsid w:val="00C1282D"/>
    <w:rsid w:val="00C15D77"/>
    <w:rsid w:val="00C17B6C"/>
    <w:rsid w:val="00C229F8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840AA"/>
    <w:rsid w:val="00C91657"/>
    <w:rsid w:val="00C91AA7"/>
    <w:rsid w:val="00C91DDF"/>
    <w:rsid w:val="00C932D9"/>
    <w:rsid w:val="00CA03FF"/>
    <w:rsid w:val="00CA7D94"/>
    <w:rsid w:val="00CB0445"/>
    <w:rsid w:val="00CB26B1"/>
    <w:rsid w:val="00CC3076"/>
    <w:rsid w:val="00CD505A"/>
    <w:rsid w:val="00CE2E22"/>
    <w:rsid w:val="00CE3A4E"/>
    <w:rsid w:val="00CF2636"/>
    <w:rsid w:val="00CF380D"/>
    <w:rsid w:val="00D002F1"/>
    <w:rsid w:val="00D00715"/>
    <w:rsid w:val="00D14148"/>
    <w:rsid w:val="00D20093"/>
    <w:rsid w:val="00D20AE9"/>
    <w:rsid w:val="00D2103F"/>
    <w:rsid w:val="00D21D55"/>
    <w:rsid w:val="00D258DB"/>
    <w:rsid w:val="00D34005"/>
    <w:rsid w:val="00D3516E"/>
    <w:rsid w:val="00D42D6B"/>
    <w:rsid w:val="00D4301A"/>
    <w:rsid w:val="00D47C17"/>
    <w:rsid w:val="00D53BE2"/>
    <w:rsid w:val="00D54421"/>
    <w:rsid w:val="00D5763C"/>
    <w:rsid w:val="00D60FD4"/>
    <w:rsid w:val="00D66BB6"/>
    <w:rsid w:val="00D71A1B"/>
    <w:rsid w:val="00D963CF"/>
    <w:rsid w:val="00DA1BC5"/>
    <w:rsid w:val="00DA4704"/>
    <w:rsid w:val="00DA5E3C"/>
    <w:rsid w:val="00DB3C4B"/>
    <w:rsid w:val="00DB4E06"/>
    <w:rsid w:val="00DB5D3F"/>
    <w:rsid w:val="00DB7634"/>
    <w:rsid w:val="00DC30A0"/>
    <w:rsid w:val="00DD75BE"/>
    <w:rsid w:val="00DF4982"/>
    <w:rsid w:val="00DF683E"/>
    <w:rsid w:val="00E0043F"/>
    <w:rsid w:val="00E061A3"/>
    <w:rsid w:val="00E1070A"/>
    <w:rsid w:val="00E233A9"/>
    <w:rsid w:val="00E31A9D"/>
    <w:rsid w:val="00E3280C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7C2C"/>
    <w:rsid w:val="00ED083C"/>
    <w:rsid w:val="00ED2BA2"/>
    <w:rsid w:val="00ED510D"/>
    <w:rsid w:val="00ED72D5"/>
    <w:rsid w:val="00EE2E38"/>
    <w:rsid w:val="00EE6C4E"/>
    <w:rsid w:val="00EF2E30"/>
    <w:rsid w:val="00EF5474"/>
    <w:rsid w:val="00F17D06"/>
    <w:rsid w:val="00F25071"/>
    <w:rsid w:val="00F254BD"/>
    <w:rsid w:val="00F32653"/>
    <w:rsid w:val="00F3380A"/>
    <w:rsid w:val="00F4028D"/>
    <w:rsid w:val="00F40643"/>
    <w:rsid w:val="00F55CB0"/>
    <w:rsid w:val="00F603D6"/>
    <w:rsid w:val="00F60B77"/>
    <w:rsid w:val="00F60C41"/>
    <w:rsid w:val="00F64D33"/>
    <w:rsid w:val="00F6604F"/>
    <w:rsid w:val="00F859ED"/>
    <w:rsid w:val="00F91DB8"/>
    <w:rsid w:val="00F97C58"/>
    <w:rsid w:val="00FA44E1"/>
    <w:rsid w:val="00FA67EB"/>
    <w:rsid w:val="00FA6E7B"/>
    <w:rsid w:val="00FB11D7"/>
    <w:rsid w:val="00FB1F1C"/>
    <w:rsid w:val="00FB4B56"/>
    <w:rsid w:val="00FB5CB9"/>
    <w:rsid w:val="00FB717D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7120E-8755-4C2A-91A5-2DAF8C2B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0252-6EC4-472D-B3C5-1A19A1A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2016-01-26T09:43:00Z</cp:lastPrinted>
  <dcterms:created xsi:type="dcterms:W3CDTF">2019-03-11T08:35:00Z</dcterms:created>
  <dcterms:modified xsi:type="dcterms:W3CDTF">2019-03-11T08:56:00Z</dcterms:modified>
</cp:coreProperties>
</file>