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0" w:rsidRPr="001357B7" w:rsidRDefault="001E44D0" w:rsidP="001E44D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r w:rsidRPr="001357B7">
        <w:rPr>
          <w:rFonts w:ascii="Times New Roman" w:hAnsi="Times New Roman" w:cs="Times New Roman"/>
          <w:i/>
        </w:rPr>
        <w:t xml:space="preserve">Melléklet </w:t>
      </w:r>
      <w:proofErr w:type="gramStart"/>
      <w:r w:rsidRPr="001357B7">
        <w:rPr>
          <w:rFonts w:ascii="Times New Roman" w:hAnsi="Times New Roman" w:cs="Times New Roman"/>
          <w:i/>
        </w:rPr>
        <w:t>a        /</w:t>
      </w:r>
      <w:proofErr w:type="gramEnd"/>
      <w:r w:rsidRPr="001357B7">
        <w:rPr>
          <w:rFonts w:ascii="Times New Roman" w:hAnsi="Times New Roman" w:cs="Times New Roman"/>
          <w:i/>
        </w:rPr>
        <w:t>2019. számú Képviselő-testületi határozathoz</w:t>
      </w:r>
    </w:p>
    <w:bookmarkEnd w:id="0"/>
    <w:p w:rsidR="001E44D0" w:rsidRDefault="001E44D0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44D0" w:rsidRPr="001E44D0" w:rsidRDefault="001E44D0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03E0" w:rsidRPr="001E44D0" w:rsidRDefault="00062361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44D0">
        <w:rPr>
          <w:rFonts w:ascii="Times New Roman" w:hAnsi="Times New Roman" w:cs="Times New Roman"/>
          <w:b/>
        </w:rPr>
        <w:t>SZERZŐDÉS</w:t>
      </w:r>
    </w:p>
    <w:p w:rsidR="008A4CAC" w:rsidRPr="001E44D0" w:rsidRDefault="008A4CAC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C2C" w:rsidRPr="001E44D0" w:rsidRDefault="007D7C2C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C2C" w:rsidRPr="001E44D0" w:rsidRDefault="00E73041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44D0">
        <w:rPr>
          <w:rFonts w:ascii="Times New Roman" w:hAnsi="Times New Roman" w:cs="Times New Roman"/>
        </w:rPr>
        <w:t>amely</w:t>
      </w:r>
      <w:proofErr w:type="gramEnd"/>
      <w:r w:rsidRPr="001E44D0">
        <w:rPr>
          <w:rFonts w:ascii="Times New Roman" w:hAnsi="Times New Roman" w:cs="Times New Roman"/>
        </w:rPr>
        <w:t xml:space="preserve"> létrejött egyrészről</w:t>
      </w:r>
    </w:p>
    <w:p w:rsidR="0025015C" w:rsidRPr="001E44D0" w:rsidRDefault="007D7C2C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Név: </w:t>
      </w:r>
      <w:r w:rsidRPr="001E44D0">
        <w:rPr>
          <w:rFonts w:ascii="Times New Roman" w:hAnsi="Times New Roman" w:cs="Times New Roman"/>
          <w:b/>
        </w:rPr>
        <w:t>Kiskőrös Város Önkormányzata</w:t>
      </w:r>
      <w:r w:rsidR="00B60456">
        <w:rPr>
          <w:rFonts w:ascii="Times New Roman" w:hAnsi="Times New Roman" w:cs="Times New Roman"/>
          <w:b/>
        </w:rPr>
        <w:t xml:space="preserve"> (</w:t>
      </w:r>
      <w:r w:rsidRPr="001E44D0">
        <w:rPr>
          <w:rFonts w:ascii="Times New Roman" w:hAnsi="Times New Roman" w:cs="Times New Roman"/>
        </w:rPr>
        <w:t>Székhely: 6200 Kiskőrös, Petőfi tér 1</w:t>
      </w:r>
      <w:proofErr w:type="gramStart"/>
      <w:r w:rsidRPr="001E44D0">
        <w:rPr>
          <w:rFonts w:ascii="Times New Roman" w:hAnsi="Times New Roman" w:cs="Times New Roman"/>
        </w:rPr>
        <w:t>.</w:t>
      </w:r>
      <w:r w:rsidR="00B60456">
        <w:rPr>
          <w:rFonts w:ascii="Times New Roman" w:hAnsi="Times New Roman" w:cs="Times New Roman"/>
        </w:rPr>
        <w:t>,</w:t>
      </w:r>
      <w:proofErr w:type="gramEnd"/>
      <w:r w:rsidR="00B60456">
        <w:rPr>
          <w:rFonts w:ascii="Times New Roman" w:hAnsi="Times New Roman" w:cs="Times New Roman"/>
        </w:rPr>
        <w:t xml:space="preserve"> </w:t>
      </w:r>
      <w:r w:rsidRPr="001E44D0">
        <w:rPr>
          <w:rFonts w:ascii="Times New Roman" w:hAnsi="Times New Roman" w:cs="Times New Roman"/>
        </w:rPr>
        <w:t>Képviseli: Domonyi László polgármester</w:t>
      </w:r>
      <w:r w:rsidR="00B60456">
        <w:rPr>
          <w:rFonts w:ascii="Times New Roman" w:hAnsi="Times New Roman" w:cs="Times New Roman"/>
        </w:rPr>
        <w:t xml:space="preserve">, </w:t>
      </w:r>
      <w:r w:rsidR="0025015C" w:rsidRPr="001E44D0">
        <w:rPr>
          <w:rFonts w:ascii="Times New Roman" w:hAnsi="Times New Roman" w:cs="Times New Roman"/>
        </w:rPr>
        <w:t>Adószám: 15724784-2-03</w:t>
      </w:r>
      <w:r w:rsidR="00B60456">
        <w:rPr>
          <w:rFonts w:ascii="Times New Roman" w:hAnsi="Times New Roman" w:cs="Times New Roman"/>
        </w:rPr>
        <w:t>, Statisztikai számjel: 15724784-8411-321-03)</w:t>
      </w:r>
      <w:r w:rsidR="00440E00">
        <w:rPr>
          <w:rFonts w:ascii="Times New Roman" w:hAnsi="Times New Roman" w:cs="Times New Roman"/>
        </w:rPr>
        <w:t xml:space="preserve">, </w:t>
      </w:r>
      <w:r w:rsidR="0025015C" w:rsidRPr="001E44D0">
        <w:rPr>
          <w:rFonts w:ascii="Times New Roman" w:hAnsi="Times New Roman" w:cs="Times New Roman"/>
        </w:rPr>
        <w:t xml:space="preserve">mint Önkormányzat (a továbbiakban: </w:t>
      </w:r>
      <w:r w:rsidR="0025015C" w:rsidRPr="001E44D0">
        <w:rPr>
          <w:rFonts w:ascii="Times New Roman" w:hAnsi="Times New Roman" w:cs="Times New Roman"/>
          <w:b/>
        </w:rPr>
        <w:t>Önkormányzat</w:t>
      </w:r>
      <w:r w:rsidR="0025015C" w:rsidRPr="001E44D0">
        <w:rPr>
          <w:rFonts w:ascii="Times New Roman" w:hAnsi="Times New Roman" w:cs="Times New Roman"/>
        </w:rPr>
        <w:t>)</w:t>
      </w:r>
    </w:p>
    <w:p w:rsidR="0025015C" w:rsidRPr="001E44D0" w:rsidRDefault="00E73041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44D0">
        <w:rPr>
          <w:rFonts w:ascii="Times New Roman" w:hAnsi="Times New Roman" w:cs="Times New Roman"/>
        </w:rPr>
        <w:t>másrészről</w:t>
      </w:r>
      <w:proofErr w:type="gramEnd"/>
    </w:p>
    <w:p w:rsidR="0025015C" w:rsidRDefault="0025015C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Név: </w:t>
      </w:r>
      <w:proofErr w:type="spellStart"/>
      <w:r w:rsidRPr="001E44D0">
        <w:rPr>
          <w:rFonts w:ascii="Times New Roman" w:hAnsi="Times New Roman" w:cs="Times New Roman"/>
          <w:b/>
        </w:rPr>
        <w:t>Imperial-Holding</w:t>
      </w:r>
      <w:proofErr w:type="spellEnd"/>
      <w:r w:rsidRPr="001E44D0">
        <w:rPr>
          <w:rFonts w:ascii="Times New Roman" w:hAnsi="Times New Roman" w:cs="Times New Roman"/>
          <w:b/>
        </w:rPr>
        <w:t xml:space="preserve"> Kft</w:t>
      </w:r>
      <w:r w:rsidR="00B81DF9" w:rsidRPr="001E44D0">
        <w:rPr>
          <w:rFonts w:ascii="Times New Roman" w:hAnsi="Times New Roman" w:cs="Times New Roman"/>
          <w:b/>
        </w:rPr>
        <w:t>.</w:t>
      </w:r>
      <w:r w:rsidR="00440E00">
        <w:rPr>
          <w:rFonts w:ascii="Times New Roman" w:hAnsi="Times New Roman" w:cs="Times New Roman"/>
          <w:b/>
        </w:rPr>
        <w:t xml:space="preserve"> (</w:t>
      </w:r>
      <w:r w:rsidRPr="001E44D0">
        <w:rPr>
          <w:rFonts w:ascii="Times New Roman" w:hAnsi="Times New Roman" w:cs="Times New Roman"/>
        </w:rPr>
        <w:t>Székhely: 6200 Kiskőrös, Erdőtelki út 21.</w:t>
      </w:r>
      <w:r w:rsidR="00BA6550" w:rsidRPr="001E44D0">
        <w:rPr>
          <w:rFonts w:ascii="Times New Roman" w:hAnsi="Times New Roman" w:cs="Times New Roman"/>
        </w:rPr>
        <w:t xml:space="preserve"> fszt. 13</w:t>
      </w:r>
      <w:proofErr w:type="gramStart"/>
      <w:r w:rsidR="00BA6550" w:rsidRPr="001E44D0">
        <w:rPr>
          <w:rFonts w:ascii="Times New Roman" w:hAnsi="Times New Roman" w:cs="Times New Roman"/>
        </w:rPr>
        <w:t>.</w:t>
      </w:r>
      <w:r w:rsidR="00440E00">
        <w:rPr>
          <w:rFonts w:ascii="Times New Roman" w:hAnsi="Times New Roman" w:cs="Times New Roman"/>
        </w:rPr>
        <w:t>,</w:t>
      </w:r>
      <w:proofErr w:type="gramEnd"/>
      <w:r w:rsidR="00440E00">
        <w:rPr>
          <w:rFonts w:ascii="Times New Roman" w:hAnsi="Times New Roman" w:cs="Times New Roman"/>
        </w:rPr>
        <w:t xml:space="preserve"> </w:t>
      </w:r>
      <w:r w:rsidRPr="001E44D0">
        <w:rPr>
          <w:rFonts w:ascii="Times New Roman" w:hAnsi="Times New Roman" w:cs="Times New Roman"/>
        </w:rPr>
        <w:t xml:space="preserve">Képviseli: Dr. </w:t>
      </w:r>
      <w:proofErr w:type="spellStart"/>
      <w:r w:rsidRPr="001E44D0">
        <w:rPr>
          <w:rFonts w:ascii="Times New Roman" w:hAnsi="Times New Roman" w:cs="Times New Roman"/>
        </w:rPr>
        <w:t>Kudron</w:t>
      </w:r>
      <w:proofErr w:type="spellEnd"/>
      <w:r w:rsidRPr="001E44D0">
        <w:rPr>
          <w:rFonts w:ascii="Times New Roman" w:hAnsi="Times New Roman" w:cs="Times New Roman"/>
        </w:rPr>
        <w:t xml:space="preserve"> Nándor </w:t>
      </w:r>
      <w:r w:rsidR="000D354F" w:rsidRPr="001E44D0">
        <w:rPr>
          <w:rFonts w:ascii="Times New Roman" w:hAnsi="Times New Roman" w:cs="Times New Roman"/>
        </w:rPr>
        <w:t>cégvezető</w:t>
      </w:r>
      <w:r w:rsidR="00F105D1" w:rsidRPr="001E44D0">
        <w:rPr>
          <w:rFonts w:ascii="Times New Roman" w:hAnsi="Times New Roman" w:cs="Times New Roman"/>
        </w:rPr>
        <w:t xml:space="preserve"> és</w:t>
      </w:r>
      <w:r w:rsidR="00440E00">
        <w:rPr>
          <w:rFonts w:ascii="Times New Roman" w:hAnsi="Times New Roman" w:cs="Times New Roman"/>
        </w:rPr>
        <w:t xml:space="preserve"> </w:t>
      </w:r>
      <w:proofErr w:type="spellStart"/>
      <w:r w:rsidR="000D354F" w:rsidRPr="001E44D0">
        <w:rPr>
          <w:rFonts w:ascii="Times New Roman" w:hAnsi="Times New Roman" w:cs="Times New Roman"/>
        </w:rPr>
        <w:t>Pivarcsiné</w:t>
      </w:r>
      <w:proofErr w:type="spellEnd"/>
      <w:r w:rsidR="000D354F" w:rsidRPr="001E44D0">
        <w:rPr>
          <w:rFonts w:ascii="Times New Roman" w:hAnsi="Times New Roman" w:cs="Times New Roman"/>
        </w:rPr>
        <w:t xml:space="preserve"> </w:t>
      </w:r>
      <w:proofErr w:type="spellStart"/>
      <w:r w:rsidR="000D354F" w:rsidRPr="001E44D0">
        <w:rPr>
          <w:rFonts w:ascii="Times New Roman" w:hAnsi="Times New Roman" w:cs="Times New Roman"/>
        </w:rPr>
        <w:t>Nuszpel</w:t>
      </w:r>
      <w:proofErr w:type="spellEnd"/>
      <w:r w:rsidR="000D354F" w:rsidRPr="001E44D0">
        <w:rPr>
          <w:rFonts w:ascii="Times New Roman" w:hAnsi="Times New Roman" w:cs="Times New Roman"/>
        </w:rPr>
        <w:t xml:space="preserve"> Bernadett ügyvezető igazgató</w:t>
      </w:r>
      <w:r w:rsidR="00440E00">
        <w:rPr>
          <w:rFonts w:ascii="Times New Roman" w:hAnsi="Times New Roman" w:cs="Times New Roman"/>
        </w:rPr>
        <w:t xml:space="preserve">, </w:t>
      </w:r>
      <w:r w:rsidRPr="001E44D0">
        <w:rPr>
          <w:rFonts w:ascii="Times New Roman" w:hAnsi="Times New Roman" w:cs="Times New Roman"/>
        </w:rPr>
        <w:t>Cégjegyzékszám: 03-09-104280</w:t>
      </w:r>
      <w:r w:rsidR="00440E00">
        <w:rPr>
          <w:rFonts w:ascii="Times New Roman" w:hAnsi="Times New Roman" w:cs="Times New Roman"/>
        </w:rPr>
        <w:t xml:space="preserve">, </w:t>
      </w:r>
      <w:r w:rsidRPr="001E44D0">
        <w:rPr>
          <w:rFonts w:ascii="Times New Roman" w:hAnsi="Times New Roman" w:cs="Times New Roman"/>
        </w:rPr>
        <w:t>Adószám: 11377940-2-03</w:t>
      </w:r>
      <w:r w:rsidR="00440E00">
        <w:rPr>
          <w:rFonts w:ascii="Times New Roman" w:hAnsi="Times New Roman" w:cs="Times New Roman"/>
        </w:rPr>
        <w:t xml:space="preserve">), </w:t>
      </w:r>
      <w:r w:rsidRPr="001E44D0">
        <w:rPr>
          <w:rFonts w:ascii="Times New Roman" w:hAnsi="Times New Roman" w:cs="Times New Roman"/>
        </w:rPr>
        <w:t xml:space="preserve">mint Gazdasági Társaság (a továbbiakban: </w:t>
      </w:r>
      <w:r w:rsidRPr="001E44D0">
        <w:rPr>
          <w:rFonts w:ascii="Times New Roman" w:hAnsi="Times New Roman" w:cs="Times New Roman"/>
          <w:b/>
        </w:rPr>
        <w:t>Társaság</w:t>
      </w:r>
      <w:r w:rsidRPr="001E44D0">
        <w:rPr>
          <w:rFonts w:ascii="Times New Roman" w:hAnsi="Times New Roman" w:cs="Times New Roman"/>
        </w:rPr>
        <w:t>)</w:t>
      </w:r>
    </w:p>
    <w:p w:rsidR="00440E00" w:rsidRDefault="00440E00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harmadrészről</w:t>
      </w:r>
      <w:proofErr w:type="gramEnd"/>
    </w:p>
    <w:p w:rsidR="00440E00" w:rsidRPr="00440E00" w:rsidRDefault="00440E00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0E00">
        <w:rPr>
          <w:rFonts w:ascii="Times New Roman" w:hAnsi="Times New Roman" w:cs="Times New Roman"/>
          <w:b/>
        </w:rPr>
        <w:t>Kőrösszolg</w:t>
      </w:r>
      <w:proofErr w:type="spellEnd"/>
      <w:r w:rsidRPr="00440E00">
        <w:rPr>
          <w:rFonts w:ascii="Times New Roman" w:hAnsi="Times New Roman" w:cs="Times New Roman"/>
          <w:b/>
        </w:rPr>
        <w:t xml:space="preserve"> Kiskőrösi Önkormányzat Településüzemeltetési Szolgáltató Közhasznú Nonprofit Korlátolt Felelősségű Társaság</w:t>
      </w:r>
      <w:r w:rsidRPr="00440E00">
        <w:rPr>
          <w:rFonts w:ascii="Times New Roman" w:hAnsi="Times New Roman" w:cs="Times New Roman"/>
        </w:rPr>
        <w:t xml:space="preserve"> (rövidített név: </w:t>
      </w:r>
      <w:proofErr w:type="spellStart"/>
      <w:r w:rsidRPr="00440E00">
        <w:rPr>
          <w:rFonts w:ascii="Times New Roman" w:hAnsi="Times New Roman" w:cs="Times New Roman"/>
          <w:b/>
        </w:rPr>
        <w:t>Kőrösszolg</w:t>
      </w:r>
      <w:proofErr w:type="spellEnd"/>
      <w:r w:rsidRPr="00440E00">
        <w:rPr>
          <w:rFonts w:ascii="Times New Roman" w:hAnsi="Times New Roman" w:cs="Times New Roman"/>
          <w:b/>
        </w:rPr>
        <w:t xml:space="preserve"> Nonprofit Kft.</w:t>
      </w:r>
      <w:r w:rsidRPr="00440E00">
        <w:rPr>
          <w:rFonts w:ascii="Times New Roman" w:hAnsi="Times New Roman" w:cs="Times New Roman"/>
        </w:rPr>
        <w:t xml:space="preserve">, székhely: 6200 Kiskőrös, Petőfi Sándor út 108., cégjegyzékszám: 03-09-128662, adószám: 25286281-2-03, képviseli: Schäffer Tamás András ügyvezető) </w:t>
      </w:r>
      <w:r w:rsidRPr="00440E00">
        <w:rPr>
          <w:rFonts w:ascii="Times New Roman" w:hAnsi="Times New Roman" w:cs="Times New Roman"/>
          <w:b/>
        </w:rPr>
        <w:t>(a továbbiakban:</w:t>
      </w:r>
      <w:r>
        <w:rPr>
          <w:rFonts w:ascii="Times New Roman" w:hAnsi="Times New Roman" w:cs="Times New Roman"/>
          <w:b/>
        </w:rPr>
        <w:t xml:space="preserve"> Üzemeltető)</w:t>
      </w:r>
    </w:p>
    <w:p w:rsidR="00E63389" w:rsidRPr="001E44D0" w:rsidRDefault="00E73041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(a továbbiakban együttesen: </w:t>
      </w:r>
      <w:r w:rsidRPr="001E44D0">
        <w:rPr>
          <w:rFonts w:ascii="Times New Roman" w:hAnsi="Times New Roman" w:cs="Times New Roman"/>
          <w:b/>
        </w:rPr>
        <w:t>Felek</w:t>
      </w:r>
      <w:r w:rsidRPr="001E44D0">
        <w:rPr>
          <w:rFonts w:ascii="Times New Roman" w:hAnsi="Times New Roman" w:cs="Times New Roman"/>
        </w:rPr>
        <w:t xml:space="preserve">) </w:t>
      </w:r>
      <w:r w:rsidR="00E63389" w:rsidRPr="001E44D0">
        <w:rPr>
          <w:rFonts w:ascii="Times New Roman" w:hAnsi="Times New Roman" w:cs="Times New Roman"/>
        </w:rPr>
        <w:t>között a mai napon és helyen az alábbi feltételek mellett:</w:t>
      </w:r>
    </w:p>
    <w:p w:rsidR="00E63389" w:rsidRPr="001E44D0" w:rsidRDefault="00E63389" w:rsidP="007D7C2C">
      <w:pPr>
        <w:spacing w:after="0" w:line="240" w:lineRule="auto"/>
        <w:rPr>
          <w:rFonts w:ascii="Times New Roman" w:hAnsi="Times New Roman" w:cs="Times New Roman"/>
        </w:rPr>
      </w:pPr>
    </w:p>
    <w:p w:rsidR="00E63389" w:rsidRPr="001E44D0" w:rsidRDefault="00E63389" w:rsidP="00881F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  <w:b/>
          <w:i/>
        </w:rPr>
        <w:t>ELŐZMÉNYEK</w:t>
      </w:r>
    </w:p>
    <w:p w:rsidR="00E63389" w:rsidRPr="001E44D0" w:rsidRDefault="00E63389" w:rsidP="007D7C2C">
      <w:pPr>
        <w:spacing w:after="0" w:line="240" w:lineRule="auto"/>
        <w:rPr>
          <w:rFonts w:ascii="Times New Roman" w:hAnsi="Times New Roman" w:cs="Times New Roman"/>
        </w:rPr>
      </w:pPr>
    </w:p>
    <w:p w:rsidR="00E63389" w:rsidRPr="001E44D0" w:rsidRDefault="0095014E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Felek 1999. március 2. napján </w:t>
      </w:r>
      <w:r w:rsidR="00236914" w:rsidRPr="001E44D0">
        <w:rPr>
          <w:rFonts w:ascii="Times New Roman" w:hAnsi="Times New Roman" w:cs="Times New Roman"/>
        </w:rPr>
        <w:t xml:space="preserve">a Képviselő-testület 18/1999. számú határozata alapján </w:t>
      </w:r>
      <w:r w:rsidRPr="001E44D0">
        <w:rPr>
          <w:rFonts w:ascii="Times New Roman" w:hAnsi="Times New Roman" w:cs="Times New Roman"/>
        </w:rPr>
        <w:t>szerződés kötöttek egymással</w:t>
      </w:r>
      <w:r w:rsidR="00236914" w:rsidRPr="001E44D0">
        <w:rPr>
          <w:rFonts w:ascii="Times New Roman" w:hAnsi="Times New Roman" w:cs="Times New Roman"/>
        </w:rPr>
        <w:t xml:space="preserve"> a termálvíz hasznosítása tárgyában</w:t>
      </w:r>
      <w:r w:rsidR="00802C02" w:rsidRPr="001E44D0">
        <w:rPr>
          <w:rFonts w:ascii="Times New Roman" w:hAnsi="Times New Roman" w:cs="Times New Roman"/>
        </w:rPr>
        <w:t xml:space="preserve">. </w:t>
      </w:r>
      <w:r w:rsidRPr="001E44D0">
        <w:rPr>
          <w:rFonts w:ascii="Times New Roman" w:hAnsi="Times New Roman" w:cs="Times New Roman"/>
        </w:rPr>
        <w:t xml:space="preserve">A Felek a </w:t>
      </w:r>
      <w:r w:rsidR="00160A47" w:rsidRPr="001E44D0">
        <w:rPr>
          <w:rFonts w:ascii="Times New Roman" w:hAnsi="Times New Roman" w:cs="Times New Roman"/>
        </w:rPr>
        <w:t>s</w:t>
      </w:r>
      <w:r w:rsidRPr="001E44D0">
        <w:rPr>
          <w:rFonts w:ascii="Times New Roman" w:hAnsi="Times New Roman" w:cs="Times New Roman"/>
        </w:rPr>
        <w:t>zerződés</w:t>
      </w:r>
      <w:r w:rsidR="00160A47" w:rsidRPr="001E44D0">
        <w:rPr>
          <w:rFonts w:ascii="Times New Roman" w:hAnsi="Times New Roman" w:cs="Times New Roman"/>
        </w:rPr>
        <w:t>t</w:t>
      </w:r>
      <w:r w:rsidRPr="001E44D0">
        <w:rPr>
          <w:rFonts w:ascii="Times New Roman" w:hAnsi="Times New Roman" w:cs="Times New Roman"/>
        </w:rPr>
        <w:t xml:space="preserve"> 2000. november 14. napján módosították. </w:t>
      </w:r>
      <w:r w:rsidR="0016672B" w:rsidRPr="001E44D0">
        <w:rPr>
          <w:rFonts w:ascii="Times New Roman" w:hAnsi="Times New Roman" w:cs="Times New Roman"/>
        </w:rPr>
        <w:t xml:space="preserve">A szerződés 16. pontjának rendelkezése szerint felek 2000. december 06. napján megállapodást kötöttek a 2. számú termál kút üzemeltetésére. </w:t>
      </w:r>
      <w:r w:rsidR="00160A47" w:rsidRPr="001E44D0">
        <w:rPr>
          <w:rFonts w:ascii="Times New Roman" w:hAnsi="Times New Roman" w:cs="Times New Roman"/>
        </w:rPr>
        <w:t>A s</w:t>
      </w:r>
      <w:r w:rsidRPr="001E44D0">
        <w:rPr>
          <w:rFonts w:ascii="Times New Roman" w:hAnsi="Times New Roman" w:cs="Times New Roman"/>
        </w:rPr>
        <w:t xml:space="preserve">zerződésben </w:t>
      </w:r>
      <w:r w:rsidR="00E73041" w:rsidRPr="001E44D0">
        <w:rPr>
          <w:rFonts w:ascii="Times New Roman" w:hAnsi="Times New Roman" w:cs="Times New Roman"/>
        </w:rPr>
        <w:t>Felek vállalták</w:t>
      </w:r>
      <w:r w:rsidRPr="001E44D0">
        <w:rPr>
          <w:rFonts w:ascii="Times New Roman" w:hAnsi="Times New Roman" w:cs="Times New Roman"/>
        </w:rPr>
        <w:t>, hogy a gyógyvíz ellátás biztosítása érdekében gondoskodn</w:t>
      </w:r>
      <w:r w:rsidR="00E73041" w:rsidRPr="001E44D0">
        <w:rPr>
          <w:rFonts w:ascii="Times New Roman" w:hAnsi="Times New Roman" w:cs="Times New Roman"/>
        </w:rPr>
        <w:t>ak</w:t>
      </w:r>
      <w:r w:rsidRPr="001E44D0">
        <w:rPr>
          <w:rFonts w:ascii="Times New Roman" w:hAnsi="Times New Roman" w:cs="Times New Roman"/>
        </w:rPr>
        <w:t xml:space="preserve"> két tartalékkút megfúrásáról, melynek költségeit érdekarányosan viselik, külön megállapodás szerint. </w:t>
      </w:r>
      <w:r w:rsidR="008C7CDA" w:rsidRPr="001E44D0">
        <w:rPr>
          <w:rFonts w:ascii="Times New Roman" w:hAnsi="Times New Roman" w:cs="Times New Roman"/>
        </w:rPr>
        <w:t>A 3. és a 4. számú tartalék kút 2003. és 2004. évben átadásra került,</w:t>
      </w:r>
      <w:r w:rsidR="00A17B5E" w:rsidRPr="001E44D0">
        <w:rPr>
          <w:rFonts w:ascii="Times New Roman" w:hAnsi="Times New Roman" w:cs="Times New Roman"/>
        </w:rPr>
        <w:t xml:space="preserve"> Felek a kutak használatára 2012. december 19. napján, valamint 2017. július 13. napján szerződést kötöttek.</w:t>
      </w:r>
    </w:p>
    <w:p w:rsidR="00E63389" w:rsidRPr="001E44D0" w:rsidRDefault="008C7CDA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201</w:t>
      </w:r>
      <w:r w:rsidR="00A17B5E" w:rsidRPr="001E44D0">
        <w:rPr>
          <w:rFonts w:ascii="Times New Roman" w:hAnsi="Times New Roman" w:cs="Times New Roman"/>
        </w:rPr>
        <w:t xml:space="preserve">7. évben a 2. számú termálkút tönkrement, az Önkormányzat a </w:t>
      </w:r>
      <w:r w:rsidR="009B6601" w:rsidRPr="001E44D0">
        <w:rPr>
          <w:rFonts w:ascii="Times New Roman" w:hAnsi="Times New Roman" w:cs="Times New Roman"/>
        </w:rPr>
        <w:t>200</w:t>
      </w:r>
      <w:r w:rsidR="00A17B5E" w:rsidRPr="001E44D0">
        <w:rPr>
          <w:rFonts w:ascii="Times New Roman" w:hAnsi="Times New Roman" w:cs="Times New Roman"/>
        </w:rPr>
        <w:t xml:space="preserve">/2017. számú határozatával új, 2/A jelű termálkút fúrásáról rendelkezett. Az új termálkút 2018. </w:t>
      </w:r>
      <w:r w:rsidR="009B6601" w:rsidRPr="001E44D0">
        <w:rPr>
          <w:rFonts w:ascii="Times New Roman" w:hAnsi="Times New Roman" w:cs="Times New Roman"/>
        </w:rPr>
        <w:t>július 03.</w:t>
      </w:r>
      <w:r w:rsidR="00A17B5E" w:rsidRPr="001E44D0">
        <w:rPr>
          <w:rFonts w:ascii="Times New Roman" w:hAnsi="Times New Roman" w:cs="Times New Roman"/>
        </w:rPr>
        <w:t xml:space="preserve"> napjával átadásra került.</w:t>
      </w:r>
    </w:p>
    <w:p w:rsidR="00A17B5E" w:rsidRPr="001E44D0" w:rsidRDefault="00A17B5E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Társaság gyógyászati tevékenységének végzéséhez a 3. számú termálkút vizét használja, melyet </w:t>
      </w:r>
      <w:r w:rsidR="00243580" w:rsidRPr="001E44D0">
        <w:rPr>
          <w:rFonts w:ascii="Times New Roman" w:hAnsi="Times New Roman" w:cs="Times New Roman"/>
        </w:rPr>
        <w:t xml:space="preserve">a Budapest Főváros Kormányhivatala Népegészségügyi Főosztály a </w:t>
      </w:r>
      <w:r w:rsidRPr="001E44D0">
        <w:rPr>
          <w:rFonts w:ascii="Times New Roman" w:hAnsi="Times New Roman" w:cs="Times New Roman"/>
        </w:rPr>
        <w:t>2019.</w:t>
      </w:r>
      <w:r w:rsidR="00243580" w:rsidRPr="001E44D0">
        <w:rPr>
          <w:rFonts w:ascii="Times New Roman" w:hAnsi="Times New Roman" w:cs="Times New Roman"/>
        </w:rPr>
        <w:t xml:space="preserve"> március 2</w:t>
      </w:r>
      <w:r w:rsidR="009B6601" w:rsidRPr="001E44D0">
        <w:rPr>
          <w:rFonts w:ascii="Times New Roman" w:hAnsi="Times New Roman" w:cs="Times New Roman"/>
        </w:rPr>
        <w:t>5</w:t>
      </w:r>
      <w:r w:rsidR="00243580" w:rsidRPr="001E44D0">
        <w:rPr>
          <w:rFonts w:ascii="Times New Roman" w:hAnsi="Times New Roman" w:cs="Times New Roman"/>
        </w:rPr>
        <w:t>. napján kelt határozatában</w:t>
      </w:r>
      <w:r w:rsidRPr="001E44D0">
        <w:rPr>
          <w:rFonts w:ascii="Times New Roman" w:hAnsi="Times New Roman" w:cs="Times New Roman"/>
        </w:rPr>
        <w:t xml:space="preserve"> </w:t>
      </w:r>
      <w:r w:rsidR="0075391E" w:rsidRPr="001E44D0">
        <w:rPr>
          <w:rFonts w:ascii="Times New Roman" w:hAnsi="Times New Roman" w:cs="Times New Roman"/>
        </w:rPr>
        <w:t xml:space="preserve">(Kiskőrös B-1081/A OKK számú kút) </w:t>
      </w:r>
      <w:r w:rsidRPr="001E44D0">
        <w:rPr>
          <w:rFonts w:ascii="Times New Roman" w:hAnsi="Times New Roman" w:cs="Times New Roman"/>
        </w:rPr>
        <w:t>gyógyvízzé nyilvánított.</w:t>
      </w:r>
    </w:p>
    <w:p w:rsidR="00A17B5E" w:rsidRPr="001E44D0" w:rsidRDefault="00A17B5E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Az Önkormányzat a </w:t>
      </w:r>
      <w:r w:rsidR="00E73041" w:rsidRPr="001E44D0">
        <w:rPr>
          <w:rFonts w:ascii="Times New Roman" w:hAnsi="Times New Roman" w:cs="Times New Roman"/>
        </w:rPr>
        <w:t>Rónaszéki F</w:t>
      </w:r>
      <w:r w:rsidRPr="001E44D0">
        <w:rPr>
          <w:rFonts w:ascii="Times New Roman" w:hAnsi="Times New Roman" w:cs="Times New Roman"/>
        </w:rPr>
        <w:t>ürdő vízellátásának biztosítására a 2/A</w:t>
      </w:r>
      <w:r w:rsidR="00243580" w:rsidRPr="001E44D0">
        <w:rPr>
          <w:rFonts w:ascii="Times New Roman" w:hAnsi="Times New Roman" w:cs="Times New Roman"/>
        </w:rPr>
        <w:t xml:space="preserve"> jelű kutat használja, melyet Budapest Főváros Kormányhivatala Népegészségügyi Főosztály a 2019. március 2</w:t>
      </w:r>
      <w:r w:rsidR="009B6601" w:rsidRPr="001E44D0">
        <w:rPr>
          <w:rFonts w:ascii="Times New Roman" w:hAnsi="Times New Roman" w:cs="Times New Roman"/>
        </w:rPr>
        <w:t>8</w:t>
      </w:r>
      <w:r w:rsidR="00243580" w:rsidRPr="001E44D0">
        <w:rPr>
          <w:rFonts w:ascii="Times New Roman" w:hAnsi="Times New Roman" w:cs="Times New Roman"/>
        </w:rPr>
        <w:t xml:space="preserve">. napján kelt határozatában </w:t>
      </w:r>
      <w:r w:rsidR="0075391E" w:rsidRPr="001E44D0">
        <w:rPr>
          <w:rFonts w:ascii="Times New Roman" w:hAnsi="Times New Roman" w:cs="Times New Roman"/>
        </w:rPr>
        <w:t xml:space="preserve">(Kiskőrös B-1143 OKK számú kút) </w:t>
      </w:r>
      <w:r w:rsidR="009B6601" w:rsidRPr="001E44D0">
        <w:rPr>
          <w:rFonts w:ascii="Times New Roman" w:hAnsi="Times New Roman" w:cs="Times New Roman"/>
        </w:rPr>
        <w:t xml:space="preserve">szintén </w:t>
      </w:r>
      <w:r w:rsidR="00243580" w:rsidRPr="001E44D0">
        <w:rPr>
          <w:rFonts w:ascii="Times New Roman" w:hAnsi="Times New Roman" w:cs="Times New Roman"/>
        </w:rPr>
        <w:t>gyógyvízzé nyilvánított</w:t>
      </w:r>
      <w:r w:rsidR="009B6601" w:rsidRPr="001E44D0">
        <w:rPr>
          <w:rFonts w:ascii="Times New Roman" w:hAnsi="Times New Roman" w:cs="Times New Roman"/>
        </w:rPr>
        <w:t>.</w:t>
      </w:r>
    </w:p>
    <w:p w:rsidR="009B6601" w:rsidRPr="001E44D0" w:rsidRDefault="0075391E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</w:t>
      </w:r>
      <w:r w:rsidR="00786F1E" w:rsidRPr="001E44D0">
        <w:rPr>
          <w:rFonts w:ascii="Times New Roman" w:hAnsi="Times New Roman" w:cs="Times New Roman"/>
        </w:rPr>
        <w:t xml:space="preserve">Rónaszéki Fürdő üzemeltetését 2019. augusztus 01. napjától a </w:t>
      </w:r>
      <w:proofErr w:type="spellStart"/>
      <w:r w:rsidR="00786F1E" w:rsidRPr="001E44D0">
        <w:rPr>
          <w:rFonts w:ascii="Times New Roman" w:hAnsi="Times New Roman" w:cs="Times New Roman"/>
        </w:rPr>
        <w:t>Kőrösszolg</w:t>
      </w:r>
      <w:proofErr w:type="spellEnd"/>
      <w:r w:rsidR="00786F1E" w:rsidRPr="001E44D0">
        <w:rPr>
          <w:rFonts w:ascii="Times New Roman" w:hAnsi="Times New Roman" w:cs="Times New Roman"/>
        </w:rPr>
        <w:t xml:space="preserve"> Nonprofit Kft. veszi át a Kiskunsági </w:t>
      </w:r>
      <w:proofErr w:type="spellStart"/>
      <w:r w:rsidR="00786F1E" w:rsidRPr="001E44D0">
        <w:rPr>
          <w:rFonts w:ascii="Times New Roman" w:hAnsi="Times New Roman" w:cs="Times New Roman"/>
        </w:rPr>
        <w:t>Víziközmű-Szlgáltató</w:t>
      </w:r>
      <w:proofErr w:type="spellEnd"/>
      <w:r w:rsidR="00786F1E" w:rsidRPr="001E44D0">
        <w:rPr>
          <w:rFonts w:ascii="Times New Roman" w:hAnsi="Times New Roman" w:cs="Times New Roman"/>
        </w:rPr>
        <w:t xml:space="preserve"> </w:t>
      </w:r>
      <w:proofErr w:type="spellStart"/>
      <w:r w:rsidR="00786F1E" w:rsidRPr="001E44D0">
        <w:rPr>
          <w:rFonts w:ascii="Times New Roman" w:hAnsi="Times New Roman" w:cs="Times New Roman"/>
        </w:rPr>
        <w:t>Kft.-től</w:t>
      </w:r>
      <w:proofErr w:type="spellEnd"/>
      <w:r w:rsidR="00786F1E" w:rsidRPr="001E44D0">
        <w:rPr>
          <w:rFonts w:ascii="Times New Roman" w:hAnsi="Times New Roman" w:cs="Times New Roman"/>
        </w:rPr>
        <w:t>.</w:t>
      </w:r>
    </w:p>
    <w:p w:rsidR="00786F1E" w:rsidRPr="001E44D0" w:rsidRDefault="005404AF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</w:t>
      </w:r>
      <w:proofErr w:type="spellStart"/>
      <w:r w:rsidRPr="001E44D0">
        <w:rPr>
          <w:rFonts w:ascii="Times New Roman" w:hAnsi="Times New Roman" w:cs="Times New Roman"/>
        </w:rPr>
        <w:t>termálkutak</w:t>
      </w:r>
      <w:proofErr w:type="spellEnd"/>
      <w:r w:rsidRPr="001E44D0">
        <w:rPr>
          <w:rFonts w:ascii="Times New Roman" w:hAnsi="Times New Roman" w:cs="Times New Roman"/>
        </w:rPr>
        <w:t xml:space="preserve"> működtetésében /üzemeltetésében bekövetkezett változásokra tekintettel Felek az alábbiakban állapodnak meg:</w:t>
      </w:r>
    </w:p>
    <w:p w:rsidR="00A17B5E" w:rsidRPr="001E44D0" w:rsidRDefault="00A17B5E" w:rsidP="0088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1900" w:rsidRPr="001E44D0" w:rsidRDefault="001C1900" w:rsidP="0088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4AF" w:rsidRPr="00BE71E8" w:rsidRDefault="00881F4D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1E8">
        <w:rPr>
          <w:rFonts w:ascii="Times New Roman" w:hAnsi="Times New Roman" w:cs="Times New Roman"/>
        </w:rPr>
        <w:t xml:space="preserve"> </w:t>
      </w:r>
      <w:r w:rsidR="005404AF" w:rsidRPr="00BE71E8">
        <w:rPr>
          <w:rFonts w:ascii="Times New Roman" w:hAnsi="Times New Roman" w:cs="Times New Roman"/>
        </w:rPr>
        <w:t xml:space="preserve">A 2725/4. </w:t>
      </w:r>
      <w:proofErr w:type="spellStart"/>
      <w:r w:rsidR="005404AF" w:rsidRPr="00BE71E8">
        <w:rPr>
          <w:rFonts w:ascii="Times New Roman" w:hAnsi="Times New Roman" w:cs="Times New Roman"/>
        </w:rPr>
        <w:t>hrsz-ú</w:t>
      </w:r>
      <w:proofErr w:type="spellEnd"/>
      <w:r w:rsidR="005404AF" w:rsidRPr="00BE71E8">
        <w:rPr>
          <w:rFonts w:ascii="Times New Roman" w:hAnsi="Times New Roman" w:cs="Times New Roman"/>
        </w:rPr>
        <w:t xml:space="preserve"> ingatlanon létesített 2/A jelű termálkút az Önkormányzat kizárólagos tulajdonában és használatában van.</w:t>
      </w:r>
    </w:p>
    <w:p w:rsidR="001E44D0" w:rsidRPr="001E44D0" w:rsidRDefault="005404AF" w:rsidP="001E44D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 A 2725/2 </w:t>
      </w:r>
      <w:proofErr w:type="spellStart"/>
      <w:r w:rsidRPr="001E44D0">
        <w:rPr>
          <w:rFonts w:ascii="Times New Roman" w:hAnsi="Times New Roman" w:cs="Times New Roman"/>
        </w:rPr>
        <w:t>hrsz-</w:t>
      </w:r>
      <w:r w:rsidR="001E44D0" w:rsidRPr="001E44D0">
        <w:rPr>
          <w:rFonts w:ascii="Times New Roman" w:hAnsi="Times New Roman" w:cs="Times New Roman"/>
        </w:rPr>
        <w:t>ú</w:t>
      </w:r>
      <w:proofErr w:type="spellEnd"/>
      <w:r w:rsidR="001E44D0" w:rsidRPr="001E44D0">
        <w:rPr>
          <w:rFonts w:ascii="Times New Roman" w:hAnsi="Times New Roman" w:cs="Times New Roman"/>
        </w:rPr>
        <w:t xml:space="preserve"> ingatlan a Társaság tulajdona, a rajta </w:t>
      </w:r>
      <w:r w:rsidRPr="001E44D0">
        <w:rPr>
          <w:rFonts w:ascii="Times New Roman" w:hAnsi="Times New Roman" w:cs="Times New Roman"/>
        </w:rPr>
        <w:t xml:space="preserve">létesített 3. és 4. számú termálkút </w:t>
      </w:r>
      <w:r w:rsidR="00F40B67" w:rsidRPr="001E44D0">
        <w:rPr>
          <w:rFonts w:ascii="Times New Roman" w:hAnsi="Times New Roman" w:cs="Times New Roman"/>
        </w:rPr>
        <w:t>az Önkormányzat 60% és a Társaság 40%-os tulajdoni hányadában áll. Az ingatlan az Önkorm</w:t>
      </w:r>
      <w:r w:rsidR="001E44D0" w:rsidRPr="001E44D0">
        <w:rPr>
          <w:rFonts w:ascii="Times New Roman" w:hAnsi="Times New Roman" w:cs="Times New Roman"/>
        </w:rPr>
        <w:t>á</w:t>
      </w:r>
      <w:r w:rsidR="00F40B67" w:rsidRPr="001E44D0">
        <w:rPr>
          <w:rFonts w:ascii="Times New Roman" w:hAnsi="Times New Roman" w:cs="Times New Roman"/>
        </w:rPr>
        <w:t xml:space="preserve">nyzat </w:t>
      </w:r>
      <w:r w:rsidR="00F9041B" w:rsidRPr="001E44D0">
        <w:rPr>
          <w:rFonts w:ascii="Times New Roman" w:hAnsi="Times New Roman" w:cs="Times New Roman"/>
        </w:rPr>
        <w:t xml:space="preserve">javára bejegyzett </w:t>
      </w:r>
      <w:r w:rsidR="00F40B67" w:rsidRPr="001E44D0">
        <w:rPr>
          <w:rFonts w:ascii="Times New Roman" w:hAnsi="Times New Roman" w:cs="Times New Roman"/>
        </w:rPr>
        <w:t xml:space="preserve">szolgalmi </w:t>
      </w:r>
      <w:r w:rsidR="00F9041B" w:rsidRPr="001E44D0">
        <w:rPr>
          <w:rFonts w:ascii="Times New Roman" w:hAnsi="Times New Roman" w:cs="Times New Roman"/>
        </w:rPr>
        <w:t>joggal terhelt.</w:t>
      </w:r>
    </w:p>
    <w:p w:rsidR="001E44D0" w:rsidRPr="001E44D0" w:rsidRDefault="001E44D0" w:rsidP="001E44D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megállapodnak, hogy a</w:t>
      </w:r>
      <w:r w:rsidRPr="001E44D0">
        <w:rPr>
          <w:rFonts w:ascii="Times New Roman" w:hAnsi="Times New Roman"/>
        </w:rPr>
        <w:t xml:space="preserve"> 3. sz</w:t>
      </w:r>
      <w:r>
        <w:rPr>
          <w:rFonts w:ascii="Times New Roman" w:hAnsi="Times New Roman"/>
        </w:rPr>
        <w:t>ámú</w:t>
      </w:r>
      <w:r w:rsidRPr="001E44D0">
        <w:rPr>
          <w:rFonts w:ascii="Times New Roman" w:hAnsi="Times New Roman"/>
        </w:rPr>
        <w:t xml:space="preserve"> kutat a Társaság használja a Hotel Imperial Gyógyszálló és Gyógyfürdő üzemeltetése céljából.</w:t>
      </w:r>
    </w:p>
    <w:p w:rsidR="001E44D0" w:rsidRPr="001E44D0" w:rsidRDefault="001E44D0" w:rsidP="001E44D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/>
        </w:rPr>
        <w:t xml:space="preserve">Felek </w:t>
      </w:r>
      <w:r>
        <w:rPr>
          <w:rFonts w:ascii="Times New Roman" w:hAnsi="Times New Roman"/>
        </w:rPr>
        <w:t xml:space="preserve">megállapodnak, hogy </w:t>
      </w:r>
      <w:r w:rsidRPr="001E44D0">
        <w:rPr>
          <w:rFonts w:ascii="Times New Roman" w:hAnsi="Times New Roman"/>
        </w:rPr>
        <w:t>a 4. sz</w:t>
      </w:r>
      <w:r>
        <w:rPr>
          <w:rFonts w:ascii="Times New Roman" w:hAnsi="Times New Roman"/>
        </w:rPr>
        <w:t xml:space="preserve">ámú </w:t>
      </w:r>
      <w:r w:rsidRPr="001E44D0">
        <w:rPr>
          <w:rFonts w:ascii="Times New Roman" w:hAnsi="Times New Roman"/>
        </w:rPr>
        <w:t>kutat tartalékba helyezik.</w:t>
      </w:r>
    </w:p>
    <w:p w:rsidR="000D354F" w:rsidRPr="00F73C43" w:rsidRDefault="001E44D0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18B2">
        <w:rPr>
          <w:rFonts w:ascii="Times New Roman" w:hAnsi="Times New Roman"/>
        </w:rPr>
        <w:lastRenderedPageBreak/>
        <w:t xml:space="preserve">Felek megállapodnak, hogy </w:t>
      </w:r>
      <w:r w:rsidR="00F73C43">
        <w:rPr>
          <w:rFonts w:ascii="Times New Roman" w:hAnsi="Times New Roman"/>
        </w:rPr>
        <w:t>a</w:t>
      </w:r>
      <w:r w:rsidR="00F5674C">
        <w:rPr>
          <w:rFonts w:ascii="Times New Roman" w:hAnsi="Times New Roman"/>
        </w:rPr>
        <w:t xml:space="preserve"> Rónaszéki Fürdő </w:t>
      </w:r>
      <w:r w:rsidR="00F73C43">
        <w:rPr>
          <w:rFonts w:ascii="Times New Roman" w:hAnsi="Times New Roman"/>
        </w:rPr>
        <w:t>vízellátását biztosító 2/A jelű kút 2 órát meghaladó meghibásodása esetén az Üzemeltető a 3. számú kút vizét jogosult átirányítani – egyidejűleg a Társaság képviselőjével egyeztetve – a fürdő ellátására.</w:t>
      </w:r>
    </w:p>
    <w:p w:rsidR="007733A2" w:rsidRPr="007733A2" w:rsidRDefault="00F73C43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Felek megállapodnak, hogy a </w:t>
      </w:r>
      <w:r w:rsidRPr="001E44D0">
        <w:rPr>
          <w:rFonts w:ascii="Times New Roman" w:hAnsi="Times New Roman"/>
        </w:rPr>
        <w:t>Hotel Imperial Gyógyszálló és Gyógyfürdő</w:t>
      </w:r>
      <w:r>
        <w:rPr>
          <w:rFonts w:ascii="Times New Roman" w:hAnsi="Times New Roman"/>
        </w:rPr>
        <w:t xml:space="preserve"> vízellátását biztosító 3. számú kút 2 órát meghaladó meghibásodása esetén az Üzemeltető a 2/A jelű kút vizét </w:t>
      </w:r>
      <w:r w:rsidR="007733A2">
        <w:rPr>
          <w:rFonts w:ascii="Times New Roman" w:hAnsi="Times New Roman"/>
        </w:rPr>
        <w:t xml:space="preserve">a Rónaszéki Fürdő vízellátásának folyamatos biztosítása mellett, </w:t>
      </w:r>
      <w:r>
        <w:rPr>
          <w:rFonts w:ascii="Times New Roman" w:hAnsi="Times New Roman"/>
        </w:rPr>
        <w:t>jogosult átirányítani - egyidejűleg az Önkormányzat képviselőjével egyeztetve – a gyógyszálló vízellátására.</w:t>
      </w:r>
    </w:p>
    <w:p w:rsidR="00F73C43" w:rsidRPr="00BE71E8" w:rsidRDefault="00BE71E8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1E8">
        <w:rPr>
          <w:rFonts w:ascii="Times New Roman" w:hAnsi="Times New Roman"/>
        </w:rPr>
        <w:t>Felek megállapod</w:t>
      </w:r>
      <w:r>
        <w:rPr>
          <w:rFonts w:ascii="Times New Roman" w:hAnsi="Times New Roman"/>
        </w:rPr>
        <w:t>nak</w:t>
      </w:r>
      <w:r w:rsidRPr="00BE71E8">
        <w:rPr>
          <w:rFonts w:ascii="Times New Roman" w:hAnsi="Times New Roman"/>
        </w:rPr>
        <w:t>, hogy a</w:t>
      </w:r>
      <w:r w:rsidR="007733A2" w:rsidRPr="00BE71E8">
        <w:rPr>
          <w:rFonts w:ascii="Times New Roman" w:hAnsi="Times New Roman"/>
        </w:rPr>
        <w:t xml:space="preserve"> meghibásodás</w:t>
      </w:r>
      <w:r w:rsidRPr="00BE71E8">
        <w:rPr>
          <w:rFonts w:ascii="Times New Roman" w:hAnsi="Times New Roman"/>
        </w:rPr>
        <w:t xml:space="preserve">t a lehető legrövidebb időn belül el kell </w:t>
      </w:r>
      <w:r w:rsidR="007733A2" w:rsidRPr="00BE71E8">
        <w:rPr>
          <w:rFonts w:ascii="Times New Roman" w:hAnsi="Times New Roman"/>
        </w:rPr>
        <w:t>hárít</w:t>
      </w:r>
      <w:r w:rsidRPr="00BE71E8">
        <w:rPr>
          <w:rFonts w:ascii="Times New Roman" w:hAnsi="Times New Roman"/>
        </w:rPr>
        <w:t>ani, amennyiben ez nem lehetséges</w:t>
      </w:r>
      <w:r>
        <w:rPr>
          <w:rFonts w:ascii="Times New Roman" w:hAnsi="Times New Roman"/>
        </w:rPr>
        <w:t>,</w:t>
      </w:r>
      <w:r w:rsidRPr="00BE71E8">
        <w:rPr>
          <w:rFonts w:ascii="Times New Roman" w:hAnsi="Times New Roman"/>
        </w:rPr>
        <w:t xml:space="preserve"> a meghibásodás elhárításának</w:t>
      </w:r>
      <w:r w:rsidR="007733A2" w:rsidRPr="00BE71E8">
        <w:rPr>
          <w:rFonts w:ascii="Times New Roman" w:hAnsi="Times New Roman"/>
        </w:rPr>
        <w:t xml:space="preserve"> időszaka</w:t>
      </w:r>
      <w:r w:rsidRPr="00BE71E8">
        <w:rPr>
          <w:rFonts w:ascii="Times New Roman" w:hAnsi="Times New Roman"/>
        </w:rPr>
        <w:t xml:space="preserve"> alatt</w:t>
      </w:r>
      <w:r w:rsidR="007733A2" w:rsidRPr="00BE71E8">
        <w:rPr>
          <w:rFonts w:ascii="Times New Roman" w:hAnsi="Times New Roman"/>
        </w:rPr>
        <w:t xml:space="preserve"> Felek külön megállapodásban rögzítik az üzemeltetés</w:t>
      </w:r>
      <w:r w:rsidRPr="00BE71E8">
        <w:rPr>
          <w:rFonts w:ascii="Times New Roman" w:hAnsi="Times New Roman"/>
        </w:rPr>
        <w:t xml:space="preserve"> és használat</w:t>
      </w:r>
      <w:r w:rsidR="007733A2" w:rsidRPr="00BE71E8">
        <w:rPr>
          <w:rFonts w:ascii="Times New Roman" w:hAnsi="Times New Roman"/>
        </w:rPr>
        <w:t xml:space="preserve"> feltételeit.</w:t>
      </w:r>
    </w:p>
    <w:p w:rsidR="00881F4D" w:rsidRPr="005618B2" w:rsidRDefault="005618B2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18B2">
        <w:rPr>
          <w:rFonts w:ascii="Times New Roman" w:hAnsi="Times New Roman" w:cs="Times New Roman"/>
        </w:rPr>
        <w:t xml:space="preserve">A 3. számú kút </w:t>
      </w:r>
      <w:r>
        <w:rPr>
          <w:rFonts w:ascii="Times New Roman" w:hAnsi="Times New Roman" w:cs="Times New Roman"/>
        </w:rPr>
        <w:t xml:space="preserve">használata, </w:t>
      </w:r>
      <w:r w:rsidR="00881F4D" w:rsidRPr="005618B2">
        <w:rPr>
          <w:rFonts w:ascii="Times New Roman" w:hAnsi="Times New Roman" w:cs="Times New Roman"/>
        </w:rPr>
        <w:t xml:space="preserve">működési költségeinek megtérítése </w:t>
      </w:r>
      <w:r w:rsidRPr="005618B2">
        <w:rPr>
          <w:rFonts w:ascii="Times New Roman" w:hAnsi="Times New Roman" w:cs="Times New Roman"/>
        </w:rPr>
        <w:t>az alábbiak szerint</w:t>
      </w:r>
      <w:r w:rsidR="00881F4D" w:rsidRPr="005618B2">
        <w:rPr>
          <w:rFonts w:ascii="Times New Roman" w:hAnsi="Times New Roman" w:cs="Times New Roman"/>
        </w:rPr>
        <w:t xml:space="preserve"> történik</w:t>
      </w:r>
      <w:r w:rsidRPr="005618B2">
        <w:rPr>
          <w:rFonts w:ascii="Times New Roman" w:hAnsi="Times New Roman" w:cs="Times New Roman"/>
        </w:rPr>
        <w:t>:</w:t>
      </w:r>
    </w:p>
    <w:p w:rsidR="00881F4D" w:rsidRPr="001E44D0" w:rsidRDefault="00881F4D" w:rsidP="00F5674C">
      <w:pPr>
        <w:pStyle w:val="Listaszerbekezds"/>
        <w:numPr>
          <w:ilvl w:val="0"/>
          <w:numId w:val="1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</w:t>
      </w:r>
      <w:r w:rsidR="000D354F" w:rsidRPr="001E44D0">
        <w:rPr>
          <w:rFonts w:ascii="Times New Roman" w:hAnsi="Times New Roman" w:cs="Times New Roman"/>
        </w:rPr>
        <w:t xml:space="preserve">technológia </w:t>
      </w:r>
      <w:r w:rsidRPr="001E44D0">
        <w:rPr>
          <w:rFonts w:ascii="Times New Roman" w:hAnsi="Times New Roman" w:cs="Times New Roman"/>
        </w:rPr>
        <w:t>használatára elfogyasztott termálvíz mennyisége után a mindenkori lakossági szennyvíz díjának 100%-át a Társaság megfizeti</w:t>
      </w:r>
      <w:r w:rsidR="00C530D1" w:rsidRPr="001E44D0">
        <w:rPr>
          <w:rFonts w:ascii="Times New Roman" w:hAnsi="Times New Roman" w:cs="Times New Roman"/>
        </w:rPr>
        <w:t>,</w:t>
      </w:r>
    </w:p>
    <w:p w:rsidR="00E671F9" w:rsidRPr="001E44D0" w:rsidRDefault="00E671F9" w:rsidP="00F5674C">
      <w:pPr>
        <w:pStyle w:val="Listaszerbekezds"/>
        <w:numPr>
          <w:ilvl w:val="0"/>
          <w:numId w:val="1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 kút üzemelésével járó villamos energia költsége teljes</w:t>
      </w:r>
      <w:r w:rsidR="00160A47" w:rsidRPr="001E44D0">
        <w:rPr>
          <w:rFonts w:ascii="Times New Roman" w:hAnsi="Times New Roman" w:cs="Times New Roman"/>
        </w:rPr>
        <w:t xml:space="preserve"> egészében a Társaságot terheli</w:t>
      </w:r>
      <w:r w:rsidR="00C530D1" w:rsidRPr="001E44D0">
        <w:rPr>
          <w:rFonts w:ascii="Times New Roman" w:hAnsi="Times New Roman" w:cs="Times New Roman"/>
        </w:rPr>
        <w:t>,</w:t>
      </w:r>
    </w:p>
    <w:p w:rsidR="00E671F9" w:rsidRPr="001E44D0" w:rsidRDefault="00E671F9" w:rsidP="00F5674C">
      <w:pPr>
        <w:pStyle w:val="Listaszerbekezds"/>
        <w:numPr>
          <w:ilvl w:val="0"/>
          <w:numId w:val="1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kút rendeltetésszerű használatából adódó karbantartás és állagmegóvás költségei (búvárszivattyú cseréje, vízmérő hitelesítése, stb.) a Társaságot terhelik. </w:t>
      </w:r>
    </w:p>
    <w:p w:rsidR="00B81DF9" w:rsidRPr="001E44D0" w:rsidRDefault="00B81DF9" w:rsidP="00F5674C">
      <w:pPr>
        <w:pStyle w:val="Listaszerbekezds"/>
        <w:numPr>
          <w:ilvl w:val="0"/>
          <w:numId w:val="1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törvény értelmében a vízkészlet járulék teljes költsége a Társaságot te</w:t>
      </w:r>
      <w:r w:rsidR="00160A47" w:rsidRPr="001E44D0">
        <w:rPr>
          <w:rFonts w:ascii="Times New Roman" w:hAnsi="Times New Roman" w:cs="Times New Roman"/>
        </w:rPr>
        <w:t>rheli, amely 3 havonta esedékes</w:t>
      </w:r>
    </w:p>
    <w:p w:rsidR="00B81DF9" w:rsidRDefault="007733A2" w:rsidP="00AF712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8.) pontban</w:t>
      </w:r>
      <w:r w:rsidR="00B81DF9" w:rsidRPr="00AF7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foglalt </w:t>
      </w:r>
      <w:r w:rsidR="00B81DF9" w:rsidRPr="00AF7125">
        <w:rPr>
          <w:rFonts w:ascii="Times New Roman" w:hAnsi="Times New Roman" w:cs="Times New Roman"/>
        </w:rPr>
        <w:t xml:space="preserve">összegeket a </w:t>
      </w:r>
      <w:proofErr w:type="spellStart"/>
      <w:r w:rsidR="00B81DF9" w:rsidRPr="00AF7125">
        <w:rPr>
          <w:rFonts w:ascii="Times New Roman" w:hAnsi="Times New Roman" w:cs="Times New Roman"/>
        </w:rPr>
        <w:t>K</w:t>
      </w:r>
      <w:r w:rsidR="00AF7125">
        <w:rPr>
          <w:rFonts w:ascii="Times New Roman" w:hAnsi="Times New Roman" w:cs="Times New Roman"/>
        </w:rPr>
        <w:t>őrösszolg</w:t>
      </w:r>
      <w:proofErr w:type="spellEnd"/>
      <w:r w:rsidR="00AF7125">
        <w:rPr>
          <w:rFonts w:ascii="Times New Roman" w:hAnsi="Times New Roman" w:cs="Times New Roman"/>
        </w:rPr>
        <w:t xml:space="preserve"> Nonprofit</w:t>
      </w:r>
      <w:r w:rsidR="00B81DF9" w:rsidRPr="00AF7125">
        <w:rPr>
          <w:rFonts w:ascii="Times New Roman" w:hAnsi="Times New Roman" w:cs="Times New Roman"/>
        </w:rPr>
        <w:t xml:space="preserve"> Kft. által kiállított számla ellenében a Társaság átutalással fizeti meg a</w:t>
      </w:r>
      <w:r w:rsidR="00C530D1" w:rsidRPr="00AF7125">
        <w:rPr>
          <w:rFonts w:ascii="Times New Roman" w:hAnsi="Times New Roman" w:cs="Times New Roman"/>
        </w:rPr>
        <w:t>z</w:t>
      </w:r>
      <w:r w:rsidR="00B81DF9" w:rsidRPr="00AF7125">
        <w:rPr>
          <w:rFonts w:ascii="Times New Roman" w:hAnsi="Times New Roman" w:cs="Times New Roman"/>
        </w:rPr>
        <w:t xml:space="preserve"> </w:t>
      </w:r>
      <w:r w:rsidR="00C530D1" w:rsidRPr="00AF7125">
        <w:rPr>
          <w:rFonts w:ascii="Times New Roman" w:hAnsi="Times New Roman" w:cs="Times New Roman"/>
        </w:rPr>
        <w:t>üzemeltető</w:t>
      </w:r>
      <w:r w:rsidR="00B81DF9" w:rsidRPr="00AF7125">
        <w:rPr>
          <w:rFonts w:ascii="Times New Roman" w:hAnsi="Times New Roman" w:cs="Times New Roman"/>
        </w:rPr>
        <w:t xml:space="preserve"> részére.</w:t>
      </w:r>
    </w:p>
    <w:p w:rsidR="00B81DF9" w:rsidRDefault="00F5674C" w:rsidP="00B81DF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74C">
        <w:rPr>
          <w:rFonts w:ascii="Times New Roman" w:hAnsi="Times New Roman" w:cs="Times New Roman"/>
        </w:rPr>
        <w:t xml:space="preserve"> A 3. és a 4. számú kút vonatkozásában az </w:t>
      </w:r>
      <w:r w:rsidR="00B81DF9" w:rsidRPr="00F5674C">
        <w:rPr>
          <w:rFonts w:ascii="Times New Roman" w:hAnsi="Times New Roman" w:cs="Times New Roman"/>
        </w:rPr>
        <w:t>esetleges felújítási munkák</w:t>
      </w:r>
      <w:r>
        <w:rPr>
          <w:rFonts w:ascii="Times New Roman" w:hAnsi="Times New Roman" w:cs="Times New Roman"/>
        </w:rPr>
        <w:t>ról</w:t>
      </w:r>
      <w:r w:rsidR="00B81DF9" w:rsidRPr="00F56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B81DF9" w:rsidRPr="00F5674C">
        <w:rPr>
          <w:rFonts w:ascii="Times New Roman" w:hAnsi="Times New Roman" w:cs="Times New Roman"/>
        </w:rPr>
        <w:t>z Önkormányzat és a Társaság közösen rendel</w:t>
      </w:r>
      <w:r>
        <w:rPr>
          <w:rFonts w:ascii="Times New Roman" w:hAnsi="Times New Roman" w:cs="Times New Roman"/>
        </w:rPr>
        <w:t xml:space="preserve">kezik, </w:t>
      </w:r>
      <w:r w:rsidR="00B81DF9" w:rsidRPr="00F5674C">
        <w:rPr>
          <w:rFonts w:ascii="Times New Roman" w:hAnsi="Times New Roman" w:cs="Times New Roman"/>
        </w:rPr>
        <w:t>a felújítási munkákat és a felújítás költségeit tulajdoni hányaduk arányában viselik: az Önkormányzat 60%, a Társaság 40% erejéig.</w:t>
      </w:r>
    </w:p>
    <w:p w:rsidR="00877A3C" w:rsidRDefault="00877A3C" w:rsidP="00B81DF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Szerződés </w:t>
      </w:r>
      <w:r>
        <w:rPr>
          <w:rFonts w:ascii="Times New Roman" w:hAnsi="Times New Roman" w:cs="Times New Roman"/>
        </w:rPr>
        <w:t>megszűnik</w:t>
      </w:r>
      <w:r w:rsidRPr="001E44D0">
        <w:rPr>
          <w:rFonts w:ascii="Times New Roman" w:hAnsi="Times New Roman" w:cs="Times New Roman"/>
        </w:rPr>
        <w:t>:</w:t>
      </w:r>
    </w:p>
    <w:p w:rsidR="00877A3C" w:rsidRPr="00877A3C" w:rsidRDefault="00877A3C" w:rsidP="00877A3C">
      <w:pPr>
        <w:pStyle w:val="Listaszerbekezds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77A3C">
        <w:rPr>
          <w:rFonts w:ascii="Times New Roman" w:hAnsi="Times New Roman" w:cs="Times New Roman"/>
        </w:rPr>
        <w:t xml:space="preserve"> Társaság jogutód nélküli megszűnésével</w:t>
      </w:r>
    </w:p>
    <w:p w:rsidR="00877A3C" w:rsidRPr="00877A3C" w:rsidRDefault="00877A3C" w:rsidP="00877A3C">
      <w:pPr>
        <w:pStyle w:val="Listaszerbekezds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77A3C">
        <w:rPr>
          <w:rFonts w:ascii="Times New Roman" w:hAnsi="Times New Roman" w:cs="Times New Roman"/>
        </w:rPr>
        <w:t>endes, rendkívüli vagy azonnali felmondással</w:t>
      </w:r>
    </w:p>
    <w:p w:rsidR="00877A3C" w:rsidRPr="00877A3C" w:rsidRDefault="00877A3C" w:rsidP="00877A3C">
      <w:pPr>
        <w:pStyle w:val="Listaszerbekezds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77A3C">
        <w:rPr>
          <w:rFonts w:ascii="Times New Roman" w:hAnsi="Times New Roman" w:cs="Times New Roman"/>
        </w:rPr>
        <w:t xml:space="preserve"> Felek közös megegyezéssel megszüntetik</w:t>
      </w:r>
    </w:p>
    <w:p w:rsidR="00877A3C" w:rsidRPr="00877A3C" w:rsidRDefault="00877A3C" w:rsidP="00877A3C">
      <w:pPr>
        <w:pStyle w:val="Listaszerbekezds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77A3C">
        <w:rPr>
          <w:rFonts w:ascii="Times New Roman" w:hAnsi="Times New Roman" w:cs="Times New Roman"/>
        </w:rPr>
        <w:t xml:space="preserve"> megállapodás tárgyát képező kutak megsemmisülnek, használatuk ellehetetlenül</w:t>
      </w:r>
      <w:r>
        <w:rPr>
          <w:rFonts w:ascii="Times New Roman" w:hAnsi="Times New Roman" w:cs="Times New Roman"/>
        </w:rPr>
        <w:t>.</w:t>
      </w:r>
    </w:p>
    <w:p w:rsidR="007733A2" w:rsidRDefault="00877A3C" w:rsidP="00B81DF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 Felek a Szerződést rendes felmondással a tárgyév december 31. napjára, a többi félhez hat hónappal korábban benyújtott írásbeli nyilatkozattal mondhatják fel.</w:t>
      </w:r>
    </w:p>
    <w:p w:rsidR="00877A3C" w:rsidRDefault="00877A3C" w:rsidP="00B81DF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Az Önkormányzat a Szerződést rendkívüli felmondással a tárgyév december 31. napjára, a többi félhez hat hónappal korábban benyújtott írásbeli nyilatkozatával akkor szüntetheti meg, ha a Társaság</w:t>
      </w:r>
      <w:r>
        <w:rPr>
          <w:rFonts w:ascii="Times New Roman" w:hAnsi="Times New Roman" w:cs="Times New Roman"/>
        </w:rPr>
        <w:t>:</w:t>
      </w:r>
    </w:p>
    <w:p w:rsidR="00877A3C" w:rsidRPr="001E44D0" w:rsidRDefault="00877A3C" w:rsidP="00877A3C">
      <w:pPr>
        <w:pStyle w:val="Listaszerbekezds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az ellene, a szerződéskötés előtt megindult kényszertörlési-, csőd-, felszámolási vagy végelszámolási eljárásról az Önkormányzatot nem tájékoztatta, illetőleg a szerződés időtartama alatt ellene kényszertörlési-, csőd-, felszámolási vagy végelszámolási eljárás indul,</w:t>
      </w:r>
    </w:p>
    <w:p w:rsidR="00877A3C" w:rsidRPr="001E44D0" w:rsidRDefault="00877A3C" w:rsidP="00877A3C">
      <w:pPr>
        <w:pStyle w:val="Listaszerbekezds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köztartozása több mint hat hónapja lejárt, és ennek megfizetésére nem kapott halasztást,</w:t>
      </w:r>
    </w:p>
    <w:p w:rsidR="00877A3C" w:rsidRDefault="00877A3C" w:rsidP="00877A3C">
      <w:pPr>
        <w:pStyle w:val="Listaszerbekezds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877A3C">
        <w:rPr>
          <w:rFonts w:ascii="Times New Roman" w:hAnsi="Times New Roman" w:cs="Times New Roman"/>
        </w:rPr>
        <w:t>ha jogszabály változása miatt a Szerződés már nem tartható fenn és annak módosításáról a Felek nem tudnak megállapodni.</w:t>
      </w:r>
    </w:p>
    <w:p w:rsidR="00877A3C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Rendkívüli felmondás közlése előtt a Felek kötelesek egyeztetni, melynek során a szerződésszegést szenvedő fél köteles határidőt meghatározni az egyeztetések időtartamára. A rendkívüli felmondás a kitűzött határidő eredménytelen elteltét követően közölhető.</w:t>
      </w:r>
    </w:p>
    <w:p w:rsidR="00B60456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Azonnali felmondásnak van helye, ha a Társaság neki felróható okból a kutakban kárt okoz.</w:t>
      </w:r>
    </w:p>
    <w:p w:rsidR="00B60456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 Felek az esetleges vitáikat megkísérlik képviselőiken keresztül előzetes egyeztetéssel rendezni. Ennek ellehetetlenülése esetén – pertárgy értéktől függően – alávetik magukat a Kecskeméti Törvényszék, illetve a Kiskőrösi Járásbíróság kizárólagos illetékességének.</w:t>
      </w:r>
    </w:p>
    <w:p w:rsidR="00B60456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Jelen Szerződés 201</w:t>
      </w:r>
      <w:r>
        <w:rPr>
          <w:rFonts w:ascii="Times New Roman" w:hAnsi="Times New Roman" w:cs="Times New Roman"/>
        </w:rPr>
        <w:t>9</w:t>
      </w:r>
      <w:r w:rsidRPr="001E44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augusztu</w:t>
      </w:r>
      <w:r w:rsidRPr="001E44D0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0</w:t>
      </w:r>
      <w:r w:rsidRPr="001E44D0">
        <w:rPr>
          <w:rFonts w:ascii="Times New Roman" w:hAnsi="Times New Roman" w:cs="Times New Roman"/>
        </w:rPr>
        <w:t>1. napjától határozatlan időre jön létre.</w:t>
      </w:r>
    </w:p>
    <w:p w:rsidR="00B60456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44D0">
        <w:rPr>
          <w:rFonts w:ascii="Times New Roman" w:hAnsi="Times New Roman" w:cs="Times New Roman"/>
        </w:rPr>
        <w:t>Jelen szerződés hatálybalépésével a 201</w:t>
      </w:r>
      <w:r>
        <w:rPr>
          <w:rFonts w:ascii="Times New Roman" w:hAnsi="Times New Roman" w:cs="Times New Roman"/>
        </w:rPr>
        <w:t>7</w:t>
      </w:r>
      <w:r w:rsidRPr="001E44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július</w:t>
      </w:r>
      <w:r w:rsidRPr="001E44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</w:t>
      </w:r>
      <w:r w:rsidRPr="001E44D0">
        <w:rPr>
          <w:rFonts w:ascii="Times New Roman" w:hAnsi="Times New Roman" w:cs="Times New Roman"/>
        </w:rPr>
        <w:t xml:space="preserve">. napján kelt </w:t>
      </w:r>
      <w:r>
        <w:rPr>
          <w:rFonts w:ascii="Times New Roman" w:hAnsi="Times New Roman" w:cs="Times New Roman"/>
        </w:rPr>
        <w:t>szerződés</w:t>
      </w:r>
      <w:r w:rsidRPr="001E44D0">
        <w:rPr>
          <w:rFonts w:ascii="Times New Roman" w:hAnsi="Times New Roman" w:cs="Times New Roman"/>
        </w:rPr>
        <w:t xml:space="preserve"> hatályát veszti.</w:t>
      </w:r>
    </w:p>
    <w:p w:rsidR="00B60456" w:rsidRPr="00877A3C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Jelen Szerződésben nem szabályozott kérdésekben a Polgári Törvénykönyv</w:t>
      </w:r>
      <w:r>
        <w:rPr>
          <w:rFonts w:ascii="Times New Roman" w:hAnsi="Times New Roman" w:cs="Times New Roman"/>
        </w:rPr>
        <w:t>ről szóló 2013. évi V. törvény r</w:t>
      </w:r>
      <w:r w:rsidRPr="001E44D0">
        <w:rPr>
          <w:rFonts w:ascii="Times New Roman" w:hAnsi="Times New Roman" w:cs="Times New Roman"/>
        </w:rPr>
        <w:t>endelkezései, valamint a Szerződés tárgyával kapcsolatos jogszabályok mindenkor hatályos előírásai az irányadók.</w:t>
      </w:r>
    </w:p>
    <w:p w:rsidR="00B60456" w:rsidRDefault="00B60456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Szerződést a Felek felolvasás és kölcsönös értelmezés után – </w:t>
      </w:r>
      <w:r w:rsidR="00160A47" w:rsidRPr="001E44D0">
        <w:rPr>
          <w:rFonts w:ascii="Times New Roman" w:hAnsi="Times New Roman" w:cs="Times New Roman"/>
        </w:rPr>
        <w:t xml:space="preserve">arra </w:t>
      </w:r>
      <w:r w:rsidRPr="001E44D0">
        <w:rPr>
          <w:rFonts w:ascii="Times New Roman" w:hAnsi="Times New Roman" w:cs="Times New Roman"/>
        </w:rPr>
        <w:t xml:space="preserve">jogosított képviselőik </w:t>
      </w:r>
      <w:r w:rsidR="00B60456">
        <w:rPr>
          <w:rFonts w:ascii="Times New Roman" w:hAnsi="Times New Roman" w:cs="Times New Roman"/>
        </w:rPr>
        <w:t>útján</w:t>
      </w:r>
      <w:r w:rsidRPr="001E44D0">
        <w:rPr>
          <w:rFonts w:ascii="Times New Roman" w:hAnsi="Times New Roman" w:cs="Times New Roman"/>
        </w:rPr>
        <w:t xml:space="preserve"> – mint akaratukkal mindenben megegyezőt</w:t>
      </w:r>
      <w:r w:rsidR="00160A47" w:rsidRPr="001E44D0">
        <w:rPr>
          <w:rFonts w:ascii="Times New Roman" w:hAnsi="Times New Roman" w:cs="Times New Roman"/>
        </w:rPr>
        <w:t>,</w:t>
      </w:r>
      <w:r w:rsidRPr="001E44D0">
        <w:rPr>
          <w:rFonts w:ascii="Times New Roman" w:hAnsi="Times New Roman" w:cs="Times New Roman"/>
        </w:rPr>
        <w:t xml:space="preserve"> jóváhagyólag és cégszerűen írták alá.</w:t>
      </w: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Kiskőrös, 201</w:t>
      </w:r>
      <w:r w:rsidR="00B60456">
        <w:rPr>
          <w:rFonts w:ascii="Times New Roman" w:hAnsi="Times New Roman" w:cs="Times New Roman"/>
        </w:rPr>
        <w:t>9</w:t>
      </w:r>
      <w:r w:rsidRPr="001E44D0">
        <w:rPr>
          <w:rFonts w:ascii="Times New Roman" w:hAnsi="Times New Roman" w:cs="Times New Roman"/>
        </w:rPr>
        <w:t>. jú</w:t>
      </w:r>
      <w:r w:rsidR="00C530D1" w:rsidRPr="001E44D0">
        <w:rPr>
          <w:rFonts w:ascii="Times New Roman" w:hAnsi="Times New Roman" w:cs="Times New Roman"/>
        </w:rPr>
        <w:t>l</w:t>
      </w:r>
      <w:r w:rsidRPr="001E44D0">
        <w:rPr>
          <w:rFonts w:ascii="Times New Roman" w:hAnsi="Times New Roman" w:cs="Times New Roman"/>
        </w:rPr>
        <w:t>ius</w:t>
      </w: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4555" w:rsidRPr="001E44D0" w:rsidRDefault="00F94555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4555" w:rsidRPr="001E44D0" w:rsidRDefault="00F94555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223D8" w:rsidRPr="001E44D0" w:rsidTr="0095014E">
        <w:tc>
          <w:tcPr>
            <w:tcW w:w="4606" w:type="dxa"/>
          </w:tcPr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Kiskőrös Város Önkormányzata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Domonyi László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polgármester</w:t>
            </w:r>
          </w:p>
        </w:tc>
        <w:tc>
          <w:tcPr>
            <w:tcW w:w="4606" w:type="dxa"/>
          </w:tcPr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44D0">
              <w:rPr>
                <w:rFonts w:ascii="Times New Roman" w:hAnsi="Times New Roman" w:cs="Times New Roman"/>
              </w:rPr>
              <w:t>Imperial-Holding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Kft.</w:t>
            </w:r>
          </w:p>
          <w:p w:rsidR="008223D8" w:rsidRPr="001E44D0" w:rsidRDefault="00FB2450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44D0">
              <w:rPr>
                <w:rFonts w:ascii="Times New Roman" w:hAnsi="Times New Roman" w:cs="Times New Roman"/>
              </w:rPr>
              <w:t>Kudron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Nándor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cégvezető</w:t>
            </w:r>
          </w:p>
        </w:tc>
      </w:tr>
      <w:tr w:rsidR="008223D8" w:rsidRPr="001E44D0" w:rsidTr="0095014E">
        <w:tc>
          <w:tcPr>
            <w:tcW w:w="4606" w:type="dxa"/>
          </w:tcPr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F94555" w:rsidRPr="001E44D0" w:rsidRDefault="00F94555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Kiskőrös Város Önkormányzata</w:t>
            </w:r>
          </w:p>
          <w:p w:rsidR="008223D8" w:rsidRPr="001E44D0" w:rsidRDefault="00BA6550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 xml:space="preserve">Dr. </w:t>
            </w:r>
            <w:r w:rsidR="0095014E" w:rsidRPr="001E44D0">
              <w:rPr>
                <w:rFonts w:ascii="Times New Roman" w:hAnsi="Times New Roman" w:cs="Times New Roman"/>
              </w:rPr>
              <w:t>Turán Csaba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jegyző</w:t>
            </w:r>
          </w:p>
        </w:tc>
        <w:tc>
          <w:tcPr>
            <w:tcW w:w="4606" w:type="dxa"/>
          </w:tcPr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F94555" w:rsidRPr="001E44D0" w:rsidRDefault="00F94555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44D0">
              <w:rPr>
                <w:rFonts w:ascii="Times New Roman" w:hAnsi="Times New Roman" w:cs="Times New Roman"/>
              </w:rPr>
              <w:t>Imperial-Holding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Kft.</w:t>
            </w:r>
          </w:p>
          <w:p w:rsidR="008223D8" w:rsidRPr="001E44D0" w:rsidRDefault="00FB2450" w:rsidP="009501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44D0">
              <w:rPr>
                <w:rFonts w:ascii="Times New Roman" w:hAnsi="Times New Roman" w:cs="Times New Roman"/>
              </w:rPr>
              <w:t>Pivarcsiné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4D0">
              <w:rPr>
                <w:rFonts w:ascii="Times New Roman" w:hAnsi="Times New Roman" w:cs="Times New Roman"/>
              </w:rPr>
              <w:t>Nuszpel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Bernadett</w:t>
            </w:r>
          </w:p>
          <w:p w:rsidR="0095014E" w:rsidRPr="001E44D0" w:rsidRDefault="00FB2450" w:rsidP="00FB2450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ügyveze</w:t>
            </w:r>
            <w:r w:rsidR="0095014E" w:rsidRPr="001E44D0">
              <w:rPr>
                <w:rFonts w:ascii="Times New Roman" w:hAnsi="Times New Roman" w:cs="Times New Roman"/>
              </w:rPr>
              <w:t>tő</w:t>
            </w:r>
          </w:p>
        </w:tc>
      </w:tr>
      <w:tr w:rsidR="008223D8" w:rsidRPr="001E44D0" w:rsidTr="0095014E">
        <w:tc>
          <w:tcPr>
            <w:tcW w:w="4606" w:type="dxa"/>
          </w:tcPr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F94555" w:rsidRPr="001E44D0" w:rsidRDefault="00F94555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Kiskőrös Város Önkormányzata</w:t>
            </w:r>
          </w:p>
          <w:p w:rsidR="008223D8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Szlanka Pálné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pénzügyi osztályvezető</w:t>
            </w:r>
          </w:p>
        </w:tc>
        <w:tc>
          <w:tcPr>
            <w:tcW w:w="4606" w:type="dxa"/>
          </w:tcPr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F94555" w:rsidRPr="001E44D0" w:rsidRDefault="00F94555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8223D8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44D0">
              <w:rPr>
                <w:rFonts w:ascii="Times New Roman" w:hAnsi="Times New Roman" w:cs="Times New Roman"/>
              </w:rPr>
              <w:t>K</w:t>
            </w:r>
            <w:r w:rsidR="00B60456">
              <w:rPr>
                <w:rFonts w:ascii="Times New Roman" w:hAnsi="Times New Roman" w:cs="Times New Roman"/>
              </w:rPr>
              <w:t>őrösszolg</w:t>
            </w:r>
            <w:proofErr w:type="spellEnd"/>
            <w:r w:rsidR="00B60456">
              <w:rPr>
                <w:rFonts w:ascii="Times New Roman" w:hAnsi="Times New Roman" w:cs="Times New Roman"/>
              </w:rPr>
              <w:t xml:space="preserve"> Nonprofit</w:t>
            </w:r>
            <w:r w:rsidRPr="001E44D0">
              <w:rPr>
                <w:rFonts w:ascii="Times New Roman" w:hAnsi="Times New Roman" w:cs="Times New Roman"/>
              </w:rPr>
              <w:t xml:space="preserve"> Kft.</w:t>
            </w:r>
          </w:p>
          <w:p w:rsidR="0095014E" w:rsidRPr="00B60456" w:rsidRDefault="00B60456" w:rsidP="0095014E">
            <w:pPr>
              <w:jc w:val="center"/>
              <w:rPr>
                <w:rFonts w:ascii="Times New Roman" w:hAnsi="Times New Roman" w:cs="Times New Roman"/>
              </w:rPr>
            </w:pPr>
            <w:r w:rsidRPr="00B60456">
              <w:rPr>
                <w:rFonts w:ascii="Times New Roman" w:hAnsi="Times New Roman" w:cs="Times New Roman"/>
              </w:rPr>
              <w:t>Schäffer Tamás András</w:t>
            </w:r>
          </w:p>
          <w:p w:rsidR="0095014E" w:rsidRPr="001E44D0" w:rsidRDefault="0095014E" w:rsidP="00B60456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ügyvezető</w:t>
            </w:r>
          </w:p>
        </w:tc>
      </w:tr>
    </w:tbl>
    <w:p w:rsidR="00F40B67" w:rsidRPr="001E44D0" w:rsidRDefault="00F40B67" w:rsidP="00F40B67">
      <w:pPr>
        <w:spacing w:after="0" w:line="240" w:lineRule="auto"/>
        <w:jc w:val="both"/>
        <w:rPr>
          <w:rFonts w:ascii="Times New Roman" w:hAnsi="Times New Roman"/>
        </w:rPr>
      </w:pPr>
    </w:p>
    <w:sectPr w:rsidR="00F40B67" w:rsidRPr="001E44D0" w:rsidSect="00E9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A4B"/>
    <w:multiLevelType w:val="hybridMultilevel"/>
    <w:tmpl w:val="AB8A7C5E"/>
    <w:lvl w:ilvl="0" w:tplc="1F28C7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9E3"/>
    <w:multiLevelType w:val="hybridMultilevel"/>
    <w:tmpl w:val="A2FAE9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4D8"/>
    <w:multiLevelType w:val="hybridMultilevel"/>
    <w:tmpl w:val="E25EC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101D"/>
    <w:multiLevelType w:val="hybridMultilevel"/>
    <w:tmpl w:val="A2FAE9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7548"/>
    <w:multiLevelType w:val="hybridMultilevel"/>
    <w:tmpl w:val="5E0C47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D3A80"/>
    <w:multiLevelType w:val="hybridMultilevel"/>
    <w:tmpl w:val="241EFC34"/>
    <w:lvl w:ilvl="0" w:tplc="D0503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D64B9"/>
    <w:multiLevelType w:val="hybridMultilevel"/>
    <w:tmpl w:val="A90838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E18DF"/>
    <w:multiLevelType w:val="hybridMultilevel"/>
    <w:tmpl w:val="8D78B1B2"/>
    <w:lvl w:ilvl="0" w:tplc="D0503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D17D8"/>
    <w:multiLevelType w:val="hybridMultilevel"/>
    <w:tmpl w:val="6018F8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BC"/>
    <w:rsid w:val="00062361"/>
    <w:rsid w:val="000D354F"/>
    <w:rsid w:val="000F1B4A"/>
    <w:rsid w:val="00133770"/>
    <w:rsid w:val="001357B7"/>
    <w:rsid w:val="00160A47"/>
    <w:rsid w:val="00165C20"/>
    <w:rsid w:val="0016672B"/>
    <w:rsid w:val="001B1795"/>
    <w:rsid w:val="001C1900"/>
    <w:rsid w:val="001E44D0"/>
    <w:rsid w:val="001E7AD2"/>
    <w:rsid w:val="00206A17"/>
    <w:rsid w:val="0023186C"/>
    <w:rsid w:val="00236914"/>
    <w:rsid w:val="00243580"/>
    <w:rsid w:val="0025015C"/>
    <w:rsid w:val="00311D08"/>
    <w:rsid w:val="00340BD4"/>
    <w:rsid w:val="00440E00"/>
    <w:rsid w:val="005404AF"/>
    <w:rsid w:val="005618B2"/>
    <w:rsid w:val="00634DD7"/>
    <w:rsid w:val="0063528D"/>
    <w:rsid w:val="006E6AA0"/>
    <w:rsid w:val="00706B29"/>
    <w:rsid w:val="0074613D"/>
    <w:rsid w:val="0075391E"/>
    <w:rsid w:val="007733A2"/>
    <w:rsid w:val="00786F1E"/>
    <w:rsid w:val="007B3A4C"/>
    <w:rsid w:val="007D7C2C"/>
    <w:rsid w:val="00802C02"/>
    <w:rsid w:val="008223D8"/>
    <w:rsid w:val="00842E81"/>
    <w:rsid w:val="00847003"/>
    <w:rsid w:val="008737C8"/>
    <w:rsid w:val="00877A3C"/>
    <w:rsid w:val="00881F4D"/>
    <w:rsid w:val="008A4CAC"/>
    <w:rsid w:val="008C7CDA"/>
    <w:rsid w:val="0095014E"/>
    <w:rsid w:val="009B6601"/>
    <w:rsid w:val="00A17B5E"/>
    <w:rsid w:val="00A977D4"/>
    <w:rsid w:val="00AF7125"/>
    <w:rsid w:val="00B47B18"/>
    <w:rsid w:val="00B60456"/>
    <w:rsid w:val="00B81DF9"/>
    <w:rsid w:val="00BA6550"/>
    <w:rsid w:val="00BE71E8"/>
    <w:rsid w:val="00BF6BB3"/>
    <w:rsid w:val="00C07DFD"/>
    <w:rsid w:val="00C530D1"/>
    <w:rsid w:val="00CD455C"/>
    <w:rsid w:val="00CE6ECE"/>
    <w:rsid w:val="00D47777"/>
    <w:rsid w:val="00D672CD"/>
    <w:rsid w:val="00E30FD1"/>
    <w:rsid w:val="00E63389"/>
    <w:rsid w:val="00E671F9"/>
    <w:rsid w:val="00E73041"/>
    <w:rsid w:val="00E749AE"/>
    <w:rsid w:val="00E87BBC"/>
    <w:rsid w:val="00E903E0"/>
    <w:rsid w:val="00EC55C6"/>
    <w:rsid w:val="00F105D1"/>
    <w:rsid w:val="00F40B67"/>
    <w:rsid w:val="00F5674C"/>
    <w:rsid w:val="00F73C43"/>
    <w:rsid w:val="00F770E4"/>
    <w:rsid w:val="00F9041B"/>
    <w:rsid w:val="00F94555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F53A0-F8E9-4458-AC64-AF1A791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1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1F4D"/>
    <w:pPr>
      <w:ind w:left="720"/>
      <w:contextualSpacing/>
    </w:pPr>
  </w:style>
  <w:style w:type="table" w:styleId="Rcsostblzat">
    <w:name w:val="Table Grid"/>
    <w:basedOn w:val="Normltblzat"/>
    <w:uiPriority w:val="59"/>
    <w:rsid w:val="00822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797D-F5EE-43F9-96CE-5D461113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6908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Juhász Katalin</dc:creator>
  <cp:lastModifiedBy>Dell</cp:lastModifiedBy>
  <cp:revision>2</cp:revision>
  <cp:lastPrinted>2017-07-17T11:47:00Z</cp:lastPrinted>
  <dcterms:created xsi:type="dcterms:W3CDTF">2019-07-23T09:47:00Z</dcterms:created>
  <dcterms:modified xsi:type="dcterms:W3CDTF">2019-07-23T09:47:00Z</dcterms:modified>
</cp:coreProperties>
</file>