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1D0490">
        <w:rPr>
          <w:rFonts w:ascii="Times New Roman" w:eastAsia="Times New Roman" w:hAnsi="Times New Roman" w:cs="Times New Roman"/>
          <w:lang w:eastAsia="hu-HU"/>
        </w:rPr>
        <w:t>2020. június 24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6F4B7F" w:rsidP="006F4B7F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4542F7">
        <w:rPr>
          <w:rFonts w:ascii="Times New Roman" w:eastAsia="Times New Roman" w:hAnsi="Times New Roman" w:cs="Times New Roman"/>
          <w:b/>
          <w:bCs/>
          <w:lang w:eastAsia="hu-HU"/>
        </w:rPr>
        <w:t xml:space="preserve">AZ EGÉSZSÉGÜGYI, GYERMEKJÓLÉTI ÉS SZOCIÁLIS INTÉZMÉNY IGAZGATÓJÁNAK, VALAMINT A PETŐFI SÁNDOR VÁROSI KÖNYVTÁR IGAZGATÓJÁNAK VEZETŐI PÓTLÉK </w:t>
      </w:r>
      <w:r w:rsidR="002C3C35">
        <w:rPr>
          <w:rFonts w:ascii="Times New Roman" w:eastAsia="Times New Roman" w:hAnsi="Times New Roman" w:cs="Times New Roman"/>
          <w:b/>
          <w:bCs/>
          <w:lang w:eastAsia="hu-HU"/>
        </w:rPr>
        <w:t>EMELÉSE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542F7" w:rsidRDefault="004542F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Kiskőrös Város Képviselő-testülete a 60/2017. számú határozatával megbízta Dr. Kállayné Major Marinát az Egészségügyi, Gyermekjóléti és Szociális Intézmény igazgatói beosztásának ellátásával. </w:t>
      </w:r>
    </w:p>
    <w:p w:rsidR="004542F7" w:rsidRDefault="004542F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határozat alapján Dr. Kállayné Major Marinát vezetői megbízásának napjától a közalkalmazottak jogállásáról szóló 1992. évi XXXIII. törvény 70. § (3) bekezdése, valamint a közalkalmazottak jogállásáról szóló 1992. évi XXXIII. törvénynek a szociális, valamint gyermekjóléti és gyermekvédelmi ágazatában történő végrehajtásáról szóló 257/</w:t>
      </w:r>
      <w:r w:rsidRPr="00DC0AB0">
        <w:rPr>
          <w:rFonts w:ascii="Times New Roman" w:eastAsia="Times New Roman" w:hAnsi="Times New Roman" w:cs="Times New Roman"/>
          <w:lang w:eastAsia="hu-HU"/>
        </w:rPr>
        <w:t>200</w:t>
      </w:r>
      <w:r w:rsidR="00FB3E3D" w:rsidRPr="00DC0AB0">
        <w:rPr>
          <w:rFonts w:ascii="Times New Roman" w:eastAsia="Times New Roman" w:hAnsi="Times New Roman" w:cs="Times New Roman"/>
          <w:lang w:eastAsia="hu-HU"/>
        </w:rPr>
        <w:t>0</w:t>
      </w:r>
      <w:r w:rsidRPr="00DC0AB0"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lang w:eastAsia="hu-HU"/>
        </w:rPr>
        <w:t xml:space="preserve">(XII. 26.) Korm. rendelet 14. § szerinti pótlékalap 300 %-ának megfelelő vezetői pótlék illeti meg. </w:t>
      </w:r>
    </w:p>
    <w:p w:rsidR="00A13BEC" w:rsidRDefault="00A13BEC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13BEC" w:rsidRDefault="00A13BEC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Kiskőrös Város Képviselő testülete a 11/2020. számú határozatával megbízta Turán Istvánnét a Petőfi Sándor Városi Könyvtár igazgatói beosztásának ellátásával. </w:t>
      </w:r>
    </w:p>
    <w:p w:rsidR="00A13BEC" w:rsidRDefault="00A13BEC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határozat alapján Turán Istvánnét vezetői megbízásának napjától a közalkalmazottak jogállásáról szóló 1992. évi XXXIII. törvény 70. § (3) bekezdése, valamint a közalkalmazottak jogállásáról szóló 1992. évi XXXIII. törvény végrehajtásáról a művészeti, a közművelődési és közgyűjteményi területen foglalkoztatott közalkalmazottak jogviszonyával összefüggő egyes kérdések rendezésére szóló 150/1992. (XI. 20.) Korm. rendelet 19. § szerinti pótlékalap 300 %-ának megfelelő vezetői pótlék illeti meg. </w:t>
      </w:r>
    </w:p>
    <w:p w:rsidR="00A13BEC" w:rsidRDefault="00A13BEC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13BEC" w:rsidRDefault="002C3C3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Egészségügyi, Gyermekjóléti és Szociális Intézményben, valamint a Petőfi Sándor Városi Könyvtárban a közalkalmazottak bérei emelkedtek, azonban az Intézményvezetők vezetői pótléka nem követte az emelés mértékét. </w:t>
      </w:r>
    </w:p>
    <w:p w:rsidR="00C07D86" w:rsidRDefault="00C07D86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07D86" w:rsidRDefault="00C07D86" w:rsidP="00C07D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közalkalmazottak jogállásáról szóló 1992. évi XXXIII. törvény 70. §.</w:t>
      </w:r>
      <w:r w:rsidRPr="00C07D86">
        <w:rPr>
          <w:rFonts w:ascii="Times New Roman" w:eastAsia="Times New Roman" w:hAnsi="Times New Roman" w:cs="Times New Roman"/>
          <w:lang w:eastAsia="hu-HU"/>
        </w:rPr>
        <w:t xml:space="preserve">  (1) </w:t>
      </w:r>
      <w:r>
        <w:rPr>
          <w:rFonts w:ascii="Times New Roman" w:eastAsia="Times New Roman" w:hAnsi="Times New Roman" w:cs="Times New Roman"/>
          <w:lang w:eastAsia="hu-HU"/>
        </w:rPr>
        <w:t>bekezdése alapján a</w:t>
      </w:r>
      <w:r w:rsidRPr="00C07D86">
        <w:rPr>
          <w:rFonts w:ascii="Times New Roman" w:eastAsia="Times New Roman" w:hAnsi="Times New Roman" w:cs="Times New Roman"/>
          <w:lang w:eastAsia="hu-HU"/>
        </w:rPr>
        <w:t xml:space="preserve"> megbízott veze</w:t>
      </w:r>
      <w:r>
        <w:rPr>
          <w:rFonts w:ascii="Times New Roman" w:eastAsia="Times New Roman" w:hAnsi="Times New Roman" w:cs="Times New Roman"/>
          <w:lang w:eastAsia="hu-HU"/>
        </w:rPr>
        <w:t xml:space="preserve">tőt vezetői pótlék illeti meg, illetve a (2) bekezdés alapján </w:t>
      </w:r>
      <w:r w:rsidR="00EC3C8A">
        <w:rPr>
          <w:rFonts w:ascii="Times New Roman" w:eastAsia="Times New Roman" w:hAnsi="Times New Roman" w:cs="Times New Roman"/>
          <w:lang w:eastAsia="hu-HU"/>
        </w:rPr>
        <w:t xml:space="preserve">a </w:t>
      </w:r>
      <w:r w:rsidR="00EC3C8A" w:rsidRPr="00C07D86">
        <w:rPr>
          <w:rFonts w:ascii="Times New Roman" w:eastAsia="Times New Roman" w:hAnsi="Times New Roman" w:cs="Times New Roman"/>
          <w:lang w:eastAsia="hu-HU"/>
        </w:rPr>
        <w:t>pótlék</w:t>
      </w:r>
      <w:r w:rsidRPr="00C07D86">
        <w:rPr>
          <w:rFonts w:ascii="Times New Roman" w:eastAsia="Times New Roman" w:hAnsi="Times New Roman" w:cs="Times New Roman"/>
          <w:lang w:eastAsia="hu-HU"/>
        </w:rPr>
        <w:t xml:space="preserve"> mértéke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C07D86">
        <w:rPr>
          <w:rFonts w:ascii="Times New Roman" w:eastAsia="Times New Roman" w:hAnsi="Times New Roman" w:cs="Times New Roman"/>
          <w:lang w:eastAsia="hu-HU"/>
        </w:rPr>
        <w:t>magasabb vezető megbízással rendelkező közalkalmazott esetén a p</w:t>
      </w:r>
      <w:r>
        <w:rPr>
          <w:rFonts w:ascii="Times New Roman" w:eastAsia="Times New Roman" w:hAnsi="Times New Roman" w:cs="Times New Roman"/>
          <w:lang w:eastAsia="hu-HU"/>
        </w:rPr>
        <w:t>ótlékalap száz-ötszáz százaléka.</w:t>
      </w:r>
    </w:p>
    <w:p w:rsidR="002C3C35" w:rsidRDefault="002C3C3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C3C35" w:rsidRDefault="002C3C3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fentiek alapján javaslom az Egészségügyi, Gyermekjóléti és Szociális Intézmény igazgatójának, valamint a Petőfi Sándor Városi Könyvtár igazgatójának a pótlékalap 500 %-ának megfelelő vezetői pótlék elfogadását. 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1D0490">
        <w:rPr>
          <w:rFonts w:ascii="Times New Roman" w:eastAsia="Times New Roman" w:hAnsi="Times New Roman" w:cs="Times New Roman"/>
          <w:b/>
          <w:lang w:eastAsia="hu-HU"/>
        </w:rPr>
        <w:t>2020. június 1</w:t>
      </w:r>
      <w:r w:rsidR="005B1F69">
        <w:rPr>
          <w:rFonts w:ascii="Times New Roman" w:eastAsia="Times New Roman" w:hAnsi="Times New Roman" w:cs="Times New Roman"/>
          <w:b/>
          <w:lang w:eastAsia="hu-HU"/>
        </w:rPr>
        <w:t>6</w:t>
      </w:r>
      <w:r w:rsidR="001D0490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Domonyi László </w:t>
      </w:r>
      <w:proofErr w:type="spellStart"/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B1F69" w:rsidRDefault="005B1F69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lastRenderedPageBreak/>
        <w:t>HATÁROZAT-TERVEZET</w:t>
      </w:r>
    </w:p>
    <w:p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2C3C35" w:rsidRPr="002C3C35" w:rsidRDefault="002C3C35" w:rsidP="002C3C3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C3C35">
        <w:rPr>
          <w:rFonts w:ascii="Times New Roman" w:eastAsia="Times New Roman" w:hAnsi="Times New Roman" w:cs="Times New Roman"/>
          <w:lang w:eastAsia="hu-HU"/>
        </w:rPr>
        <w:t xml:space="preserve">Dr. Kállayné Major Marinát </w:t>
      </w:r>
      <w:r w:rsidR="00545D68" w:rsidRPr="00EB473B">
        <w:rPr>
          <w:rFonts w:ascii="Times New Roman" w:eastAsia="Times New Roman" w:hAnsi="Times New Roman" w:cs="Times New Roman"/>
          <w:lang w:eastAsia="hu-HU"/>
        </w:rPr>
        <w:t xml:space="preserve">2020. </w:t>
      </w:r>
      <w:r w:rsidR="007B7432" w:rsidRPr="00DC0AB0">
        <w:rPr>
          <w:rFonts w:ascii="Times New Roman" w:eastAsia="Times New Roman" w:hAnsi="Times New Roman" w:cs="Times New Roman"/>
          <w:lang w:eastAsia="hu-HU"/>
        </w:rPr>
        <w:t>július 1.</w:t>
      </w:r>
      <w:r w:rsidR="007B7432">
        <w:rPr>
          <w:rFonts w:ascii="Times New Roman" w:eastAsia="Times New Roman" w:hAnsi="Times New Roman" w:cs="Times New Roman"/>
          <w:lang w:eastAsia="hu-HU"/>
        </w:rPr>
        <w:t xml:space="preserve"> </w:t>
      </w:r>
      <w:r w:rsidR="00545D68" w:rsidRPr="00EB473B">
        <w:rPr>
          <w:rFonts w:ascii="Times New Roman" w:eastAsia="Times New Roman" w:hAnsi="Times New Roman" w:cs="Times New Roman"/>
          <w:lang w:eastAsia="hu-HU"/>
        </w:rPr>
        <w:t>napjától</w:t>
      </w:r>
      <w:r w:rsidRPr="002C3C35">
        <w:rPr>
          <w:rFonts w:ascii="Times New Roman" w:eastAsia="Times New Roman" w:hAnsi="Times New Roman" w:cs="Times New Roman"/>
          <w:lang w:eastAsia="hu-HU"/>
        </w:rPr>
        <w:t xml:space="preserve"> a közalkalmazottak jogállásáról szóló 1992. évi XXXIII. törvény 70. § (3) bekezdése, valamint a közalkalmazottak jogállásáról szóló 1992. évi XXXIII. törvénynek a szociális, valamint gyermekjóléti és gyermekvédelmi ágazatában történő végrehajtásáról szóló 257/200. (XII. 26.) Korm. rend</w:t>
      </w:r>
      <w:r>
        <w:rPr>
          <w:rFonts w:ascii="Times New Roman" w:eastAsia="Times New Roman" w:hAnsi="Times New Roman" w:cs="Times New Roman"/>
          <w:lang w:eastAsia="hu-HU"/>
        </w:rPr>
        <w:t>elet 14. § szerinti pótlékalap 5</w:t>
      </w:r>
      <w:r w:rsidRPr="002C3C35">
        <w:rPr>
          <w:rFonts w:ascii="Times New Roman" w:eastAsia="Times New Roman" w:hAnsi="Times New Roman" w:cs="Times New Roman"/>
          <w:lang w:eastAsia="hu-HU"/>
        </w:rPr>
        <w:t xml:space="preserve">00 %-ának megfelelő vezetői pótlék illeti meg. </w:t>
      </w:r>
      <w:r>
        <w:rPr>
          <w:rFonts w:ascii="Times New Roman" w:eastAsia="Times New Roman" w:hAnsi="Times New Roman" w:cs="Times New Roman"/>
          <w:lang w:eastAsia="hu-HU"/>
        </w:rPr>
        <w:br/>
      </w:r>
    </w:p>
    <w:p w:rsidR="006F4B7F" w:rsidRDefault="002C3C35" w:rsidP="002C3C3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787D19">
        <w:rPr>
          <w:rFonts w:ascii="Times New Roman" w:hAnsi="Times New Roman"/>
        </w:rPr>
        <w:t xml:space="preserve">Turán </w:t>
      </w:r>
      <w:r w:rsidRPr="00DC0AB0">
        <w:rPr>
          <w:rFonts w:ascii="Times New Roman" w:hAnsi="Times New Roman"/>
        </w:rPr>
        <w:t>Istvánné</w:t>
      </w:r>
      <w:r w:rsidR="00C00672" w:rsidRPr="00DC0AB0">
        <w:rPr>
          <w:rFonts w:ascii="Times New Roman" w:hAnsi="Times New Roman"/>
        </w:rPr>
        <w:t>t</w:t>
      </w:r>
      <w:r w:rsidRPr="00DC0AB0">
        <w:rPr>
          <w:rFonts w:ascii="Times New Roman" w:hAnsi="Times New Roman"/>
        </w:rPr>
        <w:t xml:space="preserve"> </w:t>
      </w:r>
      <w:r w:rsidR="00D237B9" w:rsidRPr="00DC0AB0">
        <w:rPr>
          <w:rFonts w:ascii="Times New Roman" w:hAnsi="Times New Roman"/>
        </w:rPr>
        <w:t xml:space="preserve">2020. </w:t>
      </w:r>
      <w:r w:rsidR="00DA1AB9" w:rsidRPr="00DC0AB0">
        <w:rPr>
          <w:rFonts w:ascii="Times New Roman" w:hAnsi="Times New Roman"/>
        </w:rPr>
        <w:t>július 1.</w:t>
      </w:r>
      <w:r w:rsidR="00DA1AB9">
        <w:rPr>
          <w:rFonts w:ascii="Times New Roman" w:hAnsi="Times New Roman"/>
        </w:rPr>
        <w:t xml:space="preserve"> </w:t>
      </w:r>
      <w:r w:rsidR="00D237B9" w:rsidRPr="00EB473B">
        <w:rPr>
          <w:rFonts w:ascii="Times New Roman" w:hAnsi="Times New Roman"/>
        </w:rPr>
        <w:t>napjától</w:t>
      </w:r>
      <w:r w:rsidR="00D237B9" w:rsidRPr="00D237B9">
        <w:rPr>
          <w:rFonts w:ascii="Times New Roman" w:hAnsi="Times New Roman"/>
        </w:rPr>
        <w:t xml:space="preserve"> </w:t>
      </w:r>
      <w:r w:rsidRPr="00787D19">
        <w:rPr>
          <w:rFonts w:ascii="Times New Roman" w:hAnsi="Times New Roman"/>
        </w:rPr>
        <w:t xml:space="preserve">a közalkalmazottak jogállásáról szóló 1992. évi XXXIII. törvény 70. § (3) bekezdése, valamint a közalkalmazottak jogállásáról szóló 1992. évi XXXIII. törvény végrehajtásáról a művészeti, a közművelődési és közgyűjteményi területen foglalkoztatott közalkalmazottak jogviszonyával összefüggő egyes kérdések rendezésére szóló 150/1992. (XI. 20.) Korm. rendelet 19. § szerinti pótlékalap </w:t>
      </w:r>
      <w:r w:rsidRPr="002C3C35">
        <w:rPr>
          <w:rFonts w:ascii="Times New Roman" w:hAnsi="Times New Roman"/>
        </w:rPr>
        <w:t>500 %-nak</w:t>
      </w:r>
      <w:r w:rsidRPr="00787D19">
        <w:rPr>
          <w:rFonts w:ascii="Times New Roman" w:hAnsi="Times New Roman"/>
        </w:rPr>
        <w:t xml:space="preserve"> megfelelő vezetői pótlék illeti meg. </w:t>
      </w:r>
    </w:p>
    <w:p w:rsidR="00C07D86" w:rsidRPr="00C07D86" w:rsidRDefault="00C07D86" w:rsidP="002C3C3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hu-HU"/>
        </w:rPr>
        <w:t>f</w:t>
      </w:r>
      <w:r w:rsidRPr="00C07D86">
        <w:rPr>
          <w:rFonts w:ascii="Times New Roman" w:eastAsia="Times New Roman" w:hAnsi="Times New Roman" w:cs="Times New Roman"/>
          <w:lang w:eastAsia="hu-HU"/>
        </w:rPr>
        <w:t>elkéri a Polgármestert, hogy a Város 20</w:t>
      </w:r>
      <w:r>
        <w:rPr>
          <w:rFonts w:ascii="Times New Roman" w:eastAsia="Times New Roman" w:hAnsi="Times New Roman" w:cs="Times New Roman"/>
          <w:lang w:eastAsia="hu-HU"/>
        </w:rPr>
        <w:t>20</w:t>
      </w:r>
      <w:r w:rsidRPr="00C07D86">
        <w:rPr>
          <w:rFonts w:ascii="Times New Roman" w:eastAsia="Times New Roman" w:hAnsi="Times New Roman" w:cs="Times New Roman"/>
          <w:lang w:eastAsia="hu-HU"/>
        </w:rPr>
        <w:t>. évi költségvetésének soron következő módosítását a fentiek figyelembevételével terjessze elő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:rsidR="006F4B7F" w:rsidRPr="00C07D86" w:rsidRDefault="00C07D86" w:rsidP="006F4B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07D86">
        <w:rPr>
          <w:rFonts w:ascii="Times New Roman" w:hAnsi="Times New Roman" w:cs="Times New Roman"/>
        </w:rPr>
        <w:t>felhatalmazza a Polgármestert a kinevezés módosítással kapcsolatos</w:t>
      </w:r>
      <w:r w:rsidRPr="00C07D86">
        <w:rPr>
          <w:rFonts w:ascii="Times New Roman" w:hAnsi="Times New Roman" w:cs="Times New Roman"/>
          <w:color w:val="FF0000"/>
        </w:rPr>
        <w:t xml:space="preserve"> </w:t>
      </w:r>
      <w:r w:rsidRPr="00C07D86">
        <w:rPr>
          <w:rFonts w:ascii="Times New Roman" w:hAnsi="Times New Roman" w:cs="Times New Roman"/>
        </w:rPr>
        <w:t xml:space="preserve">szükséges </w:t>
      </w:r>
      <w:r w:rsidR="00EC3C8A">
        <w:rPr>
          <w:rFonts w:ascii="Times New Roman" w:hAnsi="Times New Roman" w:cs="Times New Roman"/>
        </w:rPr>
        <w:t>munkajogi intézkedések megtételére</w:t>
      </w:r>
      <w:r w:rsidRPr="00C07D86">
        <w:rPr>
          <w:rFonts w:ascii="Times New Roman" w:hAnsi="Times New Roman" w:cs="Times New Roman"/>
        </w:rPr>
        <w:t>, vala</w:t>
      </w:r>
      <w:r>
        <w:rPr>
          <w:rFonts w:ascii="Times New Roman" w:hAnsi="Times New Roman" w:cs="Times New Roman"/>
        </w:rPr>
        <w:t xml:space="preserve">mint </w:t>
      </w:r>
      <w:r w:rsidR="00EC3C8A">
        <w:rPr>
          <w:rFonts w:ascii="Times New Roman" w:hAnsi="Times New Roman" w:cs="Times New Roman"/>
        </w:rPr>
        <w:t>a kinevezés módosítás aláírására</w:t>
      </w:r>
      <w:r>
        <w:rPr>
          <w:rFonts w:ascii="Times New Roman" w:hAnsi="Times New Roman" w:cs="Times New Roman"/>
        </w:rPr>
        <w:t>.</w:t>
      </w:r>
    </w:p>
    <w:p w:rsidR="00C07D86" w:rsidRPr="00C07D86" w:rsidRDefault="00C07D86" w:rsidP="00C07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EAF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7800"/>
    <w:multiLevelType w:val="hybridMultilevel"/>
    <w:tmpl w:val="D6587B08"/>
    <w:lvl w:ilvl="0" w:tplc="5A46C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1B647B"/>
    <w:rsid w:val="001D0490"/>
    <w:rsid w:val="0022092A"/>
    <w:rsid w:val="002C3C35"/>
    <w:rsid w:val="003007FA"/>
    <w:rsid w:val="00393DCE"/>
    <w:rsid w:val="003F4FC2"/>
    <w:rsid w:val="0042731A"/>
    <w:rsid w:val="004542F7"/>
    <w:rsid w:val="004F5F6C"/>
    <w:rsid w:val="00545D68"/>
    <w:rsid w:val="00560F79"/>
    <w:rsid w:val="005B1F69"/>
    <w:rsid w:val="005D5893"/>
    <w:rsid w:val="005D67B7"/>
    <w:rsid w:val="00625C67"/>
    <w:rsid w:val="006F278E"/>
    <w:rsid w:val="006F4B7F"/>
    <w:rsid w:val="007A324A"/>
    <w:rsid w:val="007B7432"/>
    <w:rsid w:val="00883895"/>
    <w:rsid w:val="00984265"/>
    <w:rsid w:val="009D3D37"/>
    <w:rsid w:val="00A13BEC"/>
    <w:rsid w:val="00A36D85"/>
    <w:rsid w:val="00AB77A6"/>
    <w:rsid w:val="00AF5347"/>
    <w:rsid w:val="00B751EE"/>
    <w:rsid w:val="00C00672"/>
    <w:rsid w:val="00C06D02"/>
    <w:rsid w:val="00C07D86"/>
    <w:rsid w:val="00C2415F"/>
    <w:rsid w:val="00C435DB"/>
    <w:rsid w:val="00CF6768"/>
    <w:rsid w:val="00D237B9"/>
    <w:rsid w:val="00DA1AB9"/>
    <w:rsid w:val="00DA2447"/>
    <w:rsid w:val="00DC0AB0"/>
    <w:rsid w:val="00DC2CB5"/>
    <w:rsid w:val="00E5034F"/>
    <w:rsid w:val="00EB473B"/>
    <w:rsid w:val="00EB7260"/>
    <w:rsid w:val="00EC3C8A"/>
    <w:rsid w:val="00F16E6E"/>
    <w:rsid w:val="00FB3E3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587F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2015-05-18T06:49:00Z</cp:lastPrinted>
  <dcterms:created xsi:type="dcterms:W3CDTF">2020-06-15T06:15:00Z</dcterms:created>
  <dcterms:modified xsi:type="dcterms:W3CDTF">2020-06-15T07:08:00Z</dcterms:modified>
</cp:coreProperties>
</file>