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6B75" w:rsidRPr="00D2226D" w:rsidRDefault="006F6B75" w:rsidP="00D2226D">
      <w:pPr>
        <w:tabs>
          <w:tab w:val="left" w:pos="470"/>
        </w:tabs>
        <w:rPr>
          <w:b/>
          <w:sz w:val="22"/>
          <w:szCs w:val="22"/>
          <w:u w:val="single"/>
        </w:rPr>
      </w:pPr>
    </w:p>
    <w:p w:rsidR="006F6B75" w:rsidRPr="00D2226D" w:rsidRDefault="00D2226D" w:rsidP="00D2226D">
      <w:pPr>
        <w:jc w:val="both"/>
        <w:rPr>
          <w:b/>
          <w:sz w:val="22"/>
          <w:szCs w:val="22"/>
          <w:u w:val="single"/>
        </w:rPr>
      </w:pPr>
      <w:r w:rsidRPr="00D2226D">
        <w:rPr>
          <w:b/>
          <w:sz w:val="22"/>
          <w:szCs w:val="22"/>
          <w:u w:val="single"/>
        </w:rPr>
        <w:t>KISKŐRÖS VÁROS POLGÁRMESTERE</w:t>
      </w:r>
    </w:p>
    <w:p w:rsidR="00916523" w:rsidRDefault="00916523" w:rsidP="003C3B0E">
      <w:pPr>
        <w:pStyle w:val="Cmsor4"/>
        <w:rPr>
          <w:szCs w:val="22"/>
        </w:rPr>
      </w:pPr>
    </w:p>
    <w:p w:rsidR="00D2226D" w:rsidRPr="00D2226D" w:rsidRDefault="00D2226D" w:rsidP="00D2226D"/>
    <w:p w:rsidR="003C3B0E" w:rsidRPr="00916523" w:rsidRDefault="006F6B75" w:rsidP="003C3B0E">
      <w:pPr>
        <w:pStyle w:val="Cmsor4"/>
        <w:rPr>
          <w:szCs w:val="22"/>
        </w:rPr>
      </w:pPr>
      <w:r w:rsidRPr="00916523">
        <w:rPr>
          <w:szCs w:val="22"/>
        </w:rPr>
        <w:t>ELŐTERJESZTÉS</w:t>
      </w:r>
    </w:p>
    <w:p w:rsidR="006F6B75" w:rsidRPr="00916523" w:rsidRDefault="006F6B75" w:rsidP="006F6B75">
      <w:pPr>
        <w:jc w:val="center"/>
        <w:rPr>
          <w:sz w:val="22"/>
          <w:szCs w:val="22"/>
        </w:rPr>
      </w:pPr>
      <w:r w:rsidRPr="00916523">
        <w:rPr>
          <w:sz w:val="22"/>
          <w:szCs w:val="22"/>
        </w:rPr>
        <w:t>(</w:t>
      </w:r>
      <w:r w:rsidR="00D55DEB">
        <w:rPr>
          <w:sz w:val="22"/>
          <w:szCs w:val="22"/>
        </w:rPr>
        <w:t xml:space="preserve">a </w:t>
      </w:r>
      <w:r w:rsidRPr="00916523">
        <w:rPr>
          <w:sz w:val="22"/>
          <w:szCs w:val="22"/>
        </w:rPr>
        <w:t>Képviselő-testület 20</w:t>
      </w:r>
      <w:r w:rsidR="000F3340" w:rsidRPr="00916523">
        <w:rPr>
          <w:sz w:val="22"/>
          <w:szCs w:val="22"/>
        </w:rPr>
        <w:t>20</w:t>
      </w:r>
      <w:r w:rsidRPr="00916523">
        <w:rPr>
          <w:sz w:val="22"/>
          <w:szCs w:val="22"/>
        </w:rPr>
        <w:t xml:space="preserve">. </w:t>
      </w:r>
      <w:r w:rsidR="000F3340" w:rsidRPr="00916523">
        <w:rPr>
          <w:sz w:val="22"/>
          <w:szCs w:val="22"/>
        </w:rPr>
        <w:t>július 15</w:t>
      </w:r>
      <w:r w:rsidR="00FE258B" w:rsidRPr="00916523">
        <w:rPr>
          <w:sz w:val="22"/>
          <w:szCs w:val="22"/>
        </w:rPr>
        <w:t>-</w:t>
      </w:r>
      <w:r w:rsidRPr="00916523">
        <w:rPr>
          <w:sz w:val="22"/>
          <w:szCs w:val="22"/>
        </w:rPr>
        <w:t>i ülésére)</w:t>
      </w:r>
    </w:p>
    <w:p w:rsidR="006F6B75" w:rsidRPr="00916523" w:rsidRDefault="006F6B75" w:rsidP="006F6B75">
      <w:pPr>
        <w:jc w:val="both"/>
        <w:rPr>
          <w:sz w:val="22"/>
          <w:szCs w:val="22"/>
        </w:rPr>
      </w:pPr>
    </w:p>
    <w:p w:rsidR="003C3B0E" w:rsidRPr="00916523" w:rsidRDefault="003C3B0E" w:rsidP="006F6B75">
      <w:pPr>
        <w:jc w:val="both"/>
        <w:rPr>
          <w:sz w:val="22"/>
          <w:szCs w:val="22"/>
        </w:rPr>
      </w:pPr>
    </w:p>
    <w:p w:rsidR="006F6B75" w:rsidRPr="00916523" w:rsidRDefault="006F6B75" w:rsidP="006F6B75">
      <w:pPr>
        <w:pStyle w:val="Cmsor2"/>
        <w:ind w:left="1410" w:hanging="1410"/>
        <w:rPr>
          <w:szCs w:val="22"/>
        </w:rPr>
      </w:pPr>
      <w:r w:rsidRPr="00916523">
        <w:rPr>
          <w:szCs w:val="22"/>
          <w:u w:val="single"/>
        </w:rPr>
        <w:t>TÁRGY:</w:t>
      </w:r>
      <w:r w:rsidRPr="00916523">
        <w:rPr>
          <w:szCs w:val="22"/>
        </w:rPr>
        <w:t xml:space="preserve"> LAKÁS BÉRBEADÁSA </w:t>
      </w:r>
      <w:r w:rsidR="00FE258B" w:rsidRPr="00916523">
        <w:rPr>
          <w:szCs w:val="22"/>
        </w:rPr>
        <w:t>DR. H</w:t>
      </w:r>
      <w:r w:rsidR="000F3340" w:rsidRPr="00916523">
        <w:rPr>
          <w:szCs w:val="22"/>
        </w:rPr>
        <w:t>ERCZEG LÁSZLÓ</w:t>
      </w:r>
      <w:r w:rsidRPr="00916523">
        <w:rPr>
          <w:szCs w:val="22"/>
        </w:rPr>
        <w:t xml:space="preserve"> RÉSZÉRE</w:t>
      </w:r>
    </w:p>
    <w:p w:rsidR="006F6B75" w:rsidRPr="00916523" w:rsidRDefault="006F6B75" w:rsidP="006F6B75">
      <w:pPr>
        <w:jc w:val="both"/>
        <w:rPr>
          <w:sz w:val="22"/>
          <w:szCs w:val="22"/>
        </w:rPr>
      </w:pPr>
    </w:p>
    <w:p w:rsidR="003C3B0E" w:rsidRPr="00916523" w:rsidRDefault="003C3B0E" w:rsidP="006F6B75">
      <w:pPr>
        <w:jc w:val="both"/>
        <w:rPr>
          <w:sz w:val="22"/>
          <w:szCs w:val="22"/>
        </w:rPr>
      </w:pPr>
    </w:p>
    <w:p w:rsidR="006F6B75" w:rsidRPr="00916523" w:rsidRDefault="00FE258B" w:rsidP="006F6B75">
      <w:pPr>
        <w:jc w:val="both"/>
        <w:rPr>
          <w:sz w:val="22"/>
          <w:szCs w:val="22"/>
        </w:rPr>
      </w:pPr>
      <w:r w:rsidRPr="00916523">
        <w:rPr>
          <w:sz w:val="22"/>
          <w:szCs w:val="22"/>
        </w:rPr>
        <w:t>Dr. H</w:t>
      </w:r>
      <w:r w:rsidR="000F3340" w:rsidRPr="00916523">
        <w:rPr>
          <w:sz w:val="22"/>
          <w:szCs w:val="22"/>
        </w:rPr>
        <w:t>erczeg László</w:t>
      </w:r>
      <w:r w:rsidR="008272F6" w:rsidRPr="00916523">
        <w:rPr>
          <w:sz w:val="22"/>
          <w:szCs w:val="22"/>
        </w:rPr>
        <w:t xml:space="preserve"> fog</w:t>
      </w:r>
      <w:r w:rsidR="000F3340" w:rsidRPr="00916523">
        <w:rPr>
          <w:sz w:val="22"/>
          <w:szCs w:val="22"/>
        </w:rPr>
        <w:t>szak</w:t>
      </w:r>
      <w:r w:rsidR="008272F6" w:rsidRPr="00916523">
        <w:rPr>
          <w:sz w:val="22"/>
          <w:szCs w:val="22"/>
        </w:rPr>
        <w:t xml:space="preserve">orvos </w:t>
      </w:r>
      <w:r w:rsidR="006F6B75" w:rsidRPr="00916523">
        <w:rPr>
          <w:sz w:val="22"/>
          <w:szCs w:val="22"/>
        </w:rPr>
        <w:t>kérelmet nyújtott be Kiskőrös Város Polgármesterének címezve annak érdekében, hogy Kiskőrös Város Önkormányzata bérlakást biztosítson számára.</w:t>
      </w:r>
    </w:p>
    <w:p w:rsidR="00C75EF3" w:rsidRPr="00916523" w:rsidRDefault="00C75EF3" w:rsidP="00C75EF3">
      <w:pPr>
        <w:jc w:val="both"/>
        <w:rPr>
          <w:sz w:val="22"/>
          <w:szCs w:val="22"/>
        </w:rPr>
      </w:pPr>
    </w:p>
    <w:p w:rsidR="000F3340" w:rsidRPr="00916523" w:rsidRDefault="000F3340" w:rsidP="000F3340">
      <w:pPr>
        <w:jc w:val="both"/>
        <w:rPr>
          <w:sz w:val="22"/>
          <w:szCs w:val="22"/>
        </w:rPr>
      </w:pPr>
      <w:r w:rsidRPr="00916523">
        <w:rPr>
          <w:sz w:val="22"/>
          <w:szCs w:val="22"/>
        </w:rPr>
        <w:t>Dr. Herczeg László Szegeden, a Szent-Györgyi Albert Orvostudományi Egyetem Fogorvostudományi Karán 1992. évben szerzett okleveles fogorvosdoktori diplomát, majd 1995. évben fog- és szájbetegségek szakorvosi szakképesítést. Oklevelet szerzett bővített fokozatú sugárvédelmi ismeretekből, alapszintű reanimáció AED használattal ERC protokoll szerint képzésen, valamint fogászati fotózás esztétikai és technikai alapjaiból. 1992. év novemberétől folyamatosan fogászati rendelőkben dolgozott. Jelenlegi munkahelye a tataházi fogászati rendelő.</w:t>
      </w:r>
    </w:p>
    <w:p w:rsidR="008272F6" w:rsidRPr="00916523" w:rsidRDefault="008272F6" w:rsidP="00C75EF3">
      <w:pPr>
        <w:jc w:val="both"/>
        <w:rPr>
          <w:sz w:val="22"/>
          <w:szCs w:val="22"/>
        </w:rPr>
      </w:pPr>
    </w:p>
    <w:p w:rsidR="00C41FFA" w:rsidRPr="00916523" w:rsidRDefault="00FE258B" w:rsidP="006F6B75">
      <w:pPr>
        <w:jc w:val="both"/>
        <w:rPr>
          <w:sz w:val="22"/>
          <w:szCs w:val="22"/>
        </w:rPr>
      </w:pPr>
      <w:r w:rsidRPr="00916523">
        <w:rPr>
          <w:sz w:val="22"/>
          <w:szCs w:val="22"/>
        </w:rPr>
        <w:t xml:space="preserve">Kiskőrös Város </w:t>
      </w:r>
      <w:r w:rsidR="000F3340" w:rsidRPr="00916523">
        <w:rPr>
          <w:sz w:val="22"/>
          <w:szCs w:val="22"/>
        </w:rPr>
        <w:t>Polgármestere 2</w:t>
      </w:r>
      <w:r w:rsidRPr="00916523">
        <w:rPr>
          <w:sz w:val="22"/>
          <w:szCs w:val="22"/>
        </w:rPr>
        <w:t>/20</w:t>
      </w:r>
      <w:r w:rsidR="000F3340" w:rsidRPr="00916523">
        <w:rPr>
          <w:sz w:val="22"/>
          <w:szCs w:val="22"/>
        </w:rPr>
        <w:t>20</w:t>
      </w:r>
      <w:r w:rsidRPr="00916523">
        <w:rPr>
          <w:sz w:val="22"/>
          <w:szCs w:val="22"/>
        </w:rPr>
        <w:t>. számú határozata alapján Kiskőrös Város Önkormányzata feladat-ellátási szerződést kötött Dr. H</w:t>
      </w:r>
      <w:r w:rsidR="000F3340" w:rsidRPr="00916523">
        <w:rPr>
          <w:sz w:val="22"/>
          <w:szCs w:val="22"/>
        </w:rPr>
        <w:t>erczeg László</w:t>
      </w:r>
      <w:r w:rsidRPr="00916523">
        <w:rPr>
          <w:sz w:val="22"/>
          <w:szCs w:val="22"/>
        </w:rPr>
        <w:t xml:space="preserve"> fogorvossal a kiskőrösi </w:t>
      </w:r>
      <w:r w:rsidR="000F3340" w:rsidRPr="00916523">
        <w:rPr>
          <w:sz w:val="22"/>
          <w:szCs w:val="22"/>
        </w:rPr>
        <w:t>1</w:t>
      </w:r>
      <w:r w:rsidR="001E6CE2" w:rsidRPr="00916523">
        <w:rPr>
          <w:sz w:val="22"/>
          <w:szCs w:val="22"/>
        </w:rPr>
        <w:t>.</w:t>
      </w:r>
      <w:r w:rsidRPr="00916523">
        <w:rPr>
          <w:sz w:val="22"/>
          <w:szCs w:val="22"/>
        </w:rPr>
        <w:t xml:space="preserve"> számú felnőtt fogorvosi </w:t>
      </w:r>
      <w:r w:rsidR="00981447" w:rsidRPr="00916523">
        <w:rPr>
          <w:sz w:val="22"/>
          <w:szCs w:val="22"/>
        </w:rPr>
        <w:t xml:space="preserve">körzet fogászati feladatainak </w:t>
      </w:r>
      <w:r w:rsidRPr="00916523">
        <w:rPr>
          <w:sz w:val="22"/>
          <w:szCs w:val="22"/>
        </w:rPr>
        <w:t>területi ellátási kötelezettséggel történő működtetésére</w:t>
      </w:r>
      <w:r w:rsidR="006128F6" w:rsidRPr="00916523">
        <w:rPr>
          <w:sz w:val="22"/>
          <w:szCs w:val="22"/>
        </w:rPr>
        <w:t>.</w:t>
      </w:r>
      <w:r w:rsidR="00981447" w:rsidRPr="00916523">
        <w:rPr>
          <w:sz w:val="22"/>
          <w:szCs w:val="22"/>
        </w:rPr>
        <w:t xml:space="preserve">  </w:t>
      </w:r>
    </w:p>
    <w:p w:rsidR="008272F6" w:rsidRPr="00916523" w:rsidRDefault="008272F6" w:rsidP="006F6B75">
      <w:pPr>
        <w:jc w:val="both"/>
        <w:rPr>
          <w:sz w:val="22"/>
          <w:szCs w:val="22"/>
        </w:rPr>
      </w:pPr>
    </w:p>
    <w:p w:rsidR="00C41FFA" w:rsidRPr="00916523" w:rsidRDefault="00C41FFA" w:rsidP="00C41FFA">
      <w:pPr>
        <w:jc w:val="both"/>
        <w:rPr>
          <w:sz w:val="22"/>
          <w:szCs w:val="22"/>
        </w:rPr>
      </w:pPr>
      <w:r w:rsidRPr="00916523">
        <w:rPr>
          <w:sz w:val="22"/>
          <w:szCs w:val="22"/>
        </w:rPr>
        <w:t>Dr. H</w:t>
      </w:r>
      <w:r w:rsidR="000F3340" w:rsidRPr="00916523">
        <w:rPr>
          <w:sz w:val="22"/>
          <w:szCs w:val="22"/>
        </w:rPr>
        <w:t xml:space="preserve">erczeg László </w:t>
      </w:r>
      <w:r w:rsidR="00696B1C" w:rsidRPr="00916523">
        <w:rPr>
          <w:sz w:val="22"/>
          <w:szCs w:val="22"/>
        </w:rPr>
        <w:t>fogorvosi tevékenységét 20</w:t>
      </w:r>
      <w:r w:rsidR="000F3340" w:rsidRPr="00916523">
        <w:rPr>
          <w:sz w:val="22"/>
          <w:szCs w:val="22"/>
        </w:rPr>
        <w:t>20</w:t>
      </w:r>
      <w:r w:rsidR="00696B1C" w:rsidRPr="00916523">
        <w:rPr>
          <w:sz w:val="22"/>
          <w:szCs w:val="22"/>
        </w:rPr>
        <w:t>. október 01. napjától kezd</w:t>
      </w:r>
      <w:r w:rsidR="000F3340" w:rsidRPr="00916523">
        <w:rPr>
          <w:sz w:val="22"/>
          <w:szCs w:val="22"/>
        </w:rPr>
        <w:t>ené</w:t>
      </w:r>
      <w:r w:rsidR="003E5247">
        <w:rPr>
          <w:sz w:val="22"/>
          <w:szCs w:val="22"/>
        </w:rPr>
        <w:t xml:space="preserve"> </w:t>
      </w:r>
      <w:r w:rsidR="003E5247" w:rsidRPr="00916523">
        <w:rPr>
          <w:sz w:val="22"/>
          <w:szCs w:val="22"/>
        </w:rPr>
        <w:t>Kiskőrösön</w:t>
      </w:r>
      <w:r w:rsidR="00696B1C" w:rsidRPr="00916523">
        <w:rPr>
          <w:sz w:val="22"/>
          <w:szCs w:val="22"/>
        </w:rPr>
        <w:t xml:space="preserve">, és </w:t>
      </w:r>
      <w:r w:rsidR="000F3340" w:rsidRPr="00916523">
        <w:rPr>
          <w:sz w:val="22"/>
          <w:szCs w:val="22"/>
        </w:rPr>
        <w:t>szeptemberben szeretné megoldani a teljes átköltözést, hogy októbertől az új feladatra tudjon összpontosítani.</w:t>
      </w:r>
    </w:p>
    <w:p w:rsidR="00C75EF3" w:rsidRPr="00916523" w:rsidRDefault="00C75EF3" w:rsidP="006F6B75">
      <w:pPr>
        <w:jc w:val="both"/>
        <w:rPr>
          <w:sz w:val="22"/>
          <w:szCs w:val="22"/>
        </w:rPr>
      </w:pPr>
    </w:p>
    <w:p w:rsidR="00F33C24" w:rsidRPr="00916523" w:rsidRDefault="006F6B75" w:rsidP="006F6B75">
      <w:pPr>
        <w:jc w:val="both"/>
        <w:rPr>
          <w:sz w:val="22"/>
          <w:szCs w:val="22"/>
        </w:rPr>
      </w:pPr>
      <w:r w:rsidRPr="00916523">
        <w:rPr>
          <w:sz w:val="22"/>
          <w:szCs w:val="22"/>
        </w:rPr>
        <w:t>Az önkormányzat tulajdonában álló lakások és nem lakás célú helyiségek bérletéről és elidegenítéséről szóló 5/2014. (III.27.) önkormányzati rendelet 6. §</w:t>
      </w:r>
      <w:r w:rsidR="00F33C24" w:rsidRPr="00916523">
        <w:rPr>
          <w:sz w:val="22"/>
          <w:szCs w:val="22"/>
        </w:rPr>
        <w:t xml:space="preserve"> (1) bekezdése alapján 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bérbe.</w:t>
      </w:r>
    </w:p>
    <w:p w:rsidR="00F33C24" w:rsidRPr="00916523" w:rsidRDefault="00F33C24" w:rsidP="006F6B75">
      <w:pPr>
        <w:jc w:val="both"/>
        <w:rPr>
          <w:sz w:val="22"/>
          <w:szCs w:val="22"/>
        </w:rPr>
      </w:pPr>
    </w:p>
    <w:p w:rsidR="006F6B75" w:rsidRPr="00916523" w:rsidRDefault="006F6B75" w:rsidP="006F6B75">
      <w:pPr>
        <w:jc w:val="both"/>
        <w:rPr>
          <w:bCs/>
          <w:sz w:val="22"/>
          <w:szCs w:val="22"/>
        </w:rPr>
      </w:pPr>
      <w:r w:rsidRPr="00916523">
        <w:rPr>
          <w:bCs/>
          <w:sz w:val="22"/>
          <w:szCs w:val="22"/>
        </w:rPr>
        <w:t>A fentiekre tekintettel javas</w:t>
      </w:r>
      <w:r w:rsidR="00644091" w:rsidRPr="00916523">
        <w:rPr>
          <w:bCs/>
          <w:sz w:val="22"/>
          <w:szCs w:val="22"/>
        </w:rPr>
        <w:t>o</w:t>
      </w:r>
      <w:r w:rsidRPr="00916523">
        <w:rPr>
          <w:bCs/>
          <w:sz w:val="22"/>
          <w:szCs w:val="22"/>
        </w:rPr>
        <w:t>lom, hogy a Képviselő-testület a</w:t>
      </w:r>
      <w:r w:rsidR="00644091" w:rsidRPr="00916523">
        <w:rPr>
          <w:bCs/>
          <w:sz w:val="22"/>
          <w:szCs w:val="22"/>
        </w:rPr>
        <w:t xml:space="preserve"> város szakember-ellátottságának biz</w:t>
      </w:r>
      <w:r w:rsidR="00C75EF3" w:rsidRPr="00916523">
        <w:rPr>
          <w:bCs/>
          <w:sz w:val="22"/>
          <w:szCs w:val="22"/>
        </w:rPr>
        <w:t>t</w:t>
      </w:r>
      <w:r w:rsidR="00644091" w:rsidRPr="00916523">
        <w:rPr>
          <w:bCs/>
          <w:sz w:val="22"/>
          <w:szCs w:val="22"/>
        </w:rPr>
        <w:t>osítása érdekében adja bérbe a</w:t>
      </w:r>
      <w:r w:rsidR="00B579DC" w:rsidRPr="00916523">
        <w:rPr>
          <w:bCs/>
          <w:sz w:val="22"/>
          <w:szCs w:val="22"/>
        </w:rPr>
        <w:t xml:space="preserve"> 6200 </w:t>
      </w:r>
      <w:proofErr w:type="gramStart"/>
      <w:r w:rsidR="00B579DC" w:rsidRPr="00916523">
        <w:rPr>
          <w:bCs/>
          <w:sz w:val="22"/>
          <w:szCs w:val="22"/>
        </w:rPr>
        <w:t>Kiskőrös,</w:t>
      </w:r>
      <w:r w:rsidR="00C41FFA" w:rsidRPr="00916523">
        <w:rPr>
          <w:bCs/>
          <w:sz w:val="22"/>
          <w:szCs w:val="22"/>
        </w:rPr>
        <w:t>Árpád</w:t>
      </w:r>
      <w:proofErr w:type="gramEnd"/>
      <w:r w:rsidR="00644091" w:rsidRPr="00916523">
        <w:rPr>
          <w:bCs/>
          <w:sz w:val="22"/>
          <w:szCs w:val="22"/>
        </w:rPr>
        <w:t xml:space="preserve"> utca 5. szám </w:t>
      </w:r>
      <w:r w:rsidR="00C41FFA" w:rsidRPr="00916523">
        <w:rPr>
          <w:bCs/>
          <w:sz w:val="22"/>
          <w:szCs w:val="22"/>
        </w:rPr>
        <w:t xml:space="preserve">IV. emelet </w:t>
      </w:r>
      <w:r w:rsidR="00644091" w:rsidRPr="00916523">
        <w:rPr>
          <w:bCs/>
          <w:sz w:val="22"/>
          <w:szCs w:val="22"/>
        </w:rPr>
        <w:t xml:space="preserve"> 1</w:t>
      </w:r>
      <w:r w:rsidR="00C41FFA" w:rsidRPr="00916523">
        <w:rPr>
          <w:bCs/>
          <w:sz w:val="22"/>
          <w:szCs w:val="22"/>
        </w:rPr>
        <w:t>2</w:t>
      </w:r>
      <w:r w:rsidR="00644091" w:rsidRPr="00916523">
        <w:rPr>
          <w:bCs/>
          <w:sz w:val="22"/>
          <w:szCs w:val="22"/>
        </w:rPr>
        <w:t xml:space="preserve">. ajtószám alatti 2 szoba, 1 konyha, </w:t>
      </w:r>
      <w:r w:rsidR="00C41FFA" w:rsidRPr="00916523">
        <w:rPr>
          <w:bCs/>
          <w:sz w:val="22"/>
          <w:szCs w:val="22"/>
        </w:rPr>
        <w:t xml:space="preserve">1 közlekedő, 1 WC, </w:t>
      </w:r>
      <w:r w:rsidR="00644091" w:rsidRPr="00916523">
        <w:rPr>
          <w:bCs/>
          <w:sz w:val="22"/>
          <w:szCs w:val="22"/>
        </w:rPr>
        <w:t xml:space="preserve">1 fürdőszoba, 1 </w:t>
      </w:r>
      <w:r w:rsidR="004B0AD5" w:rsidRPr="00916523">
        <w:rPr>
          <w:bCs/>
          <w:sz w:val="22"/>
          <w:szCs w:val="22"/>
        </w:rPr>
        <w:t>élés</w:t>
      </w:r>
      <w:r w:rsidR="00644091" w:rsidRPr="00916523">
        <w:rPr>
          <w:bCs/>
          <w:sz w:val="22"/>
          <w:szCs w:val="22"/>
        </w:rPr>
        <w:t xml:space="preserve">kamra, 1 </w:t>
      </w:r>
      <w:r w:rsidR="004B0AD5" w:rsidRPr="00916523">
        <w:rPr>
          <w:bCs/>
          <w:sz w:val="22"/>
          <w:szCs w:val="22"/>
        </w:rPr>
        <w:t>tároló</w:t>
      </w:r>
      <w:r w:rsidR="00644091" w:rsidRPr="00916523">
        <w:rPr>
          <w:bCs/>
          <w:sz w:val="22"/>
          <w:szCs w:val="22"/>
        </w:rPr>
        <w:t xml:space="preserve"> helyiségekből álló 5</w:t>
      </w:r>
      <w:r w:rsidR="00C41FFA" w:rsidRPr="00916523">
        <w:rPr>
          <w:bCs/>
          <w:sz w:val="22"/>
          <w:szCs w:val="22"/>
        </w:rPr>
        <w:t>7</w:t>
      </w:r>
      <w:r w:rsidR="00644091" w:rsidRPr="00916523">
        <w:rPr>
          <w:bCs/>
          <w:sz w:val="22"/>
          <w:szCs w:val="22"/>
        </w:rPr>
        <w:t xml:space="preserve"> m</w:t>
      </w:r>
      <w:r w:rsidR="00644091" w:rsidRPr="00916523">
        <w:rPr>
          <w:bCs/>
          <w:sz w:val="22"/>
          <w:szCs w:val="22"/>
          <w:vertAlign w:val="superscript"/>
        </w:rPr>
        <w:t xml:space="preserve">2 </w:t>
      </w:r>
      <w:r w:rsidR="00644091" w:rsidRPr="00916523">
        <w:rPr>
          <w:bCs/>
          <w:sz w:val="22"/>
          <w:szCs w:val="22"/>
        </w:rPr>
        <w:t xml:space="preserve">alapterületű </w:t>
      </w:r>
      <w:r w:rsidR="004B0AD5" w:rsidRPr="00916523">
        <w:rPr>
          <w:bCs/>
          <w:sz w:val="22"/>
          <w:szCs w:val="22"/>
        </w:rPr>
        <w:t xml:space="preserve">komfortos </w:t>
      </w:r>
      <w:r w:rsidR="00644091" w:rsidRPr="00916523">
        <w:rPr>
          <w:bCs/>
          <w:sz w:val="22"/>
          <w:szCs w:val="22"/>
        </w:rPr>
        <w:t xml:space="preserve">lakást </w:t>
      </w:r>
      <w:r w:rsidR="00C41FFA" w:rsidRPr="00916523">
        <w:rPr>
          <w:bCs/>
          <w:sz w:val="22"/>
          <w:szCs w:val="22"/>
        </w:rPr>
        <w:t>Dr. H</w:t>
      </w:r>
      <w:r w:rsidR="000F3340" w:rsidRPr="00916523">
        <w:rPr>
          <w:bCs/>
          <w:sz w:val="22"/>
          <w:szCs w:val="22"/>
        </w:rPr>
        <w:t xml:space="preserve">erczeg László </w:t>
      </w:r>
      <w:r w:rsidR="00644091" w:rsidRPr="00916523">
        <w:rPr>
          <w:bCs/>
          <w:sz w:val="22"/>
          <w:szCs w:val="22"/>
        </w:rPr>
        <w:t xml:space="preserve"> részére </w:t>
      </w:r>
      <w:r w:rsidR="00A66676" w:rsidRPr="00916523">
        <w:rPr>
          <w:bCs/>
          <w:sz w:val="22"/>
          <w:szCs w:val="22"/>
        </w:rPr>
        <w:t>2</w:t>
      </w:r>
      <w:r w:rsidR="00644091" w:rsidRPr="00916523">
        <w:rPr>
          <w:bCs/>
          <w:sz w:val="22"/>
          <w:szCs w:val="22"/>
        </w:rPr>
        <w:t xml:space="preserve"> éves időtartamra, de legfeljebb a</w:t>
      </w:r>
      <w:r w:rsidR="00C41FFA" w:rsidRPr="00916523">
        <w:rPr>
          <w:bCs/>
          <w:sz w:val="22"/>
          <w:szCs w:val="22"/>
        </w:rPr>
        <w:t xml:space="preserve"> Kiskőrös</w:t>
      </w:r>
      <w:r w:rsidR="00756DE6" w:rsidRPr="00916523">
        <w:rPr>
          <w:bCs/>
          <w:sz w:val="22"/>
          <w:szCs w:val="22"/>
        </w:rPr>
        <w:t xml:space="preserve"> Város Önkormányzatával kötött</w:t>
      </w:r>
      <w:r w:rsidR="00981469" w:rsidRPr="00916523">
        <w:rPr>
          <w:bCs/>
          <w:sz w:val="22"/>
          <w:szCs w:val="22"/>
        </w:rPr>
        <w:t xml:space="preserve">  felnőtt fogorvosi feladat-ellátási szerződés </w:t>
      </w:r>
      <w:r w:rsidR="00644091" w:rsidRPr="00916523">
        <w:rPr>
          <w:bCs/>
          <w:sz w:val="22"/>
          <w:szCs w:val="22"/>
        </w:rPr>
        <w:t>időtartamára</w:t>
      </w:r>
      <w:r w:rsidRPr="00916523">
        <w:rPr>
          <w:bCs/>
          <w:sz w:val="22"/>
          <w:szCs w:val="22"/>
        </w:rPr>
        <w:t>.</w:t>
      </w:r>
    </w:p>
    <w:p w:rsidR="009664CA" w:rsidRPr="00916523" w:rsidRDefault="009664CA" w:rsidP="006F6B75">
      <w:pPr>
        <w:jc w:val="both"/>
        <w:rPr>
          <w:b/>
          <w:bCs/>
          <w:sz w:val="22"/>
          <w:szCs w:val="22"/>
        </w:rPr>
      </w:pPr>
    </w:p>
    <w:p w:rsidR="006F6B75" w:rsidRDefault="006F6B75" w:rsidP="006F6B75">
      <w:pPr>
        <w:jc w:val="both"/>
        <w:rPr>
          <w:b/>
          <w:bCs/>
          <w:sz w:val="22"/>
          <w:szCs w:val="22"/>
        </w:rPr>
      </w:pPr>
      <w:r w:rsidRPr="00916523">
        <w:rPr>
          <w:b/>
          <w:bCs/>
          <w:sz w:val="22"/>
          <w:szCs w:val="22"/>
        </w:rPr>
        <w:t>Kiskőrös, 20</w:t>
      </w:r>
      <w:r w:rsidR="000F3340" w:rsidRPr="00916523">
        <w:rPr>
          <w:b/>
          <w:bCs/>
          <w:sz w:val="22"/>
          <w:szCs w:val="22"/>
        </w:rPr>
        <w:t>20</w:t>
      </w:r>
      <w:r w:rsidR="00644091" w:rsidRPr="00916523">
        <w:rPr>
          <w:b/>
          <w:bCs/>
          <w:sz w:val="22"/>
          <w:szCs w:val="22"/>
        </w:rPr>
        <w:t xml:space="preserve">. </w:t>
      </w:r>
      <w:r w:rsidR="00A963E1">
        <w:rPr>
          <w:b/>
          <w:bCs/>
          <w:sz w:val="22"/>
          <w:szCs w:val="22"/>
        </w:rPr>
        <w:t xml:space="preserve">július 07. </w:t>
      </w:r>
    </w:p>
    <w:p w:rsidR="00A963E1" w:rsidRPr="00916523" w:rsidRDefault="00A963E1" w:rsidP="006F6B75">
      <w:pPr>
        <w:jc w:val="both"/>
        <w:rPr>
          <w:b/>
          <w:bCs/>
          <w:sz w:val="22"/>
          <w:szCs w:val="22"/>
        </w:rPr>
      </w:pPr>
    </w:p>
    <w:p w:rsidR="006F6B75" w:rsidRPr="00916523" w:rsidRDefault="006F6B75" w:rsidP="006F6B75">
      <w:pPr>
        <w:jc w:val="both"/>
        <w:rPr>
          <w:b/>
          <w:bCs/>
          <w:sz w:val="22"/>
          <w:szCs w:val="22"/>
        </w:rPr>
      </w:pPr>
    </w:p>
    <w:p w:rsidR="009664CA" w:rsidRPr="00916523" w:rsidRDefault="009664CA" w:rsidP="006F6B75">
      <w:pPr>
        <w:jc w:val="both"/>
        <w:rPr>
          <w:b/>
          <w:bCs/>
          <w:sz w:val="22"/>
          <w:szCs w:val="22"/>
        </w:rPr>
      </w:pPr>
    </w:p>
    <w:p w:rsidR="006F6B75" w:rsidRPr="00916523" w:rsidRDefault="006F6B75" w:rsidP="006F6B75">
      <w:pPr>
        <w:tabs>
          <w:tab w:val="center" w:pos="7380"/>
        </w:tabs>
        <w:jc w:val="both"/>
        <w:rPr>
          <w:b/>
          <w:bCs/>
          <w:sz w:val="22"/>
          <w:szCs w:val="22"/>
        </w:rPr>
      </w:pPr>
      <w:r w:rsidRPr="00916523">
        <w:rPr>
          <w:b/>
          <w:bCs/>
          <w:sz w:val="22"/>
          <w:szCs w:val="22"/>
        </w:rPr>
        <w:tab/>
        <w:t xml:space="preserve">Domonyi László </w:t>
      </w:r>
      <w:proofErr w:type="spellStart"/>
      <w:r w:rsidRPr="00916523">
        <w:rPr>
          <w:b/>
          <w:bCs/>
          <w:sz w:val="22"/>
          <w:szCs w:val="22"/>
        </w:rPr>
        <w:t>sk</w:t>
      </w:r>
      <w:proofErr w:type="spellEnd"/>
      <w:r w:rsidRPr="00916523">
        <w:rPr>
          <w:b/>
          <w:bCs/>
          <w:sz w:val="22"/>
          <w:szCs w:val="22"/>
        </w:rPr>
        <w:t>.</w:t>
      </w:r>
    </w:p>
    <w:p w:rsidR="006F6B75" w:rsidRPr="00916523" w:rsidRDefault="006F6B75" w:rsidP="006F6B75">
      <w:pPr>
        <w:tabs>
          <w:tab w:val="center" w:pos="7380"/>
        </w:tabs>
        <w:jc w:val="both"/>
        <w:rPr>
          <w:b/>
          <w:bCs/>
          <w:sz w:val="22"/>
          <w:szCs w:val="22"/>
        </w:rPr>
      </w:pPr>
      <w:r w:rsidRPr="00916523">
        <w:rPr>
          <w:b/>
          <w:bCs/>
          <w:sz w:val="22"/>
          <w:szCs w:val="22"/>
        </w:rPr>
        <w:tab/>
        <w:t>polgármester</w:t>
      </w:r>
    </w:p>
    <w:p w:rsidR="006F6B75" w:rsidRPr="00916523" w:rsidRDefault="006F6B75" w:rsidP="006F6B75">
      <w:pPr>
        <w:jc w:val="both"/>
        <w:rPr>
          <w:b/>
          <w:bCs/>
          <w:sz w:val="22"/>
          <w:szCs w:val="22"/>
        </w:rPr>
      </w:pPr>
    </w:p>
    <w:p w:rsidR="00916523" w:rsidRDefault="00916523" w:rsidP="006F6B75">
      <w:pPr>
        <w:pStyle w:val="Cmsor2"/>
        <w:jc w:val="center"/>
        <w:rPr>
          <w:szCs w:val="22"/>
        </w:rPr>
      </w:pPr>
    </w:p>
    <w:p w:rsidR="00D2226D" w:rsidRDefault="00D2226D" w:rsidP="00D2226D"/>
    <w:p w:rsidR="00D2226D" w:rsidRDefault="00D2226D" w:rsidP="00D2226D"/>
    <w:p w:rsidR="00D2226D" w:rsidRDefault="00D2226D" w:rsidP="00D2226D"/>
    <w:p w:rsidR="00D2226D" w:rsidRPr="00D2226D" w:rsidRDefault="00D2226D" w:rsidP="00D2226D"/>
    <w:p w:rsidR="00916523" w:rsidRDefault="00916523" w:rsidP="006F6B75">
      <w:pPr>
        <w:pStyle w:val="Cmsor2"/>
        <w:jc w:val="center"/>
        <w:rPr>
          <w:szCs w:val="22"/>
        </w:rPr>
      </w:pPr>
    </w:p>
    <w:p w:rsidR="006F6B75" w:rsidRPr="00916523" w:rsidRDefault="006F6B75" w:rsidP="006F6B75">
      <w:pPr>
        <w:pStyle w:val="Cmsor2"/>
        <w:jc w:val="center"/>
        <w:rPr>
          <w:szCs w:val="22"/>
          <w:u w:val="single"/>
        </w:rPr>
      </w:pPr>
      <w:r w:rsidRPr="00916523">
        <w:rPr>
          <w:szCs w:val="22"/>
          <w:u w:val="single"/>
        </w:rPr>
        <w:t>HATÁROZAT-TERVEZET</w:t>
      </w:r>
    </w:p>
    <w:p w:rsidR="006F6B75" w:rsidRPr="00916523" w:rsidRDefault="006F6B75" w:rsidP="006F6B75">
      <w:pPr>
        <w:jc w:val="both"/>
        <w:rPr>
          <w:sz w:val="22"/>
          <w:szCs w:val="22"/>
        </w:rPr>
      </w:pPr>
    </w:p>
    <w:p w:rsidR="006F6B75" w:rsidRPr="00916523" w:rsidRDefault="006F6B75" w:rsidP="006F6B75">
      <w:pPr>
        <w:jc w:val="both"/>
        <w:rPr>
          <w:sz w:val="22"/>
          <w:szCs w:val="22"/>
        </w:rPr>
      </w:pPr>
    </w:p>
    <w:p w:rsidR="006F6B75" w:rsidRPr="00916523" w:rsidRDefault="006F6B75" w:rsidP="006F6B75">
      <w:pPr>
        <w:jc w:val="both"/>
        <w:rPr>
          <w:sz w:val="22"/>
          <w:szCs w:val="22"/>
        </w:rPr>
      </w:pPr>
      <w:r w:rsidRPr="00916523">
        <w:rPr>
          <w:sz w:val="22"/>
          <w:szCs w:val="22"/>
        </w:rPr>
        <w:t>A Képviselő-testület</w:t>
      </w:r>
    </w:p>
    <w:p w:rsidR="006F6B75" w:rsidRPr="00916523" w:rsidRDefault="006F6B75" w:rsidP="006F6B75">
      <w:pPr>
        <w:jc w:val="both"/>
        <w:rPr>
          <w:sz w:val="22"/>
          <w:szCs w:val="22"/>
        </w:rPr>
      </w:pPr>
    </w:p>
    <w:p w:rsidR="006F6B75" w:rsidRPr="00916523" w:rsidRDefault="006F6B75" w:rsidP="006F6B75">
      <w:pPr>
        <w:numPr>
          <w:ilvl w:val="0"/>
          <w:numId w:val="1"/>
        </w:numPr>
        <w:tabs>
          <w:tab w:val="left" w:pos="1221"/>
        </w:tabs>
        <w:jc w:val="both"/>
        <w:rPr>
          <w:sz w:val="22"/>
          <w:szCs w:val="22"/>
        </w:rPr>
      </w:pPr>
      <w:r w:rsidRPr="00916523">
        <w:rPr>
          <w:sz w:val="22"/>
          <w:szCs w:val="22"/>
        </w:rPr>
        <w:t xml:space="preserve">egyetért azzal, hogy </w:t>
      </w:r>
      <w:r w:rsidR="00644091" w:rsidRPr="00916523">
        <w:rPr>
          <w:sz w:val="22"/>
          <w:szCs w:val="22"/>
        </w:rPr>
        <w:t xml:space="preserve">a város szakember ellátottságának biztosítása érdekében, valamint </w:t>
      </w:r>
      <w:r w:rsidRPr="00916523">
        <w:rPr>
          <w:sz w:val="22"/>
          <w:szCs w:val="22"/>
        </w:rPr>
        <w:t xml:space="preserve">az önkormányzat tulajdonában álló lakások és nem lakás célú helyiségek bérletéről és elidegenítéséről szóló 5/2014. (III. 27.) önkormányzati rendelet </w:t>
      </w:r>
      <w:r w:rsidR="00644091" w:rsidRPr="00916523">
        <w:rPr>
          <w:sz w:val="22"/>
          <w:szCs w:val="22"/>
        </w:rPr>
        <w:t>értelmében a</w:t>
      </w:r>
      <w:r w:rsidRPr="00916523">
        <w:rPr>
          <w:sz w:val="22"/>
          <w:szCs w:val="22"/>
        </w:rPr>
        <w:t>z Önkormányzat üzleti vagyonát képező</w:t>
      </w:r>
      <w:r w:rsidR="00B56FA2" w:rsidRPr="00916523">
        <w:rPr>
          <w:sz w:val="22"/>
          <w:szCs w:val="22"/>
        </w:rPr>
        <w:t>,</w:t>
      </w:r>
      <w:r w:rsidRPr="00916523">
        <w:rPr>
          <w:sz w:val="22"/>
          <w:szCs w:val="22"/>
        </w:rPr>
        <w:t xml:space="preserve"> Kiskőrös belterületi </w:t>
      </w:r>
      <w:r w:rsidR="00B05906" w:rsidRPr="00916523">
        <w:rPr>
          <w:sz w:val="22"/>
          <w:szCs w:val="22"/>
        </w:rPr>
        <w:t>2646/4/A/26</w:t>
      </w:r>
      <w:r w:rsidR="00B56FA2" w:rsidRPr="00916523">
        <w:rPr>
          <w:sz w:val="22"/>
          <w:szCs w:val="22"/>
        </w:rPr>
        <w:t xml:space="preserve"> helyrajzi számon nyilvántartott, természetben</w:t>
      </w:r>
      <w:r w:rsidR="000F3340" w:rsidRPr="00916523">
        <w:rPr>
          <w:sz w:val="22"/>
          <w:szCs w:val="22"/>
        </w:rPr>
        <w:t xml:space="preserve">, </w:t>
      </w:r>
      <w:r w:rsidR="00B05906" w:rsidRPr="00916523">
        <w:rPr>
          <w:bCs/>
          <w:sz w:val="22"/>
          <w:szCs w:val="22"/>
        </w:rPr>
        <w:t xml:space="preserve">Árpád utca 5. szám IV. emelet  12. ajtószám alatti 2 szoba, 1 konyha, 1 közlekedő, 1 WC, 1 fürdőszoba, 1 éléskamra, 1  tároló helyiségekből álló </w:t>
      </w:r>
      <w:r w:rsidR="00B56FA2" w:rsidRPr="00916523">
        <w:rPr>
          <w:sz w:val="22"/>
          <w:szCs w:val="22"/>
        </w:rPr>
        <w:t xml:space="preserve">komfortos, </w:t>
      </w:r>
      <w:r w:rsidR="00B56FA2" w:rsidRPr="00916523">
        <w:rPr>
          <w:bCs/>
          <w:sz w:val="22"/>
          <w:szCs w:val="22"/>
        </w:rPr>
        <w:t>5</w:t>
      </w:r>
      <w:r w:rsidR="00B05906" w:rsidRPr="00916523">
        <w:rPr>
          <w:bCs/>
          <w:sz w:val="22"/>
          <w:szCs w:val="22"/>
        </w:rPr>
        <w:t>7</w:t>
      </w:r>
      <w:r w:rsidR="00B56FA2" w:rsidRPr="00916523">
        <w:rPr>
          <w:bCs/>
          <w:sz w:val="22"/>
          <w:szCs w:val="22"/>
        </w:rPr>
        <w:t xml:space="preserve"> m</w:t>
      </w:r>
      <w:r w:rsidR="00B56FA2" w:rsidRPr="00916523">
        <w:rPr>
          <w:bCs/>
          <w:sz w:val="22"/>
          <w:szCs w:val="22"/>
          <w:vertAlign w:val="superscript"/>
        </w:rPr>
        <w:t xml:space="preserve">2 </w:t>
      </w:r>
      <w:r w:rsidR="00B56FA2" w:rsidRPr="00916523">
        <w:rPr>
          <w:bCs/>
          <w:sz w:val="22"/>
          <w:szCs w:val="22"/>
        </w:rPr>
        <w:t xml:space="preserve"> alapterületű lakást bérbe adja </w:t>
      </w:r>
      <w:r w:rsidR="00B05906" w:rsidRPr="00916523">
        <w:rPr>
          <w:bCs/>
          <w:sz w:val="22"/>
          <w:szCs w:val="22"/>
        </w:rPr>
        <w:t>Dr. H</w:t>
      </w:r>
      <w:r w:rsidR="000F3340" w:rsidRPr="00916523">
        <w:rPr>
          <w:bCs/>
          <w:sz w:val="22"/>
          <w:szCs w:val="22"/>
        </w:rPr>
        <w:t>erczeg László</w:t>
      </w:r>
      <w:r w:rsidR="00B05906" w:rsidRPr="00916523">
        <w:rPr>
          <w:bCs/>
          <w:sz w:val="22"/>
          <w:szCs w:val="22"/>
        </w:rPr>
        <w:t xml:space="preserve"> </w:t>
      </w:r>
      <w:r w:rsidR="000F3340" w:rsidRPr="00916523">
        <w:rPr>
          <w:bCs/>
          <w:sz w:val="22"/>
          <w:szCs w:val="22"/>
        </w:rPr>
        <w:t xml:space="preserve"> 6440 Jánoshalma, Tompa Mihály utca 21.</w:t>
      </w:r>
      <w:r w:rsidR="00B05906" w:rsidRPr="00916523">
        <w:rPr>
          <w:bCs/>
          <w:sz w:val="22"/>
          <w:szCs w:val="22"/>
        </w:rPr>
        <w:t xml:space="preserve"> </w:t>
      </w:r>
      <w:r w:rsidR="00B56FA2" w:rsidRPr="00916523">
        <w:rPr>
          <w:bCs/>
          <w:sz w:val="22"/>
          <w:szCs w:val="22"/>
        </w:rPr>
        <w:t xml:space="preserve">szám alatti lakos részére </w:t>
      </w:r>
      <w:r w:rsidR="00A66676" w:rsidRPr="00916523">
        <w:rPr>
          <w:bCs/>
          <w:sz w:val="22"/>
          <w:szCs w:val="22"/>
        </w:rPr>
        <w:t>2</w:t>
      </w:r>
      <w:r w:rsidR="00B56FA2" w:rsidRPr="00916523">
        <w:rPr>
          <w:bCs/>
          <w:sz w:val="22"/>
          <w:szCs w:val="22"/>
        </w:rPr>
        <w:t xml:space="preserve"> éves időtartamra, de legfeljebb a</w:t>
      </w:r>
      <w:r w:rsidR="00981469" w:rsidRPr="00916523">
        <w:rPr>
          <w:bCs/>
          <w:sz w:val="22"/>
          <w:szCs w:val="22"/>
        </w:rPr>
        <w:t xml:space="preserve"> Kiskőrös Város Önkormányzatával kötött felnőtt fogorvosi feladat-ellátási szerződés </w:t>
      </w:r>
      <w:r w:rsidR="00B56FA2" w:rsidRPr="00916523">
        <w:rPr>
          <w:bCs/>
          <w:sz w:val="22"/>
          <w:szCs w:val="22"/>
        </w:rPr>
        <w:t>időtartamára.</w:t>
      </w:r>
    </w:p>
    <w:p w:rsidR="006F6B75" w:rsidRPr="00916523" w:rsidRDefault="006F6B75" w:rsidP="006F6B75">
      <w:pPr>
        <w:numPr>
          <w:ilvl w:val="0"/>
          <w:numId w:val="1"/>
        </w:numPr>
        <w:jc w:val="both"/>
        <w:rPr>
          <w:bCs/>
          <w:sz w:val="22"/>
          <w:szCs w:val="22"/>
        </w:rPr>
      </w:pPr>
      <w:r w:rsidRPr="00916523">
        <w:rPr>
          <w:bCs/>
          <w:sz w:val="22"/>
          <w:szCs w:val="22"/>
        </w:rPr>
        <w:t>felhatalmazza a polgármestert a határozat-tervezet mellékletét képező lakásbérleti szerződés aláírására.</w:t>
      </w:r>
    </w:p>
    <w:p w:rsidR="006F6B75" w:rsidRPr="00916523" w:rsidRDefault="006F6B75" w:rsidP="006F6B75">
      <w:pPr>
        <w:jc w:val="both"/>
        <w:rPr>
          <w:b/>
          <w:bCs/>
          <w:sz w:val="22"/>
          <w:szCs w:val="22"/>
          <w:u w:val="single"/>
        </w:rPr>
      </w:pPr>
    </w:p>
    <w:p w:rsidR="006F6B75" w:rsidRPr="00916523" w:rsidRDefault="006F6B75" w:rsidP="006F6B75">
      <w:pPr>
        <w:jc w:val="both"/>
        <w:rPr>
          <w:sz w:val="22"/>
          <w:szCs w:val="22"/>
        </w:rPr>
      </w:pPr>
      <w:r w:rsidRPr="00916523">
        <w:rPr>
          <w:b/>
          <w:bCs/>
          <w:sz w:val="22"/>
          <w:szCs w:val="22"/>
          <w:u w:val="single"/>
        </w:rPr>
        <w:t>Felelős:</w:t>
      </w:r>
      <w:r w:rsidRPr="00916523">
        <w:rPr>
          <w:sz w:val="22"/>
          <w:szCs w:val="22"/>
        </w:rPr>
        <w:tab/>
        <w:t>polgármester</w:t>
      </w:r>
    </w:p>
    <w:p w:rsidR="006F6B75" w:rsidRPr="00916523" w:rsidRDefault="006F6B75" w:rsidP="006F6B75">
      <w:pPr>
        <w:jc w:val="both"/>
        <w:rPr>
          <w:sz w:val="22"/>
          <w:szCs w:val="22"/>
        </w:rPr>
      </w:pPr>
      <w:r w:rsidRPr="00916523">
        <w:rPr>
          <w:b/>
          <w:bCs/>
          <w:sz w:val="22"/>
          <w:szCs w:val="22"/>
          <w:u w:val="single"/>
        </w:rPr>
        <w:t>Határidő:</w:t>
      </w:r>
      <w:r w:rsidRPr="00916523">
        <w:rPr>
          <w:sz w:val="22"/>
          <w:szCs w:val="22"/>
        </w:rPr>
        <w:tab/>
        <w:t>azonnal</w:t>
      </w:r>
    </w:p>
    <w:p w:rsidR="00F04E13" w:rsidRPr="00916523" w:rsidRDefault="00F04E13" w:rsidP="006F6B75">
      <w:pPr>
        <w:jc w:val="both"/>
        <w:rPr>
          <w:sz w:val="22"/>
          <w:szCs w:val="22"/>
        </w:rPr>
      </w:pPr>
    </w:p>
    <w:p w:rsidR="00F04E13" w:rsidRPr="00916523" w:rsidRDefault="00F04E13" w:rsidP="006F6B75">
      <w:pPr>
        <w:jc w:val="both"/>
        <w:rPr>
          <w:sz w:val="22"/>
          <w:szCs w:val="22"/>
        </w:rPr>
      </w:pPr>
    </w:p>
    <w:sectPr w:rsidR="00F04E13" w:rsidRPr="00916523" w:rsidSect="002419E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25F74"/>
    <w:multiLevelType w:val="hybridMultilevel"/>
    <w:tmpl w:val="D6C4A640"/>
    <w:lvl w:ilvl="0" w:tplc="7AAC7AD0">
      <w:start w:val="1"/>
      <w:numFmt w:val="decimal"/>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9985D30"/>
    <w:multiLevelType w:val="hybridMultilevel"/>
    <w:tmpl w:val="9BAEFF2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75"/>
    <w:rsid w:val="000213F1"/>
    <w:rsid w:val="00076265"/>
    <w:rsid w:val="000C33E8"/>
    <w:rsid w:val="000F3340"/>
    <w:rsid w:val="00154D06"/>
    <w:rsid w:val="00171990"/>
    <w:rsid w:val="001D3106"/>
    <w:rsid w:val="001D49CD"/>
    <w:rsid w:val="001E582D"/>
    <w:rsid w:val="001E6CE2"/>
    <w:rsid w:val="002419E3"/>
    <w:rsid w:val="00250FB4"/>
    <w:rsid w:val="002918FD"/>
    <w:rsid w:val="002B4EA4"/>
    <w:rsid w:val="002C0716"/>
    <w:rsid w:val="002E7D9F"/>
    <w:rsid w:val="003C3B0E"/>
    <w:rsid w:val="003E5247"/>
    <w:rsid w:val="004B0AD5"/>
    <w:rsid w:val="004E18E6"/>
    <w:rsid w:val="00514814"/>
    <w:rsid w:val="00595DF9"/>
    <w:rsid w:val="006128F6"/>
    <w:rsid w:val="00615A9C"/>
    <w:rsid w:val="00642558"/>
    <w:rsid w:val="00644091"/>
    <w:rsid w:val="00696B1C"/>
    <w:rsid w:val="006A2E2D"/>
    <w:rsid w:val="006F6B75"/>
    <w:rsid w:val="00747CF2"/>
    <w:rsid w:val="00756DE6"/>
    <w:rsid w:val="008272F6"/>
    <w:rsid w:val="0088658F"/>
    <w:rsid w:val="00893A75"/>
    <w:rsid w:val="008A717D"/>
    <w:rsid w:val="008B231F"/>
    <w:rsid w:val="00916523"/>
    <w:rsid w:val="009664CA"/>
    <w:rsid w:val="00972058"/>
    <w:rsid w:val="00981447"/>
    <w:rsid w:val="00981469"/>
    <w:rsid w:val="009B343B"/>
    <w:rsid w:val="00A04831"/>
    <w:rsid w:val="00A66676"/>
    <w:rsid w:val="00A963E1"/>
    <w:rsid w:val="00AE6071"/>
    <w:rsid w:val="00B05906"/>
    <w:rsid w:val="00B56A43"/>
    <w:rsid w:val="00B56FA2"/>
    <w:rsid w:val="00B579DC"/>
    <w:rsid w:val="00C03490"/>
    <w:rsid w:val="00C41FFA"/>
    <w:rsid w:val="00C75EF3"/>
    <w:rsid w:val="00C96608"/>
    <w:rsid w:val="00CB201E"/>
    <w:rsid w:val="00CE3291"/>
    <w:rsid w:val="00CF3978"/>
    <w:rsid w:val="00D2226D"/>
    <w:rsid w:val="00D26A87"/>
    <w:rsid w:val="00D452C9"/>
    <w:rsid w:val="00D55DEB"/>
    <w:rsid w:val="00D56D39"/>
    <w:rsid w:val="00D91BD4"/>
    <w:rsid w:val="00D943BC"/>
    <w:rsid w:val="00E12925"/>
    <w:rsid w:val="00E723CD"/>
    <w:rsid w:val="00EE756C"/>
    <w:rsid w:val="00F04E13"/>
    <w:rsid w:val="00F33C24"/>
    <w:rsid w:val="00FE258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AF5FB-CC6F-4CFC-8D59-6792A0A4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6B7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6F6B75"/>
    <w:pPr>
      <w:keepNext/>
      <w:jc w:val="both"/>
      <w:outlineLvl w:val="1"/>
    </w:pPr>
    <w:rPr>
      <w:b/>
      <w:bCs/>
      <w:sz w:val="22"/>
    </w:rPr>
  </w:style>
  <w:style w:type="paragraph" w:styleId="Cmsor4">
    <w:name w:val="heading 4"/>
    <w:basedOn w:val="Norml"/>
    <w:next w:val="Norml"/>
    <w:link w:val="Cmsor4Char"/>
    <w:unhideWhenUsed/>
    <w:qFormat/>
    <w:rsid w:val="006F6B75"/>
    <w:pPr>
      <w:keepNext/>
      <w:jc w:val="center"/>
      <w:outlineLvl w:val="3"/>
    </w:pPr>
    <w:rPr>
      <w:b/>
      <w:bCs/>
      <w:sz w:val="22"/>
      <w:u w:val="single"/>
    </w:rPr>
  </w:style>
  <w:style w:type="paragraph" w:styleId="Cmsor6">
    <w:name w:val="heading 6"/>
    <w:basedOn w:val="Norml"/>
    <w:next w:val="Norml"/>
    <w:link w:val="Cmsor6Char"/>
    <w:uiPriority w:val="9"/>
    <w:semiHidden/>
    <w:unhideWhenUsed/>
    <w:qFormat/>
    <w:rsid w:val="00D943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6F6B75"/>
    <w:rPr>
      <w:rFonts w:ascii="Times New Roman" w:eastAsia="Times New Roman" w:hAnsi="Times New Roman" w:cs="Times New Roman"/>
      <w:b/>
      <w:bCs/>
      <w:szCs w:val="24"/>
    </w:rPr>
  </w:style>
  <w:style w:type="character" w:customStyle="1" w:styleId="Cmsor4Char">
    <w:name w:val="Címsor 4 Char"/>
    <w:basedOn w:val="Bekezdsalapbettpusa"/>
    <w:link w:val="Cmsor4"/>
    <w:rsid w:val="006F6B75"/>
    <w:rPr>
      <w:rFonts w:ascii="Times New Roman" w:eastAsia="Times New Roman" w:hAnsi="Times New Roman" w:cs="Times New Roman"/>
      <w:b/>
      <w:bCs/>
      <w:szCs w:val="24"/>
      <w:u w:val="single"/>
    </w:rPr>
  </w:style>
  <w:style w:type="paragraph" w:styleId="Listaszerbekezds">
    <w:name w:val="List Paragraph"/>
    <w:basedOn w:val="Norml"/>
    <w:uiPriority w:val="34"/>
    <w:qFormat/>
    <w:rsid w:val="008272F6"/>
    <w:pPr>
      <w:ind w:left="720"/>
      <w:contextualSpacing/>
    </w:pPr>
    <w:rPr>
      <w:sz w:val="20"/>
      <w:szCs w:val="20"/>
    </w:rPr>
  </w:style>
  <w:style w:type="character" w:customStyle="1" w:styleId="Cmsor6Char">
    <w:name w:val="Címsor 6 Char"/>
    <w:basedOn w:val="Bekezdsalapbettpusa"/>
    <w:link w:val="Cmsor6"/>
    <w:uiPriority w:val="9"/>
    <w:semiHidden/>
    <w:rsid w:val="00D943BC"/>
    <w:rPr>
      <w:rFonts w:asciiTheme="majorHAnsi" w:eastAsiaTheme="majorEastAsia" w:hAnsiTheme="majorHAnsi" w:cstheme="majorBidi"/>
      <w:i/>
      <w:iCs/>
      <w:color w:val="243F60" w:themeColor="accent1" w:themeShade="7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48728">
      <w:bodyDiv w:val="1"/>
      <w:marLeft w:val="0"/>
      <w:marRight w:val="0"/>
      <w:marTop w:val="0"/>
      <w:marBottom w:val="0"/>
      <w:divBdr>
        <w:top w:val="none" w:sz="0" w:space="0" w:color="auto"/>
        <w:left w:val="none" w:sz="0" w:space="0" w:color="auto"/>
        <w:bottom w:val="none" w:sz="0" w:space="0" w:color="auto"/>
        <w:right w:val="none" w:sz="0" w:space="0" w:color="auto"/>
      </w:divBdr>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1135835766">
      <w:bodyDiv w:val="1"/>
      <w:marLeft w:val="0"/>
      <w:marRight w:val="0"/>
      <w:marTop w:val="0"/>
      <w:marBottom w:val="0"/>
      <w:divBdr>
        <w:top w:val="none" w:sz="0" w:space="0" w:color="auto"/>
        <w:left w:val="none" w:sz="0" w:space="0" w:color="auto"/>
        <w:bottom w:val="none" w:sz="0" w:space="0" w:color="auto"/>
        <w:right w:val="none" w:sz="0" w:space="0" w:color="auto"/>
      </w:divBdr>
    </w:div>
    <w:div w:id="18675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79FCB-CF81-4DB1-A2B4-553995CD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3147</Characters>
  <Application>Microsoft Office Word</Application>
  <DocSecurity>0</DocSecurity>
  <Lines>26</Lines>
  <Paragraphs>7</Paragraphs>
  <ScaleCrop>false</ScaleCrop>
  <HeadingPairs>
    <vt:vector size="4" baseType="variant">
      <vt:variant>
        <vt:lpstr>Cím</vt:lpstr>
      </vt:variant>
      <vt:variant>
        <vt:i4>1</vt:i4>
      </vt:variant>
      <vt:variant>
        <vt:lpstr>Címsorok</vt:lpstr>
      </vt:variant>
      <vt:variant>
        <vt:i4>4</vt:i4>
      </vt:variant>
    </vt:vector>
  </HeadingPairs>
  <TitlesOfParts>
    <vt:vector size="5" baseType="lpstr">
      <vt:lpstr/>
      <vt:lpstr>    TÁRGY: LAKÁS BÉRBEADÁSA DR. HERCZEG LÁSZLÓ RÉSZÉRE</vt:lpstr>
      <vt:lpstr>    </vt:lpstr>
      <vt:lpstr>    </vt:lpstr>
      <vt:lpstr>    HATÁROZAT-TERVEZET</vt:lpstr>
    </vt:vector>
  </TitlesOfParts>
  <Company>KTKT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Lucza Alexandra</cp:lastModifiedBy>
  <cp:revision>2</cp:revision>
  <cp:lastPrinted>2018-09-04T12:33:00Z</cp:lastPrinted>
  <dcterms:created xsi:type="dcterms:W3CDTF">2020-07-07T11:45:00Z</dcterms:created>
  <dcterms:modified xsi:type="dcterms:W3CDTF">2020-07-07T11:45:00Z</dcterms:modified>
</cp:coreProperties>
</file>