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7B8A64" w14:textId="77777777" w:rsidR="00311E8C" w:rsidRDefault="00311E8C" w:rsidP="004D2C7B"/>
    <w:p w14:paraId="6078D805" w14:textId="77777777" w:rsidR="009622AA" w:rsidRDefault="009622AA" w:rsidP="004D2C7B"/>
    <w:p w14:paraId="170432C7" w14:textId="77777777" w:rsidR="004D2C7B" w:rsidRDefault="004D2C7B" w:rsidP="004D2C7B">
      <w:pPr>
        <w:jc w:val="center"/>
        <w:rPr>
          <w:b/>
        </w:rPr>
      </w:pPr>
      <w:r w:rsidRPr="004952A4">
        <w:rPr>
          <w:b/>
        </w:rPr>
        <w:t>TÁJÉKOZTATÁS</w:t>
      </w:r>
    </w:p>
    <w:p w14:paraId="171CB28B" w14:textId="77777777" w:rsidR="00BF4697" w:rsidRPr="004952A4" w:rsidRDefault="00BF4697" w:rsidP="004D2C7B">
      <w:pPr>
        <w:jc w:val="center"/>
        <w:rPr>
          <w:b/>
        </w:rPr>
      </w:pPr>
    </w:p>
    <w:p w14:paraId="42FA4574" w14:textId="77777777" w:rsidR="004D2C7B" w:rsidRPr="004952A4" w:rsidRDefault="004D2C7B" w:rsidP="004D2C7B">
      <w:pPr>
        <w:jc w:val="center"/>
        <w:rPr>
          <w:b/>
        </w:rPr>
      </w:pPr>
      <w:r w:rsidRPr="004952A4">
        <w:rPr>
          <w:b/>
        </w:rPr>
        <w:t xml:space="preserve">a </w:t>
      </w:r>
      <w:r w:rsidR="00BF4697">
        <w:rPr>
          <w:b/>
        </w:rPr>
        <w:t>közterület</w:t>
      </w:r>
      <w:r w:rsidRPr="004952A4">
        <w:rPr>
          <w:b/>
        </w:rPr>
        <w:t>név</w:t>
      </w:r>
      <w:r w:rsidR="00BF4697">
        <w:rPr>
          <w:b/>
        </w:rPr>
        <w:t xml:space="preserve"> </w:t>
      </w:r>
      <w:r w:rsidRPr="004952A4">
        <w:rPr>
          <w:b/>
        </w:rPr>
        <w:t>változással érintett lakosok részére</w:t>
      </w:r>
    </w:p>
    <w:p w14:paraId="16474D82" w14:textId="77777777" w:rsidR="004D2C7B" w:rsidRDefault="004D2C7B" w:rsidP="004D2C7B"/>
    <w:p w14:paraId="487529F3" w14:textId="77777777" w:rsidR="004D2C7B" w:rsidRDefault="004D2C7B" w:rsidP="004D2C7B"/>
    <w:p w14:paraId="51D7322F" w14:textId="77777777" w:rsidR="004D2C7B" w:rsidRDefault="004D2C7B" w:rsidP="004D2C7B"/>
    <w:p w14:paraId="47AD05EC" w14:textId="77777777" w:rsidR="004D2C7B" w:rsidRPr="009622AA" w:rsidRDefault="004D2C7B" w:rsidP="004D2C7B">
      <w:pPr>
        <w:jc w:val="both"/>
      </w:pPr>
      <w:r w:rsidRPr="009622AA">
        <w:t xml:space="preserve">A polgárok személyi adatainak és lakcímének nyilvántartásáról szóló 1992. évi LXVI. törvény 13/A. §-a alapján a központi címregiszterbe bejegyzett címelemek megváltozása miatt költözéssel nem járó lakcímváltozás esetén a címváltozásnak megfelelő </w:t>
      </w:r>
      <w:r w:rsidRPr="009622AA">
        <w:rPr>
          <w:b/>
        </w:rPr>
        <w:t>személyi azonosítóról és lakcímről szóló hatósági igazolványt</w:t>
      </w:r>
      <w:r w:rsidRPr="009622AA">
        <w:t xml:space="preserve"> a címváltozás szerinti lakó- vagy tartózkodási hely szerint illetékes </w:t>
      </w:r>
      <w:r w:rsidRPr="009622AA">
        <w:rPr>
          <w:b/>
        </w:rPr>
        <w:t>járási hivatal hivatalból állítja ki és kézbesíti a polgár részére.</w:t>
      </w:r>
    </w:p>
    <w:p w14:paraId="53C90833" w14:textId="77777777" w:rsidR="004D2C7B" w:rsidRPr="009622AA" w:rsidRDefault="004D2C7B" w:rsidP="004D2C7B">
      <w:pPr>
        <w:jc w:val="both"/>
      </w:pPr>
    </w:p>
    <w:p w14:paraId="624C61B8" w14:textId="77777777" w:rsidR="004D2C7B" w:rsidRPr="009622AA" w:rsidRDefault="00C80017" w:rsidP="004D2C7B">
      <w:pPr>
        <w:jc w:val="both"/>
      </w:pPr>
      <w:r w:rsidRPr="009622AA">
        <w:t xml:space="preserve">Az illetékekről szóló 1990. évi XCIII. törvény (továbbiakban: </w:t>
      </w:r>
      <w:proofErr w:type="spellStart"/>
      <w:r w:rsidRPr="009622AA">
        <w:t>Itv</w:t>
      </w:r>
      <w:proofErr w:type="spellEnd"/>
      <w:r w:rsidRPr="009622AA">
        <w:t>.) 33. § (2) bekezdés 51. pontja alapján a személyi azonosítót és lakcímet igazoló hatósági igazolvány igénylése évente egy alkalommal illetékmentes.</w:t>
      </w:r>
    </w:p>
    <w:p w14:paraId="274DBDD7" w14:textId="77777777" w:rsidR="00C80017" w:rsidRPr="009622AA" w:rsidRDefault="00C80017" w:rsidP="004D2C7B">
      <w:pPr>
        <w:jc w:val="both"/>
      </w:pPr>
    </w:p>
    <w:p w14:paraId="6C78AD74" w14:textId="77777777" w:rsidR="00C80017" w:rsidRPr="009622AA" w:rsidRDefault="00C80017" w:rsidP="004D2C7B">
      <w:pPr>
        <w:jc w:val="both"/>
      </w:pPr>
      <w:r w:rsidRPr="009622AA">
        <w:t xml:space="preserve">Az </w:t>
      </w:r>
      <w:proofErr w:type="spellStart"/>
      <w:r w:rsidRPr="009622AA">
        <w:t>Itv</w:t>
      </w:r>
      <w:proofErr w:type="spellEnd"/>
      <w:r w:rsidRPr="009622AA">
        <w:t xml:space="preserve">. 33. § (2) bekezdés 32. pontja alapján az </w:t>
      </w:r>
      <w:r w:rsidRPr="009622AA">
        <w:rPr>
          <w:b/>
        </w:rPr>
        <w:t>őstermelői igazolvány cseréje</w:t>
      </w:r>
      <w:r w:rsidRPr="009622AA">
        <w:t>, ha arra az őstermelői igazolványban szereplő helységnév, utcanév, illetve házszám állami vagy önkormányzati döntés alapján történő változása, illetve az őstermelő lakóhelyének más megye illetékességi területéhez való csatolása miatt kerül sor illetékmentes.</w:t>
      </w:r>
    </w:p>
    <w:p w14:paraId="6CA33EDD" w14:textId="77777777" w:rsidR="00C80017" w:rsidRPr="009622AA" w:rsidRDefault="00C80017" w:rsidP="004D2C7B">
      <w:pPr>
        <w:jc w:val="both"/>
      </w:pPr>
    </w:p>
    <w:p w14:paraId="4DAF8AB6" w14:textId="77777777" w:rsidR="00C80017" w:rsidRPr="009622AA" w:rsidRDefault="00CA0F87" w:rsidP="004D2C7B">
      <w:pPr>
        <w:jc w:val="both"/>
      </w:pPr>
      <w:r w:rsidRPr="009622AA">
        <w:t xml:space="preserve">Az </w:t>
      </w:r>
      <w:proofErr w:type="spellStart"/>
      <w:r w:rsidRPr="009622AA">
        <w:t>Itv</w:t>
      </w:r>
      <w:proofErr w:type="spellEnd"/>
      <w:r w:rsidRPr="009622AA">
        <w:t xml:space="preserve">. 33. § (2) bekezdés 50. pontja szerint a </w:t>
      </w:r>
      <w:r w:rsidRPr="009622AA">
        <w:rPr>
          <w:b/>
        </w:rPr>
        <w:t>vállalkozói igazolvánnyal és az üzlet működési engedélyével kapcsolatos eljárás</w:t>
      </w:r>
      <w:r w:rsidRPr="009622AA">
        <w:t xml:space="preserve"> illetékmentes.</w:t>
      </w:r>
    </w:p>
    <w:p w14:paraId="62694DA5" w14:textId="77777777" w:rsidR="00CA0F87" w:rsidRPr="009622AA" w:rsidRDefault="00CA0F87" w:rsidP="004D2C7B">
      <w:pPr>
        <w:jc w:val="both"/>
      </w:pPr>
    </w:p>
    <w:p w14:paraId="7CD4917F" w14:textId="77777777" w:rsidR="00CA0F87" w:rsidRPr="009622AA" w:rsidRDefault="00CA0F87" w:rsidP="004D2C7B">
      <w:pPr>
        <w:jc w:val="both"/>
      </w:pPr>
      <w:r w:rsidRPr="009622AA">
        <w:t xml:space="preserve">Az </w:t>
      </w:r>
      <w:proofErr w:type="spellStart"/>
      <w:r w:rsidRPr="009622AA">
        <w:t>Itv</w:t>
      </w:r>
      <w:proofErr w:type="spellEnd"/>
      <w:r w:rsidRPr="009622AA">
        <w:t xml:space="preserve">. 9. melléklet alapján a </w:t>
      </w:r>
      <w:r w:rsidRPr="009622AA">
        <w:rPr>
          <w:b/>
        </w:rPr>
        <w:t>forgalmi engedély cseréjére</w:t>
      </w:r>
      <w:r w:rsidRPr="009622AA">
        <w:t xml:space="preserve"> irányuló eljárás illetékmentes, amennyiben arra a helyiség, az utca, egyéb helymeghatározó adat nevének vagy számának megváltozása miatt kerül sor.</w:t>
      </w:r>
    </w:p>
    <w:p w14:paraId="01DEBE2F" w14:textId="77777777" w:rsidR="00CA0F87" w:rsidRPr="009622AA" w:rsidRDefault="00CA0F87" w:rsidP="004D2C7B">
      <w:pPr>
        <w:jc w:val="both"/>
      </w:pPr>
    </w:p>
    <w:p w14:paraId="5932CD17" w14:textId="77777777" w:rsidR="009622AA" w:rsidRPr="009622AA" w:rsidRDefault="009622AA" w:rsidP="004D2C7B">
      <w:pPr>
        <w:jc w:val="both"/>
        <w:rPr>
          <w:b/>
        </w:rPr>
      </w:pPr>
      <w:r w:rsidRPr="009622AA">
        <w:rPr>
          <w:b/>
        </w:rPr>
        <w:t>A fentiek szerint a természetes személyek okiratainak, valamint a vállalkozások működési engedélyeinek az utcanév megváltoztatása miatti cseréje illetékmentes.</w:t>
      </w:r>
    </w:p>
    <w:p w14:paraId="0CF2D828" w14:textId="77777777" w:rsidR="009622AA" w:rsidRPr="009622AA" w:rsidRDefault="009622AA" w:rsidP="004D2C7B">
      <w:pPr>
        <w:jc w:val="both"/>
        <w:rPr>
          <w:b/>
        </w:rPr>
      </w:pPr>
    </w:p>
    <w:p w14:paraId="5B5B371E" w14:textId="77777777" w:rsidR="009622AA" w:rsidRPr="009622AA" w:rsidRDefault="009622AA" w:rsidP="004D2C7B">
      <w:pPr>
        <w:jc w:val="both"/>
      </w:pPr>
      <w:r w:rsidRPr="009622AA">
        <w:t>A Képviselő-testület döntéséről a hatályba lépést követően a településünkön ismert pénzügyi és közszolgáltatást nyújtó szervezeteket, gazdasági társaságokat a polgármesteri hivatal jegyzője hivatalból értesíti.</w:t>
      </w:r>
    </w:p>
    <w:p w14:paraId="555E69C4" w14:textId="77777777" w:rsidR="009622AA" w:rsidRPr="009622AA" w:rsidRDefault="009622AA" w:rsidP="004D2C7B">
      <w:pPr>
        <w:jc w:val="both"/>
        <w:rPr>
          <w:sz w:val="26"/>
        </w:rPr>
      </w:pPr>
    </w:p>
    <w:sectPr w:rsidR="009622AA" w:rsidRPr="009622AA" w:rsidSect="007E6D2B">
      <w:footerReference w:type="even" r:id="rId8"/>
      <w:footerReference w:type="default" r:id="rId9"/>
      <w:head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151D79" w14:textId="77777777" w:rsidR="004845F9" w:rsidRDefault="004845F9" w:rsidP="00C019BA">
      <w:r>
        <w:separator/>
      </w:r>
    </w:p>
  </w:endnote>
  <w:endnote w:type="continuationSeparator" w:id="0">
    <w:p w14:paraId="4E04F64D" w14:textId="77777777" w:rsidR="004845F9" w:rsidRDefault="004845F9" w:rsidP="00C01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Borders>
        <w:top w:val="thickThinSmallGap" w:sz="12" w:space="0" w:color="auto"/>
        <w:left w:val="thickThinSmallGap" w:sz="12" w:space="0" w:color="auto"/>
        <w:bottom w:val="thinThickSmallGap" w:sz="12" w:space="0" w:color="auto"/>
        <w:right w:val="thinThickSmallGap" w:sz="12" w:space="0" w:color="auto"/>
      </w:tblBorders>
      <w:tblLook w:val="01E0" w:firstRow="1" w:lastRow="1" w:firstColumn="1" w:lastColumn="1" w:noHBand="0" w:noVBand="0"/>
    </w:tblPr>
    <w:tblGrid>
      <w:gridCol w:w="5688"/>
      <w:gridCol w:w="3524"/>
    </w:tblGrid>
    <w:tr w:rsidR="007E6D2B" w14:paraId="1EF707F2" w14:textId="77777777" w:rsidTr="003E03BF">
      <w:trPr>
        <w:jc w:val="center"/>
      </w:trPr>
      <w:tc>
        <w:tcPr>
          <w:tcW w:w="5688" w:type="dxa"/>
          <w:shd w:val="clear" w:color="auto" w:fill="auto"/>
        </w:tcPr>
        <w:p w14:paraId="093143BC" w14:textId="77777777" w:rsidR="007E6D2B" w:rsidRPr="00EF00DD" w:rsidRDefault="007E6D2B" w:rsidP="003E03BF">
          <w:pPr>
            <w:rPr>
              <w:sz w:val="18"/>
              <w:szCs w:val="18"/>
            </w:rPr>
          </w:pPr>
          <w:r w:rsidRPr="00EF00DD">
            <w:rPr>
              <w:sz w:val="18"/>
              <w:szCs w:val="18"/>
            </w:rPr>
            <w:t>Telefon: 78/513-120</w:t>
          </w:r>
        </w:p>
      </w:tc>
      <w:tc>
        <w:tcPr>
          <w:tcW w:w="3524" w:type="dxa"/>
          <w:shd w:val="clear" w:color="auto" w:fill="auto"/>
        </w:tcPr>
        <w:p w14:paraId="42004229" w14:textId="77777777" w:rsidR="007E6D2B" w:rsidRPr="00EF00DD" w:rsidRDefault="007E6D2B" w:rsidP="003E03BF">
          <w:pPr>
            <w:rPr>
              <w:sz w:val="18"/>
              <w:szCs w:val="18"/>
            </w:rPr>
          </w:pPr>
          <w:r w:rsidRPr="00EF00DD">
            <w:rPr>
              <w:sz w:val="18"/>
              <w:szCs w:val="18"/>
            </w:rPr>
            <w:t>Ügyintéző elérhetősége:</w:t>
          </w:r>
        </w:p>
      </w:tc>
    </w:tr>
    <w:tr w:rsidR="007E6D2B" w14:paraId="53CA906F" w14:textId="77777777" w:rsidTr="003E03BF">
      <w:trPr>
        <w:jc w:val="center"/>
      </w:trPr>
      <w:tc>
        <w:tcPr>
          <w:tcW w:w="5688" w:type="dxa"/>
          <w:shd w:val="clear" w:color="auto" w:fill="auto"/>
        </w:tcPr>
        <w:p w14:paraId="05F89BB8" w14:textId="77777777" w:rsidR="007E6D2B" w:rsidRPr="00EF00DD" w:rsidRDefault="007E6D2B" w:rsidP="003E03BF">
          <w:pPr>
            <w:rPr>
              <w:sz w:val="18"/>
              <w:szCs w:val="18"/>
            </w:rPr>
          </w:pPr>
          <w:r w:rsidRPr="00EF00DD">
            <w:rPr>
              <w:sz w:val="18"/>
              <w:szCs w:val="18"/>
            </w:rPr>
            <w:t>Telefax: 78/513-129</w:t>
          </w:r>
        </w:p>
      </w:tc>
      <w:tc>
        <w:tcPr>
          <w:tcW w:w="3524" w:type="dxa"/>
          <w:shd w:val="clear" w:color="auto" w:fill="auto"/>
        </w:tcPr>
        <w:p w14:paraId="2D7A9C4A" w14:textId="77777777" w:rsidR="007E6D2B" w:rsidRPr="00EF00DD" w:rsidRDefault="007E6D2B" w:rsidP="003E03BF">
          <w:pPr>
            <w:rPr>
              <w:sz w:val="18"/>
              <w:szCs w:val="18"/>
            </w:rPr>
          </w:pPr>
          <w:r w:rsidRPr="00EF00DD">
            <w:rPr>
              <w:sz w:val="18"/>
              <w:szCs w:val="18"/>
            </w:rPr>
            <w:t>Telefon: 78/513-120</w:t>
          </w:r>
          <w:r>
            <w:rPr>
              <w:sz w:val="18"/>
              <w:szCs w:val="18"/>
            </w:rPr>
            <w:t>/</w:t>
          </w:r>
          <w:r w:rsidRPr="00EF00DD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237</w:t>
          </w:r>
          <w:r w:rsidRPr="00EF00DD">
            <w:rPr>
              <w:sz w:val="18"/>
              <w:szCs w:val="18"/>
            </w:rPr>
            <w:t xml:space="preserve"> mellék</w:t>
          </w:r>
        </w:p>
      </w:tc>
    </w:tr>
    <w:tr w:rsidR="007E6D2B" w14:paraId="7F2A71F5" w14:textId="77777777" w:rsidTr="003E03BF">
      <w:trPr>
        <w:jc w:val="center"/>
      </w:trPr>
      <w:tc>
        <w:tcPr>
          <w:tcW w:w="5688" w:type="dxa"/>
          <w:shd w:val="clear" w:color="auto" w:fill="auto"/>
        </w:tcPr>
        <w:p w14:paraId="1D13CC17" w14:textId="77777777" w:rsidR="007E6D2B" w:rsidRPr="00EF00DD" w:rsidRDefault="007E6D2B" w:rsidP="003E03BF">
          <w:pPr>
            <w:rPr>
              <w:sz w:val="18"/>
              <w:szCs w:val="18"/>
            </w:rPr>
          </w:pPr>
          <w:r w:rsidRPr="00EF00DD">
            <w:rPr>
              <w:sz w:val="18"/>
              <w:szCs w:val="18"/>
            </w:rPr>
            <w:t xml:space="preserve">E-mail: </w:t>
          </w:r>
          <w:hyperlink r:id="rId1" w:history="1">
            <w:r w:rsidRPr="00EF00DD">
              <w:rPr>
                <w:rStyle w:val="Hiperhivatkozs"/>
                <w:sz w:val="18"/>
                <w:szCs w:val="18"/>
              </w:rPr>
              <w:t>polgarmesterihivatal@kiskoros.hu</w:t>
            </w:r>
          </w:hyperlink>
        </w:p>
      </w:tc>
      <w:tc>
        <w:tcPr>
          <w:tcW w:w="3524" w:type="dxa"/>
          <w:shd w:val="clear" w:color="auto" w:fill="auto"/>
        </w:tcPr>
        <w:p w14:paraId="1B895910" w14:textId="77777777" w:rsidR="007E6D2B" w:rsidRPr="00EF00DD" w:rsidRDefault="007E6D2B" w:rsidP="003E03BF">
          <w:pPr>
            <w:rPr>
              <w:sz w:val="18"/>
              <w:szCs w:val="18"/>
            </w:rPr>
          </w:pPr>
          <w:r w:rsidRPr="00EF00DD">
            <w:rPr>
              <w:sz w:val="18"/>
              <w:szCs w:val="18"/>
            </w:rPr>
            <w:t xml:space="preserve">E-mail: </w:t>
          </w:r>
          <w:hyperlink r:id="rId2" w:history="1">
            <w:r w:rsidRPr="00E23B16">
              <w:rPr>
                <w:rStyle w:val="Hiperhivatkozs"/>
                <w:sz w:val="18"/>
                <w:szCs w:val="18"/>
              </w:rPr>
              <w:t>varosfejlesztesi.osztvez@kiskoros.hu</w:t>
            </w:r>
          </w:hyperlink>
        </w:p>
      </w:tc>
    </w:tr>
    <w:tr w:rsidR="007E6D2B" w14:paraId="78C76CD9" w14:textId="77777777" w:rsidTr="003E03BF">
      <w:trPr>
        <w:jc w:val="center"/>
      </w:trPr>
      <w:tc>
        <w:tcPr>
          <w:tcW w:w="5688" w:type="dxa"/>
          <w:shd w:val="clear" w:color="auto" w:fill="auto"/>
        </w:tcPr>
        <w:p w14:paraId="1A62B838" w14:textId="77777777" w:rsidR="007E6D2B" w:rsidRPr="00EF00DD" w:rsidRDefault="007E6D2B" w:rsidP="003E03BF">
          <w:pPr>
            <w:rPr>
              <w:sz w:val="18"/>
              <w:szCs w:val="18"/>
            </w:rPr>
          </w:pPr>
          <w:r w:rsidRPr="00EF00DD">
            <w:rPr>
              <w:sz w:val="18"/>
              <w:szCs w:val="18"/>
            </w:rPr>
            <w:t xml:space="preserve">Web: </w:t>
          </w:r>
          <w:hyperlink r:id="rId3" w:history="1">
            <w:r w:rsidRPr="00EF00DD">
              <w:rPr>
                <w:rStyle w:val="Hiperhivatkozs"/>
                <w:sz w:val="18"/>
                <w:szCs w:val="18"/>
              </w:rPr>
              <w:t>www.kiskoros.hu</w:t>
            </w:r>
          </w:hyperlink>
        </w:p>
      </w:tc>
      <w:tc>
        <w:tcPr>
          <w:tcW w:w="3524" w:type="dxa"/>
          <w:shd w:val="clear" w:color="auto" w:fill="auto"/>
        </w:tcPr>
        <w:p w14:paraId="58420BB1" w14:textId="77777777" w:rsidR="007E6D2B" w:rsidRPr="00EF00DD" w:rsidRDefault="007E6D2B" w:rsidP="003E03BF">
          <w:pPr>
            <w:rPr>
              <w:sz w:val="18"/>
              <w:szCs w:val="18"/>
            </w:rPr>
          </w:pPr>
        </w:p>
      </w:tc>
    </w:tr>
  </w:tbl>
  <w:p w14:paraId="15A7C216" w14:textId="77777777" w:rsidR="007E6D2B" w:rsidRDefault="007E6D2B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top w:val="thickThinSmallGap" w:sz="12" w:space="0" w:color="auto"/>
        <w:left w:val="thickThinSmallGap" w:sz="12" w:space="0" w:color="auto"/>
        <w:bottom w:val="thinThickSmallGap" w:sz="12" w:space="0" w:color="auto"/>
        <w:right w:val="thinThickSmallGap" w:sz="12" w:space="0" w:color="auto"/>
      </w:tblBorders>
      <w:tblLook w:val="01E0" w:firstRow="1" w:lastRow="1" w:firstColumn="1" w:lastColumn="1" w:noHBand="0" w:noVBand="0"/>
    </w:tblPr>
    <w:tblGrid>
      <w:gridCol w:w="5688"/>
      <w:gridCol w:w="3524"/>
    </w:tblGrid>
    <w:tr w:rsidR="00C019BA" w14:paraId="2AAB9D6A" w14:textId="77777777" w:rsidTr="00EF00DD">
      <w:tc>
        <w:tcPr>
          <w:tcW w:w="5688" w:type="dxa"/>
          <w:shd w:val="clear" w:color="auto" w:fill="auto"/>
        </w:tcPr>
        <w:p w14:paraId="6AA26C47" w14:textId="77777777" w:rsidR="00C019BA" w:rsidRPr="00EF00DD" w:rsidRDefault="00C019BA" w:rsidP="00A86C45">
          <w:pPr>
            <w:rPr>
              <w:sz w:val="18"/>
              <w:szCs w:val="18"/>
            </w:rPr>
          </w:pPr>
        </w:p>
      </w:tc>
      <w:tc>
        <w:tcPr>
          <w:tcW w:w="3524" w:type="dxa"/>
          <w:shd w:val="clear" w:color="auto" w:fill="auto"/>
        </w:tcPr>
        <w:p w14:paraId="7420D581" w14:textId="77777777" w:rsidR="00C019BA" w:rsidRPr="00EF00DD" w:rsidRDefault="00C019BA" w:rsidP="00A86C45">
          <w:pPr>
            <w:rPr>
              <w:sz w:val="18"/>
              <w:szCs w:val="18"/>
            </w:rPr>
          </w:pPr>
        </w:p>
      </w:tc>
    </w:tr>
    <w:tr w:rsidR="00C019BA" w14:paraId="4D41D301" w14:textId="77777777" w:rsidTr="00EF00DD">
      <w:tc>
        <w:tcPr>
          <w:tcW w:w="5688" w:type="dxa"/>
          <w:shd w:val="clear" w:color="auto" w:fill="auto"/>
        </w:tcPr>
        <w:p w14:paraId="14C2C68C" w14:textId="77777777" w:rsidR="00C019BA" w:rsidRPr="00EF00DD" w:rsidRDefault="00C019BA" w:rsidP="001605DC">
          <w:pPr>
            <w:rPr>
              <w:sz w:val="18"/>
              <w:szCs w:val="18"/>
            </w:rPr>
          </w:pPr>
          <w:r w:rsidRPr="00EF00DD">
            <w:rPr>
              <w:sz w:val="18"/>
              <w:szCs w:val="18"/>
            </w:rPr>
            <w:t>T</w:t>
          </w:r>
          <w:r w:rsidR="00A86C45" w:rsidRPr="00EF00DD">
            <w:rPr>
              <w:sz w:val="18"/>
              <w:szCs w:val="18"/>
            </w:rPr>
            <w:t>elefon</w:t>
          </w:r>
          <w:r w:rsidRPr="00EF00DD">
            <w:rPr>
              <w:sz w:val="18"/>
              <w:szCs w:val="18"/>
            </w:rPr>
            <w:t>: 78/513-120</w:t>
          </w:r>
        </w:p>
      </w:tc>
      <w:tc>
        <w:tcPr>
          <w:tcW w:w="3524" w:type="dxa"/>
          <w:shd w:val="clear" w:color="auto" w:fill="auto"/>
        </w:tcPr>
        <w:p w14:paraId="0F47B6F0" w14:textId="77777777" w:rsidR="00C019BA" w:rsidRPr="00EF00DD" w:rsidRDefault="00C019BA" w:rsidP="00A86C45">
          <w:pPr>
            <w:rPr>
              <w:sz w:val="18"/>
              <w:szCs w:val="18"/>
            </w:rPr>
          </w:pPr>
          <w:r w:rsidRPr="00EF00DD">
            <w:rPr>
              <w:sz w:val="18"/>
              <w:szCs w:val="18"/>
            </w:rPr>
            <w:t>Ügyintéző elérhetősége:</w:t>
          </w:r>
        </w:p>
      </w:tc>
    </w:tr>
    <w:tr w:rsidR="00C019BA" w14:paraId="607C32FA" w14:textId="77777777" w:rsidTr="00EF00DD">
      <w:tc>
        <w:tcPr>
          <w:tcW w:w="5688" w:type="dxa"/>
          <w:shd w:val="clear" w:color="auto" w:fill="auto"/>
        </w:tcPr>
        <w:p w14:paraId="7148A194" w14:textId="77777777" w:rsidR="00C019BA" w:rsidRPr="00EF00DD" w:rsidRDefault="00C019BA" w:rsidP="00A86C45">
          <w:pPr>
            <w:rPr>
              <w:sz w:val="18"/>
              <w:szCs w:val="18"/>
            </w:rPr>
          </w:pPr>
          <w:r w:rsidRPr="00EF00DD">
            <w:rPr>
              <w:sz w:val="18"/>
              <w:szCs w:val="18"/>
            </w:rPr>
            <w:t>Telefax: 78/513-129</w:t>
          </w:r>
        </w:p>
      </w:tc>
      <w:tc>
        <w:tcPr>
          <w:tcW w:w="3524" w:type="dxa"/>
          <w:shd w:val="clear" w:color="auto" w:fill="auto"/>
        </w:tcPr>
        <w:p w14:paraId="0A6BB144" w14:textId="77777777" w:rsidR="00C019BA" w:rsidRPr="00EF00DD" w:rsidRDefault="00C019BA" w:rsidP="00737B51">
          <w:pPr>
            <w:rPr>
              <w:sz w:val="18"/>
              <w:szCs w:val="18"/>
            </w:rPr>
          </w:pPr>
          <w:r w:rsidRPr="00EF00DD">
            <w:rPr>
              <w:sz w:val="18"/>
              <w:szCs w:val="18"/>
            </w:rPr>
            <w:t>Telefon: 78/513-120</w:t>
          </w:r>
          <w:r w:rsidR="00737B51">
            <w:rPr>
              <w:sz w:val="18"/>
              <w:szCs w:val="18"/>
            </w:rPr>
            <w:t>/</w:t>
          </w:r>
          <w:r w:rsidRPr="00EF00DD">
            <w:rPr>
              <w:sz w:val="18"/>
              <w:szCs w:val="18"/>
            </w:rPr>
            <w:t xml:space="preserve"> </w:t>
          </w:r>
          <w:r w:rsidR="001605DC">
            <w:rPr>
              <w:sz w:val="18"/>
              <w:szCs w:val="18"/>
            </w:rPr>
            <w:t>2</w:t>
          </w:r>
          <w:r w:rsidR="00A21F21">
            <w:rPr>
              <w:sz w:val="18"/>
              <w:szCs w:val="18"/>
            </w:rPr>
            <w:t>37</w:t>
          </w:r>
          <w:r w:rsidRPr="00EF00DD">
            <w:rPr>
              <w:sz w:val="18"/>
              <w:szCs w:val="18"/>
            </w:rPr>
            <w:t xml:space="preserve"> mellék</w:t>
          </w:r>
        </w:p>
      </w:tc>
    </w:tr>
    <w:tr w:rsidR="00C019BA" w14:paraId="3F17A65E" w14:textId="77777777" w:rsidTr="00EF00DD">
      <w:tc>
        <w:tcPr>
          <w:tcW w:w="5688" w:type="dxa"/>
          <w:shd w:val="clear" w:color="auto" w:fill="auto"/>
        </w:tcPr>
        <w:p w14:paraId="17BC8048" w14:textId="77777777" w:rsidR="00C019BA" w:rsidRPr="00EF00DD" w:rsidRDefault="00C019BA" w:rsidP="00A86C45">
          <w:pPr>
            <w:rPr>
              <w:sz w:val="18"/>
              <w:szCs w:val="18"/>
            </w:rPr>
          </w:pPr>
          <w:r w:rsidRPr="00EF00DD">
            <w:rPr>
              <w:sz w:val="18"/>
              <w:szCs w:val="18"/>
            </w:rPr>
            <w:t xml:space="preserve">E-mail: </w:t>
          </w:r>
          <w:hyperlink r:id="rId1" w:history="1">
            <w:r w:rsidRPr="00EF00DD">
              <w:rPr>
                <w:rStyle w:val="Hiperhivatkozs"/>
                <w:sz w:val="18"/>
                <w:szCs w:val="18"/>
              </w:rPr>
              <w:t>polgarmesterihivatal@kiskoros.hu</w:t>
            </w:r>
          </w:hyperlink>
        </w:p>
      </w:tc>
      <w:tc>
        <w:tcPr>
          <w:tcW w:w="3524" w:type="dxa"/>
          <w:shd w:val="clear" w:color="auto" w:fill="auto"/>
        </w:tcPr>
        <w:p w14:paraId="35920D5E" w14:textId="77777777" w:rsidR="00C019BA" w:rsidRPr="00EF00DD" w:rsidRDefault="00C019BA" w:rsidP="00A86C45">
          <w:pPr>
            <w:rPr>
              <w:sz w:val="18"/>
              <w:szCs w:val="18"/>
            </w:rPr>
          </w:pPr>
          <w:r w:rsidRPr="00EF00DD">
            <w:rPr>
              <w:sz w:val="18"/>
              <w:szCs w:val="18"/>
            </w:rPr>
            <w:t xml:space="preserve">E-mail: </w:t>
          </w:r>
          <w:hyperlink r:id="rId2" w:history="1">
            <w:r w:rsidR="001605DC" w:rsidRPr="00E23B16">
              <w:rPr>
                <w:rStyle w:val="Hiperhivatkozs"/>
                <w:sz w:val="18"/>
                <w:szCs w:val="18"/>
              </w:rPr>
              <w:t>varosfejlesztesi.osztvez@kiskoros.hu</w:t>
            </w:r>
          </w:hyperlink>
        </w:p>
      </w:tc>
    </w:tr>
    <w:tr w:rsidR="00C019BA" w14:paraId="15C59E56" w14:textId="77777777" w:rsidTr="00EF00DD">
      <w:tc>
        <w:tcPr>
          <w:tcW w:w="5688" w:type="dxa"/>
          <w:shd w:val="clear" w:color="auto" w:fill="auto"/>
        </w:tcPr>
        <w:p w14:paraId="0956281D" w14:textId="77777777" w:rsidR="00C019BA" w:rsidRPr="00EF00DD" w:rsidRDefault="00C019BA" w:rsidP="00A86C45">
          <w:pPr>
            <w:rPr>
              <w:sz w:val="18"/>
              <w:szCs w:val="18"/>
            </w:rPr>
          </w:pPr>
          <w:r w:rsidRPr="00EF00DD">
            <w:rPr>
              <w:sz w:val="18"/>
              <w:szCs w:val="18"/>
            </w:rPr>
            <w:t xml:space="preserve">Web: </w:t>
          </w:r>
          <w:hyperlink r:id="rId3" w:history="1">
            <w:r w:rsidRPr="00EF00DD">
              <w:rPr>
                <w:rStyle w:val="Hiperhivatkozs"/>
                <w:sz w:val="18"/>
                <w:szCs w:val="18"/>
              </w:rPr>
              <w:t>www.kiskoros.hu</w:t>
            </w:r>
          </w:hyperlink>
        </w:p>
        <w:p w14:paraId="494D8A58" w14:textId="77777777" w:rsidR="009C3546" w:rsidRPr="00EF00DD" w:rsidRDefault="009C3546" w:rsidP="00A86C45">
          <w:pPr>
            <w:rPr>
              <w:sz w:val="18"/>
              <w:szCs w:val="18"/>
            </w:rPr>
          </w:pPr>
        </w:p>
      </w:tc>
      <w:tc>
        <w:tcPr>
          <w:tcW w:w="3524" w:type="dxa"/>
          <w:shd w:val="clear" w:color="auto" w:fill="auto"/>
        </w:tcPr>
        <w:p w14:paraId="3EC13972" w14:textId="77777777" w:rsidR="00C019BA" w:rsidRPr="00EF00DD" w:rsidRDefault="00C019BA" w:rsidP="00A86C45">
          <w:pPr>
            <w:rPr>
              <w:sz w:val="18"/>
              <w:szCs w:val="18"/>
            </w:rPr>
          </w:pPr>
        </w:p>
      </w:tc>
    </w:tr>
  </w:tbl>
  <w:p w14:paraId="59580D80" w14:textId="77777777" w:rsidR="00C019BA" w:rsidRDefault="00C019B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0C6550" w14:textId="77777777" w:rsidR="004845F9" w:rsidRDefault="004845F9" w:rsidP="00C019BA">
      <w:r>
        <w:separator/>
      </w:r>
    </w:p>
  </w:footnote>
  <w:footnote w:type="continuationSeparator" w:id="0">
    <w:p w14:paraId="5CDBA1E7" w14:textId="77777777" w:rsidR="004845F9" w:rsidRDefault="004845F9" w:rsidP="00C019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Borders>
        <w:bottom w:val="single" w:sz="4" w:space="0" w:color="000000"/>
        <w:insideH w:val="single" w:sz="4" w:space="0" w:color="000000"/>
      </w:tblBorders>
      <w:tblLook w:val="04A0" w:firstRow="1" w:lastRow="0" w:firstColumn="1" w:lastColumn="0" w:noHBand="0" w:noVBand="1"/>
    </w:tblPr>
    <w:tblGrid>
      <w:gridCol w:w="3652"/>
      <w:gridCol w:w="5560"/>
    </w:tblGrid>
    <w:tr w:rsidR="005B681E" w:rsidRPr="00296E8B" w14:paraId="008058F7" w14:textId="77777777" w:rsidTr="001103A4">
      <w:trPr>
        <w:jc w:val="center"/>
      </w:trPr>
      <w:tc>
        <w:tcPr>
          <w:tcW w:w="3652" w:type="dxa"/>
          <w:vAlign w:val="center"/>
        </w:tcPr>
        <w:p w14:paraId="146278DB" w14:textId="77777777" w:rsidR="005B681E" w:rsidRPr="00296E8B" w:rsidRDefault="00CD5C58" w:rsidP="00714532">
          <w:pPr>
            <w:jc w:val="center"/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77C3F6A1" wp14:editId="33D97819">
                <wp:simplePos x="0" y="0"/>
                <wp:positionH relativeFrom="column">
                  <wp:align>center</wp:align>
                </wp:positionH>
                <wp:positionV relativeFrom="margin">
                  <wp:posOffset>28575</wp:posOffset>
                </wp:positionV>
                <wp:extent cx="687705" cy="799465"/>
                <wp:effectExtent l="0" t="0" r="0" b="635"/>
                <wp:wrapSquare wrapText="bothSides"/>
                <wp:docPr id="1" name="Kép 4" descr="Leírás: cimerk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4" descr="Leírás: cimerk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705" cy="799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560" w:type="dxa"/>
          <w:vAlign w:val="center"/>
        </w:tcPr>
        <w:p w14:paraId="20C3189E" w14:textId="3EC9C518" w:rsidR="00827B83" w:rsidRPr="00FB7CA8" w:rsidRDefault="00675352" w:rsidP="00FB7CA8">
          <w:pPr>
            <w:jc w:val="right"/>
          </w:pPr>
          <w:r>
            <w:t xml:space="preserve">Az előterjesztés </w:t>
          </w:r>
          <w:r w:rsidR="001F5D7F">
            <w:t>3</w:t>
          </w:r>
          <w:r w:rsidR="00FB7CA8" w:rsidRPr="00FB7CA8">
            <w:t>. számú melléklet</w:t>
          </w:r>
          <w:r>
            <w:t>e</w:t>
          </w:r>
        </w:p>
        <w:p w14:paraId="77941B92" w14:textId="77777777" w:rsidR="005B681E" w:rsidRPr="00A93785" w:rsidRDefault="00A93785" w:rsidP="00A93785">
          <w:pPr>
            <w:jc w:val="center"/>
            <w:rPr>
              <w:b/>
            </w:rPr>
          </w:pPr>
          <w:r w:rsidRPr="00A93785">
            <w:rPr>
              <w:b/>
            </w:rPr>
            <w:t>KISKŐRÖS</w:t>
          </w:r>
          <w:r w:rsidR="0087695C">
            <w:rPr>
              <w:b/>
            </w:rPr>
            <w:t xml:space="preserve"> VÁROS JEGYZŐJE</w:t>
          </w:r>
        </w:p>
        <w:p w14:paraId="07F29665" w14:textId="77777777" w:rsidR="00A93785" w:rsidRPr="00296E8B" w:rsidRDefault="00A93785" w:rsidP="00A93785">
          <w:pPr>
            <w:jc w:val="center"/>
          </w:pPr>
          <w:r>
            <w:t>6200 Kiskőrös, Petőfi Sándor tér 1.</w:t>
          </w:r>
        </w:p>
      </w:tc>
    </w:tr>
  </w:tbl>
  <w:p w14:paraId="56E1BF04" w14:textId="77777777" w:rsidR="005B681E" w:rsidRDefault="005B681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3678EB"/>
    <w:multiLevelType w:val="hybridMultilevel"/>
    <w:tmpl w:val="64BE6B78"/>
    <w:lvl w:ilvl="0" w:tplc="040E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" w15:restartNumberingAfterBreak="0">
    <w:nsid w:val="5BED6BFA"/>
    <w:multiLevelType w:val="hybridMultilevel"/>
    <w:tmpl w:val="67CA2C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10107D"/>
    <w:multiLevelType w:val="hybridMultilevel"/>
    <w:tmpl w:val="664845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6E4D3C"/>
    <w:multiLevelType w:val="hybridMultilevel"/>
    <w:tmpl w:val="5B9CD5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F40A1B"/>
    <w:multiLevelType w:val="hybridMultilevel"/>
    <w:tmpl w:val="C74AD9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210548"/>
    <w:multiLevelType w:val="hybridMultilevel"/>
    <w:tmpl w:val="786E824E"/>
    <w:lvl w:ilvl="0" w:tplc="9E42F872">
      <w:start w:val="1"/>
      <w:numFmt w:val="decimal"/>
      <w:lvlText w:val="%1."/>
      <w:lvlJc w:val="left"/>
      <w:pPr>
        <w:ind w:left="1128" w:hanging="420"/>
      </w:pPr>
      <w:rPr>
        <w:rFonts w:hint="default"/>
        <w:b/>
      </w:rPr>
    </w:lvl>
    <w:lvl w:ilvl="1" w:tplc="9288CFFC">
      <w:start w:val="4"/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DA805A1"/>
    <w:multiLevelType w:val="hybridMultilevel"/>
    <w:tmpl w:val="67F0CC38"/>
    <w:lvl w:ilvl="0" w:tplc="040E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7" w15:restartNumberingAfterBreak="0">
    <w:nsid w:val="6ECD0C13"/>
    <w:multiLevelType w:val="hybridMultilevel"/>
    <w:tmpl w:val="D0142E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9E4E3A"/>
    <w:multiLevelType w:val="hybridMultilevel"/>
    <w:tmpl w:val="A15E391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8E4A09"/>
    <w:multiLevelType w:val="hybridMultilevel"/>
    <w:tmpl w:val="AEE65F0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8"/>
  </w:num>
  <w:num w:numId="7">
    <w:abstractNumId w:val="2"/>
  </w:num>
  <w:num w:numId="8">
    <w:abstractNumId w:val="4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9BA"/>
    <w:rsid w:val="00001B66"/>
    <w:rsid w:val="0001065A"/>
    <w:rsid w:val="0003291E"/>
    <w:rsid w:val="00034613"/>
    <w:rsid w:val="0005052D"/>
    <w:rsid w:val="00054811"/>
    <w:rsid w:val="00056F40"/>
    <w:rsid w:val="00064A43"/>
    <w:rsid w:val="000723C6"/>
    <w:rsid w:val="0007726A"/>
    <w:rsid w:val="000812C7"/>
    <w:rsid w:val="000858C9"/>
    <w:rsid w:val="0008795C"/>
    <w:rsid w:val="000B2171"/>
    <w:rsid w:val="000B332A"/>
    <w:rsid w:val="000B405E"/>
    <w:rsid w:val="000B73F4"/>
    <w:rsid w:val="000D2078"/>
    <w:rsid w:val="000D3B6B"/>
    <w:rsid w:val="000D74C3"/>
    <w:rsid w:val="000E4C58"/>
    <w:rsid w:val="000E6BE6"/>
    <w:rsid w:val="000F0741"/>
    <w:rsid w:val="00103E9B"/>
    <w:rsid w:val="001043DE"/>
    <w:rsid w:val="00105D4C"/>
    <w:rsid w:val="00106D7F"/>
    <w:rsid w:val="001077ED"/>
    <w:rsid w:val="001103A4"/>
    <w:rsid w:val="001179A3"/>
    <w:rsid w:val="0012434B"/>
    <w:rsid w:val="00137D67"/>
    <w:rsid w:val="00141911"/>
    <w:rsid w:val="00152044"/>
    <w:rsid w:val="00154BB7"/>
    <w:rsid w:val="001605DC"/>
    <w:rsid w:val="0016765D"/>
    <w:rsid w:val="00172B72"/>
    <w:rsid w:val="00173E81"/>
    <w:rsid w:val="00174B94"/>
    <w:rsid w:val="00180DE0"/>
    <w:rsid w:val="00190F09"/>
    <w:rsid w:val="001A1DF4"/>
    <w:rsid w:val="001A3FB5"/>
    <w:rsid w:val="001B071E"/>
    <w:rsid w:val="001B1A15"/>
    <w:rsid w:val="001B7AC7"/>
    <w:rsid w:val="001D0512"/>
    <w:rsid w:val="001D3120"/>
    <w:rsid w:val="001F4D22"/>
    <w:rsid w:val="001F52FC"/>
    <w:rsid w:val="001F5D7F"/>
    <w:rsid w:val="0020010C"/>
    <w:rsid w:val="0021290C"/>
    <w:rsid w:val="00225C83"/>
    <w:rsid w:val="002317FC"/>
    <w:rsid w:val="00234A83"/>
    <w:rsid w:val="00241274"/>
    <w:rsid w:val="00243B3B"/>
    <w:rsid w:val="00251D30"/>
    <w:rsid w:val="00255BAF"/>
    <w:rsid w:val="00264630"/>
    <w:rsid w:val="00291247"/>
    <w:rsid w:val="00294E42"/>
    <w:rsid w:val="002A4E6B"/>
    <w:rsid w:val="002A4F3C"/>
    <w:rsid w:val="002A77BF"/>
    <w:rsid w:val="002B0DB4"/>
    <w:rsid w:val="002B147C"/>
    <w:rsid w:val="002B3437"/>
    <w:rsid w:val="002C6927"/>
    <w:rsid w:val="002D4C40"/>
    <w:rsid w:val="002D54E3"/>
    <w:rsid w:val="002D724C"/>
    <w:rsid w:val="0030333F"/>
    <w:rsid w:val="00303EBC"/>
    <w:rsid w:val="00305CD6"/>
    <w:rsid w:val="00305F08"/>
    <w:rsid w:val="00311E8C"/>
    <w:rsid w:val="00313915"/>
    <w:rsid w:val="00314B14"/>
    <w:rsid w:val="0031668F"/>
    <w:rsid w:val="003256CA"/>
    <w:rsid w:val="00326BFA"/>
    <w:rsid w:val="00333887"/>
    <w:rsid w:val="00335BE9"/>
    <w:rsid w:val="003552C8"/>
    <w:rsid w:val="003652D9"/>
    <w:rsid w:val="00376273"/>
    <w:rsid w:val="00384764"/>
    <w:rsid w:val="00384FD3"/>
    <w:rsid w:val="0039302B"/>
    <w:rsid w:val="00396100"/>
    <w:rsid w:val="00397DE7"/>
    <w:rsid w:val="003A5A9E"/>
    <w:rsid w:val="003A687A"/>
    <w:rsid w:val="003B2C3E"/>
    <w:rsid w:val="003B56AE"/>
    <w:rsid w:val="003C0069"/>
    <w:rsid w:val="003C7017"/>
    <w:rsid w:val="003D0F6E"/>
    <w:rsid w:val="003D391A"/>
    <w:rsid w:val="003E1E67"/>
    <w:rsid w:val="003F6A79"/>
    <w:rsid w:val="00400FAA"/>
    <w:rsid w:val="004046B1"/>
    <w:rsid w:val="0041278C"/>
    <w:rsid w:val="004152FC"/>
    <w:rsid w:val="00422E1C"/>
    <w:rsid w:val="00430654"/>
    <w:rsid w:val="004404FD"/>
    <w:rsid w:val="00444361"/>
    <w:rsid w:val="0044498A"/>
    <w:rsid w:val="0045449C"/>
    <w:rsid w:val="004611D3"/>
    <w:rsid w:val="00472DA4"/>
    <w:rsid w:val="00474AA3"/>
    <w:rsid w:val="004845F9"/>
    <w:rsid w:val="004874BF"/>
    <w:rsid w:val="004952A4"/>
    <w:rsid w:val="004A37FE"/>
    <w:rsid w:val="004A4A54"/>
    <w:rsid w:val="004B44B7"/>
    <w:rsid w:val="004C3B32"/>
    <w:rsid w:val="004C43E2"/>
    <w:rsid w:val="004C7B15"/>
    <w:rsid w:val="004D2C7B"/>
    <w:rsid w:val="004D4DD0"/>
    <w:rsid w:val="004E101B"/>
    <w:rsid w:val="004E40D5"/>
    <w:rsid w:val="004E5892"/>
    <w:rsid w:val="0050073D"/>
    <w:rsid w:val="00511F61"/>
    <w:rsid w:val="00537CAB"/>
    <w:rsid w:val="0054472C"/>
    <w:rsid w:val="00552261"/>
    <w:rsid w:val="00562C83"/>
    <w:rsid w:val="00563CEA"/>
    <w:rsid w:val="0056533C"/>
    <w:rsid w:val="005A02D5"/>
    <w:rsid w:val="005B3EA1"/>
    <w:rsid w:val="005B681E"/>
    <w:rsid w:val="005C4FD3"/>
    <w:rsid w:val="005E0353"/>
    <w:rsid w:val="005E2277"/>
    <w:rsid w:val="005F0A0C"/>
    <w:rsid w:val="00600E8E"/>
    <w:rsid w:val="0060378D"/>
    <w:rsid w:val="00631490"/>
    <w:rsid w:val="00633DC5"/>
    <w:rsid w:val="00640951"/>
    <w:rsid w:val="00640F63"/>
    <w:rsid w:val="00641531"/>
    <w:rsid w:val="0064200E"/>
    <w:rsid w:val="00645B96"/>
    <w:rsid w:val="006530DC"/>
    <w:rsid w:val="006566E5"/>
    <w:rsid w:val="00657068"/>
    <w:rsid w:val="00662A0F"/>
    <w:rsid w:val="0066337D"/>
    <w:rsid w:val="00666439"/>
    <w:rsid w:val="0066679B"/>
    <w:rsid w:val="00673496"/>
    <w:rsid w:val="00673BE9"/>
    <w:rsid w:val="00675319"/>
    <w:rsid w:val="00675352"/>
    <w:rsid w:val="00681FE5"/>
    <w:rsid w:val="00686F26"/>
    <w:rsid w:val="006912E0"/>
    <w:rsid w:val="00691C8D"/>
    <w:rsid w:val="006970CE"/>
    <w:rsid w:val="006972F1"/>
    <w:rsid w:val="006A175D"/>
    <w:rsid w:val="006A1ACB"/>
    <w:rsid w:val="006B2D79"/>
    <w:rsid w:val="006B7F09"/>
    <w:rsid w:val="006C7979"/>
    <w:rsid w:val="006D0D96"/>
    <w:rsid w:val="006E52A9"/>
    <w:rsid w:val="006E6ADF"/>
    <w:rsid w:val="006E777B"/>
    <w:rsid w:val="006E79B2"/>
    <w:rsid w:val="006F14FD"/>
    <w:rsid w:val="006F4F0E"/>
    <w:rsid w:val="00702BB5"/>
    <w:rsid w:val="00714532"/>
    <w:rsid w:val="0072715F"/>
    <w:rsid w:val="00731033"/>
    <w:rsid w:val="007325F0"/>
    <w:rsid w:val="007338CA"/>
    <w:rsid w:val="00737B51"/>
    <w:rsid w:val="00741F19"/>
    <w:rsid w:val="00751221"/>
    <w:rsid w:val="00774E29"/>
    <w:rsid w:val="007805F0"/>
    <w:rsid w:val="00791A23"/>
    <w:rsid w:val="007933D6"/>
    <w:rsid w:val="007B15AD"/>
    <w:rsid w:val="007E1A46"/>
    <w:rsid w:val="007E527E"/>
    <w:rsid w:val="007E6D2B"/>
    <w:rsid w:val="007E76D1"/>
    <w:rsid w:val="0080215B"/>
    <w:rsid w:val="00820C78"/>
    <w:rsid w:val="008218A9"/>
    <w:rsid w:val="00827B83"/>
    <w:rsid w:val="0083233E"/>
    <w:rsid w:val="00843D6A"/>
    <w:rsid w:val="00844894"/>
    <w:rsid w:val="008459C3"/>
    <w:rsid w:val="00845BB5"/>
    <w:rsid w:val="00845ED1"/>
    <w:rsid w:val="00850868"/>
    <w:rsid w:val="00851E6C"/>
    <w:rsid w:val="00854935"/>
    <w:rsid w:val="008603FD"/>
    <w:rsid w:val="0087209B"/>
    <w:rsid w:val="00875888"/>
    <w:rsid w:val="00875C3A"/>
    <w:rsid w:val="0087695C"/>
    <w:rsid w:val="0088190B"/>
    <w:rsid w:val="008837C2"/>
    <w:rsid w:val="00890EF2"/>
    <w:rsid w:val="008921B3"/>
    <w:rsid w:val="00892CA1"/>
    <w:rsid w:val="008A1D40"/>
    <w:rsid w:val="008A4DA4"/>
    <w:rsid w:val="008A6914"/>
    <w:rsid w:val="008A7FC9"/>
    <w:rsid w:val="008B72A7"/>
    <w:rsid w:val="008B7A05"/>
    <w:rsid w:val="008C4F33"/>
    <w:rsid w:val="008C6AAC"/>
    <w:rsid w:val="008D70DB"/>
    <w:rsid w:val="008E188B"/>
    <w:rsid w:val="008E7701"/>
    <w:rsid w:val="008E794A"/>
    <w:rsid w:val="008F1004"/>
    <w:rsid w:val="008F26AC"/>
    <w:rsid w:val="008F3404"/>
    <w:rsid w:val="008F3B20"/>
    <w:rsid w:val="008F7C4B"/>
    <w:rsid w:val="0092024F"/>
    <w:rsid w:val="00921753"/>
    <w:rsid w:val="00923651"/>
    <w:rsid w:val="00923FAA"/>
    <w:rsid w:val="00924293"/>
    <w:rsid w:val="00934C19"/>
    <w:rsid w:val="00935A95"/>
    <w:rsid w:val="00942339"/>
    <w:rsid w:val="009438E0"/>
    <w:rsid w:val="0094511D"/>
    <w:rsid w:val="00953906"/>
    <w:rsid w:val="00954947"/>
    <w:rsid w:val="009566FD"/>
    <w:rsid w:val="009622AA"/>
    <w:rsid w:val="00965EF4"/>
    <w:rsid w:val="009719D8"/>
    <w:rsid w:val="00980739"/>
    <w:rsid w:val="00991EA3"/>
    <w:rsid w:val="009922B5"/>
    <w:rsid w:val="0099771D"/>
    <w:rsid w:val="009A4CDC"/>
    <w:rsid w:val="009A72C6"/>
    <w:rsid w:val="009C32F1"/>
    <w:rsid w:val="009C3546"/>
    <w:rsid w:val="009C716D"/>
    <w:rsid w:val="009C7555"/>
    <w:rsid w:val="009C7DE6"/>
    <w:rsid w:val="009D6865"/>
    <w:rsid w:val="009E12F3"/>
    <w:rsid w:val="009F11D1"/>
    <w:rsid w:val="009F7CF2"/>
    <w:rsid w:val="00A0026A"/>
    <w:rsid w:val="00A07FE3"/>
    <w:rsid w:val="00A14AFE"/>
    <w:rsid w:val="00A16F5F"/>
    <w:rsid w:val="00A21F21"/>
    <w:rsid w:val="00A23902"/>
    <w:rsid w:val="00A23C0B"/>
    <w:rsid w:val="00A24D36"/>
    <w:rsid w:val="00A30BC6"/>
    <w:rsid w:val="00A4171C"/>
    <w:rsid w:val="00A4396B"/>
    <w:rsid w:val="00A4474C"/>
    <w:rsid w:val="00A51EBC"/>
    <w:rsid w:val="00A64E4E"/>
    <w:rsid w:val="00A8352E"/>
    <w:rsid w:val="00A86C45"/>
    <w:rsid w:val="00A909D2"/>
    <w:rsid w:val="00A93785"/>
    <w:rsid w:val="00A939B8"/>
    <w:rsid w:val="00AA125C"/>
    <w:rsid w:val="00AB16C4"/>
    <w:rsid w:val="00AB333D"/>
    <w:rsid w:val="00AB41BA"/>
    <w:rsid w:val="00AB75A7"/>
    <w:rsid w:val="00AC2974"/>
    <w:rsid w:val="00AC667D"/>
    <w:rsid w:val="00AD6C6C"/>
    <w:rsid w:val="00AE033C"/>
    <w:rsid w:val="00AE1506"/>
    <w:rsid w:val="00AE6F48"/>
    <w:rsid w:val="00AF0AF2"/>
    <w:rsid w:val="00AF12ED"/>
    <w:rsid w:val="00AF256A"/>
    <w:rsid w:val="00AF4654"/>
    <w:rsid w:val="00B036E0"/>
    <w:rsid w:val="00B128AA"/>
    <w:rsid w:val="00B13D6A"/>
    <w:rsid w:val="00B20F0D"/>
    <w:rsid w:val="00B26289"/>
    <w:rsid w:val="00B31166"/>
    <w:rsid w:val="00B367C7"/>
    <w:rsid w:val="00B528E2"/>
    <w:rsid w:val="00B535CE"/>
    <w:rsid w:val="00B54991"/>
    <w:rsid w:val="00B55240"/>
    <w:rsid w:val="00B61227"/>
    <w:rsid w:val="00B625FD"/>
    <w:rsid w:val="00B72263"/>
    <w:rsid w:val="00B731B1"/>
    <w:rsid w:val="00B81400"/>
    <w:rsid w:val="00B83B0F"/>
    <w:rsid w:val="00B866B9"/>
    <w:rsid w:val="00B9291E"/>
    <w:rsid w:val="00B95A98"/>
    <w:rsid w:val="00B96544"/>
    <w:rsid w:val="00BA1505"/>
    <w:rsid w:val="00BA681E"/>
    <w:rsid w:val="00BA7285"/>
    <w:rsid w:val="00BB1F5B"/>
    <w:rsid w:val="00BB7552"/>
    <w:rsid w:val="00BC2463"/>
    <w:rsid w:val="00BD5E3B"/>
    <w:rsid w:val="00BE1EE0"/>
    <w:rsid w:val="00BE2A2A"/>
    <w:rsid w:val="00BF178E"/>
    <w:rsid w:val="00BF4697"/>
    <w:rsid w:val="00C019BA"/>
    <w:rsid w:val="00C02781"/>
    <w:rsid w:val="00C02B99"/>
    <w:rsid w:val="00C06DE6"/>
    <w:rsid w:val="00C15F9E"/>
    <w:rsid w:val="00C2035E"/>
    <w:rsid w:val="00C24110"/>
    <w:rsid w:val="00C34364"/>
    <w:rsid w:val="00C36ED6"/>
    <w:rsid w:val="00C404C6"/>
    <w:rsid w:val="00C4799C"/>
    <w:rsid w:val="00C600BB"/>
    <w:rsid w:val="00C64732"/>
    <w:rsid w:val="00C6676C"/>
    <w:rsid w:val="00C80017"/>
    <w:rsid w:val="00C96A02"/>
    <w:rsid w:val="00CA0F87"/>
    <w:rsid w:val="00CB289D"/>
    <w:rsid w:val="00CB5DAA"/>
    <w:rsid w:val="00CB6F73"/>
    <w:rsid w:val="00CC4213"/>
    <w:rsid w:val="00CD0555"/>
    <w:rsid w:val="00CD5C58"/>
    <w:rsid w:val="00CF2E9C"/>
    <w:rsid w:val="00CF6E13"/>
    <w:rsid w:val="00D00F81"/>
    <w:rsid w:val="00D178A3"/>
    <w:rsid w:val="00D26BAF"/>
    <w:rsid w:val="00D31CA0"/>
    <w:rsid w:val="00D3354A"/>
    <w:rsid w:val="00D466D7"/>
    <w:rsid w:val="00D56431"/>
    <w:rsid w:val="00D72490"/>
    <w:rsid w:val="00D72A51"/>
    <w:rsid w:val="00D74550"/>
    <w:rsid w:val="00D81FA1"/>
    <w:rsid w:val="00D878D6"/>
    <w:rsid w:val="00D93E42"/>
    <w:rsid w:val="00DA415E"/>
    <w:rsid w:val="00DB7DB9"/>
    <w:rsid w:val="00DD2666"/>
    <w:rsid w:val="00DD5023"/>
    <w:rsid w:val="00DD68B8"/>
    <w:rsid w:val="00DE2A61"/>
    <w:rsid w:val="00DE45F9"/>
    <w:rsid w:val="00DF17BE"/>
    <w:rsid w:val="00DF736C"/>
    <w:rsid w:val="00DF76C9"/>
    <w:rsid w:val="00DF7B02"/>
    <w:rsid w:val="00E144D8"/>
    <w:rsid w:val="00E160AD"/>
    <w:rsid w:val="00E16856"/>
    <w:rsid w:val="00E36F76"/>
    <w:rsid w:val="00E40469"/>
    <w:rsid w:val="00E443F1"/>
    <w:rsid w:val="00E44518"/>
    <w:rsid w:val="00E50CB5"/>
    <w:rsid w:val="00E57695"/>
    <w:rsid w:val="00E61611"/>
    <w:rsid w:val="00E80ABB"/>
    <w:rsid w:val="00E80FA0"/>
    <w:rsid w:val="00E92EFD"/>
    <w:rsid w:val="00E94DCE"/>
    <w:rsid w:val="00E97F5E"/>
    <w:rsid w:val="00EA33B5"/>
    <w:rsid w:val="00EA67F2"/>
    <w:rsid w:val="00EB072D"/>
    <w:rsid w:val="00EB2C72"/>
    <w:rsid w:val="00EC1F3E"/>
    <w:rsid w:val="00EC787B"/>
    <w:rsid w:val="00ED12F1"/>
    <w:rsid w:val="00ED2C56"/>
    <w:rsid w:val="00ED6090"/>
    <w:rsid w:val="00ED653A"/>
    <w:rsid w:val="00EE1500"/>
    <w:rsid w:val="00EF00DD"/>
    <w:rsid w:val="00F3717D"/>
    <w:rsid w:val="00F404F5"/>
    <w:rsid w:val="00F54F2B"/>
    <w:rsid w:val="00F632EC"/>
    <w:rsid w:val="00F76F91"/>
    <w:rsid w:val="00F8040C"/>
    <w:rsid w:val="00F82630"/>
    <w:rsid w:val="00FA2B50"/>
    <w:rsid w:val="00FA305F"/>
    <w:rsid w:val="00FA363C"/>
    <w:rsid w:val="00FA41E9"/>
    <w:rsid w:val="00FB6295"/>
    <w:rsid w:val="00FB7CA8"/>
    <w:rsid w:val="00FD5F56"/>
    <w:rsid w:val="00FE376F"/>
    <w:rsid w:val="00FF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0FF2C57"/>
  <w15:docId w15:val="{741A291B-B2E3-403C-B589-DDE585B59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34613"/>
    <w:rPr>
      <w:rFonts w:ascii="Times New Roman" w:eastAsia="Times New Roman" w:hAnsi="Times New Roman"/>
      <w:sz w:val="24"/>
      <w:szCs w:val="24"/>
    </w:rPr>
  </w:style>
  <w:style w:type="paragraph" w:styleId="Cmsor3">
    <w:name w:val="heading 3"/>
    <w:basedOn w:val="Norml"/>
    <w:next w:val="Norml"/>
    <w:link w:val="Cmsor3Char"/>
    <w:qFormat/>
    <w:rsid w:val="00034613"/>
    <w:pPr>
      <w:keepNext/>
      <w:outlineLvl w:val="2"/>
    </w:pPr>
    <w:rPr>
      <w:b/>
      <w:bCs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845BB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019B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019BA"/>
  </w:style>
  <w:style w:type="paragraph" w:styleId="llb">
    <w:name w:val="footer"/>
    <w:basedOn w:val="Norml"/>
    <w:link w:val="llbChar"/>
    <w:unhideWhenUsed/>
    <w:rsid w:val="00C019B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019BA"/>
  </w:style>
  <w:style w:type="paragraph" w:styleId="Buborkszveg">
    <w:name w:val="Balloon Text"/>
    <w:basedOn w:val="Norml"/>
    <w:link w:val="BuborkszvegChar"/>
    <w:uiPriority w:val="99"/>
    <w:semiHidden/>
    <w:unhideWhenUsed/>
    <w:rsid w:val="00C019B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C019BA"/>
    <w:rPr>
      <w:rFonts w:ascii="Tahoma" w:hAnsi="Tahoma" w:cs="Tahoma"/>
      <w:sz w:val="16"/>
      <w:szCs w:val="16"/>
    </w:rPr>
  </w:style>
  <w:style w:type="character" w:styleId="Hiperhivatkozs">
    <w:name w:val="Hyperlink"/>
    <w:rsid w:val="00C019BA"/>
    <w:rPr>
      <w:color w:val="0000FF"/>
      <w:u w:val="single"/>
    </w:rPr>
  </w:style>
  <w:style w:type="table" w:styleId="Rcsostblzat">
    <w:name w:val="Table Grid"/>
    <w:basedOn w:val="Normltblzat"/>
    <w:rsid w:val="00C019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3Char">
    <w:name w:val="Címsor 3 Char"/>
    <w:link w:val="Cmsor3"/>
    <w:rsid w:val="00034613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customStyle="1" w:styleId="Cmsor5Char">
    <w:name w:val="Címsor 5 Char"/>
    <w:link w:val="Cmsor5"/>
    <w:uiPriority w:val="9"/>
    <w:semiHidden/>
    <w:rsid w:val="00845BB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Szvegtrzs3">
    <w:name w:val="Body Text 3"/>
    <w:basedOn w:val="Norml"/>
    <w:link w:val="Szvegtrzs3Char"/>
    <w:semiHidden/>
    <w:rsid w:val="00B367C7"/>
    <w:pPr>
      <w:jc w:val="both"/>
    </w:pPr>
    <w:rPr>
      <w:sz w:val="22"/>
      <w:szCs w:val="22"/>
    </w:rPr>
  </w:style>
  <w:style w:type="character" w:customStyle="1" w:styleId="Szvegtrzs3Char">
    <w:name w:val="Szövegtörzs 3 Char"/>
    <w:basedOn w:val="Bekezdsalapbettpusa"/>
    <w:link w:val="Szvegtrzs3"/>
    <w:semiHidden/>
    <w:rsid w:val="00B367C7"/>
    <w:rPr>
      <w:rFonts w:ascii="Times New Roman" w:eastAsia="Times New Roman" w:hAnsi="Times New Roman"/>
      <w:sz w:val="22"/>
      <w:szCs w:val="22"/>
    </w:rPr>
  </w:style>
  <w:style w:type="paragraph" w:styleId="Listaszerbekezds">
    <w:name w:val="List Paragraph"/>
    <w:basedOn w:val="Norml"/>
    <w:uiPriority w:val="34"/>
    <w:qFormat/>
    <w:rsid w:val="00A16F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iskoros.hu" TargetMode="External"/><Relationship Id="rId2" Type="http://schemas.openxmlformats.org/officeDocument/2006/relationships/hyperlink" Target="mailto:varosfejlesztesi.osztvez@kiskoros.hu" TargetMode="External"/><Relationship Id="rId1" Type="http://schemas.openxmlformats.org/officeDocument/2006/relationships/hyperlink" Target="mailto:polgarmesterihivatal@kiskoros.h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iskoros.hu" TargetMode="External"/><Relationship Id="rId2" Type="http://schemas.openxmlformats.org/officeDocument/2006/relationships/hyperlink" Target="mailto:varosfejlesztesi.osztvez@kiskoros.hu" TargetMode="External"/><Relationship Id="rId1" Type="http://schemas.openxmlformats.org/officeDocument/2006/relationships/hyperlink" Target="mailto:polgarmesterihivatal@kiskoros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9DC5C-B082-4D6C-ACA3-B089C5968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Links>
    <vt:vector size="18" baseType="variant">
      <vt:variant>
        <vt:i4>6815803</vt:i4>
      </vt:variant>
      <vt:variant>
        <vt:i4>6</vt:i4>
      </vt:variant>
      <vt:variant>
        <vt:i4>0</vt:i4>
      </vt:variant>
      <vt:variant>
        <vt:i4>5</vt:i4>
      </vt:variant>
      <vt:variant>
        <vt:lpwstr>http://www.kiskoros.hu/</vt:lpwstr>
      </vt:variant>
      <vt:variant>
        <vt:lpwstr/>
      </vt:variant>
      <vt:variant>
        <vt:i4>983156</vt:i4>
      </vt:variant>
      <vt:variant>
        <vt:i4>3</vt:i4>
      </vt:variant>
      <vt:variant>
        <vt:i4>0</vt:i4>
      </vt:variant>
      <vt:variant>
        <vt:i4>5</vt:i4>
      </vt:variant>
      <vt:variant>
        <vt:lpwstr>mailto:varosfejlesztesi.osztvez@kiskoros.hu</vt:lpwstr>
      </vt:variant>
      <vt:variant>
        <vt:lpwstr/>
      </vt:variant>
      <vt:variant>
        <vt:i4>5177443</vt:i4>
      </vt:variant>
      <vt:variant>
        <vt:i4>0</vt:i4>
      </vt:variant>
      <vt:variant>
        <vt:i4>0</vt:i4>
      </vt:variant>
      <vt:variant>
        <vt:i4>5</vt:i4>
      </vt:variant>
      <vt:variant>
        <vt:lpwstr>mailto:polgarmesterihivatal@kiskoros.hu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Fődi János</dc:creator>
  <cp:lastModifiedBy>Lucza Alexandra</cp:lastModifiedBy>
  <cp:revision>2</cp:revision>
  <cp:lastPrinted>2020-09-14T12:43:00Z</cp:lastPrinted>
  <dcterms:created xsi:type="dcterms:W3CDTF">2020-09-14T12:45:00Z</dcterms:created>
  <dcterms:modified xsi:type="dcterms:W3CDTF">2020-09-14T12:45:00Z</dcterms:modified>
</cp:coreProperties>
</file>