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8B082" w14:textId="77777777" w:rsidR="00302F14" w:rsidRPr="005F4F8D" w:rsidRDefault="0049426C" w:rsidP="00302F14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i/>
          <w:iCs/>
          <w:sz w:val="22"/>
          <w:szCs w:val="22"/>
        </w:rPr>
      </w:pPr>
      <w:r w:rsidRPr="005F4F8D">
        <w:rPr>
          <w:i/>
          <w:iCs/>
          <w:sz w:val="22"/>
          <w:szCs w:val="22"/>
        </w:rPr>
        <w:t>2. sz. m</w:t>
      </w:r>
      <w:r w:rsidR="00302F14" w:rsidRPr="005F4F8D">
        <w:rPr>
          <w:i/>
          <w:iCs/>
          <w:sz w:val="22"/>
          <w:szCs w:val="22"/>
        </w:rPr>
        <w:t>elléklet a ……../2020. sz. Képv.test. határozathoz</w:t>
      </w:r>
    </w:p>
    <w:p w14:paraId="5D18345B" w14:textId="77777777" w:rsidR="00CF28D9" w:rsidRPr="00E57AA3" w:rsidRDefault="00960F7C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Okirat száma:</w:t>
      </w:r>
      <w:r w:rsidR="00602732">
        <w:rPr>
          <w:rFonts w:asciiTheme="majorHAnsi" w:hAnsiTheme="majorHAnsi"/>
          <w:sz w:val="22"/>
          <w:szCs w:val="22"/>
        </w:rPr>
        <w:t xml:space="preserve"> </w:t>
      </w:r>
    </w:p>
    <w:p w14:paraId="049D6BB1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2639169B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>Az államháztartásról szóló 2011. évi CXC</w:t>
      </w:r>
      <w:r w:rsidR="00EB7242">
        <w:rPr>
          <w:rFonts w:asciiTheme="majorHAnsi" w:hAnsiTheme="majorHAnsi"/>
          <w:b/>
          <w:sz w:val="22"/>
          <w:szCs w:val="24"/>
        </w:rPr>
        <w:t>V. törvény 8/A. §-a alapján az Egészségügyi, Gyermekjóléti és Szociális Intézmény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7724FFB6" w14:textId="77777777" w:rsidR="00E57AA3" w:rsidRPr="008F119D" w:rsidRDefault="00E57AA3" w:rsidP="008F119D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16443"/>
        </w:tabs>
        <w:jc w:val="center"/>
        <w:rPr>
          <w:rFonts w:asciiTheme="majorHAnsi" w:hAnsiTheme="majorHAnsi"/>
          <w:b/>
          <w:sz w:val="28"/>
          <w:szCs w:val="24"/>
        </w:rPr>
      </w:pPr>
      <w:r w:rsidRPr="008F119D">
        <w:rPr>
          <w:rFonts w:asciiTheme="majorHAnsi" w:hAnsiTheme="majorHAnsi"/>
          <w:b/>
          <w:sz w:val="28"/>
          <w:szCs w:val="24"/>
        </w:rPr>
        <w:t>A költségvetési szerv</w:t>
      </w:r>
      <w:r w:rsidRPr="008F119D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6172ED4A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1106199C" w14:textId="77777777" w:rsidR="00E57AA3" w:rsidRPr="008F119D" w:rsidRDefault="00E57AA3" w:rsidP="008F119D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F119D">
        <w:rPr>
          <w:rFonts w:asciiTheme="majorHAnsi" w:hAnsiTheme="majorHAnsi"/>
          <w:sz w:val="22"/>
          <w:szCs w:val="22"/>
        </w:rPr>
        <w:t xml:space="preserve"> Egészségügyi,</w:t>
      </w:r>
      <w:r w:rsidR="005A3758">
        <w:rPr>
          <w:rFonts w:asciiTheme="majorHAnsi" w:hAnsiTheme="majorHAnsi"/>
          <w:sz w:val="22"/>
          <w:szCs w:val="22"/>
        </w:rPr>
        <w:t xml:space="preserve"> </w:t>
      </w:r>
      <w:r w:rsidR="008F119D">
        <w:rPr>
          <w:rFonts w:asciiTheme="majorHAnsi" w:hAnsiTheme="majorHAnsi"/>
          <w:sz w:val="22"/>
          <w:szCs w:val="22"/>
        </w:rPr>
        <w:t>Gyermekjóléti és Szociális Intézmény</w:t>
      </w:r>
    </w:p>
    <w:p w14:paraId="32113477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591674F2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8F119D">
        <w:rPr>
          <w:rFonts w:asciiTheme="majorHAnsi" w:hAnsiTheme="majorHAnsi"/>
          <w:sz w:val="22"/>
          <w:szCs w:val="22"/>
        </w:rPr>
        <w:t xml:space="preserve"> 6200 Kiskőrös, Árpád u. 8.</w:t>
      </w:r>
    </w:p>
    <w:p w14:paraId="4D915F33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42EA4448" w14:textId="77777777" w:rsidTr="00420503">
        <w:tc>
          <w:tcPr>
            <w:tcW w:w="288" w:type="pct"/>
            <w:vAlign w:val="center"/>
          </w:tcPr>
          <w:p w14:paraId="5CFE07F5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18843971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239C6C0F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6795BD59" w14:textId="77777777" w:rsidTr="00420503">
        <w:tc>
          <w:tcPr>
            <w:tcW w:w="288" w:type="pct"/>
            <w:vAlign w:val="center"/>
          </w:tcPr>
          <w:p w14:paraId="304A46EA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2C8F40CC" w14:textId="77777777" w:rsidR="00420503" w:rsidRPr="00744E0B" w:rsidRDefault="0061539D" w:rsidP="00C65334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Egészségügyi, Gyermekjóléti és Szociális Intézmény </w:t>
            </w:r>
            <w:r w:rsidR="00C65334" w:rsidRPr="00681FB3">
              <w:rPr>
                <w:rFonts w:asciiTheme="majorHAnsi" w:hAnsiTheme="majorHAnsi"/>
              </w:rPr>
              <w:t>Ifjúság-e</w:t>
            </w:r>
            <w:r w:rsidRPr="00681FB3">
              <w:rPr>
                <w:rFonts w:asciiTheme="majorHAnsi" w:hAnsiTheme="majorHAnsi"/>
              </w:rPr>
              <w:t xml:space="preserve">gészségügyi </w:t>
            </w:r>
            <w:r>
              <w:rPr>
                <w:rFonts w:asciiTheme="majorHAnsi" w:hAnsiTheme="majorHAnsi"/>
              </w:rPr>
              <w:t>Szolgálat</w:t>
            </w:r>
          </w:p>
        </w:tc>
        <w:tc>
          <w:tcPr>
            <w:tcW w:w="2432" w:type="pct"/>
          </w:tcPr>
          <w:p w14:paraId="0EB59805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4.</w:t>
            </w:r>
          </w:p>
        </w:tc>
      </w:tr>
      <w:tr w:rsidR="00420503" w:rsidRPr="007B783F" w14:paraId="3DC0D399" w14:textId="77777777" w:rsidTr="00420503">
        <w:tc>
          <w:tcPr>
            <w:tcW w:w="288" w:type="pct"/>
            <w:vAlign w:val="center"/>
          </w:tcPr>
          <w:p w14:paraId="768DEEBF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3E0D1969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Bölcsőde</w:t>
            </w:r>
          </w:p>
        </w:tc>
        <w:tc>
          <w:tcPr>
            <w:tcW w:w="2432" w:type="pct"/>
          </w:tcPr>
          <w:p w14:paraId="1794AD16" w14:textId="77777777" w:rsidR="00420503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Árpád u. 6.</w:t>
            </w:r>
          </w:p>
        </w:tc>
      </w:tr>
      <w:tr w:rsidR="00420503" w:rsidRPr="007B783F" w14:paraId="7E06A1AE" w14:textId="77777777" w:rsidTr="00420503">
        <w:tc>
          <w:tcPr>
            <w:tcW w:w="288" w:type="pct"/>
            <w:vAlign w:val="center"/>
          </w:tcPr>
          <w:p w14:paraId="29826DAC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2280" w:type="pct"/>
          </w:tcPr>
          <w:p w14:paraId="0BB63834" w14:textId="77777777" w:rsidR="00420503" w:rsidRPr="00744E0B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Idősek Otthona</w:t>
            </w:r>
          </w:p>
        </w:tc>
        <w:tc>
          <w:tcPr>
            <w:tcW w:w="2432" w:type="pct"/>
          </w:tcPr>
          <w:p w14:paraId="6896D8C3" w14:textId="77777777" w:rsidR="0061539D" w:rsidRPr="00744E0B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Sárkány J. u. 13.</w:t>
            </w:r>
          </w:p>
        </w:tc>
      </w:tr>
      <w:tr w:rsidR="0061539D" w:rsidRPr="007B783F" w14:paraId="036038EE" w14:textId="77777777" w:rsidTr="00420503">
        <w:tc>
          <w:tcPr>
            <w:tcW w:w="288" w:type="pct"/>
            <w:vAlign w:val="center"/>
          </w:tcPr>
          <w:p w14:paraId="5F757F2E" w14:textId="77777777" w:rsidR="0061539D" w:rsidRPr="00744E0B" w:rsidRDefault="0061539D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</w:t>
            </w:r>
          </w:p>
        </w:tc>
        <w:tc>
          <w:tcPr>
            <w:tcW w:w="2280" w:type="pct"/>
          </w:tcPr>
          <w:p w14:paraId="399CE200" w14:textId="77777777" w:rsidR="0061539D" w:rsidRDefault="0061539D" w:rsidP="0061539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Egészségügyi, Gyermekjóléti és Szociális Intézmény Védőnői Szolgálat</w:t>
            </w:r>
          </w:p>
        </w:tc>
        <w:tc>
          <w:tcPr>
            <w:tcW w:w="2432" w:type="pct"/>
          </w:tcPr>
          <w:p w14:paraId="5296EF1E" w14:textId="77777777" w:rsidR="0061539D" w:rsidRDefault="0061539D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Kossuth L. u. 6.</w:t>
            </w:r>
          </w:p>
        </w:tc>
      </w:tr>
    </w:tbl>
    <w:p w14:paraId="1D74AC93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200D3A07" w14:textId="77777777" w:rsidR="00E57AA3" w:rsidRPr="00EB0E3C" w:rsidRDefault="00E57AA3" w:rsidP="00EB0E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EB0E3C">
        <w:rPr>
          <w:rFonts w:asciiTheme="majorHAnsi" w:hAnsiTheme="majorHAnsi"/>
          <w:sz w:val="22"/>
          <w:szCs w:val="22"/>
        </w:rPr>
        <w:t>1981.01.01.</w:t>
      </w:r>
    </w:p>
    <w:p w14:paraId="3677E1FB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0251FF1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401B01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1B473E83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401B01">
        <w:rPr>
          <w:rFonts w:asciiTheme="majorHAnsi" w:hAnsiTheme="majorHAnsi"/>
          <w:sz w:val="22"/>
          <w:szCs w:val="22"/>
        </w:rPr>
        <w:t xml:space="preserve">6200 Kiskőrös, Petőfi Sándor tér 1. </w:t>
      </w:r>
    </w:p>
    <w:p w14:paraId="1735F8E4" w14:textId="77777777" w:rsid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jogelőd</w:t>
      </w:r>
      <w:r w:rsidR="001C60DC">
        <w:rPr>
          <w:rFonts w:asciiTheme="majorHAnsi" w:hAnsiTheme="majorHAnsi"/>
          <w:sz w:val="22"/>
          <w:szCs w:val="22"/>
        </w:rPr>
        <w:t xml:space="preserve"> költségvetési szervé</w:t>
      </w:r>
      <w:r w:rsidRPr="00E57AA3">
        <w:rPr>
          <w:rFonts w:asciiTheme="majorHAnsi" w:hAnsiTheme="majorHAnsi"/>
          <w:sz w:val="22"/>
          <w:szCs w:val="22"/>
        </w:rPr>
        <w:t>nek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48"/>
        <w:gridCol w:w="4390"/>
      </w:tblGrid>
      <w:tr w:rsidR="00420503" w:rsidRPr="00E57AA3" w14:paraId="0F1ED371" w14:textId="77777777" w:rsidTr="001A47A5">
        <w:tc>
          <w:tcPr>
            <w:tcW w:w="288" w:type="pct"/>
            <w:vAlign w:val="center"/>
          </w:tcPr>
          <w:p w14:paraId="0C99F961" w14:textId="77777777" w:rsidR="00420503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</w:p>
        </w:tc>
        <w:tc>
          <w:tcPr>
            <w:tcW w:w="2289" w:type="pct"/>
          </w:tcPr>
          <w:p w14:paraId="0A00BAB6" w14:textId="77777777" w:rsidR="00420503" w:rsidRPr="00AF5D15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megnevezése</w:t>
            </w:r>
          </w:p>
        </w:tc>
        <w:tc>
          <w:tcPr>
            <w:tcW w:w="2423" w:type="pct"/>
          </w:tcPr>
          <w:p w14:paraId="59077BA2" w14:textId="77777777" w:rsidR="00420503" w:rsidRPr="008F1B58" w:rsidRDefault="00420503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székhelye</w:t>
            </w:r>
          </w:p>
        </w:tc>
      </w:tr>
      <w:tr w:rsidR="00420503" w:rsidRPr="00E57AA3" w14:paraId="101625A8" w14:textId="77777777" w:rsidTr="001A47A5">
        <w:tc>
          <w:tcPr>
            <w:tcW w:w="288" w:type="pct"/>
            <w:vAlign w:val="center"/>
          </w:tcPr>
          <w:p w14:paraId="2CA24482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t>1</w:t>
            </w:r>
          </w:p>
        </w:tc>
        <w:tc>
          <w:tcPr>
            <w:tcW w:w="2289" w:type="pct"/>
          </w:tcPr>
          <w:p w14:paraId="682AFA61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HUMÁN SZOLGÁLTATÓ KÖZPONT</w:t>
            </w:r>
          </w:p>
        </w:tc>
        <w:tc>
          <w:tcPr>
            <w:tcW w:w="2423" w:type="pct"/>
          </w:tcPr>
          <w:p w14:paraId="53D43C32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Kossuth Lajos utca 27.</w:t>
            </w:r>
          </w:p>
        </w:tc>
      </w:tr>
      <w:tr w:rsidR="00420503" w:rsidRPr="00E57AA3" w14:paraId="55569CA2" w14:textId="77777777" w:rsidTr="001A47A5">
        <w:tc>
          <w:tcPr>
            <w:tcW w:w="288" w:type="pct"/>
            <w:vAlign w:val="center"/>
          </w:tcPr>
          <w:p w14:paraId="3CAF4931" w14:textId="77777777" w:rsidR="00420503" w:rsidRPr="00AF5D15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  <w:szCs w:val="22"/>
              </w:rPr>
            </w:pPr>
            <w:r w:rsidRPr="00AF5D15">
              <w:rPr>
                <w:rFonts w:asciiTheme="majorHAnsi" w:hAnsiTheme="majorHAnsi"/>
                <w:szCs w:val="22"/>
              </w:rPr>
              <w:lastRenderedPageBreak/>
              <w:t>2</w:t>
            </w:r>
          </w:p>
        </w:tc>
        <w:tc>
          <w:tcPr>
            <w:tcW w:w="2289" w:type="pct"/>
          </w:tcPr>
          <w:p w14:paraId="2B97A841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KISKŐRÖSI TÖBBCÉLÚ KISTÉRSÉGI TÁRSULÁS KISKŐRÖSI ÉS CSÁSZÁRTÖLTÉSI IDŐSEK OTTHONA</w:t>
            </w:r>
          </w:p>
        </w:tc>
        <w:tc>
          <w:tcPr>
            <w:tcW w:w="2423" w:type="pct"/>
          </w:tcPr>
          <w:p w14:paraId="741E9C14" w14:textId="77777777" w:rsidR="00420503" w:rsidRPr="008F1B58" w:rsidRDefault="007C7208" w:rsidP="00FC3097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>
              <w:rPr>
                <w:rFonts w:asciiTheme="majorHAnsi" w:hAnsiTheme="majorHAnsi"/>
                <w:szCs w:val="22"/>
              </w:rPr>
              <w:t>6200 Kiskőrös, Sárkány József utca 13.</w:t>
            </w:r>
          </w:p>
        </w:tc>
      </w:tr>
    </w:tbl>
    <w:p w14:paraId="76C3C5F2" w14:textId="77777777" w:rsidR="00E57AA3" w:rsidRPr="00401B01" w:rsidRDefault="00E57AA3" w:rsidP="00401B01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4F8DBF9C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0BFCB6B1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78F950CE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874AF2">
        <w:rPr>
          <w:rFonts w:asciiTheme="majorHAnsi" w:hAnsiTheme="majorHAnsi"/>
          <w:sz w:val="22"/>
          <w:szCs w:val="22"/>
        </w:rPr>
        <w:t xml:space="preserve"> </w:t>
      </w:r>
      <w:r w:rsidR="009931F0">
        <w:rPr>
          <w:rFonts w:asciiTheme="majorHAnsi" w:hAnsiTheme="majorHAnsi"/>
          <w:sz w:val="22"/>
          <w:szCs w:val="22"/>
        </w:rPr>
        <w:t>Kiskőrös Város Önkormányzata Képviselő-testülete</w:t>
      </w:r>
    </w:p>
    <w:p w14:paraId="0F9DEAFF" w14:textId="77777777" w:rsidR="00C018EC" w:rsidRPr="00874AF2" w:rsidRDefault="00E57AA3" w:rsidP="00874AF2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931F0">
        <w:rPr>
          <w:rFonts w:asciiTheme="majorHAnsi" w:hAnsiTheme="majorHAnsi"/>
          <w:sz w:val="22"/>
          <w:szCs w:val="22"/>
        </w:rPr>
        <w:t>6200 Kiskőrös, Petőfi Sándor tér 1.</w:t>
      </w:r>
    </w:p>
    <w:p w14:paraId="384CEB5D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79EE277F" w14:textId="77777777" w:rsidR="00E57AA3" w:rsidRPr="004C4627" w:rsidRDefault="00E57AA3" w:rsidP="004C462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285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közfeladata:</w:t>
      </w:r>
      <w:r w:rsidR="002C351C">
        <w:rPr>
          <w:rFonts w:asciiTheme="majorHAnsi" w:hAnsiTheme="majorHAnsi"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bCs/>
          <w:sz w:val="22"/>
          <w:szCs w:val="22"/>
        </w:rPr>
        <w:t>Az egészségügyről</w:t>
      </w:r>
      <w:r w:rsidR="002C351C" w:rsidRPr="002C351C">
        <w:rPr>
          <w:rFonts w:asciiTheme="majorHAnsi" w:hAnsiTheme="majorHAnsi"/>
          <w:b/>
          <w:bCs/>
          <w:sz w:val="22"/>
          <w:szCs w:val="22"/>
        </w:rPr>
        <w:t xml:space="preserve"> </w:t>
      </w:r>
      <w:r w:rsidR="002C351C" w:rsidRPr="002C351C">
        <w:rPr>
          <w:rFonts w:asciiTheme="majorHAnsi" w:hAnsiTheme="majorHAnsi"/>
          <w:sz w:val="22"/>
          <w:szCs w:val="22"/>
        </w:rPr>
        <w:t xml:space="preserve">szóló 1997. évi CLIV. törvényben, valamint más jogszabályokban meghatározott egészségügyi alapellátás, a gyermekek védelméről és a gyámügyi igazgatásról szóló 1997. évi XXXI. törvényben meghatározott gyermekjóléti alapellátása, valamint </w:t>
      </w:r>
      <w:r w:rsidR="002C351C" w:rsidRPr="002C351C">
        <w:rPr>
          <w:rFonts w:asciiTheme="majorHAnsi" w:hAnsiTheme="majorHAnsi"/>
          <w:bCs/>
          <w:sz w:val="22"/>
          <w:szCs w:val="22"/>
        </w:rPr>
        <w:t>a szociális igazgatásról és a szociális ellátásról szóló 1993. évi III. törvényben meghatározott szociális ellátás.</w:t>
      </w:r>
    </w:p>
    <w:p w14:paraId="406E35BD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26BB75BD" w14:textId="77777777" w:rsidTr="001A47A5">
        <w:tc>
          <w:tcPr>
            <w:tcW w:w="288" w:type="pct"/>
            <w:vAlign w:val="center"/>
          </w:tcPr>
          <w:p w14:paraId="5F105E36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11FB338F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6CF5A4AD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2795E819" w14:textId="77777777" w:rsidTr="001A47A5">
        <w:tc>
          <w:tcPr>
            <w:tcW w:w="288" w:type="pct"/>
            <w:vAlign w:val="center"/>
          </w:tcPr>
          <w:p w14:paraId="00A094ED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2B7E0398" w14:textId="77777777" w:rsidR="00420503" w:rsidRPr="00744E0B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841117</w:t>
            </w:r>
          </w:p>
        </w:tc>
        <w:tc>
          <w:tcPr>
            <w:tcW w:w="3644" w:type="pct"/>
          </w:tcPr>
          <w:p w14:paraId="1C5C9A3D" w14:textId="77777777" w:rsidR="00420503" w:rsidRPr="004C4627" w:rsidRDefault="004C4627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4C4627">
              <w:rPr>
                <w:rFonts w:asciiTheme="majorHAnsi" w:hAnsiTheme="majorHAnsi"/>
                <w:bCs/>
              </w:rPr>
              <w:t>Kormányzati és önkormányzati intézmények ellátó, kisegítő szolgálatai</w:t>
            </w:r>
          </w:p>
        </w:tc>
      </w:tr>
    </w:tbl>
    <w:p w14:paraId="3CF5BF51" w14:textId="77777777" w:rsidR="00E57AA3" w:rsidRPr="004C4627" w:rsidRDefault="00E57AA3" w:rsidP="004C4627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rPr>
          <w:rFonts w:asciiTheme="majorHAnsi" w:hAnsiTheme="majorHAnsi"/>
          <w:bCs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4C4627">
        <w:rPr>
          <w:rFonts w:asciiTheme="majorHAnsi" w:hAnsiTheme="majorHAnsi"/>
          <w:sz w:val="22"/>
          <w:szCs w:val="22"/>
        </w:rPr>
        <w:t xml:space="preserve"> </w:t>
      </w:r>
      <w:r w:rsidR="004C4627" w:rsidRPr="004C4627">
        <w:rPr>
          <w:rFonts w:asciiTheme="majorHAnsi" w:hAnsiTheme="majorHAnsi"/>
          <w:bCs/>
          <w:sz w:val="22"/>
          <w:szCs w:val="22"/>
        </w:rPr>
        <w:t>Az Egészségügyi, Gyermekjóléti és Szociális Intézmény ellátja az egészségügyről szóló 1997. évi CLIV. törvényben, a szociális igazgatásról és a szociális ellátásról szóló 1993. évi III. törvény, a gyermekek védelméről és a gyámügyi igazgatásról szóló 1997. évi XXXI. törvény és a vonatkozó egyéb jogszabályokban a számára meghatározott feladatokat.</w:t>
      </w:r>
    </w:p>
    <w:p w14:paraId="3AB95969" w14:textId="77777777" w:rsidR="00C134BB" w:rsidRPr="00C134BB" w:rsidRDefault="00E57AA3" w:rsidP="00C134BB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C134BB" w:rsidRPr="0059292E" w14:paraId="11C6FFB9" w14:textId="77777777" w:rsidTr="004362CF">
        <w:tc>
          <w:tcPr>
            <w:tcW w:w="288" w:type="pct"/>
            <w:vAlign w:val="center"/>
          </w:tcPr>
          <w:p w14:paraId="73A7DE2B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0A030D56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32235D82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C134BB" w:rsidRPr="0059292E" w14:paraId="2727F923" w14:textId="77777777" w:rsidTr="004362CF">
        <w:tc>
          <w:tcPr>
            <w:tcW w:w="288" w:type="pct"/>
            <w:vAlign w:val="center"/>
          </w:tcPr>
          <w:p w14:paraId="1A4D183A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1AA72F8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013360</w:t>
            </w:r>
          </w:p>
        </w:tc>
        <w:tc>
          <w:tcPr>
            <w:tcW w:w="3644" w:type="pct"/>
          </w:tcPr>
          <w:p w14:paraId="1AD637D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Más szerv részére végzett pénzügyi-gazdálkodási, üzemeltetési, egyéb szolgáltatások</w:t>
            </w:r>
          </w:p>
        </w:tc>
      </w:tr>
      <w:tr w:rsidR="00C134BB" w:rsidRPr="0059292E" w14:paraId="159478FF" w14:textId="77777777" w:rsidTr="004362CF">
        <w:tc>
          <w:tcPr>
            <w:tcW w:w="288" w:type="pct"/>
            <w:vAlign w:val="center"/>
          </w:tcPr>
          <w:p w14:paraId="438D6DA2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23B3C95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041231   </w:t>
            </w:r>
          </w:p>
        </w:tc>
        <w:tc>
          <w:tcPr>
            <w:tcW w:w="3644" w:type="pct"/>
          </w:tcPr>
          <w:p w14:paraId="434051F2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Rövid időtartamú közfoglalkoztatás</w:t>
            </w:r>
          </w:p>
        </w:tc>
      </w:tr>
      <w:tr w:rsidR="00C134BB" w:rsidRPr="0059292E" w14:paraId="3025DAD0" w14:textId="77777777" w:rsidTr="004362CF">
        <w:tc>
          <w:tcPr>
            <w:tcW w:w="288" w:type="pct"/>
            <w:vAlign w:val="center"/>
          </w:tcPr>
          <w:p w14:paraId="7BF29E6F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25B4F35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041233   </w:t>
            </w:r>
          </w:p>
        </w:tc>
        <w:tc>
          <w:tcPr>
            <w:tcW w:w="3644" w:type="pct"/>
          </w:tcPr>
          <w:p w14:paraId="29E77951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Hosszabb időtartamú közfoglalkoztatás</w:t>
            </w:r>
          </w:p>
        </w:tc>
      </w:tr>
      <w:tr w:rsidR="00C134BB" w:rsidRPr="0059292E" w14:paraId="63A121B7" w14:textId="77777777" w:rsidTr="004362CF">
        <w:tc>
          <w:tcPr>
            <w:tcW w:w="288" w:type="pct"/>
            <w:vAlign w:val="center"/>
          </w:tcPr>
          <w:p w14:paraId="374834DB" w14:textId="77777777" w:rsidR="00C134BB" w:rsidRPr="00744E0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6820807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072311   </w:t>
            </w:r>
          </w:p>
        </w:tc>
        <w:tc>
          <w:tcPr>
            <w:tcW w:w="3644" w:type="pct"/>
          </w:tcPr>
          <w:p w14:paraId="41EE077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Fogorvosi alapellátás</w:t>
            </w:r>
          </w:p>
        </w:tc>
      </w:tr>
      <w:tr w:rsidR="00C134BB" w:rsidRPr="0059292E" w14:paraId="66608A78" w14:textId="77777777" w:rsidTr="004362CF">
        <w:tc>
          <w:tcPr>
            <w:tcW w:w="288" w:type="pct"/>
            <w:vAlign w:val="center"/>
          </w:tcPr>
          <w:p w14:paraId="3797603E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4554008B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074031   </w:t>
            </w:r>
          </w:p>
        </w:tc>
        <w:tc>
          <w:tcPr>
            <w:tcW w:w="3644" w:type="pct"/>
          </w:tcPr>
          <w:p w14:paraId="42A59C0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nővédelmi egészségügyi gondozás</w:t>
            </w:r>
          </w:p>
        </w:tc>
      </w:tr>
      <w:tr w:rsidR="00C134BB" w:rsidRPr="0059292E" w14:paraId="0FC1BD74" w14:textId="77777777" w:rsidTr="004362CF">
        <w:tc>
          <w:tcPr>
            <w:tcW w:w="288" w:type="pct"/>
            <w:vAlign w:val="center"/>
          </w:tcPr>
          <w:p w14:paraId="20ACFF14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27C261C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074032</w:t>
            </w:r>
          </w:p>
        </w:tc>
        <w:tc>
          <w:tcPr>
            <w:tcW w:w="3644" w:type="pct"/>
          </w:tcPr>
          <w:p w14:paraId="672EF6D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Ifjúság-egészségügyi gondozás</w:t>
            </w:r>
          </w:p>
        </w:tc>
      </w:tr>
      <w:tr w:rsidR="00C134BB" w:rsidRPr="0059292E" w14:paraId="4F3AA0AB" w14:textId="77777777" w:rsidTr="004362CF">
        <w:tc>
          <w:tcPr>
            <w:tcW w:w="288" w:type="pct"/>
            <w:vAlign w:val="center"/>
          </w:tcPr>
          <w:p w14:paraId="168DC8F6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5863333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101110    </w:t>
            </w:r>
          </w:p>
        </w:tc>
        <w:tc>
          <w:tcPr>
            <w:tcW w:w="3644" w:type="pct"/>
          </w:tcPr>
          <w:p w14:paraId="70B0F1D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Bentlakásos, nem kórházi ellátás, ápolás</w:t>
            </w:r>
          </w:p>
        </w:tc>
      </w:tr>
      <w:tr w:rsidR="00C134BB" w:rsidRPr="0059292E" w14:paraId="0B6F6A2A" w14:textId="77777777" w:rsidTr="004362CF">
        <w:tc>
          <w:tcPr>
            <w:tcW w:w="288" w:type="pct"/>
            <w:vAlign w:val="center"/>
          </w:tcPr>
          <w:p w14:paraId="173298C4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  <w:tc>
          <w:tcPr>
            <w:tcW w:w="1068" w:type="pct"/>
          </w:tcPr>
          <w:p w14:paraId="0B1B461D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102023</w:t>
            </w:r>
          </w:p>
        </w:tc>
        <w:tc>
          <w:tcPr>
            <w:tcW w:w="3644" w:type="pct"/>
          </w:tcPr>
          <w:p w14:paraId="305D6EC6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="Cambria" w:hAnsi="Cambria"/>
                <w:sz w:val="22"/>
                <w:szCs w:val="22"/>
              </w:rPr>
            </w:pPr>
            <w:r w:rsidRPr="0038691D">
              <w:rPr>
                <w:rFonts w:ascii="Cambria" w:hAnsi="Cambria"/>
                <w:sz w:val="22"/>
                <w:szCs w:val="22"/>
              </w:rPr>
              <w:t>Időskorúak tartós bentlakásos ellátása</w:t>
            </w:r>
          </w:p>
        </w:tc>
      </w:tr>
      <w:tr w:rsidR="00C134BB" w:rsidRPr="0059292E" w14:paraId="0E9EE9D2" w14:textId="77777777" w:rsidTr="004362CF">
        <w:tc>
          <w:tcPr>
            <w:tcW w:w="288" w:type="pct"/>
            <w:vAlign w:val="center"/>
          </w:tcPr>
          <w:p w14:paraId="4C4884A1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lastRenderedPageBreak/>
              <w:t>9</w:t>
            </w:r>
          </w:p>
        </w:tc>
        <w:tc>
          <w:tcPr>
            <w:tcW w:w="1068" w:type="pct"/>
          </w:tcPr>
          <w:p w14:paraId="1514F73F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102024</w:t>
            </w:r>
          </w:p>
        </w:tc>
        <w:tc>
          <w:tcPr>
            <w:tcW w:w="3644" w:type="pct"/>
          </w:tcPr>
          <w:p w14:paraId="605DEEC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proofErr w:type="spellStart"/>
            <w:r w:rsidRPr="0038691D">
              <w:rPr>
                <w:rFonts w:asciiTheme="majorHAnsi" w:hAnsiTheme="majorHAnsi"/>
                <w:sz w:val="22"/>
                <w:szCs w:val="22"/>
              </w:rPr>
              <w:t>Demens</w:t>
            </w:r>
            <w:proofErr w:type="spellEnd"/>
            <w:r w:rsidRPr="0038691D">
              <w:rPr>
                <w:rFonts w:asciiTheme="majorHAnsi" w:hAnsiTheme="majorHAnsi"/>
                <w:sz w:val="22"/>
                <w:szCs w:val="22"/>
              </w:rPr>
              <w:t xml:space="preserve"> betegek tartós bentlakásos ellátása</w:t>
            </w:r>
          </w:p>
        </w:tc>
      </w:tr>
      <w:tr w:rsidR="00C134BB" w:rsidRPr="0059292E" w14:paraId="34CBEC55" w14:textId="77777777" w:rsidTr="004362CF">
        <w:tc>
          <w:tcPr>
            <w:tcW w:w="288" w:type="pct"/>
            <w:vAlign w:val="center"/>
          </w:tcPr>
          <w:p w14:paraId="017CCB60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  <w:tc>
          <w:tcPr>
            <w:tcW w:w="1068" w:type="pct"/>
          </w:tcPr>
          <w:p w14:paraId="2B92CA30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104012</w:t>
            </w:r>
          </w:p>
        </w:tc>
        <w:tc>
          <w:tcPr>
            <w:tcW w:w="3644" w:type="pct"/>
          </w:tcPr>
          <w:p w14:paraId="396362A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átmeneti ellátása</w:t>
            </w:r>
          </w:p>
        </w:tc>
      </w:tr>
      <w:tr w:rsidR="00C134BB" w:rsidRPr="0059292E" w14:paraId="5EFC220F" w14:textId="77777777" w:rsidTr="004362CF">
        <w:tc>
          <w:tcPr>
            <w:tcW w:w="288" w:type="pct"/>
            <w:vAlign w:val="center"/>
          </w:tcPr>
          <w:p w14:paraId="0E364443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  <w:tc>
          <w:tcPr>
            <w:tcW w:w="1068" w:type="pct"/>
          </w:tcPr>
          <w:p w14:paraId="52E5677A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 xml:space="preserve">104030    </w:t>
            </w:r>
          </w:p>
        </w:tc>
        <w:tc>
          <w:tcPr>
            <w:tcW w:w="3644" w:type="pct"/>
          </w:tcPr>
          <w:p w14:paraId="45BF8272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napközbeni ellátása</w:t>
            </w:r>
          </w:p>
        </w:tc>
      </w:tr>
      <w:tr w:rsidR="00C134BB" w:rsidRPr="0059292E" w14:paraId="051A6058" w14:textId="77777777" w:rsidTr="004362CF">
        <w:tc>
          <w:tcPr>
            <w:tcW w:w="288" w:type="pct"/>
            <w:vAlign w:val="center"/>
          </w:tcPr>
          <w:p w14:paraId="09B380B4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  <w:tc>
          <w:tcPr>
            <w:tcW w:w="1068" w:type="pct"/>
          </w:tcPr>
          <w:p w14:paraId="465D3868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104031</w:t>
            </w:r>
          </w:p>
        </w:tc>
        <w:tc>
          <w:tcPr>
            <w:tcW w:w="3644" w:type="pct"/>
          </w:tcPr>
          <w:p w14:paraId="0149BE69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Gyermekek bölcsődei ellátása</w:t>
            </w:r>
          </w:p>
        </w:tc>
      </w:tr>
      <w:tr w:rsidR="00C134BB" w:rsidRPr="0059292E" w14:paraId="19875F46" w14:textId="77777777" w:rsidTr="004362CF">
        <w:tc>
          <w:tcPr>
            <w:tcW w:w="288" w:type="pct"/>
            <w:vAlign w:val="center"/>
          </w:tcPr>
          <w:p w14:paraId="5FEECB29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  <w:tc>
          <w:tcPr>
            <w:tcW w:w="1068" w:type="pct"/>
          </w:tcPr>
          <w:p w14:paraId="66F4DC43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104042</w:t>
            </w:r>
          </w:p>
        </w:tc>
        <w:tc>
          <w:tcPr>
            <w:tcW w:w="3644" w:type="pct"/>
          </w:tcPr>
          <w:p w14:paraId="5AB2D44C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Gyermekjóléti szolgáltatások</w:t>
            </w:r>
          </w:p>
        </w:tc>
      </w:tr>
      <w:tr w:rsidR="00C134BB" w:rsidRPr="0059292E" w14:paraId="6107B750" w14:textId="77777777" w:rsidTr="004362CF">
        <w:tc>
          <w:tcPr>
            <w:tcW w:w="288" w:type="pct"/>
            <w:vAlign w:val="center"/>
          </w:tcPr>
          <w:p w14:paraId="795EB6F9" w14:textId="77777777" w:rsidR="00C134BB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</w:t>
            </w:r>
          </w:p>
        </w:tc>
        <w:tc>
          <w:tcPr>
            <w:tcW w:w="1068" w:type="pct"/>
          </w:tcPr>
          <w:p w14:paraId="419E77A7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104043</w:t>
            </w:r>
          </w:p>
        </w:tc>
        <w:tc>
          <w:tcPr>
            <w:tcW w:w="3644" w:type="pct"/>
          </w:tcPr>
          <w:p w14:paraId="77610B9E" w14:textId="77777777" w:rsidR="00C134BB" w:rsidRPr="0038691D" w:rsidRDefault="00C134BB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 w:rsidRPr="0038691D">
              <w:rPr>
                <w:rFonts w:asciiTheme="majorHAnsi" w:hAnsiTheme="majorHAnsi"/>
                <w:sz w:val="22"/>
                <w:szCs w:val="22"/>
              </w:rPr>
              <w:t>Család és gyermekjóléti központ</w:t>
            </w:r>
          </w:p>
        </w:tc>
      </w:tr>
      <w:tr w:rsidR="00AE140C" w:rsidRPr="0059292E" w14:paraId="78BB2A40" w14:textId="77777777" w:rsidTr="004362CF">
        <w:tc>
          <w:tcPr>
            <w:tcW w:w="288" w:type="pct"/>
            <w:vAlign w:val="center"/>
          </w:tcPr>
          <w:p w14:paraId="00106F47" w14:textId="77777777" w:rsidR="00AE140C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</w:p>
        </w:tc>
        <w:tc>
          <w:tcPr>
            <w:tcW w:w="1068" w:type="pct"/>
          </w:tcPr>
          <w:p w14:paraId="1189A9E6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107080</w:t>
            </w:r>
          </w:p>
        </w:tc>
        <w:tc>
          <w:tcPr>
            <w:tcW w:w="3644" w:type="pct"/>
          </w:tcPr>
          <w:p w14:paraId="69478B62" w14:textId="77777777" w:rsidR="00AE140C" w:rsidRPr="0038691D" w:rsidRDefault="00AE140C" w:rsidP="004362CF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Esélyegyenlősé</w:t>
            </w:r>
            <w:r w:rsidR="0062110A">
              <w:rPr>
                <w:rFonts w:asciiTheme="majorHAnsi" w:hAnsiTheme="majorHAnsi"/>
                <w:sz w:val="22"/>
                <w:szCs w:val="22"/>
              </w:rPr>
              <w:t>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elősegítését célzó tevékenységek és programok</w:t>
            </w:r>
          </w:p>
        </w:tc>
      </w:tr>
    </w:tbl>
    <w:p w14:paraId="3F50C659" w14:textId="77777777" w:rsidR="00C134BB" w:rsidRPr="00E57AA3" w:rsidRDefault="00C134BB" w:rsidP="00C134BB">
      <w:pPr>
        <w:pStyle w:val="Listaszerbekezds"/>
        <w:tabs>
          <w:tab w:val="left" w:leader="dot" w:pos="9072"/>
          <w:tab w:val="left" w:leader="dot" w:pos="16443"/>
        </w:tabs>
        <w:spacing w:before="24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18D609CB" w14:textId="77777777" w:rsidR="00DE3A1D" w:rsidRPr="00DE3A1D" w:rsidRDefault="00E57AA3" w:rsidP="00DE3A1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Kiskőrös vonzáskörzete területén az alapító okiratban meghatározott feladatok ellátása. </w:t>
      </w:r>
    </w:p>
    <w:p w14:paraId="664272D5" w14:textId="77777777" w:rsid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rPr>
          <w:rFonts w:asciiTheme="majorHAnsi" w:hAnsiTheme="majorHAnsi"/>
          <w:bCs/>
          <w:sz w:val="22"/>
          <w:szCs w:val="22"/>
        </w:rPr>
      </w:pPr>
      <w:r w:rsidRPr="00DE3A1D">
        <w:rPr>
          <w:rFonts w:asciiTheme="majorHAnsi" w:hAnsiTheme="majorHAnsi"/>
          <w:bCs/>
          <w:sz w:val="22"/>
          <w:szCs w:val="22"/>
        </w:rPr>
        <w:t>A bentlakásos intézmény vonatkozásában Magyarország területe.</w:t>
      </w:r>
    </w:p>
    <w:p w14:paraId="1E3C372A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A Család- és gyermekjóléti központ vonatkozásában a Kiskőrösi Járás területe.</w:t>
      </w:r>
    </w:p>
    <w:p w14:paraId="071CFB50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szervezete és működése</w:t>
      </w:r>
    </w:p>
    <w:p w14:paraId="7DE1D040" w14:textId="77777777" w:rsidR="00DE3A1D" w:rsidRPr="00DE3A1D" w:rsidRDefault="00E57AA3" w:rsidP="00DE3A1D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DE3A1D" w:rsidRPr="00DE3A1D">
        <w:rPr>
          <w:szCs w:val="24"/>
        </w:rPr>
        <w:t xml:space="preserve"> </w:t>
      </w:r>
      <w:r w:rsidR="00DE3A1D" w:rsidRPr="00DE3A1D">
        <w:rPr>
          <w:rFonts w:asciiTheme="majorHAnsi" w:hAnsiTheme="majorHAnsi"/>
          <w:sz w:val="22"/>
          <w:szCs w:val="22"/>
        </w:rPr>
        <w:t xml:space="preserve">Vezetője az igazgató, akit a Képviselő-testület – pályázat alapján – határozott időre bíz meg. </w:t>
      </w:r>
    </w:p>
    <w:p w14:paraId="5AFF1D30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rPr>
          <w:rFonts w:asciiTheme="majorHAnsi" w:hAnsiTheme="majorHAnsi"/>
          <w:sz w:val="22"/>
          <w:szCs w:val="22"/>
        </w:rPr>
      </w:pPr>
      <w:r w:rsidRPr="00DE3A1D">
        <w:rPr>
          <w:rFonts w:asciiTheme="majorHAnsi" w:hAnsiTheme="majorHAnsi"/>
          <w:sz w:val="22"/>
          <w:szCs w:val="22"/>
        </w:rPr>
        <w:t>Foglalkoztatási jogviszonyára a közalkalmazottak jogállásáról szóló 1992. évi XXXIII. törvény vonatkozik.</w:t>
      </w:r>
    </w:p>
    <w:p w14:paraId="080F90AF" w14:textId="77777777" w:rsidR="00DE3A1D" w:rsidRPr="00DE3A1D" w:rsidRDefault="00DE3A1D" w:rsidP="00DE3A1D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582E3FAC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00C1DEBB" w14:textId="77777777" w:rsidTr="00420503">
        <w:tc>
          <w:tcPr>
            <w:tcW w:w="288" w:type="pct"/>
            <w:vAlign w:val="center"/>
          </w:tcPr>
          <w:p w14:paraId="014D88DF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16888F42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foglalkoztatási jogviszony</w:t>
            </w:r>
          </w:p>
        </w:tc>
        <w:tc>
          <w:tcPr>
            <w:tcW w:w="3020" w:type="pct"/>
          </w:tcPr>
          <w:p w14:paraId="0FEC8BF5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jogviszonyt szabályozó jogszabály</w:t>
            </w:r>
          </w:p>
        </w:tc>
      </w:tr>
      <w:tr w:rsidR="00420503" w:rsidRPr="0059292E" w14:paraId="6ED76D17" w14:textId="77777777" w:rsidTr="00420503">
        <w:tc>
          <w:tcPr>
            <w:tcW w:w="288" w:type="pct"/>
            <w:vAlign w:val="center"/>
          </w:tcPr>
          <w:p w14:paraId="288A67EA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60C15223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Munkatörvénykönyve szerinti munkavállaló</w:t>
            </w:r>
          </w:p>
        </w:tc>
        <w:tc>
          <w:tcPr>
            <w:tcW w:w="3020" w:type="pct"/>
          </w:tcPr>
          <w:p w14:paraId="7378F967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munka törvénykönyvéről szóló 2012. évi I. törvény </w:t>
            </w:r>
          </w:p>
          <w:p w14:paraId="0304EBD1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53A85BF5" w14:textId="77777777" w:rsidTr="00420503">
        <w:tc>
          <w:tcPr>
            <w:tcW w:w="288" w:type="pct"/>
            <w:vAlign w:val="center"/>
          </w:tcPr>
          <w:p w14:paraId="59810617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45D37F24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Közalkalmazott</w:t>
            </w:r>
          </w:p>
        </w:tc>
        <w:tc>
          <w:tcPr>
            <w:tcW w:w="3020" w:type="pct"/>
          </w:tcPr>
          <w:p w14:paraId="5DC1594D" w14:textId="77777777" w:rsidR="00DE3A1D" w:rsidRPr="00317771" w:rsidRDefault="00DE3A1D" w:rsidP="00DE3A1D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 xml:space="preserve">A közalkalmazottak jogállásáról szóló 1992. évi XXXIII. törvény </w:t>
            </w:r>
          </w:p>
          <w:p w14:paraId="5D8BB4EA" w14:textId="77777777" w:rsidR="00420503" w:rsidRPr="00317771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</w:p>
        </w:tc>
      </w:tr>
      <w:tr w:rsidR="00420503" w:rsidRPr="0059292E" w14:paraId="4C09366F" w14:textId="77777777" w:rsidTr="00420503">
        <w:tc>
          <w:tcPr>
            <w:tcW w:w="288" w:type="pct"/>
            <w:vAlign w:val="center"/>
          </w:tcPr>
          <w:p w14:paraId="7CDCB5DE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692" w:type="pct"/>
          </w:tcPr>
          <w:p w14:paraId="3A3A0D1F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Egyéb foglalkoztatási jogviszony</w:t>
            </w:r>
          </w:p>
        </w:tc>
        <w:tc>
          <w:tcPr>
            <w:tcW w:w="3020" w:type="pct"/>
          </w:tcPr>
          <w:p w14:paraId="60162152" w14:textId="77777777" w:rsidR="00420503" w:rsidRPr="00317771" w:rsidRDefault="00317771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  <w:szCs w:val="22"/>
              </w:rPr>
            </w:pPr>
            <w:r w:rsidRPr="00317771">
              <w:rPr>
                <w:rFonts w:asciiTheme="majorHAnsi" w:hAnsiTheme="majorHAnsi"/>
                <w:szCs w:val="22"/>
              </w:rPr>
              <w:t>A polgári törvénykönyvről szóló 2013. évi V. törvény</w:t>
            </w:r>
          </w:p>
        </w:tc>
      </w:tr>
    </w:tbl>
    <w:p w14:paraId="187A0C87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p w14:paraId="1D3F6678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p w14:paraId="244AD1C0" w14:textId="77777777" w:rsidR="00302F14" w:rsidRDefault="00302F14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</w:p>
    <w:p w14:paraId="655D8984" w14:textId="77777777" w:rsidR="00E57AA3" w:rsidRDefault="00E57AA3" w:rsidP="00C134BB">
      <w:pPr>
        <w:tabs>
          <w:tab w:val="left" w:leader="dot" w:pos="9072"/>
          <w:tab w:val="left" w:leader="dot" w:pos="9781"/>
        </w:tabs>
        <w:spacing w:before="720" w:after="480"/>
        <w:jc w:val="center"/>
        <w:rPr>
          <w:rFonts w:asciiTheme="majorHAnsi" w:hAnsiTheme="majorHAnsi"/>
          <w:b/>
          <w:sz w:val="28"/>
          <w:szCs w:val="24"/>
        </w:rPr>
      </w:pPr>
      <w:r w:rsidRPr="00C134BB">
        <w:rPr>
          <w:rFonts w:asciiTheme="majorHAnsi" w:hAnsiTheme="majorHAnsi"/>
          <w:b/>
          <w:sz w:val="28"/>
          <w:szCs w:val="24"/>
        </w:rPr>
        <w:lastRenderedPageBreak/>
        <w:t>Záró rendelkezés</w:t>
      </w:r>
    </w:p>
    <w:p w14:paraId="507173D4" w14:textId="77777777" w:rsidR="00313CE4" w:rsidRDefault="00313CE4" w:rsidP="00313C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>Jelen alapító o</w:t>
      </w:r>
      <w:r>
        <w:rPr>
          <w:rFonts w:asciiTheme="majorHAnsi" w:hAnsiTheme="majorHAnsi"/>
          <w:sz w:val="22"/>
          <w:szCs w:val="24"/>
        </w:rPr>
        <w:t xml:space="preserve">kiratot a </w:t>
      </w:r>
      <w:r w:rsidR="0062110A">
        <w:rPr>
          <w:rFonts w:asciiTheme="majorHAnsi" w:hAnsiTheme="majorHAnsi"/>
          <w:sz w:val="22"/>
          <w:szCs w:val="24"/>
        </w:rPr>
        <w:t>2020. október 22</w:t>
      </w:r>
      <w:r>
        <w:rPr>
          <w:rFonts w:asciiTheme="majorHAnsi" w:hAnsiTheme="majorHAnsi"/>
          <w:color w:val="4F81BD" w:themeColor="accent1"/>
          <w:sz w:val="22"/>
          <w:szCs w:val="24"/>
        </w:rPr>
        <w:t xml:space="preserve">. </w:t>
      </w:r>
      <w:r w:rsidRPr="003621B0">
        <w:rPr>
          <w:rFonts w:asciiTheme="majorHAnsi" w:hAnsiTheme="majorHAnsi"/>
          <w:sz w:val="22"/>
          <w:szCs w:val="24"/>
        </w:rPr>
        <w:t>napjától</w:t>
      </w:r>
      <w:r w:rsidRPr="002A0DDD">
        <w:rPr>
          <w:rFonts w:asciiTheme="majorHAnsi" w:hAnsiTheme="majorHAnsi"/>
          <w:sz w:val="22"/>
          <w:szCs w:val="24"/>
        </w:rPr>
        <w:t xml:space="preserve"> kell alkalmazni, ezzel egyidejűleg a költségvetési szerv </w:t>
      </w:r>
      <w:r w:rsidRPr="00CB10C1">
        <w:rPr>
          <w:rFonts w:asciiTheme="majorHAnsi" w:hAnsiTheme="majorHAnsi"/>
          <w:sz w:val="22"/>
          <w:szCs w:val="24"/>
        </w:rPr>
        <w:t>2</w:t>
      </w:r>
      <w:r w:rsidR="00AC0946">
        <w:rPr>
          <w:rFonts w:asciiTheme="majorHAnsi" w:hAnsiTheme="majorHAnsi"/>
          <w:sz w:val="22"/>
          <w:szCs w:val="24"/>
        </w:rPr>
        <w:t>016</w:t>
      </w:r>
      <w:r w:rsidRPr="00CB10C1">
        <w:rPr>
          <w:rFonts w:asciiTheme="majorHAnsi" w:hAnsiTheme="majorHAnsi"/>
          <w:sz w:val="22"/>
          <w:szCs w:val="24"/>
        </w:rPr>
        <w:t xml:space="preserve">. </w:t>
      </w:r>
      <w:r w:rsidR="00AC0946">
        <w:rPr>
          <w:rFonts w:asciiTheme="majorHAnsi" w:hAnsiTheme="majorHAnsi"/>
          <w:sz w:val="22"/>
          <w:szCs w:val="24"/>
        </w:rPr>
        <w:t>január 01</w:t>
      </w:r>
      <w:r w:rsidRPr="00CB10C1">
        <w:rPr>
          <w:rFonts w:asciiTheme="majorHAnsi" w:hAnsiTheme="majorHAnsi"/>
          <w:sz w:val="22"/>
          <w:szCs w:val="24"/>
        </w:rPr>
        <w:t xml:space="preserve">. </w:t>
      </w:r>
      <w:r>
        <w:rPr>
          <w:rFonts w:asciiTheme="majorHAnsi" w:hAnsiTheme="majorHAnsi"/>
          <w:sz w:val="22"/>
          <w:szCs w:val="24"/>
        </w:rPr>
        <w:t>napján kelt</w:t>
      </w:r>
      <w:r w:rsidRPr="002A0DDD">
        <w:rPr>
          <w:rFonts w:asciiTheme="majorHAnsi" w:hAnsiTheme="majorHAnsi"/>
          <w:sz w:val="22"/>
          <w:szCs w:val="24"/>
        </w:rPr>
        <w:t xml:space="preserve"> </w:t>
      </w:r>
      <w:r>
        <w:rPr>
          <w:rFonts w:asciiTheme="majorHAnsi" w:hAnsiTheme="majorHAnsi"/>
          <w:sz w:val="22"/>
          <w:szCs w:val="24"/>
        </w:rPr>
        <w:t>al</w:t>
      </w:r>
      <w:r w:rsidRPr="002A0DDD">
        <w:rPr>
          <w:rFonts w:asciiTheme="majorHAnsi" w:hAnsiTheme="majorHAnsi"/>
          <w:sz w:val="22"/>
          <w:szCs w:val="24"/>
        </w:rPr>
        <w:t>apító okiratot visszavonom.</w:t>
      </w:r>
    </w:p>
    <w:p w14:paraId="2B7574EB" w14:textId="77777777" w:rsidR="00313CE4" w:rsidRDefault="00313CE4" w:rsidP="00313C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54131A3C" w14:textId="77777777" w:rsidR="00313CE4" w:rsidRDefault="00313CE4" w:rsidP="00313C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7BE258D8" w14:textId="77777777" w:rsidR="00313CE4" w:rsidRDefault="00313CE4" w:rsidP="00313C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57749A2" w14:textId="77777777" w:rsidR="00313CE4" w:rsidRPr="00313CE4" w:rsidRDefault="00313CE4" w:rsidP="00313CE4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3C50ACBC" w14:textId="77777777" w:rsidR="00313CE4" w:rsidRDefault="00C134BB" w:rsidP="00313CE4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>a</w:t>
      </w:r>
      <w:r>
        <w:rPr>
          <w:rFonts w:asciiTheme="majorHAnsi" w:hAnsiTheme="majorHAnsi"/>
          <w:sz w:val="22"/>
          <w:szCs w:val="24"/>
        </w:rPr>
        <w:t>z</w:t>
      </w:r>
      <w:r w:rsidRPr="003B38B8">
        <w:rPr>
          <w:rFonts w:asciiTheme="majorHAnsi" w:hAnsiTheme="majorHAnsi"/>
          <w:sz w:val="22"/>
          <w:szCs w:val="24"/>
        </w:rPr>
        <w:t xml:space="preserve"> </w:t>
      </w:r>
      <w:r w:rsidRPr="00602732">
        <w:rPr>
          <w:rFonts w:asciiTheme="majorHAnsi" w:hAnsiTheme="majorHAnsi"/>
          <w:sz w:val="22"/>
          <w:szCs w:val="24"/>
        </w:rPr>
        <w:t>Egészségügyi, Gyermek</w:t>
      </w:r>
      <w:r w:rsidR="0064493C">
        <w:rPr>
          <w:rFonts w:asciiTheme="majorHAnsi" w:hAnsiTheme="majorHAnsi"/>
          <w:sz w:val="22"/>
          <w:szCs w:val="24"/>
        </w:rPr>
        <w:t xml:space="preserve">jóléti és Szociális Intézmény </w:t>
      </w:r>
      <w:r w:rsidR="00AE140C">
        <w:rPr>
          <w:rFonts w:asciiTheme="majorHAnsi" w:hAnsiTheme="majorHAnsi"/>
          <w:sz w:val="22"/>
          <w:szCs w:val="24"/>
        </w:rPr>
        <w:t>2020. október 21</w:t>
      </w:r>
      <w:r w:rsidRPr="00602732">
        <w:rPr>
          <w:rFonts w:asciiTheme="majorHAnsi" w:hAnsiTheme="majorHAnsi"/>
          <w:sz w:val="22"/>
          <w:szCs w:val="24"/>
        </w:rPr>
        <w:t xml:space="preserve">. </w:t>
      </w:r>
      <w:r w:rsidRPr="002A0DDD">
        <w:rPr>
          <w:rFonts w:asciiTheme="majorHAnsi" w:hAnsiTheme="majorHAnsi"/>
          <w:sz w:val="22"/>
          <w:szCs w:val="24"/>
        </w:rPr>
        <w:t xml:space="preserve">napján kelt, </w:t>
      </w:r>
      <w:r>
        <w:rPr>
          <w:rFonts w:asciiTheme="majorHAnsi" w:hAnsiTheme="majorHAnsi"/>
          <w:color w:val="4F81BD" w:themeColor="accent1"/>
          <w:sz w:val="22"/>
          <w:szCs w:val="24"/>
        </w:rPr>
        <w:br/>
        <w:t xml:space="preserve">                                                              </w:t>
      </w:r>
      <w:r>
        <w:rPr>
          <w:rFonts w:asciiTheme="majorHAnsi" w:hAnsiTheme="majorHAnsi"/>
          <w:sz w:val="22"/>
          <w:szCs w:val="24"/>
        </w:rPr>
        <w:t>napjától alkalmazandó</w:t>
      </w:r>
      <w:r w:rsidR="00AE140C">
        <w:rPr>
          <w:rFonts w:asciiTheme="majorHAnsi" w:hAnsiTheme="majorHAnsi"/>
          <w:sz w:val="22"/>
          <w:szCs w:val="24"/>
        </w:rPr>
        <w:t xml:space="preserve">           </w:t>
      </w:r>
      <w:r>
        <w:rPr>
          <w:rFonts w:asciiTheme="majorHAnsi" w:hAnsiTheme="majorHAnsi"/>
          <w:sz w:val="22"/>
          <w:szCs w:val="24"/>
        </w:rPr>
        <w:t xml:space="preserve"> </w:t>
      </w:r>
      <w:r w:rsidRPr="00602732">
        <w:rPr>
          <w:rFonts w:asciiTheme="majorHAnsi" w:hAnsiTheme="majorHAnsi"/>
          <w:sz w:val="22"/>
          <w:szCs w:val="24"/>
        </w:rPr>
        <w:t>/20</w:t>
      </w:r>
      <w:r w:rsidR="00AE140C">
        <w:rPr>
          <w:rFonts w:asciiTheme="majorHAnsi" w:hAnsiTheme="majorHAnsi"/>
          <w:sz w:val="22"/>
          <w:szCs w:val="24"/>
        </w:rPr>
        <w:t>20</w:t>
      </w:r>
      <w:r w:rsidRPr="00602732">
        <w:rPr>
          <w:rFonts w:asciiTheme="majorHAnsi" w:hAnsiTheme="majorHAnsi"/>
          <w:sz w:val="22"/>
          <w:szCs w:val="24"/>
        </w:rPr>
        <w:t xml:space="preserve">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14:paraId="7DFF7CD0" w14:textId="77777777" w:rsidR="00313CE4" w:rsidRDefault="00313CE4" w:rsidP="00313CE4">
      <w:pPr>
        <w:jc w:val="both"/>
        <w:rPr>
          <w:rFonts w:asciiTheme="majorHAnsi" w:hAnsiTheme="majorHAnsi"/>
          <w:sz w:val="22"/>
          <w:szCs w:val="24"/>
        </w:rPr>
      </w:pPr>
    </w:p>
    <w:p w14:paraId="4D643391" w14:textId="77777777" w:rsidR="00C134BB" w:rsidRPr="00313CE4" w:rsidRDefault="00C134BB" w:rsidP="00313CE4">
      <w:pPr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 xml:space="preserve">Kelt: </w:t>
      </w:r>
    </w:p>
    <w:p w14:paraId="181B3332" w14:textId="77777777" w:rsidR="00C134BB" w:rsidRPr="00E57AA3" w:rsidRDefault="00C134BB" w:rsidP="00C134BB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hAnsiTheme="majorHAnsi"/>
          <w:sz w:val="22"/>
          <w:szCs w:val="24"/>
        </w:rPr>
      </w:pPr>
      <w:r w:rsidRPr="00E57AA3">
        <w:rPr>
          <w:rFonts w:asciiTheme="majorHAnsi" w:hAnsiTheme="majorHAnsi"/>
          <w:sz w:val="22"/>
          <w:szCs w:val="24"/>
        </w:rPr>
        <w:t>P.H.</w:t>
      </w:r>
    </w:p>
    <w:p w14:paraId="6687BFC2" w14:textId="77777777" w:rsidR="00C134BB" w:rsidRPr="00AA1968" w:rsidRDefault="00C134BB" w:rsidP="00C134BB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hAnsiTheme="majorHAnsi"/>
          <w:sz w:val="22"/>
          <w:szCs w:val="24"/>
        </w:rPr>
      </w:pPr>
      <w:r w:rsidRPr="00744E0B">
        <w:rPr>
          <w:rFonts w:asciiTheme="majorHAnsi" w:hAnsiTheme="majorHAnsi"/>
          <w:sz w:val="22"/>
          <w:szCs w:val="24"/>
        </w:rPr>
        <w:t>Magyar Államkincstár</w:t>
      </w:r>
    </w:p>
    <w:p w14:paraId="00D450F8" w14:textId="77777777" w:rsidR="00B26E5D" w:rsidRDefault="00B26E5D" w:rsidP="00B26E5D">
      <w:pPr>
        <w:jc w:val="both"/>
        <w:rPr>
          <w:rFonts w:asciiTheme="majorHAnsi" w:hAnsiTheme="majorHAnsi"/>
          <w:sz w:val="22"/>
          <w:szCs w:val="24"/>
        </w:rPr>
      </w:pPr>
    </w:p>
    <w:sectPr w:rsidR="00B26E5D" w:rsidSect="00615800">
      <w:footerReference w:type="default" r:id="rId8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5C40C2" w14:textId="77777777" w:rsidR="00AA64A4" w:rsidRDefault="00AA64A4" w:rsidP="00861402">
      <w:r>
        <w:separator/>
      </w:r>
    </w:p>
  </w:endnote>
  <w:endnote w:type="continuationSeparator" w:id="0">
    <w:p w14:paraId="75F65488" w14:textId="77777777" w:rsidR="00AA64A4" w:rsidRDefault="00AA64A4" w:rsidP="00861402">
      <w:r>
        <w:continuationSeparator/>
      </w:r>
    </w:p>
  </w:endnote>
  <w:endnote w:type="continuationNotice" w:id="1">
    <w:p w14:paraId="0DC389B4" w14:textId="77777777" w:rsidR="00AA64A4" w:rsidRDefault="00AA64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3D9A4585" w14:textId="77777777" w:rsidR="00DE067A" w:rsidRPr="009F2115" w:rsidRDefault="00856133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49426C">
          <w:rPr>
            <w:rFonts w:asciiTheme="majorHAnsi" w:hAnsiTheme="majorHAnsi"/>
            <w:noProof/>
            <w:sz w:val="22"/>
            <w:szCs w:val="22"/>
          </w:rPr>
          <w:t>4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32E540" w14:textId="77777777" w:rsidR="00AA64A4" w:rsidRDefault="00AA64A4" w:rsidP="00861402">
      <w:r>
        <w:separator/>
      </w:r>
    </w:p>
  </w:footnote>
  <w:footnote w:type="continuationSeparator" w:id="0">
    <w:p w14:paraId="2C9C0042" w14:textId="77777777" w:rsidR="00AA64A4" w:rsidRDefault="00AA64A4" w:rsidP="00861402">
      <w:r>
        <w:continuationSeparator/>
      </w:r>
    </w:p>
  </w:footnote>
  <w:footnote w:type="continuationNotice" w:id="1">
    <w:p w14:paraId="03A59BDD" w14:textId="77777777" w:rsidR="00AA64A4" w:rsidRDefault="00AA64A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C5A1040"/>
    <w:multiLevelType w:val="multilevel"/>
    <w:tmpl w:val="4AE81B2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5"/>
  </w:num>
  <w:num w:numId="4">
    <w:abstractNumId w:val="14"/>
  </w:num>
  <w:num w:numId="5">
    <w:abstractNumId w:val="11"/>
  </w:num>
  <w:num w:numId="6">
    <w:abstractNumId w:val="10"/>
  </w:num>
  <w:num w:numId="7">
    <w:abstractNumId w:val="1"/>
  </w:num>
  <w:num w:numId="8">
    <w:abstractNumId w:val="12"/>
  </w:num>
  <w:num w:numId="9">
    <w:abstractNumId w:val="18"/>
  </w:num>
  <w:num w:numId="10">
    <w:abstractNumId w:val="15"/>
  </w:num>
  <w:num w:numId="11">
    <w:abstractNumId w:val="9"/>
  </w:num>
  <w:num w:numId="12">
    <w:abstractNumId w:val="7"/>
  </w:num>
  <w:num w:numId="13">
    <w:abstractNumId w:val="19"/>
  </w:num>
  <w:num w:numId="14">
    <w:abstractNumId w:val="16"/>
  </w:num>
  <w:num w:numId="15">
    <w:abstractNumId w:val="2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3"/>
  </w:num>
  <w:num w:numId="20">
    <w:abstractNumId w:val="6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567D"/>
    <w:rsid w:val="000857E4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375B6"/>
    <w:rsid w:val="00141015"/>
    <w:rsid w:val="00145E2F"/>
    <w:rsid w:val="00156898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3EE1"/>
    <w:rsid w:val="001C60DC"/>
    <w:rsid w:val="001E4CA1"/>
    <w:rsid w:val="001E51F2"/>
    <w:rsid w:val="001E69CE"/>
    <w:rsid w:val="001F3A19"/>
    <w:rsid w:val="00201D72"/>
    <w:rsid w:val="00201E33"/>
    <w:rsid w:val="00205FF9"/>
    <w:rsid w:val="00212B0A"/>
    <w:rsid w:val="00225359"/>
    <w:rsid w:val="002406C1"/>
    <w:rsid w:val="00246BF1"/>
    <w:rsid w:val="00270A43"/>
    <w:rsid w:val="00287A35"/>
    <w:rsid w:val="002A0DDD"/>
    <w:rsid w:val="002B0F3B"/>
    <w:rsid w:val="002B7552"/>
    <w:rsid w:val="002C351C"/>
    <w:rsid w:val="002D49A9"/>
    <w:rsid w:val="002E7C12"/>
    <w:rsid w:val="002F0BB2"/>
    <w:rsid w:val="002F771D"/>
    <w:rsid w:val="00302F14"/>
    <w:rsid w:val="00313CE4"/>
    <w:rsid w:val="00317771"/>
    <w:rsid w:val="00322109"/>
    <w:rsid w:val="00324FEC"/>
    <w:rsid w:val="00326598"/>
    <w:rsid w:val="003424E1"/>
    <w:rsid w:val="00351687"/>
    <w:rsid w:val="003621B0"/>
    <w:rsid w:val="003657EC"/>
    <w:rsid w:val="0036687F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E4C77"/>
    <w:rsid w:val="0040069D"/>
    <w:rsid w:val="00401B01"/>
    <w:rsid w:val="004048E2"/>
    <w:rsid w:val="00416954"/>
    <w:rsid w:val="00420503"/>
    <w:rsid w:val="0042792C"/>
    <w:rsid w:val="00432D8F"/>
    <w:rsid w:val="00442C7B"/>
    <w:rsid w:val="004520EA"/>
    <w:rsid w:val="00454935"/>
    <w:rsid w:val="0045734F"/>
    <w:rsid w:val="0045799E"/>
    <w:rsid w:val="004663AB"/>
    <w:rsid w:val="004719E6"/>
    <w:rsid w:val="00486B00"/>
    <w:rsid w:val="004914B8"/>
    <w:rsid w:val="0049426C"/>
    <w:rsid w:val="00495374"/>
    <w:rsid w:val="004977BD"/>
    <w:rsid w:val="004A78E8"/>
    <w:rsid w:val="004B61D7"/>
    <w:rsid w:val="004C4627"/>
    <w:rsid w:val="004E00CC"/>
    <w:rsid w:val="004E1997"/>
    <w:rsid w:val="004E5BA0"/>
    <w:rsid w:val="004F322F"/>
    <w:rsid w:val="004F65B7"/>
    <w:rsid w:val="005015CB"/>
    <w:rsid w:val="00512AAC"/>
    <w:rsid w:val="0053549D"/>
    <w:rsid w:val="005458EA"/>
    <w:rsid w:val="00547A4C"/>
    <w:rsid w:val="00550FD3"/>
    <w:rsid w:val="005640FE"/>
    <w:rsid w:val="00566F3C"/>
    <w:rsid w:val="0059292E"/>
    <w:rsid w:val="005A3758"/>
    <w:rsid w:val="005A527B"/>
    <w:rsid w:val="005B44DC"/>
    <w:rsid w:val="005C1EF7"/>
    <w:rsid w:val="005D5027"/>
    <w:rsid w:val="005D6552"/>
    <w:rsid w:val="005E4865"/>
    <w:rsid w:val="005E4A5A"/>
    <w:rsid w:val="005E54E4"/>
    <w:rsid w:val="005F4F8D"/>
    <w:rsid w:val="00602732"/>
    <w:rsid w:val="00607DE6"/>
    <w:rsid w:val="006151B6"/>
    <w:rsid w:val="0061539D"/>
    <w:rsid w:val="00615800"/>
    <w:rsid w:val="0062102D"/>
    <w:rsid w:val="0062110A"/>
    <w:rsid w:val="0062209D"/>
    <w:rsid w:val="00622B43"/>
    <w:rsid w:val="00632953"/>
    <w:rsid w:val="0064493C"/>
    <w:rsid w:val="006541CD"/>
    <w:rsid w:val="00667A84"/>
    <w:rsid w:val="006702A4"/>
    <w:rsid w:val="00681FB3"/>
    <w:rsid w:val="00695635"/>
    <w:rsid w:val="006A5102"/>
    <w:rsid w:val="006B1FCE"/>
    <w:rsid w:val="006C3424"/>
    <w:rsid w:val="006D148A"/>
    <w:rsid w:val="006D16FE"/>
    <w:rsid w:val="006D20BE"/>
    <w:rsid w:val="006E4FAC"/>
    <w:rsid w:val="006F0983"/>
    <w:rsid w:val="006F35EC"/>
    <w:rsid w:val="006F5BF5"/>
    <w:rsid w:val="007020EB"/>
    <w:rsid w:val="00705B56"/>
    <w:rsid w:val="00707D76"/>
    <w:rsid w:val="00713BFB"/>
    <w:rsid w:val="00722627"/>
    <w:rsid w:val="007240A4"/>
    <w:rsid w:val="00724AA3"/>
    <w:rsid w:val="00731418"/>
    <w:rsid w:val="007416DF"/>
    <w:rsid w:val="00744E0B"/>
    <w:rsid w:val="00750FDF"/>
    <w:rsid w:val="00752524"/>
    <w:rsid w:val="00753AA6"/>
    <w:rsid w:val="007617EB"/>
    <w:rsid w:val="00761AED"/>
    <w:rsid w:val="00764229"/>
    <w:rsid w:val="00764D1D"/>
    <w:rsid w:val="007855AB"/>
    <w:rsid w:val="0079168C"/>
    <w:rsid w:val="00791C6B"/>
    <w:rsid w:val="0079542F"/>
    <w:rsid w:val="007B06A6"/>
    <w:rsid w:val="007B2EC9"/>
    <w:rsid w:val="007B68DA"/>
    <w:rsid w:val="007B783F"/>
    <w:rsid w:val="007C01D0"/>
    <w:rsid w:val="007C7208"/>
    <w:rsid w:val="007D38B4"/>
    <w:rsid w:val="007E4386"/>
    <w:rsid w:val="007E6425"/>
    <w:rsid w:val="0080289D"/>
    <w:rsid w:val="008135EE"/>
    <w:rsid w:val="00820868"/>
    <w:rsid w:val="00820E47"/>
    <w:rsid w:val="00823A57"/>
    <w:rsid w:val="00824A87"/>
    <w:rsid w:val="00826D21"/>
    <w:rsid w:val="00827F28"/>
    <w:rsid w:val="00835907"/>
    <w:rsid w:val="00835AD8"/>
    <w:rsid w:val="00845BDB"/>
    <w:rsid w:val="00845C9F"/>
    <w:rsid w:val="0085132C"/>
    <w:rsid w:val="00856133"/>
    <w:rsid w:val="00861402"/>
    <w:rsid w:val="00864B30"/>
    <w:rsid w:val="00874AF2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19D"/>
    <w:rsid w:val="008F1B58"/>
    <w:rsid w:val="00903F65"/>
    <w:rsid w:val="009054A6"/>
    <w:rsid w:val="009213CD"/>
    <w:rsid w:val="009330B7"/>
    <w:rsid w:val="00947D3E"/>
    <w:rsid w:val="00960F7C"/>
    <w:rsid w:val="00965D24"/>
    <w:rsid w:val="009710E7"/>
    <w:rsid w:val="00985D73"/>
    <w:rsid w:val="00985D85"/>
    <w:rsid w:val="00991CFB"/>
    <w:rsid w:val="009931F0"/>
    <w:rsid w:val="009A3F59"/>
    <w:rsid w:val="009A6FD1"/>
    <w:rsid w:val="009D28E9"/>
    <w:rsid w:val="009E475A"/>
    <w:rsid w:val="009E7F63"/>
    <w:rsid w:val="009F2115"/>
    <w:rsid w:val="009F31C7"/>
    <w:rsid w:val="00A00120"/>
    <w:rsid w:val="00A01186"/>
    <w:rsid w:val="00A019F1"/>
    <w:rsid w:val="00A113F6"/>
    <w:rsid w:val="00A2304D"/>
    <w:rsid w:val="00A247FF"/>
    <w:rsid w:val="00A27F87"/>
    <w:rsid w:val="00A322EA"/>
    <w:rsid w:val="00A3373E"/>
    <w:rsid w:val="00A43DC0"/>
    <w:rsid w:val="00A46257"/>
    <w:rsid w:val="00A46DBA"/>
    <w:rsid w:val="00A703A0"/>
    <w:rsid w:val="00A74FCF"/>
    <w:rsid w:val="00A755BA"/>
    <w:rsid w:val="00A76FE6"/>
    <w:rsid w:val="00AA1968"/>
    <w:rsid w:val="00AA46D8"/>
    <w:rsid w:val="00AA5F20"/>
    <w:rsid w:val="00AA64A4"/>
    <w:rsid w:val="00AB6837"/>
    <w:rsid w:val="00AC01C5"/>
    <w:rsid w:val="00AC0946"/>
    <w:rsid w:val="00AC75EC"/>
    <w:rsid w:val="00AD29AE"/>
    <w:rsid w:val="00AD6D29"/>
    <w:rsid w:val="00AE140C"/>
    <w:rsid w:val="00AE2CDF"/>
    <w:rsid w:val="00AF26CD"/>
    <w:rsid w:val="00AF282A"/>
    <w:rsid w:val="00AF3B6C"/>
    <w:rsid w:val="00AF5D15"/>
    <w:rsid w:val="00B10BEC"/>
    <w:rsid w:val="00B129E2"/>
    <w:rsid w:val="00B16988"/>
    <w:rsid w:val="00B16D44"/>
    <w:rsid w:val="00B17887"/>
    <w:rsid w:val="00B214E8"/>
    <w:rsid w:val="00B26E5D"/>
    <w:rsid w:val="00B415B8"/>
    <w:rsid w:val="00B50D61"/>
    <w:rsid w:val="00B85764"/>
    <w:rsid w:val="00BB7B3E"/>
    <w:rsid w:val="00BD5696"/>
    <w:rsid w:val="00BE6DBD"/>
    <w:rsid w:val="00BF3AFD"/>
    <w:rsid w:val="00C018EC"/>
    <w:rsid w:val="00C11DBE"/>
    <w:rsid w:val="00C134BB"/>
    <w:rsid w:val="00C2210E"/>
    <w:rsid w:val="00C227EB"/>
    <w:rsid w:val="00C433A5"/>
    <w:rsid w:val="00C53E23"/>
    <w:rsid w:val="00C65334"/>
    <w:rsid w:val="00C70582"/>
    <w:rsid w:val="00C72BCE"/>
    <w:rsid w:val="00C8030F"/>
    <w:rsid w:val="00C857E1"/>
    <w:rsid w:val="00C93F42"/>
    <w:rsid w:val="00C965B1"/>
    <w:rsid w:val="00CB027A"/>
    <w:rsid w:val="00CB10C1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24B13"/>
    <w:rsid w:val="00D45E38"/>
    <w:rsid w:val="00D8204F"/>
    <w:rsid w:val="00D826F8"/>
    <w:rsid w:val="00D8486C"/>
    <w:rsid w:val="00D87507"/>
    <w:rsid w:val="00D94086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3A1D"/>
    <w:rsid w:val="00DE6486"/>
    <w:rsid w:val="00DF38D7"/>
    <w:rsid w:val="00DF6AF1"/>
    <w:rsid w:val="00E1013C"/>
    <w:rsid w:val="00E206A3"/>
    <w:rsid w:val="00E26E17"/>
    <w:rsid w:val="00E273D2"/>
    <w:rsid w:val="00E5213D"/>
    <w:rsid w:val="00E54A4D"/>
    <w:rsid w:val="00E57AA3"/>
    <w:rsid w:val="00E6358D"/>
    <w:rsid w:val="00E6432C"/>
    <w:rsid w:val="00E65A89"/>
    <w:rsid w:val="00E66F16"/>
    <w:rsid w:val="00E81FBE"/>
    <w:rsid w:val="00E82995"/>
    <w:rsid w:val="00E850A0"/>
    <w:rsid w:val="00E95A2B"/>
    <w:rsid w:val="00EA2F66"/>
    <w:rsid w:val="00EB0E3C"/>
    <w:rsid w:val="00EB1EE7"/>
    <w:rsid w:val="00EB5460"/>
    <w:rsid w:val="00EB7242"/>
    <w:rsid w:val="00EC66E4"/>
    <w:rsid w:val="00ED16A8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56D8B"/>
    <w:rsid w:val="00F622CF"/>
    <w:rsid w:val="00F65E88"/>
    <w:rsid w:val="00F65F0E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68BF61F"/>
  <w15:docId w15:val="{1EEC580D-7D4F-4751-9C1C-814ACB40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B4A1C-D40B-4FB7-8B7F-5B9BCE87D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685</Words>
  <Characters>4731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2020-10-13T08:21:00Z</cp:lastPrinted>
  <dcterms:created xsi:type="dcterms:W3CDTF">2020-10-13T08:21:00Z</dcterms:created>
  <dcterms:modified xsi:type="dcterms:W3CDTF">2020-10-13T08:21:00Z</dcterms:modified>
</cp:coreProperties>
</file>