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</w:t>
      </w:r>
      <w:proofErr w:type="spellStart"/>
      <w:r w:rsidRPr="00217445">
        <w:rPr>
          <w:b/>
          <w:sz w:val="22"/>
          <w:szCs w:val="22"/>
          <w:u w:val="single"/>
        </w:rPr>
        <w:t>der</w:t>
      </w:r>
      <w:proofErr w:type="spellEnd"/>
      <w:r w:rsidRPr="00217445"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8E4FF6">
        <w:rPr>
          <w:b/>
          <w:sz w:val="22"/>
          <w:szCs w:val="22"/>
        </w:rPr>
        <w:t>12/2020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8E4FF6">
        <w:rPr>
          <w:sz w:val="22"/>
          <w:szCs w:val="22"/>
        </w:rPr>
        <w:t>t Nemzetiségi Önkormányzata 2020</w:t>
      </w:r>
      <w:r w:rsidRPr="00217445">
        <w:rPr>
          <w:sz w:val="22"/>
          <w:szCs w:val="22"/>
        </w:rPr>
        <w:t xml:space="preserve">. </w:t>
      </w:r>
      <w:r w:rsidR="00284E65">
        <w:rPr>
          <w:sz w:val="22"/>
          <w:szCs w:val="22"/>
        </w:rPr>
        <w:t>január 2</w:t>
      </w:r>
      <w:r w:rsidR="008E4FF6">
        <w:rPr>
          <w:sz w:val="22"/>
          <w:szCs w:val="22"/>
        </w:rPr>
        <w:t>8</w:t>
      </w:r>
      <w:r w:rsidR="00A356DF">
        <w:rPr>
          <w:sz w:val="22"/>
          <w:szCs w:val="22"/>
        </w:rPr>
        <w:t>-</w:t>
      </w:r>
      <w:r w:rsidR="005D6F7D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(k</w:t>
      </w:r>
      <w:r w:rsidR="003F6DA8">
        <w:rPr>
          <w:sz w:val="22"/>
          <w:szCs w:val="22"/>
        </w:rPr>
        <w:t>edd</w:t>
      </w:r>
      <w:r w:rsidR="002D72E9">
        <w:rPr>
          <w:sz w:val="22"/>
          <w:szCs w:val="22"/>
        </w:rPr>
        <w:t xml:space="preserve">) </w:t>
      </w:r>
      <w:r w:rsidR="0078289E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78289E" w:rsidRPr="00217445" w:rsidRDefault="008E4FF6" w:rsidP="0078289E">
      <w:pPr>
        <w:ind w:left="2124"/>
        <w:rPr>
          <w:sz w:val="22"/>
          <w:szCs w:val="22"/>
        </w:rPr>
      </w:pPr>
      <w:r>
        <w:rPr>
          <w:sz w:val="22"/>
          <w:szCs w:val="22"/>
        </w:rPr>
        <w:t>Gyalog Ágnes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289E" w:rsidRPr="00217445">
        <w:rPr>
          <w:sz w:val="22"/>
          <w:szCs w:val="22"/>
        </w:rPr>
        <w:tab/>
        <w:t>képviselő</w:t>
      </w:r>
    </w:p>
    <w:p w:rsidR="00805FE0" w:rsidRPr="00217445" w:rsidRDefault="00517DC8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8E4FF6">
        <w:rPr>
          <w:sz w:val="22"/>
          <w:szCs w:val="22"/>
        </w:rPr>
        <w:t>Seidert</w:t>
      </w:r>
      <w:proofErr w:type="spellEnd"/>
      <w:r w:rsidR="008E4FF6">
        <w:rPr>
          <w:sz w:val="22"/>
          <w:szCs w:val="22"/>
        </w:rPr>
        <w:t xml:space="preserve"> </w:t>
      </w:r>
      <w:proofErr w:type="spellStart"/>
      <w:r w:rsidR="008E4FF6">
        <w:rPr>
          <w:sz w:val="22"/>
          <w:szCs w:val="22"/>
        </w:rPr>
        <w:t>Ladislaus</w:t>
      </w:r>
      <w:proofErr w:type="spellEnd"/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5D6F7D">
        <w:rPr>
          <w:sz w:val="22"/>
          <w:szCs w:val="22"/>
        </w:rPr>
        <w:t>Gyalog Ágnes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5D6F7D">
        <w:rPr>
          <w:sz w:val="22"/>
          <w:szCs w:val="22"/>
        </w:rPr>
        <w:t>Gyalog Ágnes</w:t>
      </w:r>
      <w:r w:rsidR="005D6F7D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C951ED" w:rsidRDefault="00C0400B" w:rsidP="00C951ED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 w:rsidR="00BD15E3"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951ED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3 „igen” szavazattal a </w:t>
      </w:r>
      <w:r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5D6F7D" w:rsidRPr="00F316FE" w:rsidRDefault="005D6F7D" w:rsidP="005D6F7D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KÖZÉPTÁVÚ TERVEZÉS</w:t>
      </w:r>
    </w:p>
    <w:p w:rsidR="005D6F7D" w:rsidRPr="00F316FE" w:rsidRDefault="005D6F7D" w:rsidP="005D6F7D">
      <w:pPr>
        <w:jc w:val="both"/>
        <w:rPr>
          <w:sz w:val="22"/>
          <w:szCs w:val="22"/>
        </w:rPr>
      </w:pPr>
    </w:p>
    <w:p w:rsidR="005D6F7D" w:rsidRDefault="005D6F7D" w:rsidP="005D6F7D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5D6F7D" w:rsidRDefault="005D6F7D" w:rsidP="005D6F7D">
      <w:pPr>
        <w:rPr>
          <w:sz w:val="22"/>
          <w:szCs w:val="22"/>
        </w:rPr>
      </w:pPr>
    </w:p>
    <w:p w:rsidR="005D6F7D" w:rsidRDefault="005D6F7D" w:rsidP="005D6F7D">
      <w:pPr>
        <w:rPr>
          <w:sz w:val="22"/>
          <w:szCs w:val="22"/>
        </w:rPr>
      </w:pPr>
    </w:p>
    <w:p w:rsidR="005D6F7D" w:rsidRDefault="005D6F7D" w:rsidP="005D6F7D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B6687A">
        <w:rPr>
          <w:sz w:val="22"/>
          <w:szCs w:val="22"/>
        </w:rPr>
        <w:t>A NE</w:t>
      </w:r>
      <w:r>
        <w:rPr>
          <w:sz w:val="22"/>
          <w:szCs w:val="22"/>
        </w:rPr>
        <w:t>MZETISÉGI ÖNKORMÁNYZAT 2020</w:t>
      </w:r>
      <w:r w:rsidRPr="00B6687A">
        <w:rPr>
          <w:sz w:val="22"/>
          <w:szCs w:val="22"/>
        </w:rPr>
        <w:t>. ÉVI KÖLTSÉGVETÉSE</w:t>
      </w:r>
    </w:p>
    <w:p w:rsidR="005D6F7D" w:rsidRDefault="005D6F7D" w:rsidP="005D6F7D">
      <w:pPr>
        <w:rPr>
          <w:sz w:val="22"/>
          <w:szCs w:val="22"/>
        </w:rPr>
      </w:pPr>
    </w:p>
    <w:p w:rsidR="005D6F7D" w:rsidRDefault="005D6F7D" w:rsidP="005D6F7D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5D6F7D" w:rsidRDefault="005D6F7D" w:rsidP="005D6F7D">
      <w:pPr>
        <w:rPr>
          <w:sz w:val="22"/>
          <w:szCs w:val="22"/>
        </w:rPr>
      </w:pPr>
    </w:p>
    <w:p w:rsidR="005D6F7D" w:rsidRPr="00F316FE" w:rsidRDefault="005D6F7D" w:rsidP="005D6F7D">
      <w:pPr>
        <w:rPr>
          <w:sz w:val="22"/>
          <w:szCs w:val="22"/>
        </w:rPr>
      </w:pPr>
    </w:p>
    <w:p w:rsidR="005D6F7D" w:rsidRPr="00A32982" w:rsidRDefault="005D6F7D" w:rsidP="005D6F7D">
      <w:pPr>
        <w:ind w:left="705" w:hanging="705"/>
        <w:jc w:val="both"/>
        <w:rPr>
          <w:caps/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caps/>
          <w:sz w:val="22"/>
          <w:szCs w:val="22"/>
        </w:rPr>
        <w:t>kiskőrös város önkormányzatával kötött együttműködési megállapodás FELÜLVIZSGÁLATA</w:t>
      </w:r>
    </w:p>
    <w:p w:rsidR="005D6F7D" w:rsidRDefault="005D6F7D" w:rsidP="005D6F7D">
      <w:pPr>
        <w:jc w:val="both"/>
        <w:rPr>
          <w:sz w:val="22"/>
          <w:szCs w:val="22"/>
        </w:rPr>
      </w:pPr>
    </w:p>
    <w:p w:rsidR="005D6F7D" w:rsidRPr="00F316FE" w:rsidRDefault="005D6F7D" w:rsidP="005D6F7D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5D6F7D" w:rsidRDefault="005D6F7D" w:rsidP="005D6F7D">
      <w:pPr>
        <w:jc w:val="both"/>
        <w:rPr>
          <w:sz w:val="22"/>
          <w:szCs w:val="22"/>
        </w:rPr>
      </w:pPr>
    </w:p>
    <w:p w:rsidR="005D6F7D" w:rsidRDefault="005D6F7D" w:rsidP="005D6F7D">
      <w:pPr>
        <w:jc w:val="both"/>
        <w:rPr>
          <w:sz w:val="22"/>
          <w:szCs w:val="22"/>
        </w:rPr>
      </w:pPr>
    </w:p>
    <w:p w:rsidR="005D6F7D" w:rsidRPr="00F316FE" w:rsidRDefault="005D6F7D" w:rsidP="005D6F7D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AKTUÁLIS KÉRDÉSEK</w:t>
      </w:r>
    </w:p>
    <w:p w:rsidR="005D6F7D" w:rsidRDefault="005D6F7D" w:rsidP="005D6F7D">
      <w:pPr>
        <w:jc w:val="both"/>
        <w:rPr>
          <w:sz w:val="22"/>
          <w:szCs w:val="22"/>
        </w:rPr>
      </w:pPr>
    </w:p>
    <w:p w:rsidR="00BD15E3" w:rsidRDefault="00BD15E3" w:rsidP="004F45AE">
      <w:pPr>
        <w:jc w:val="both"/>
        <w:rPr>
          <w:sz w:val="22"/>
          <w:szCs w:val="22"/>
        </w:rPr>
      </w:pPr>
    </w:p>
    <w:p w:rsidR="00BD15E3" w:rsidRDefault="00BD15E3" w:rsidP="004F45AE">
      <w:pPr>
        <w:jc w:val="both"/>
        <w:rPr>
          <w:sz w:val="22"/>
          <w:szCs w:val="22"/>
        </w:rPr>
      </w:pPr>
    </w:p>
    <w:p w:rsidR="00BD15E3" w:rsidRDefault="00BD15E3" w:rsidP="004F45AE">
      <w:pPr>
        <w:jc w:val="both"/>
        <w:rPr>
          <w:sz w:val="22"/>
          <w:szCs w:val="22"/>
        </w:rPr>
      </w:pPr>
    </w:p>
    <w:p w:rsidR="00C951ED" w:rsidRDefault="00C951ED" w:rsidP="004F45AE">
      <w:pPr>
        <w:jc w:val="both"/>
        <w:rPr>
          <w:sz w:val="22"/>
          <w:szCs w:val="22"/>
        </w:rPr>
      </w:pPr>
    </w:p>
    <w:p w:rsidR="004F45AE" w:rsidRPr="00F6087E" w:rsidRDefault="004F45AE" w:rsidP="00A05641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087E">
        <w:rPr>
          <w:b/>
          <w:sz w:val="22"/>
          <w:szCs w:val="22"/>
        </w:rPr>
        <w:t>napirend</w:t>
      </w:r>
    </w:p>
    <w:p w:rsidR="004F45AE" w:rsidRDefault="00F31AEF" w:rsidP="00F31AEF">
      <w:pPr>
        <w:ind w:left="2832" w:firstLine="708"/>
        <w:jc w:val="both"/>
        <w:rPr>
          <w:b/>
          <w:sz w:val="22"/>
          <w:szCs w:val="22"/>
        </w:rPr>
      </w:pPr>
      <w:r w:rsidRPr="00F31AEF">
        <w:rPr>
          <w:b/>
          <w:sz w:val="22"/>
          <w:szCs w:val="22"/>
        </w:rPr>
        <w:t>KÖZÉPTÁVÚ TERVEZÉS</w:t>
      </w:r>
    </w:p>
    <w:p w:rsidR="00F31AEF" w:rsidRDefault="00F31AEF" w:rsidP="00F31AEF">
      <w:pPr>
        <w:ind w:left="1065"/>
        <w:jc w:val="center"/>
        <w:rPr>
          <w:i/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F6087E" w:rsidRPr="00F31AEF" w:rsidRDefault="00F6087E" w:rsidP="00F31AEF">
      <w:pPr>
        <w:ind w:left="1065"/>
        <w:jc w:val="center"/>
        <w:rPr>
          <w:sz w:val="22"/>
          <w:szCs w:val="22"/>
        </w:rPr>
      </w:pPr>
    </w:p>
    <w:p w:rsidR="00F6087E" w:rsidRDefault="00F6087E" w:rsidP="00F6087E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:rsidR="004F45AE" w:rsidRDefault="004F45AE" w:rsidP="004F45AE">
      <w:pPr>
        <w:jc w:val="both"/>
        <w:rPr>
          <w:sz w:val="22"/>
        </w:rPr>
      </w:pPr>
    </w:p>
    <w:p w:rsidR="00467C91" w:rsidRDefault="00467C91" w:rsidP="004F45AE">
      <w:pPr>
        <w:jc w:val="both"/>
        <w:rPr>
          <w:sz w:val="22"/>
        </w:rPr>
      </w:pPr>
    </w:p>
    <w:p w:rsidR="009E5169" w:rsidRDefault="000E6F43" w:rsidP="009E5169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Molnár Éva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költségvetési referens</w:t>
      </w:r>
      <w:r>
        <w:rPr>
          <w:iCs/>
          <w:sz w:val="22"/>
          <w:szCs w:val="22"/>
        </w:rPr>
        <w:t xml:space="preserve"> </w:t>
      </w:r>
      <w:r w:rsidR="000A2ECE">
        <w:rPr>
          <w:iCs/>
          <w:sz w:val="22"/>
          <w:szCs w:val="22"/>
        </w:rPr>
        <w:t xml:space="preserve">az </w:t>
      </w:r>
      <w:r>
        <w:rPr>
          <w:iCs/>
          <w:sz w:val="22"/>
          <w:szCs w:val="22"/>
        </w:rPr>
        <w:t xml:space="preserve">előterjesztés szóbeli ismertetésekor elmondta, hogy </w:t>
      </w:r>
      <w:r w:rsidR="009E5169">
        <w:rPr>
          <w:sz w:val="22"/>
          <w:szCs w:val="22"/>
        </w:rPr>
        <w:t>a</w:t>
      </w:r>
      <w:r w:rsidR="009E5169" w:rsidRPr="00A70900">
        <w:rPr>
          <w:sz w:val="22"/>
          <w:szCs w:val="22"/>
        </w:rPr>
        <w:t xml:space="preserve">z államháztartásról szóló 2011. évi CXCV. törvény 29/A.§-a szerint a helyi önkormányzat, a nemzetiségi önkormányzat és a társulás évente, legkésőbb a költségvetési rendelet, határozat elfogadásáig határozatban állapítja meg a Magyarország gazdasági stabilitásáról szóló 2011. évi CXCIV. törvény (továbbiakban: </w:t>
      </w:r>
      <w:proofErr w:type="spellStart"/>
      <w:r w:rsidR="009E5169" w:rsidRPr="00A70900">
        <w:rPr>
          <w:sz w:val="22"/>
          <w:szCs w:val="22"/>
        </w:rPr>
        <w:t>Gst</w:t>
      </w:r>
      <w:proofErr w:type="spellEnd"/>
      <w:r w:rsidR="009E5169" w:rsidRPr="00A70900">
        <w:rPr>
          <w:sz w:val="22"/>
          <w:szCs w:val="22"/>
        </w:rPr>
        <w:t xml:space="preserve">.) 45.§ (1) bekezdés a) pontjában kapott felhatalmazás alapján kiadott jogszabályban meghatározottak szerinti saját bevételeinek és a </w:t>
      </w:r>
      <w:proofErr w:type="spellStart"/>
      <w:r w:rsidR="009E5169" w:rsidRPr="00A70900">
        <w:rPr>
          <w:sz w:val="22"/>
          <w:szCs w:val="22"/>
        </w:rPr>
        <w:t>Gst</w:t>
      </w:r>
      <w:proofErr w:type="spellEnd"/>
      <w:r w:rsidR="009E5169" w:rsidRPr="00A70900">
        <w:rPr>
          <w:sz w:val="22"/>
          <w:szCs w:val="22"/>
        </w:rPr>
        <w:t>. 8.§ (2) bekezdése szerinti adósságot keletkeztető ügyleteiből eredő fizetési kötelezettségeinek a költségvetési évet követő három évre várható összegét.</w:t>
      </w:r>
    </w:p>
    <w:p w:rsidR="004F45AE" w:rsidRDefault="004F45AE" w:rsidP="004F45AE">
      <w:pPr>
        <w:jc w:val="both"/>
        <w:rPr>
          <w:sz w:val="22"/>
          <w:szCs w:val="22"/>
        </w:rPr>
      </w:pPr>
    </w:p>
    <w:p w:rsidR="00686DA4" w:rsidRDefault="00686DA4" w:rsidP="004F45AE">
      <w:pPr>
        <w:jc w:val="both"/>
        <w:rPr>
          <w:sz w:val="22"/>
          <w:szCs w:val="22"/>
        </w:rPr>
      </w:pP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2E4A47" w:rsidRPr="00CA74BF" w:rsidRDefault="002E4A47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9E5169" w:rsidRPr="00A70900" w:rsidRDefault="009E5169" w:rsidP="009E5169">
      <w:pPr>
        <w:jc w:val="both"/>
        <w:rPr>
          <w:iCs/>
          <w:sz w:val="22"/>
          <w:szCs w:val="22"/>
        </w:rPr>
      </w:pPr>
      <w:r w:rsidRPr="00A70900">
        <w:rPr>
          <w:iCs/>
          <w:sz w:val="22"/>
          <w:szCs w:val="22"/>
        </w:rPr>
        <w:t>Kis</w:t>
      </w:r>
      <w:r>
        <w:rPr>
          <w:iCs/>
          <w:sz w:val="22"/>
          <w:szCs w:val="22"/>
        </w:rPr>
        <w:t>kőrös Város Német</w:t>
      </w:r>
      <w:r w:rsidRPr="00A70900">
        <w:rPr>
          <w:iCs/>
          <w:sz w:val="22"/>
          <w:szCs w:val="22"/>
        </w:rPr>
        <w:t xml:space="preserve"> Nemzetiségi Önkormányzata a saját bevételeinek, valamint a Magyarország gazdasági stabilitásáról szóló 2011. évi CXCIV. törvény 8.§ (2) bekezdése szerinti adósságot keletkeztető ügyleteiből eredő fizetési kötelezettségeinek a 2020. évet követő három évre várható összegét a mellékletben foglaltak szerint állapítja meg.</w:t>
      </w:r>
    </w:p>
    <w:p w:rsidR="00BD15E3" w:rsidRPr="00055AB0" w:rsidRDefault="00BD15E3" w:rsidP="00BD15E3">
      <w:pPr>
        <w:jc w:val="both"/>
        <w:rPr>
          <w:b/>
          <w:bCs/>
          <w:sz w:val="22"/>
          <w:szCs w:val="22"/>
          <w:u w:val="single"/>
        </w:rPr>
      </w:pPr>
    </w:p>
    <w:p w:rsidR="00996EA7" w:rsidRPr="00055AB0" w:rsidRDefault="00996EA7" w:rsidP="00996EA7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Pr="00055AB0">
        <w:rPr>
          <w:sz w:val="22"/>
          <w:szCs w:val="22"/>
        </w:rPr>
        <w:t xml:space="preserve">      a testület elnöke</w:t>
      </w:r>
    </w:p>
    <w:p w:rsidR="00996EA7" w:rsidRPr="00055AB0" w:rsidRDefault="00996EA7" w:rsidP="00996EA7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Pr="00055AB0">
        <w:rPr>
          <w:sz w:val="22"/>
          <w:szCs w:val="22"/>
        </w:rPr>
        <w:t xml:space="preserve">   azonnal</w:t>
      </w: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36232" w:rsidRPr="00530197" w:rsidRDefault="00C36232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F45AE" w:rsidRDefault="004F45AE" w:rsidP="004F45AE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r w:rsidR="00FD4CF8">
        <w:rPr>
          <w:sz w:val="22"/>
        </w:rPr>
        <w:t xml:space="preserve">megfogalmazottakat </w:t>
      </w:r>
      <w:r w:rsidR="00CD1F54">
        <w:rPr>
          <w:sz w:val="22"/>
        </w:rPr>
        <w:t>3</w:t>
      </w:r>
      <w:r w:rsidRPr="004246FA">
        <w:rPr>
          <w:sz w:val="22"/>
        </w:rPr>
        <w:t xml:space="preserve"> „igen” szavazattal</w:t>
      </w:r>
      <w:r w:rsidR="0003572F">
        <w:rPr>
          <w:sz w:val="22"/>
        </w:rPr>
        <w:t xml:space="preserve"> az alábbi határozatot</w:t>
      </w:r>
      <w:r>
        <w:rPr>
          <w:sz w:val="22"/>
        </w:rPr>
        <w:t xml:space="preserve"> hozta:</w:t>
      </w:r>
    </w:p>
    <w:p w:rsidR="004F45AE" w:rsidRPr="006528AB" w:rsidRDefault="004F45AE" w:rsidP="004F45AE">
      <w:pPr>
        <w:jc w:val="both"/>
        <w:rPr>
          <w:sz w:val="22"/>
        </w:rPr>
      </w:pPr>
    </w:p>
    <w:p w:rsidR="004F45AE" w:rsidRDefault="00996EA7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9E5169">
        <w:rPr>
          <w:b/>
          <w:sz w:val="22"/>
          <w:szCs w:val="22"/>
          <w:u w:val="single"/>
        </w:rPr>
        <w:t>/2020</w:t>
      </w:r>
      <w:r w:rsidR="004F45AE" w:rsidRPr="00CA74BF">
        <w:rPr>
          <w:b/>
          <w:sz w:val="22"/>
          <w:szCs w:val="22"/>
          <w:u w:val="single"/>
        </w:rPr>
        <w:t>. sz. Német Nemzetiségi Önk. határozat</w:t>
      </w: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36232" w:rsidRPr="00CA74BF" w:rsidRDefault="00C36232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1E79CC" w:rsidRDefault="001E79CC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9E5169" w:rsidRPr="00A70900" w:rsidRDefault="009E5169" w:rsidP="009E5169">
      <w:pPr>
        <w:jc w:val="both"/>
        <w:rPr>
          <w:iCs/>
          <w:sz w:val="22"/>
          <w:szCs w:val="22"/>
        </w:rPr>
      </w:pPr>
      <w:r w:rsidRPr="00A70900">
        <w:rPr>
          <w:iCs/>
          <w:sz w:val="22"/>
          <w:szCs w:val="22"/>
        </w:rPr>
        <w:t>Kis</w:t>
      </w:r>
      <w:r>
        <w:rPr>
          <w:iCs/>
          <w:sz w:val="22"/>
          <w:szCs w:val="22"/>
        </w:rPr>
        <w:t>kőrös Város Német</w:t>
      </w:r>
      <w:r w:rsidRPr="00A70900">
        <w:rPr>
          <w:iCs/>
          <w:sz w:val="22"/>
          <w:szCs w:val="22"/>
        </w:rPr>
        <w:t xml:space="preserve"> Nemzetiségi Önkormányzata a saját bevételeinek, valamint a Magyarország gazdasági stabilitásáról szóló 2011. évi CXCIV. törvény 8.§ (2) bekezdése szerinti adósságot keletkeztető ügyleteiből eredő fizetési kötelezettségeinek a 2020. évet követő három évre várható összegét a mellékletben foglaltak szerint állapítja meg.</w:t>
      </w:r>
    </w:p>
    <w:p w:rsidR="009E5169" w:rsidRPr="00055AB0" w:rsidRDefault="009E5169" w:rsidP="009E5169">
      <w:pPr>
        <w:jc w:val="both"/>
        <w:rPr>
          <w:b/>
          <w:bCs/>
          <w:sz w:val="22"/>
          <w:szCs w:val="22"/>
          <w:u w:val="single"/>
        </w:rPr>
      </w:pPr>
    </w:p>
    <w:p w:rsidR="009E5169" w:rsidRPr="00055AB0" w:rsidRDefault="009E5169" w:rsidP="009E5169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Pr="00055AB0">
        <w:rPr>
          <w:sz w:val="22"/>
          <w:szCs w:val="22"/>
        </w:rPr>
        <w:t xml:space="preserve">      a testület elnöke</w:t>
      </w:r>
    </w:p>
    <w:p w:rsidR="009E5169" w:rsidRPr="00055AB0" w:rsidRDefault="009E5169" w:rsidP="009E5169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Pr="00055AB0">
        <w:rPr>
          <w:sz w:val="22"/>
          <w:szCs w:val="22"/>
        </w:rPr>
        <w:t xml:space="preserve">   azonnal</w:t>
      </w:r>
    </w:p>
    <w:p w:rsidR="009E5169" w:rsidRPr="00055AB0" w:rsidRDefault="009E5169" w:rsidP="009E5169">
      <w:pPr>
        <w:pStyle w:val="Cmsor2"/>
        <w:jc w:val="both"/>
        <w:rPr>
          <w:b/>
          <w:sz w:val="22"/>
          <w:szCs w:val="22"/>
        </w:rPr>
      </w:pPr>
    </w:p>
    <w:p w:rsidR="00A356DF" w:rsidRPr="00055AB0" w:rsidRDefault="00A356DF" w:rsidP="00A356DF">
      <w:pPr>
        <w:rPr>
          <w:sz w:val="22"/>
          <w:szCs w:val="22"/>
        </w:rPr>
      </w:pPr>
    </w:p>
    <w:p w:rsidR="00A356DF" w:rsidRPr="00055AB0" w:rsidRDefault="00A356DF" w:rsidP="00A356DF">
      <w:pPr>
        <w:pStyle w:val="Cmsor2"/>
        <w:jc w:val="both"/>
        <w:rPr>
          <w:b/>
          <w:sz w:val="22"/>
          <w:szCs w:val="22"/>
        </w:rPr>
      </w:pPr>
    </w:p>
    <w:p w:rsidR="00996EA7" w:rsidRPr="00996EA7" w:rsidRDefault="00996EA7" w:rsidP="00996EA7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94085F" w:rsidRDefault="0094085F" w:rsidP="004F45AE">
      <w:pPr>
        <w:jc w:val="both"/>
        <w:rPr>
          <w:sz w:val="22"/>
          <w:szCs w:val="22"/>
        </w:rPr>
      </w:pPr>
    </w:p>
    <w:p w:rsidR="00C36232" w:rsidRPr="009635ED" w:rsidRDefault="00C36232" w:rsidP="00C36232">
      <w:pPr>
        <w:jc w:val="right"/>
        <w:rPr>
          <w:i/>
          <w:sz w:val="22"/>
          <w:szCs w:val="22"/>
        </w:rPr>
      </w:pPr>
      <w:r w:rsidRPr="009635ED">
        <w:rPr>
          <w:i/>
          <w:sz w:val="22"/>
          <w:szCs w:val="22"/>
        </w:rPr>
        <w:lastRenderedPageBreak/>
        <w:t>Melléklet a</w:t>
      </w:r>
      <w:r>
        <w:rPr>
          <w:i/>
          <w:sz w:val="22"/>
          <w:szCs w:val="22"/>
        </w:rPr>
        <w:t>z</w:t>
      </w:r>
      <w:r w:rsidRPr="009635E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 w:rsidR="00527B83">
        <w:rPr>
          <w:i/>
          <w:sz w:val="22"/>
          <w:szCs w:val="22"/>
        </w:rPr>
        <w:t>/2020</w:t>
      </w:r>
      <w:r w:rsidRPr="009635ED">
        <w:rPr>
          <w:i/>
          <w:sz w:val="22"/>
          <w:szCs w:val="22"/>
        </w:rPr>
        <w:t>. sz. Nemzetiségi határozathoz</w:t>
      </w:r>
    </w:p>
    <w:p w:rsidR="00822A61" w:rsidRDefault="00822A61" w:rsidP="004F45AE">
      <w:pPr>
        <w:jc w:val="both"/>
        <w:rPr>
          <w:sz w:val="22"/>
          <w:szCs w:val="22"/>
        </w:rPr>
      </w:pPr>
    </w:p>
    <w:p w:rsidR="00FF1851" w:rsidRDefault="00FF1851" w:rsidP="004F45AE">
      <w:pPr>
        <w:jc w:val="both"/>
        <w:rPr>
          <w:sz w:val="22"/>
          <w:szCs w:val="22"/>
        </w:rPr>
      </w:pPr>
    </w:p>
    <w:p w:rsidR="00FF1851" w:rsidRDefault="00527B83" w:rsidP="004F45AE">
      <w:pPr>
        <w:jc w:val="both"/>
        <w:rPr>
          <w:sz w:val="22"/>
          <w:szCs w:val="22"/>
        </w:rPr>
      </w:pPr>
      <w:r w:rsidRPr="00527B83">
        <w:rPr>
          <w:noProof/>
        </w:rPr>
        <w:drawing>
          <wp:inline distT="0" distB="0" distL="0" distR="0">
            <wp:extent cx="6038850" cy="534305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537" cy="535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80" w:rsidRDefault="00F73B80" w:rsidP="004F45AE">
      <w:pPr>
        <w:jc w:val="both"/>
        <w:rPr>
          <w:sz w:val="22"/>
          <w:szCs w:val="22"/>
        </w:rPr>
      </w:pPr>
    </w:p>
    <w:p w:rsidR="00F73B80" w:rsidRDefault="00F73B80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F73B80" w:rsidRDefault="00F73B80" w:rsidP="004F45AE">
      <w:pPr>
        <w:jc w:val="both"/>
        <w:rPr>
          <w:sz w:val="22"/>
          <w:szCs w:val="22"/>
        </w:rPr>
      </w:pPr>
    </w:p>
    <w:p w:rsidR="00FF1851" w:rsidRDefault="00FF1851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822A61" w:rsidRDefault="00822A61" w:rsidP="004F45AE">
      <w:pPr>
        <w:jc w:val="both"/>
        <w:rPr>
          <w:sz w:val="22"/>
          <w:szCs w:val="22"/>
        </w:rPr>
      </w:pPr>
    </w:p>
    <w:p w:rsidR="00C50C44" w:rsidRDefault="00C50C44" w:rsidP="004F45AE">
      <w:pPr>
        <w:jc w:val="both"/>
        <w:rPr>
          <w:sz w:val="22"/>
          <w:szCs w:val="22"/>
        </w:rPr>
      </w:pPr>
    </w:p>
    <w:p w:rsidR="00527B83" w:rsidRDefault="00527B83" w:rsidP="004F45AE">
      <w:pPr>
        <w:jc w:val="both"/>
        <w:rPr>
          <w:sz w:val="22"/>
          <w:szCs w:val="22"/>
        </w:rPr>
      </w:pPr>
    </w:p>
    <w:p w:rsidR="00527B83" w:rsidRDefault="00527B83" w:rsidP="004F45AE">
      <w:pPr>
        <w:jc w:val="both"/>
        <w:rPr>
          <w:sz w:val="22"/>
          <w:szCs w:val="22"/>
        </w:rPr>
      </w:pPr>
    </w:p>
    <w:p w:rsidR="00527B83" w:rsidRDefault="00527B83" w:rsidP="004F45AE">
      <w:pPr>
        <w:jc w:val="both"/>
        <w:rPr>
          <w:sz w:val="22"/>
          <w:szCs w:val="22"/>
        </w:rPr>
      </w:pPr>
    </w:p>
    <w:p w:rsidR="00527B83" w:rsidRDefault="00527B83" w:rsidP="004F45AE">
      <w:pPr>
        <w:jc w:val="both"/>
        <w:rPr>
          <w:sz w:val="22"/>
          <w:szCs w:val="22"/>
        </w:rPr>
      </w:pPr>
    </w:p>
    <w:p w:rsidR="00527B83" w:rsidRDefault="00527B83" w:rsidP="004F45AE">
      <w:pPr>
        <w:jc w:val="both"/>
        <w:rPr>
          <w:sz w:val="22"/>
          <w:szCs w:val="22"/>
        </w:rPr>
      </w:pPr>
    </w:p>
    <w:p w:rsidR="00527B83" w:rsidRDefault="00527B83" w:rsidP="004F45AE">
      <w:pPr>
        <w:jc w:val="both"/>
        <w:rPr>
          <w:sz w:val="22"/>
          <w:szCs w:val="22"/>
        </w:rPr>
      </w:pPr>
    </w:p>
    <w:p w:rsidR="009F5061" w:rsidRDefault="009F5061" w:rsidP="004F45AE">
      <w:pPr>
        <w:jc w:val="both"/>
        <w:rPr>
          <w:sz w:val="22"/>
          <w:szCs w:val="22"/>
        </w:rPr>
      </w:pPr>
    </w:p>
    <w:p w:rsidR="00527B83" w:rsidRDefault="00527B83" w:rsidP="004F45AE">
      <w:pPr>
        <w:jc w:val="both"/>
        <w:rPr>
          <w:sz w:val="22"/>
          <w:szCs w:val="22"/>
        </w:rPr>
      </w:pPr>
    </w:p>
    <w:p w:rsidR="00D75DD6" w:rsidRPr="00D75DD6" w:rsidRDefault="00D75DD6" w:rsidP="00A0564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lastRenderedPageBreak/>
        <w:t>napirend</w:t>
      </w:r>
    </w:p>
    <w:p w:rsidR="00D75DD6" w:rsidRPr="00D75DD6" w:rsidRDefault="00527B83" w:rsidP="00D75DD6">
      <w:pPr>
        <w:ind w:left="106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NEMZETISÉGI ÖNKORMÁNYZAT 2020</w:t>
      </w:r>
      <w:r w:rsidR="00D75DD6" w:rsidRPr="00D75DD6">
        <w:rPr>
          <w:b/>
          <w:sz w:val="22"/>
          <w:szCs w:val="22"/>
        </w:rPr>
        <w:t xml:space="preserve">. ÉVI KÖLTSÉGVETÉSE </w:t>
      </w:r>
    </w:p>
    <w:p w:rsidR="00D75DD6" w:rsidRPr="00D75DD6" w:rsidRDefault="00D75DD6" w:rsidP="00D75DD6">
      <w:pPr>
        <w:ind w:left="1065"/>
        <w:jc w:val="center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(Írásos előterjesztés a jegyzőkönyvhöz mellékelve)</w:t>
      </w:r>
    </w:p>
    <w:p w:rsidR="00D75DD6" w:rsidRPr="00D75DD6" w:rsidRDefault="00D75DD6" w:rsidP="00D75DD6">
      <w:pPr>
        <w:ind w:left="1065"/>
        <w:jc w:val="center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  <w:r w:rsidRPr="00D75DD6">
        <w:rPr>
          <w:sz w:val="22"/>
          <w:szCs w:val="22"/>
          <w:u w:val="single"/>
        </w:rPr>
        <w:t>Előterjesztő</w:t>
      </w:r>
      <w:r w:rsidRPr="00D75DD6">
        <w:rPr>
          <w:sz w:val="22"/>
          <w:szCs w:val="22"/>
        </w:rPr>
        <w:t>: a nemzetiségi önkormányzat elnöke</w:t>
      </w:r>
    </w:p>
    <w:p w:rsidR="00D75DD6" w:rsidRDefault="00D75DD6" w:rsidP="00673819">
      <w:pPr>
        <w:jc w:val="both"/>
        <w:rPr>
          <w:sz w:val="22"/>
        </w:rPr>
      </w:pPr>
    </w:p>
    <w:p w:rsidR="009E5568" w:rsidRPr="00D75DD6" w:rsidRDefault="009E5568" w:rsidP="00673819">
      <w:pPr>
        <w:jc w:val="both"/>
        <w:rPr>
          <w:sz w:val="22"/>
        </w:rPr>
      </w:pPr>
    </w:p>
    <w:p w:rsidR="00D75DD6" w:rsidRPr="00673819" w:rsidRDefault="002E3975" w:rsidP="00673819">
      <w:pPr>
        <w:jc w:val="both"/>
        <w:rPr>
          <w:rFonts w:eastAsia="Calibri"/>
          <w:sz w:val="22"/>
          <w:szCs w:val="22"/>
          <w:lang w:eastAsia="en-US"/>
        </w:rPr>
      </w:pPr>
      <w:r w:rsidRPr="00673819">
        <w:rPr>
          <w:b/>
          <w:sz w:val="22"/>
          <w:szCs w:val="22"/>
        </w:rPr>
        <w:t xml:space="preserve">Molnár Éva költségvetési referens </w:t>
      </w:r>
      <w:r w:rsidRPr="00673819">
        <w:rPr>
          <w:sz w:val="22"/>
          <w:szCs w:val="22"/>
        </w:rPr>
        <w:t>elmondta, hogy</w:t>
      </w:r>
      <w:r w:rsidRPr="00673819">
        <w:rPr>
          <w:b/>
          <w:sz w:val="22"/>
          <w:szCs w:val="22"/>
        </w:rPr>
        <w:t xml:space="preserve"> </w:t>
      </w:r>
      <w:r w:rsidR="00673819" w:rsidRPr="00673819">
        <w:rPr>
          <w:rFonts w:eastAsia="Calibri"/>
          <w:sz w:val="22"/>
          <w:szCs w:val="22"/>
          <w:lang w:eastAsia="en-US"/>
        </w:rPr>
        <w:t>Magyarország 2020. évi központi költségvetéséről szóló 2019. évi. LXXI. törvény 9. melléklete alapján a települési nemzetiségi önkormányzatok működési támogatása 520.000 Ft/év, a fajlagos összeg 200%-ára jogosult az önkormányzat, ha a településen a legutolsó népszámlálásnak az adott nemzetiséghez tartozásra vonatkozó kérdéseire adott válaszok alapján az adott nemzetiséghez tartozók száma meghaladja az 50 főt.</w:t>
      </w:r>
      <w:r w:rsidR="00673819">
        <w:rPr>
          <w:rFonts w:eastAsia="Calibri"/>
          <w:sz w:val="22"/>
          <w:szCs w:val="22"/>
          <w:lang w:eastAsia="en-US"/>
        </w:rPr>
        <w:t xml:space="preserve"> Ezenkívül megtörtént a 2019. évi</w:t>
      </w:r>
      <w:r w:rsidR="00673819" w:rsidRPr="00673819">
        <w:rPr>
          <w:rFonts w:eastAsia="Calibri"/>
          <w:sz w:val="22"/>
          <w:szCs w:val="22"/>
          <w:lang w:eastAsia="en-US"/>
        </w:rPr>
        <w:t xml:space="preserve"> maradvány</w:t>
      </w:r>
      <w:r w:rsidR="00673819">
        <w:rPr>
          <w:rFonts w:eastAsia="Calibri"/>
          <w:sz w:val="22"/>
          <w:szCs w:val="22"/>
          <w:lang w:eastAsia="en-US"/>
        </w:rPr>
        <w:t xml:space="preserve"> beépítése is.</w:t>
      </w:r>
    </w:p>
    <w:p w:rsidR="00673819" w:rsidRPr="00673819" w:rsidRDefault="00673819" w:rsidP="00673819">
      <w:pPr>
        <w:rPr>
          <w:rFonts w:eastAsia="Calibri"/>
          <w:sz w:val="32"/>
          <w:szCs w:val="32"/>
          <w:lang w:eastAsia="en-US"/>
        </w:rPr>
      </w:pPr>
    </w:p>
    <w:p w:rsidR="00D75DD6" w:rsidRDefault="00D75DD6" w:rsidP="00D75DD6">
      <w:pPr>
        <w:ind w:right="150"/>
        <w:jc w:val="both"/>
        <w:rPr>
          <w:bCs/>
          <w:sz w:val="22"/>
          <w:szCs w:val="22"/>
        </w:rPr>
      </w:pPr>
      <w:r w:rsidRPr="00D75DD6">
        <w:rPr>
          <w:bCs/>
          <w:sz w:val="22"/>
          <w:szCs w:val="22"/>
        </w:rPr>
        <w:t>A testület elnöke határozati javaslatként az alábbiakat fogalmazta meg:</w:t>
      </w:r>
    </w:p>
    <w:p w:rsidR="00BA337B" w:rsidRPr="00D75DD6" w:rsidRDefault="00BA337B" w:rsidP="00D75DD6">
      <w:pPr>
        <w:ind w:right="150"/>
        <w:jc w:val="both"/>
        <w:rPr>
          <w:bCs/>
          <w:sz w:val="22"/>
          <w:szCs w:val="22"/>
        </w:rPr>
      </w:pPr>
    </w:p>
    <w:p w:rsidR="00673819" w:rsidRPr="000D5A15" w:rsidRDefault="00673819" w:rsidP="00673819">
      <w:pPr>
        <w:jc w:val="both"/>
        <w:rPr>
          <w:b/>
          <w:bCs/>
          <w:sz w:val="22"/>
          <w:szCs w:val="22"/>
        </w:rPr>
      </w:pP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Kiskőrös Város Német Nemzetiségi Önkormányzata a 2020. évi költségvetésének</w:t>
      </w:r>
    </w:p>
    <w:p w:rsidR="00673819" w:rsidRPr="000D5A15" w:rsidRDefault="00673819" w:rsidP="00673819">
      <w:pPr>
        <w:jc w:val="both"/>
        <w:rPr>
          <w:rFonts w:eastAsia="Calibri"/>
          <w:sz w:val="22"/>
          <w:szCs w:val="22"/>
        </w:rPr>
      </w:pP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költségvetési bevételeit   </w:t>
      </w:r>
      <w:proofErr w:type="gramStart"/>
      <w:r w:rsidRPr="000D5A15">
        <w:rPr>
          <w:sz w:val="22"/>
          <w:szCs w:val="22"/>
        </w:rPr>
        <w:t>4.540.000,-</w:t>
      </w:r>
      <w:proofErr w:type="gramEnd"/>
      <w:r w:rsidRPr="000D5A15">
        <w:rPr>
          <w:sz w:val="22"/>
          <w:szCs w:val="22"/>
        </w:rPr>
        <w:t xml:space="preserve"> forintban,</w:t>
      </w: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finanszírozási bevételeit   </w:t>
      </w:r>
      <w:proofErr w:type="gramStart"/>
      <w:r w:rsidRPr="000D5A15">
        <w:rPr>
          <w:sz w:val="22"/>
          <w:szCs w:val="22"/>
        </w:rPr>
        <w:t>384.668,-</w:t>
      </w:r>
      <w:proofErr w:type="gramEnd"/>
      <w:r w:rsidRPr="000D5A15">
        <w:rPr>
          <w:sz w:val="22"/>
          <w:szCs w:val="22"/>
        </w:rPr>
        <w:t xml:space="preserve"> forintban,</w:t>
      </w: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költségvetési kiadásait   </w:t>
      </w:r>
      <w:proofErr w:type="gramStart"/>
      <w:r w:rsidRPr="000D5A15">
        <w:rPr>
          <w:sz w:val="22"/>
          <w:szCs w:val="22"/>
        </w:rPr>
        <w:t>4.924.668,-</w:t>
      </w:r>
      <w:proofErr w:type="gramEnd"/>
      <w:r w:rsidRPr="000D5A15">
        <w:rPr>
          <w:sz w:val="22"/>
          <w:szCs w:val="22"/>
        </w:rPr>
        <w:t xml:space="preserve"> forintban</w:t>
      </w: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Kiskőrös Város Német Nemzetiségi Önkormányzata Európai uniós forrásból finanszírozott támogatással megvalósuló programokkal, projektekkel nem rendelkezik.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Testület a kiadási főösszegen belül, </w:t>
      </w:r>
      <w:r w:rsidRPr="000D5A15">
        <w:rPr>
          <w:color w:val="000000"/>
          <w:sz w:val="22"/>
          <w:szCs w:val="22"/>
        </w:rPr>
        <w:t>a más kiemelt előirányzaton nem szerepeltethető működési jellegű kiadások között,</w:t>
      </w:r>
      <w:r w:rsidRPr="000D5A15">
        <w:rPr>
          <w:sz w:val="22"/>
          <w:szCs w:val="22"/>
        </w:rPr>
        <w:t xml:space="preserve">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Az önkormányzati gazdálkodás végrehajtó szerve a Polgármesteri Hivatal.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0D5A15">
        <w:rPr>
          <w:i/>
          <w:iCs/>
          <w:sz w:val="22"/>
          <w:szCs w:val="22"/>
        </w:rPr>
        <w:t xml:space="preserve">Pénz- és értékkezelési szabályzata; </w:t>
      </w:r>
      <w:r w:rsidRPr="000D5A15">
        <w:rPr>
          <w:sz w:val="22"/>
          <w:szCs w:val="22"/>
        </w:rPr>
        <w:t xml:space="preserve">a felvételnél/elszámolásnál használt bizonylatok körét a Polgármesteri Hivatal hatályos </w:t>
      </w:r>
      <w:r w:rsidRPr="000D5A15">
        <w:rPr>
          <w:i/>
          <w:iCs/>
          <w:sz w:val="22"/>
          <w:szCs w:val="22"/>
        </w:rPr>
        <w:t xml:space="preserve">Bizonylati szabályzatának Bizonylati albuma </w:t>
      </w:r>
      <w:r w:rsidRPr="000D5A15">
        <w:rPr>
          <w:sz w:val="22"/>
          <w:szCs w:val="22"/>
        </w:rPr>
        <w:t>tartalmazza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lastRenderedPageBreak/>
        <w:t xml:space="preserve"> A Nemzetiségi Önkormányzat közvetett támogatást nem nyújt.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 A 2020. év azon fejlesztési céljait, amelyek megvalósításához adósságot keletkeztető ügylet megkötése válik, vagy válhat szükségessé jelen határozat 5. melléklete tartalmazza.</w:t>
      </w:r>
    </w:p>
    <w:p w:rsidR="00673819" w:rsidRPr="000D5A15" w:rsidRDefault="00673819" w:rsidP="00673819">
      <w:pPr>
        <w:numPr>
          <w:ilvl w:val="0"/>
          <w:numId w:val="4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:rsidR="00673819" w:rsidRPr="000D5A15" w:rsidRDefault="00673819" w:rsidP="00673819">
      <w:pPr>
        <w:pStyle w:val="Listaszerbekezds"/>
        <w:numPr>
          <w:ilvl w:val="0"/>
          <w:numId w:val="4"/>
        </w:numPr>
        <w:contextualSpacing/>
        <w:rPr>
          <w:sz w:val="22"/>
          <w:szCs w:val="22"/>
        </w:rPr>
      </w:pPr>
      <w:r w:rsidRPr="000D5A15">
        <w:rPr>
          <w:sz w:val="22"/>
          <w:szCs w:val="22"/>
        </w:rPr>
        <w:t xml:space="preserve">Az önkormányzat vagyonleltárát a 7. melléklet tartalmazza. </w:t>
      </w:r>
    </w:p>
    <w:p w:rsidR="00673819" w:rsidRPr="000D5A15" w:rsidRDefault="00673819" w:rsidP="00673819">
      <w:pPr>
        <w:ind w:left="360"/>
        <w:jc w:val="both"/>
        <w:rPr>
          <w:sz w:val="22"/>
          <w:szCs w:val="22"/>
        </w:rPr>
      </w:pPr>
    </w:p>
    <w:p w:rsidR="00673819" w:rsidRPr="000D5A15" w:rsidRDefault="00673819" w:rsidP="00673819">
      <w:pPr>
        <w:rPr>
          <w:sz w:val="22"/>
          <w:szCs w:val="22"/>
        </w:rPr>
      </w:pPr>
      <w:r w:rsidRPr="000D5A15">
        <w:rPr>
          <w:b/>
          <w:bCs/>
          <w:sz w:val="22"/>
          <w:szCs w:val="22"/>
          <w:u w:val="single"/>
        </w:rPr>
        <w:t>Felelős:</w:t>
      </w:r>
      <w:r w:rsidRPr="000D5A15">
        <w:rPr>
          <w:sz w:val="22"/>
          <w:szCs w:val="22"/>
        </w:rPr>
        <w:t xml:space="preserve">      a testület elnöke</w:t>
      </w:r>
    </w:p>
    <w:p w:rsidR="00673819" w:rsidRPr="000D5A15" w:rsidRDefault="00673819" w:rsidP="00673819">
      <w:pPr>
        <w:rPr>
          <w:sz w:val="22"/>
          <w:szCs w:val="22"/>
        </w:rPr>
      </w:pPr>
      <w:r w:rsidRPr="000D5A15">
        <w:rPr>
          <w:b/>
          <w:bCs/>
          <w:sz w:val="22"/>
          <w:szCs w:val="22"/>
          <w:u w:val="single"/>
        </w:rPr>
        <w:t>Határidő:</w:t>
      </w:r>
      <w:r w:rsidRPr="000D5A15">
        <w:rPr>
          <w:sz w:val="22"/>
          <w:szCs w:val="22"/>
        </w:rPr>
        <w:t xml:space="preserve">   azonnal</w:t>
      </w:r>
    </w:p>
    <w:p w:rsidR="00673819" w:rsidRPr="000D5A15" w:rsidRDefault="00673819" w:rsidP="00673819">
      <w:pPr>
        <w:keepNext/>
        <w:jc w:val="both"/>
        <w:outlineLvl w:val="1"/>
        <w:rPr>
          <w:sz w:val="22"/>
          <w:szCs w:val="22"/>
        </w:rPr>
      </w:pPr>
    </w:p>
    <w:p w:rsidR="00673819" w:rsidRPr="00873ADA" w:rsidRDefault="00673819" w:rsidP="00673819">
      <w:pPr>
        <w:pStyle w:val="Cmsor2"/>
        <w:ind w:firstLine="360"/>
        <w:jc w:val="both"/>
        <w:rPr>
          <w:b/>
          <w:sz w:val="22"/>
          <w:szCs w:val="22"/>
        </w:rPr>
      </w:pPr>
    </w:p>
    <w:p w:rsidR="00401659" w:rsidRPr="00287AAA" w:rsidRDefault="00401659" w:rsidP="00401659">
      <w:pPr>
        <w:pStyle w:val="Cmsor2"/>
        <w:jc w:val="both"/>
        <w:rPr>
          <w:b/>
          <w:sz w:val="22"/>
          <w:szCs w:val="22"/>
        </w:rPr>
      </w:pPr>
    </w:p>
    <w:p w:rsidR="00D75DD6" w:rsidRPr="00D75DD6" w:rsidRDefault="00D75DD6" w:rsidP="00D75DD6">
      <w:pPr>
        <w:ind w:right="150"/>
        <w:jc w:val="both"/>
        <w:rPr>
          <w:bCs/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</w:rPr>
      </w:pPr>
      <w:r w:rsidRPr="00D75DD6">
        <w:rPr>
          <w:sz w:val="22"/>
        </w:rPr>
        <w:t>A testület megtárgyalta Kincses Mihályné elnök által megfogalmazottakat 3 „igen” szavazattal az alábbi határozatot hozta:</w:t>
      </w:r>
    </w:p>
    <w:p w:rsidR="00D75DD6" w:rsidRPr="00D75DD6" w:rsidRDefault="00D75DD6" w:rsidP="00D75DD6">
      <w:pPr>
        <w:jc w:val="both"/>
        <w:rPr>
          <w:sz w:val="22"/>
        </w:rPr>
      </w:pPr>
    </w:p>
    <w:p w:rsidR="00D75DD6" w:rsidRPr="00D75DD6" w:rsidRDefault="00D75DD6" w:rsidP="00D75DD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673819">
        <w:rPr>
          <w:b/>
          <w:sz w:val="22"/>
          <w:szCs w:val="22"/>
          <w:u w:val="single"/>
        </w:rPr>
        <w:t>/2020</w:t>
      </w:r>
      <w:r w:rsidRPr="00D75DD6">
        <w:rPr>
          <w:b/>
          <w:sz w:val="22"/>
          <w:szCs w:val="22"/>
          <w:u w:val="single"/>
        </w:rPr>
        <w:t>. sz. Német Nemzetiségi Önk. határozat</w:t>
      </w:r>
    </w:p>
    <w:p w:rsidR="00D75DD6" w:rsidRPr="00D75DD6" w:rsidRDefault="00D75DD6" w:rsidP="00D75DD6">
      <w:pPr>
        <w:ind w:right="150"/>
        <w:jc w:val="both"/>
        <w:rPr>
          <w:b/>
          <w:sz w:val="22"/>
          <w:szCs w:val="22"/>
          <w:u w:val="single"/>
        </w:rPr>
      </w:pPr>
    </w:p>
    <w:p w:rsidR="00D75DD6" w:rsidRPr="00D75DD6" w:rsidRDefault="00D75DD6" w:rsidP="00D75DD6">
      <w:pPr>
        <w:ind w:right="150"/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t>H A T Á R O Z A T</w:t>
      </w:r>
    </w:p>
    <w:p w:rsidR="00C516A1" w:rsidRPr="00D75DD6" w:rsidRDefault="00C516A1" w:rsidP="00C516A1">
      <w:pPr>
        <w:ind w:right="150"/>
        <w:jc w:val="both"/>
        <w:rPr>
          <w:bCs/>
          <w:sz w:val="22"/>
          <w:szCs w:val="22"/>
        </w:rPr>
      </w:pPr>
    </w:p>
    <w:p w:rsidR="00673819" w:rsidRPr="000D5A15" w:rsidRDefault="00673819" w:rsidP="00673819">
      <w:pPr>
        <w:jc w:val="both"/>
        <w:rPr>
          <w:b/>
          <w:bCs/>
          <w:sz w:val="22"/>
          <w:szCs w:val="22"/>
        </w:rPr>
      </w:pP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Kiskőrös Város Német Nemzetiségi Önkormányzata a 2020. évi költségvetésének</w:t>
      </w:r>
    </w:p>
    <w:p w:rsidR="00673819" w:rsidRPr="000D5A15" w:rsidRDefault="00673819" w:rsidP="00673819">
      <w:pPr>
        <w:jc w:val="both"/>
        <w:rPr>
          <w:rFonts w:eastAsia="Calibri"/>
          <w:sz w:val="22"/>
          <w:szCs w:val="22"/>
        </w:rPr>
      </w:pP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költségvetési bevételeit   </w:t>
      </w:r>
      <w:proofErr w:type="gramStart"/>
      <w:r w:rsidRPr="000D5A15">
        <w:rPr>
          <w:sz w:val="22"/>
          <w:szCs w:val="22"/>
        </w:rPr>
        <w:t>4.540.000,-</w:t>
      </w:r>
      <w:proofErr w:type="gramEnd"/>
      <w:r w:rsidRPr="000D5A15">
        <w:rPr>
          <w:sz w:val="22"/>
          <w:szCs w:val="22"/>
        </w:rPr>
        <w:t xml:space="preserve"> forintban,</w:t>
      </w: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finanszírozási bevételeit   </w:t>
      </w:r>
      <w:proofErr w:type="gramStart"/>
      <w:r w:rsidRPr="000D5A15">
        <w:rPr>
          <w:sz w:val="22"/>
          <w:szCs w:val="22"/>
        </w:rPr>
        <w:t>384.668,-</w:t>
      </w:r>
      <w:proofErr w:type="gramEnd"/>
      <w:r w:rsidRPr="000D5A15">
        <w:rPr>
          <w:sz w:val="22"/>
          <w:szCs w:val="22"/>
        </w:rPr>
        <w:t xml:space="preserve"> forintban,</w:t>
      </w: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költségvetési kiadásait   </w:t>
      </w:r>
      <w:proofErr w:type="gramStart"/>
      <w:r w:rsidRPr="000D5A15">
        <w:rPr>
          <w:sz w:val="22"/>
          <w:szCs w:val="22"/>
        </w:rPr>
        <w:t>4.924.668,-</w:t>
      </w:r>
      <w:proofErr w:type="gramEnd"/>
      <w:r w:rsidRPr="000D5A15">
        <w:rPr>
          <w:sz w:val="22"/>
          <w:szCs w:val="22"/>
        </w:rPr>
        <w:t xml:space="preserve"> forintban</w:t>
      </w: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:rsidR="00673819" w:rsidRPr="000D5A15" w:rsidRDefault="00673819" w:rsidP="00673819">
      <w:pPr>
        <w:ind w:left="851"/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Kiskőrös Város Német Nemzetiségi Önkormányzata Európai uniós forrásból finanszírozott támogatással megvalósuló programokkal, projektekkel nem rendelkezik.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Testület a kiadási főösszegen belül, </w:t>
      </w:r>
      <w:r w:rsidRPr="000D5A15">
        <w:rPr>
          <w:color w:val="000000"/>
          <w:sz w:val="22"/>
          <w:szCs w:val="22"/>
        </w:rPr>
        <w:t>a más kiemelt előirányzaton nem szerepeltethető működési jellegű kiadások között,</w:t>
      </w:r>
      <w:r w:rsidRPr="000D5A15">
        <w:rPr>
          <w:sz w:val="22"/>
          <w:szCs w:val="22"/>
        </w:rPr>
        <w:t xml:space="preserve">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Az önkormányzati gazdálkodás végrehajtó szerve a Polgármesteri Hivatal.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0D5A15">
        <w:rPr>
          <w:i/>
          <w:iCs/>
          <w:sz w:val="22"/>
          <w:szCs w:val="22"/>
        </w:rPr>
        <w:t xml:space="preserve">Pénz- és értékkezelési szabályzata; </w:t>
      </w:r>
      <w:r w:rsidRPr="000D5A15">
        <w:rPr>
          <w:sz w:val="22"/>
          <w:szCs w:val="22"/>
        </w:rPr>
        <w:t xml:space="preserve">a felvételnél/elszámolásnál </w:t>
      </w:r>
      <w:r w:rsidRPr="000D5A15">
        <w:rPr>
          <w:sz w:val="22"/>
          <w:szCs w:val="22"/>
        </w:rPr>
        <w:lastRenderedPageBreak/>
        <w:t xml:space="preserve">használt bizonylatok körét a Polgármesteri Hivatal hatályos </w:t>
      </w:r>
      <w:r w:rsidRPr="000D5A15">
        <w:rPr>
          <w:i/>
          <w:iCs/>
          <w:sz w:val="22"/>
          <w:szCs w:val="22"/>
        </w:rPr>
        <w:t xml:space="preserve">Bizonylati szabályzatának Bizonylati albuma </w:t>
      </w:r>
      <w:r w:rsidRPr="000D5A15">
        <w:rPr>
          <w:sz w:val="22"/>
          <w:szCs w:val="22"/>
        </w:rPr>
        <w:t>tartalmazza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 A Nemzetiségi Önkormányzat közvetett támogatást nem nyújt.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 A 2020. év azon fejlesztési céljait, amelyek megvalósításához adósságot keletkeztető ügylet megkötése válik, vagy válhat szükségessé jelen határozat 5. melléklete tartalmazza.</w:t>
      </w:r>
    </w:p>
    <w:p w:rsidR="00673819" w:rsidRPr="000D5A15" w:rsidRDefault="00673819" w:rsidP="00673819">
      <w:pPr>
        <w:numPr>
          <w:ilvl w:val="0"/>
          <w:numId w:val="15"/>
        </w:numPr>
        <w:jc w:val="both"/>
        <w:rPr>
          <w:sz w:val="22"/>
          <w:szCs w:val="22"/>
        </w:rPr>
      </w:pPr>
      <w:r w:rsidRPr="000D5A15">
        <w:rPr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:rsidR="00673819" w:rsidRPr="000D5A15" w:rsidRDefault="00673819" w:rsidP="00673819">
      <w:pPr>
        <w:pStyle w:val="Listaszerbekezds"/>
        <w:numPr>
          <w:ilvl w:val="0"/>
          <w:numId w:val="15"/>
        </w:numPr>
        <w:contextualSpacing/>
        <w:rPr>
          <w:sz w:val="22"/>
          <w:szCs w:val="22"/>
        </w:rPr>
      </w:pPr>
      <w:r w:rsidRPr="000D5A15">
        <w:rPr>
          <w:sz w:val="22"/>
          <w:szCs w:val="22"/>
        </w:rPr>
        <w:t xml:space="preserve">Az önkormányzat vagyonleltárát a 7. melléklet tartalmazza. </w:t>
      </w:r>
    </w:p>
    <w:p w:rsidR="00673819" w:rsidRPr="000D5A15" w:rsidRDefault="00673819" w:rsidP="00673819">
      <w:pPr>
        <w:ind w:left="360"/>
        <w:jc w:val="both"/>
        <w:rPr>
          <w:sz w:val="22"/>
          <w:szCs w:val="22"/>
        </w:rPr>
      </w:pPr>
    </w:p>
    <w:p w:rsidR="00673819" w:rsidRPr="000D5A15" w:rsidRDefault="00673819" w:rsidP="00673819">
      <w:pPr>
        <w:rPr>
          <w:sz w:val="22"/>
          <w:szCs w:val="22"/>
        </w:rPr>
      </w:pPr>
      <w:r w:rsidRPr="000D5A15">
        <w:rPr>
          <w:b/>
          <w:bCs/>
          <w:sz w:val="22"/>
          <w:szCs w:val="22"/>
          <w:u w:val="single"/>
        </w:rPr>
        <w:t>Felelős:</w:t>
      </w:r>
      <w:r w:rsidRPr="000D5A15">
        <w:rPr>
          <w:sz w:val="22"/>
          <w:szCs w:val="22"/>
        </w:rPr>
        <w:t xml:space="preserve">      a testület elnöke</w:t>
      </w:r>
    </w:p>
    <w:p w:rsidR="00673819" w:rsidRPr="000D5A15" w:rsidRDefault="00673819" w:rsidP="00673819">
      <w:pPr>
        <w:rPr>
          <w:sz w:val="22"/>
          <w:szCs w:val="22"/>
        </w:rPr>
      </w:pPr>
      <w:r w:rsidRPr="000D5A15">
        <w:rPr>
          <w:b/>
          <w:bCs/>
          <w:sz w:val="22"/>
          <w:szCs w:val="22"/>
          <w:u w:val="single"/>
        </w:rPr>
        <w:t>Határidő:</w:t>
      </w:r>
      <w:r w:rsidRPr="000D5A15">
        <w:rPr>
          <w:sz w:val="22"/>
          <w:szCs w:val="22"/>
        </w:rPr>
        <w:t xml:space="preserve">   azonnal</w:t>
      </w:r>
    </w:p>
    <w:p w:rsidR="00673819" w:rsidRPr="000D5A15" w:rsidRDefault="00673819" w:rsidP="00673819">
      <w:pPr>
        <w:keepNext/>
        <w:jc w:val="both"/>
        <w:outlineLvl w:val="1"/>
        <w:rPr>
          <w:sz w:val="22"/>
          <w:szCs w:val="22"/>
        </w:rPr>
      </w:pPr>
    </w:p>
    <w:p w:rsidR="00673819" w:rsidRPr="00873ADA" w:rsidRDefault="00673819" w:rsidP="00673819">
      <w:pPr>
        <w:pStyle w:val="Cmsor2"/>
        <w:ind w:firstLine="360"/>
        <w:jc w:val="both"/>
        <w:rPr>
          <w:b/>
          <w:sz w:val="22"/>
          <w:szCs w:val="22"/>
        </w:rPr>
      </w:pPr>
    </w:p>
    <w:p w:rsidR="00BA337B" w:rsidRPr="00D75DD6" w:rsidRDefault="00BA337B" w:rsidP="00D75DD6">
      <w:pPr>
        <w:jc w:val="both"/>
        <w:rPr>
          <w:i/>
          <w:sz w:val="22"/>
          <w:szCs w:val="22"/>
        </w:rPr>
      </w:pPr>
    </w:p>
    <w:p w:rsidR="00D75DD6" w:rsidRPr="00D75DD6" w:rsidRDefault="00D75DD6" w:rsidP="00D75DD6">
      <w:pPr>
        <w:jc w:val="both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Mellékletek a jegyzőkönyvhöz csatolva</w:t>
      </w: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4401C" w:rsidRDefault="00D4401C" w:rsidP="004F45AE">
      <w:pPr>
        <w:jc w:val="both"/>
        <w:rPr>
          <w:sz w:val="22"/>
          <w:szCs w:val="22"/>
        </w:rPr>
      </w:pPr>
    </w:p>
    <w:p w:rsidR="00E800FF" w:rsidRPr="00E800FF" w:rsidRDefault="00E800FF" w:rsidP="00A05641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800FF">
        <w:rPr>
          <w:b/>
          <w:sz w:val="22"/>
          <w:szCs w:val="22"/>
        </w:rPr>
        <w:t>napirend</w:t>
      </w:r>
    </w:p>
    <w:p w:rsidR="00B2337C" w:rsidRPr="00B2337C" w:rsidRDefault="00B2337C" w:rsidP="00B2337C">
      <w:pPr>
        <w:pStyle w:val="Listaszerbekezds"/>
        <w:ind w:left="720"/>
        <w:jc w:val="center"/>
        <w:rPr>
          <w:sz w:val="22"/>
          <w:szCs w:val="22"/>
        </w:rPr>
      </w:pPr>
      <w:r w:rsidRPr="00B2337C">
        <w:rPr>
          <w:b/>
          <w:caps/>
          <w:sz w:val="22"/>
          <w:szCs w:val="22"/>
        </w:rPr>
        <w:t>kiskőrös város önkormányzatával kötött együttműködési megállapodás felülvizsgálata</w:t>
      </w:r>
    </w:p>
    <w:p w:rsidR="00B2337C" w:rsidRPr="00F31AEF" w:rsidRDefault="00B2337C" w:rsidP="00B2337C">
      <w:pPr>
        <w:ind w:left="1065"/>
        <w:jc w:val="center"/>
        <w:rPr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E800FF" w:rsidRDefault="00E800FF" w:rsidP="00E800FF">
      <w:pPr>
        <w:rPr>
          <w:i/>
          <w:sz w:val="22"/>
          <w:szCs w:val="22"/>
        </w:rPr>
      </w:pPr>
    </w:p>
    <w:p w:rsidR="00B2051A" w:rsidRPr="00E800FF" w:rsidRDefault="00B2051A" w:rsidP="00E800FF">
      <w:pPr>
        <w:rPr>
          <w:i/>
          <w:sz w:val="22"/>
          <w:szCs w:val="22"/>
        </w:rPr>
      </w:pPr>
    </w:p>
    <w:p w:rsidR="00653D5D" w:rsidRPr="007770CB" w:rsidRDefault="003272C0" w:rsidP="00653D5D">
      <w:pPr>
        <w:jc w:val="both"/>
        <w:rPr>
          <w:sz w:val="22"/>
          <w:szCs w:val="22"/>
        </w:rPr>
      </w:pPr>
      <w:r w:rsidRPr="003272C0">
        <w:rPr>
          <w:b/>
          <w:sz w:val="22"/>
          <w:szCs w:val="22"/>
        </w:rPr>
        <w:t>Molnár Éva költségvetési referens</w:t>
      </w:r>
      <w:r w:rsidRPr="003272C0">
        <w:rPr>
          <w:sz w:val="22"/>
          <w:szCs w:val="22"/>
        </w:rPr>
        <w:t xml:space="preserve"> az előterjesztés szóbeli ismertetésekor elmondta, hogy a nemzetiségiek jogairól szóló 2011. évi CLXXIX. törvény alapján a helyi önkormányzat a helyi nemzetiségi önkormányzat részére biztosítja az önkormányzati működés személyi és tárgyi feltételeit, továbbá gondoskodik a működéssel kapcsolatos végrehajtási feladatok ellátásáról. A nemzetiségi önkormányzat és a helyi önkormányzat között megkötött megállapodást minden év ja</w:t>
      </w:r>
      <w:r w:rsidR="00BE2179">
        <w:rPr>
          <w:sz w:val="22"/>
          <w:szCs w:val="22"/>
        </w:rPr>
        <w:t>nuár 31-ig felül kell vizsgálni</w:t>
      </w:r>
      <w:r w:rsidRPr="003272C0">
        <w:rPr>
          <w:sz w:val="22"/>
          <w:szCs w:val="22"/>
        </w:rPr>
        <w:t xml:space="preserve">. A megállapodás jelenlegi módosításának indoka </w:t>
      </w:r>
      <w:r w:rsidR="00653D5D">
        <w:rPr>
          <w:sz w:val="22"/>
          <w:szCs w:val="22"/>
        </w:rPr>
        <w:t xml:space="preserve">az, hogy </w:t>
      </w:r>
      <w:r w:rsidR="00653D5D" w:rsidRPr="007770CB">
        <w:rPr>
          <w:sz w:val="22"/>
          <w:szCs w:val="22"/>
        </w:rPr>
        <w:t xml:space="preserve">a települési önkormányzat a települési nemzetiségi önkormányzattal a feladatok ellátására vonatkozóan közigazgatási szerződésben állapodik meg. </w:t>
      </w:r>
    </w:p>
    <w:p w:rsidR="00463E52" w:rsidRDefault="00463E52" w:rsidP="00463E52">
      <w:pPr>
        <w:jc w:val="both"/>
        <w:rPr>
          <w:sz w:val="22"/>
          <w:szCs w:val="22"/>
        </w:rPr>
      </w:pPr>
    </w:p>
    <w:p w:rsidR="00463E52" w:rsidRPr="00CA74BF" w:rsidRDefault="007054B5" w:rsidP="00463E5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="00463E52" w:rsidRPr="00CA74BF">
        <w:rPr>
          <w:bCs/>
          <w:sz w:val="22"/>
          <w:szCs w:val="22"/>
        </w:rPr>
        <w:t>avaslatként az alábbiakat fogalmazta meg:</w:t>
      </w:r>
    </w:p>
    <w:p w:rsidR="00463E52" w:rsidRPr="002D709B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64C09" w:rsidRPr="00A54D08" w:rsidRDefault="00464C09" w:rsidP="00464C09">
      <w:pPr>
        <w:jc w:val="center"/>
        <w:rPr>
          <w:b/>
          <w:sz w:val="22"/>
          <w:szCs w:val="22"/>
        </w:rPr>
      </w:pPr>
    </w:p>
    <w:p w:rsidR="00464C09" w:rsidRDefault="00464C09" w:rsidP="00464C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a nemzetiségiek jogairól szóló 2011. évi CLXXIX. törvény alapján a Kiskőrös Város Önkormányzata és </w:t>
      </w:r>
    </w:p>
    <w:p w:rsidR="00464C09" w:rsidRDefault="00464C09" w:rsidP="00464C09">
      <w:pPr>
        <w:jc w:val="both"/>
        <w:rPr>
          <w:sz w:val="22"/>
          <w:szCs w:val="22"/>
        </w:rPr>
      </w:pPr>
    </w:p>
    <w:p w:rsidR="00464C09" w:rsidRDefault="00464C09" w:rsidP="00464C09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Német Nemzetiségi Önkormányzata</w:t>
      </w:r>
    </w:p>
    <w:p w:rsidR="00464C09" w:rsidRDefault="00464C09" w:rsidP="00464C09">
      <w:pPr>
        <w:pStyle w:val="Szvegtrzsbehzssal"/>
        <w:spacing w:after="0"/>
        <w:ind w:left="0"/>
        <w:jc w:val="both"/>
        <w:rPr>
          <w:sz w:val="22"/>
          <w:szCs w:val="22"/>
        </w:rPr>
      </w:pPr>
    </w:p>
    <w:p w:rsidR="00464C09" w:rsidRDefault="00464C09" w:rsidP="00464C09">
      <w:pPr>
        <w:pStyle w:val="Szvegtrzsbehzssal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működési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464C09" w:rsidRPr="009E5358" w:rsidRDefault="00464C09" w:rsidP="00464C09">
      <w:pPr>
        <w:jc w:val="both"/>
        <w:rPr>
          <w:sz w:val="22"/>
          <w:szCs w:val="22"/>
        </w:rPr>
      </w:pPr>
    </w:p>
    <w:p w:rsidR="00464C09" w:rsidRPr="009E5358" w:rsidRDefault="00464C09" w:rsidP="00464C09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464C09" w:rsidRPr="000D7AB3" w:rsidRDefault="00464C09" w:rsidP="00464C09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464C09" w:rsidRPr="000D7AB3" w:rsidRDefault="00464C09" w:rsidP="00464C09">
      <w:pPr>
        <w:jc w:val="both"/>
        <w:rPr>
          <w:bCs/>
          <w:sz w:val="22"/>
          <w:szCs w:val="22"/>
        </w:rPr>
      </w:pPr>
    </w:p>
    <w:p w:rsidR="0066001B" w:rsidRPr="000D7AB3" w:rsidRDefault="0066001B" w:rsidP="004A1A63">
      <w:pPr>
        <w:jc w:val="both"/>
        <w:rPr>
          <w:bCs/>
          <w:sz w:val="22"/>
          <w:szCs w:val="22"/>
        </w:rPr>
      </w:pPr>
    </w:p>
    <w:p w:rsidR="00463E52" w:rsidRDefault="00463E52" w:rsidP="00463E52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="007054B5">
        <w:rPr>
          <w:sz w:val="22"/>
        </w:rPr>
        <w:t>Kincses Mihályné</w:t>
      </w:r>
      <w:r>
        <w:rPr>
          <w:sz w:val="22"/>
        </w:rPr>
        <w:t xml:space="preserve"> elnök által megfogalmazottakat és </w:t>
      </w:r>
      <w:r w:rsidR="00CD1F54">
        <w:rPr>
          <w:sz w:val="22"/>
        </w:rPr>
        <w:t>3</w:t>
      </w:r>
      <w:r w:rsidR="007054B5">
        <w:rPr>
          <w:sz w:val="22"/>
        </w:rPr>
        <w:t xml:space="preserve"> „igen”</w:t>
      </w:r>
      <w:r>
        <w:rPr>
          <w:sz w:val="22"/>
        </w:rPr>
        <w:t>szavaz</w:t>
      </w:r>
      <w:r w:rsidR="007054B5">
        <w:rPr>
          <w:sz w:val="22"/>
        </w:rPr>
        <w:t>attal</w:t>
      </w:r>
      <w:r>
        <w:rPr>
          <w:sz w:val="22"/>
        </w:rPr>
        <w:t xml:space="preserve"> az alábbi határozatokat hozta:</w:t>
      </w:r>
    </w:p>
    <w:p w:rsidR="00463E52" w:rsidRPr="00CA74BF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63E52" w:rsidRPr="00CA74BF" w:rsidRDefault="007131C6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464C09">
        <w:rPr>
          <w:b/>
          <w:sz w:val="22"/>
          <w:szCs w:val="22"/>
          <w:u w:val="single"/>
        </w:rPr>
        <w:t>/2020</w:t>
      </w:r>
      <w:r w:rsidR="00463E52" w:rsidRPr="00CA74BF">
        <w:rPr>
          <w:b/>
          <w:sz w:val="22"/>
          <w:szCs w:val="22"/>
          <w:u w:val="single"/>
        </w:rPr>
        <w:t>. sz. Német Nemzetiségi Önk. határozat</w:t>
      </w:r>
    </w:p>
    <w:p w:rsidR="00463E52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66001B" w:rsidRPr="00CA74BF" w:rsidRDefault="0066001B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63E52" w:rsidRDefault="00463E52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5E1003" w:rsidRDefault="005E1003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66001B" w:rsidRDefault="0066001B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464C09" w:rsidRPr="00A54D08" w:rsidRDefault="00464C09" w:rsidP="00464C09">
      <w:pPr>
        <w:jc w:val="center"/>
        <w:rPr>
          <w:b/>
          <w:sz w:val="22"/>
          <w:szCs w:val="22"/>
        </w:rPr>
      </w:pPr>
    </w:p>
    <w:p w:rsidR="00464C09" w:rsidRDefault="00464C09" w:rsidP="00464C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a nemzetiségiek jogairól szóló 2011. évi CLXXIX. törvény alapján a Kiskőrös Város Önkormányzata és </w:t>
      </w:r>
    </w:p>
    <w:p w:rsidR="00464C09" w:rsidRDefault="00464C09" w:rsidP="00464C09">
      <w:pPr>
        <w:jc w:val="both"/>
        <w:rPr>
          <w:sz w:val="22"/>
          <w:szCs w:val="22"/>
        </w:rPr>
      </w:pPr>
    </w:p>
    <w:p w:rsidR="00464C09" w:rsidRDefault="00464C09" w:rsidP="00464C09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Német Nemzetiségi Önkormányzata</w:t>
      </w:r>
    </w:p>
    <w:p w:rsidR="00464C09" w:rsidRDefault="00464C09" w:rsidP="00464C09">
      <w:pPr>
        <w:pStyle w:val="Szvegtrzsbehzssal"/>
        <w:spacing w:after="0"/>
        <w:ind w:left="0"/>
        <w:jc w:val="both"/>
        <w:rPr>
          <w:sz w:val="22"/>
          <w:szCs w:val="22"/>
        </w:rPr>
      </w:pPr>
    </w:p>
    <w:p w:rsidR="00464C09" w:rsidRDefault="00464C09" w:rsidP="00464C09">
      <w:pPr>
        <w:pStyle w:val="Szvegtrzsbehzssal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működési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464C09" w:rsidRPr="009E5358" w:rsidRDefault="00464C09" w:rsidP="00464C09">
      <w:pPr>
        <w:jc w:val="both"/>
        <w:rPr>
          <w:sz w:val="22"/>
          <w:szCs w:val="22"/>
        </w:rPr>
      </w:pPr>
    </w:p>
    <w:p w:rsidR="00464C09" w:rsidRPr="009E5358" w:rsidRDefault="00464C09" w:rsidP="00464C09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464C09" w:rsidRPr="000D7AB3" w:rsidRDefault="00464C09" w:rsidP="00464C09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464C09" w:rsidRPr="000D7AB3" w:rsidRDefault="00464C09" w:rsidP="00464C09">
      <w:pPr>
        <w:jc w:val="both"/>
        <w:rPr>
          <w:bCs/>
          <w:sz w:val="22"/>
          <w:szCs w:val="22"/>
        </w:rPr>
      </w:pPr>
    </w:p>
    <w:p w:rsidR="00131EB8" w:rsidRDefault="00131EB8" w:rsidP="00996EA7">
      <w:pPr>
        <w:jc w:val="both"/>
        <w:rPr>
          <w:bCs/>
          <w:sz w:val="22"/>
          <w:szCs w:val="22"/>
        </w:rPr>
      </w:pPr>
    </w:p>
    <w:p w:rsidR="00131EB8" w:rsidRDefault="00131EB8" w:rsidP="00996EA7">
      <w:pPr>
        <w:jc w:val="both"/>
        <w:rPr>
          <w:bCs/>
          <w:sz w:val="22"/>
          <w:szCs w:val="22"/>
        </w:rPr>
      </w:pPr>
    </w:p>
    <w:p w:rsidR="00131EB8" w:rsidRDefault="00131EB8" w:rsidP="00996EA7">
      <w:pPr>
        <w:jc w:val="both"/>
        <w:rPr>
          <w:bCs/>
          <w:sz w:val="22"/>
          <w:szCs w:val="22"/>
        </w:rPr>
      </w:pPr>
    </w:p>
    <w:p w:rsidR="005E1003" w:rsidRPr="009635ED" w:rsidRDefault="005E1003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6E5CCF" w:rsidRDefault="006E5CCF" w:rsidP="009635ED">
      <w:pPr>
        <w:jc w:val="right"/>
        <w:rPr>
          <w:i/>
          <w:sz w:val="22"/>
          <w:szCs w:val="22"/>
        </w:rPr>
      </w:pPr>
    </w:p>
    <w:p w:rsidR="009635ED" w:rsidRPr="00426DC0" w:rsidRDefault="009635ED" w:rsidP="009635ED">
      <w:pPr>
        <w:jc w:val="right"/>
        <w:rPr>
          <w:i/>
          <w:sz w:val="22"/>
          <w:szCs w:val="22"/>
        </w:rPr>
      </w:pPr>
      <w:r w:rsidRPr="00426DC0">
        <w:rPr>
          <w:i/>
          <w:sz w:val="22"/>
          <w:szCs w:val="22"/>
        </w:rPr>
        <w:lastRenderedPageBreak/>
        <w:t xml:space="preserve">Melléklet a </w:t>
      </w:r>
      <w:r w:rsidR="00195F2D" w:rsidRPr="00426DC0">
        <w:rPr>
          <w:i/>
          <w:sz w:val="22"/>
          <w:szCs w:val="22"/>
        </w:rPr>
        <w:t>3</w:t>
      </w:r>
      <w:r w:rsidR="006E5CCF" w:rsidRPr="00426DC0">
        <w:rPr>
          <w:i/>
          <w:sz w:val="22"/>
          <w:szCs w:val="22"/>
        </w:rPr>
        <w:t>/2020</w:t>
      </w:r>
      <w:r w:rsidRPr="00426DC0">
        <w:rPr>
          <w:i/>
          <w:sz w:val="22"/>
          <w:szCs w:val="22"/>
        </w:rPr>
        <w:t>. sz. Nemzetiségi határozathoz</w:t>
      </w:r>
    </w:p>
    <w:p w:rsidR="009635ED" w:rsidRPr="00426DC0" w:rsidRDefault="009635ED" w:rsidP="009635E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9"/>
        <w:gridCol w:w="4497"/>
      </w:tblGrid>
      <w:tr w:rsidR="00426DC0" w:rsidRPr="00426DC0" w:rsidTr="00426DC0">
        <w:trPr>
          <w:trHeight w:val="1447"/>
        </w:trPr>
        <w:tc>
          <w:tcPr>
            <w:tcW w:w="478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426DC0" w:rsidRPr="00426DC0" w:rsidRDefault="00426DC0">
            <w:pPr>
              <w:rPr>
                <w:b/>
                <w:i/>
                <w:smallCaps/>
                <w:sz w:val="22"/>
                <w:szCs w:val="22"/>
              </w:rPr>
            </w:pPr>
            <w:r w:rsidRPr="00426DC0">
              <w:rPr>
                <w:sz w:val="22"/>
                <w:szCs w:val="22"/>
              </w:rPr>
              <w:t xml:space="preserve">        </w:t>
            </w:r>
            <w:r w:rsidRPr="00426DC0">
              <w:rPr>
                <w:noProof/>
                <w:sz w:val="22"/>
                <w:szCs w:val="22"/>
              </w:rPr>
              <w:drawing>
                <wp:inline distT="0" distB="0" distL="0" distR="0">
                  <wp:extent cx="809625" cy="9810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" t="-50" r="-61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26DC0" w:rsidRPr="00426DC0" w:rsidRDefault="00426DC0">
            <w:pPr>
              <w:snapToGrid w:val="0"/>
              <w:jc w:val="center"/>
              <w:rPr>
                <w:b/>
                <w:i/>
                <w:smallCaps/>
                <w:sz w:val="22"/>
                <w:szCs w:val="22"/>
              </w:rPr>
            </w:pPr>
          </w:p>
          <w:p w:rsidR="00426DC0" w:rsidRPr="00426DC0" w:rsidRDefault="00426DC0">
            <w:pPr>
              <w:jc w:val="center"/>
              <w:rPr>
                <w:b/>
                <w:smallCaps/>
                <w:sz w:val="22"/>
                <w:szCs w:val="22"/>
              </w:rPr>
            </w:pPr>
          </w:p>
          <w:p w:rsidR="00426DC0" w:rsidRPr="00426DC0" w:rsidRDefault="00426DC0">
            <w:pPr>
              <w:jc w:val="center"/>
              <w:rPr>
                <w:sz w:val="22"/>
                <w:szCs w:val="22"/>
              </w:rPr>
            </w:pPr>
            <w:r w:rsidRPr="00426DC0">
              <w:rPr>
                <w:b/>
                <w:sz w:val="22"/>
                <w:szCs w:val="22"/>
              </w:rPr>
              <w:t>KISKŐRÖSI POLGÁRMESTERI HIVATAL</w:t>
            </w:r>
          </w:p>
          <w:p w:rsidR="00426DC0" w:rsidRPr="00426DC0" w:rsidRDefault="00426DC0">
            <w:pPr>
              <w:jc w:val="center"/>
              <w:rPr>
                <w:sz w:val="22"/>
                <w:szCs w:val="22"/>
              </w:rPr>
            </w:pPr>
            <w:r w:rsidRPr="00426DC0">
              <w:rPr>
                <w:sz w:val="22"/>
                <w:szCs w:val="22"/>
              </w:rPr>
              <w:t>6200. Kiskőrös, Petőfi Sándor tér 1.</w:t>
            </w:r>
          </w:p>
          <w:p w:rsidR="00426DC0" w:rsidRPr="00426DC0" w:rsidRDefault="00426DC0">
            <w:pPr>
              <w:jc w:val="both"/>
              <w:rPr>
                <w:sz w:val="22"/>
                <w:szCs w:val="22"/>
              </w:rPr>
            </w:pPr>
          </w:p>
        </w:tc>
      </w:tr>
    </w:tbl>
    <w:p w:rsidR="00426DC0" w:rsidRPr="00426DC0" w:rsidRDefault="00426DC0" w:rsidP="00426DC0">
      <w:pPr>
        <w:pStyle w:val="Szvegtrzs21"/>
        <w:autoSpaceDE w:val="0"/>
        <w:spacing w:after="0" w:line="240" w:lineRule="auto"/>
        <w:rPr>
          <w:sz w:val="22"/>
          <w:szCs w:val="22"/>
        </w:rPr>
      </w:pPr>
      <w:r w:rsidRPr="00426DC0">
        <w:rPr>
          <w:b/>
          <w:sz w:val="22"/>
          <w:szCs w:val="22"/>
        </w:rPr>
        <w:t>Ügyiratszám: 101/2020.</w:t>
      </w:r>
      <w:r w:rsidRPr="00426DC0">
        <w:rPr>
          <w:b/>
          <w:sz w:val="22"/>
          <w:szCs w:val="22"/>
        </w:rPr>
        <w:tab/>
      </w:r>
      <w:r w:rsidRPr="00426DC0">
        <w:rPr>
          <w:b/>
          <w:sz w:val="22"/>
          <w:szCs w:val="22"/>
        </w:rPr>
        <w:tab/>
      </w:r>
      <w:r w:rsidRPr="00426DC0">
        <w:rPr>
          <w:b/>
          <w:sz w:val="22"/>
          <w:szCs w:val="22"/>
        </w:rPr>
        <w:tab/>
      </w:r>
      <w:r w:rsidRPr="00426DC0">
        <w:rPr>
          <w:b/>
          <w:sz w:val="22"/>
          <w:szCs w:val="22"/>
        </w:rPr>
        <w:tab/>
        <w:t>Tárgy: közigazgatási szerződés</w:t>
      </w:r>
      <w:bookmarkStart w:id="0" w:name="_GoBack"/>
      <w:bookmarkEnd w:id="0"/>
    </w:p>
    <w:p w:rsidR="00426DC0" w:rsidRPr="00426DC0" w:rsidRDefault="00426DC0" w:rsidP="00426DC0">
      <w:pPr>
        <w:pStyle w:val="Szvegtrzs21"/>
        <w:autoSpaceDE w:val="0"/>
        <w:spacing w:after="0" w:line="240" w:lineRule="auto"/>
        <w:rPr>
          <w:sz w:val="22"/>
          <w:szCs w:val="22"/>
        </w:rPr>
      </w:pPr>
      <w:r w:rsidRPr="00426DC0">
        <w:rPr>
          <w:b/>
          <w:sz w:val="22"/>
          <w:szCs w:val="22"/>
        </w:rPr>
        <w:t>Ügyintéző: Molnár Éva</w:t>
      </w:r>
      <w:r w:rsidRPr="00426DC0">
        <w:rPr>
          <w:b/>
          <w:sz w:val="22"/>
          <w:szCs w:val="22"/>
        </w:rPr>
        <w:tab/>
      </w:r>
      <w:r w:rsidRPr="00426DC0">
        <w:rPr>
          <w:b/>
          <w:sz w:val="22"/>
          <w:szCs w:val="22"/>
        </w:rPr>
        <w:tab/>
      </w:r>
      <w:r w:rsidRPr="00426DC0">
        <w:rPr>
          <w:b/>
          <w:sz w:val="22"/>
          <w:szCs w:val="22"/>
        </w:rPr>
        <w:tab/>
      </w:r>
      <w:r w:rsidRPr="00426DC0">
        <w:rPr>
          <w:b/>
          <w:sz w:val="22"/>
          <w:szCs w:val="22"/>
        </w:rPr>
        <w:tab/>
        <w:t>Hivatkozási szám: -</w:t>
      </w:r>
    </w:p>
    <w:p w:rsidR="00426DC0" w:rsidRPr="00426DC0" w:rsidRDefault="00426DC0" w:rsidP="00426DC0">
      <w:pPr>
        <w:pStyle w:val="Szvegtrzs21"/>
        <w:autoSpaceDE w:val="0"/>
        <w:spacing w:after="0" w:line="240" w:lineRule="auto"/>
        <w:ind w:firstLine="708"/>
        <w:rPr>
          <w:sz w:val="22"/>
          <w:szCs w:val="22"/>
        </w:rPr>
      </w:pPr>
      <w:r w:rsidRPr="00426DC0">
        <w:rPr>
          <w:b/>
          <w:sz w:val="22"/>
          <w:szCs w:val="22"/>
        </w:rPr>
        <w:t>Vezető tanácsos</w:t>
      </w:r>
      <w:r w:rsidRPr="00426DC0">
        <w:rPr>
          <w:b/>
          <w:sz w:val="22"/>
          <w:szCs w:val="22"/>
        </w:rPr>
        <w:tab/>
      </w:r>
      <w:r w:rsidRPr="00426DC0">
        <w:rPr>
          <w:b/>
          <w:sz w:val="22"/>
          <w:szCs w:val="22"/>
        </w:rPr>
        <w:tab/>
      </w:r>
      <w:r w:rsidRPr="00426DC0">
        <w:rPr>
          <w:b/>
          <w:sz w:val="22"/>
          <w:szCs w:val="22"/>
        </w:rPr>
        <w:tab/>
      </w:r>
      <w:r w:rsidRPr="00426DC0">
        <w:rPr>
          <w:b/>
          <w:sz w:val="22"/>
          <w:szCs w:val="22"/>
        </w:rPr>
        <w:tab/>
        <w:t>Mellékletek: -</w:t>
      </w:r>
    </w:p>
    <w:p w:rsidR="00426DC0" w:rsidRPr="00426DC0" w:rsidRDefault="00426DC0" w:rsidP="00426DC0">
      <w:pPr>
        <w:pStyle w:val="Szvegtrzs21"/>
        <w:autoSpaceDE w:val="0"/>
        <w:spacing w:after="0" w:line="240" w:lineRule="auto"/>
        <w:rPr>
          <w:b/>
          <w:sz w:val="22"/>
          <w:szCs w:val="22"/>
        </w:rPr>
      </w:pPr>
    </w:p>
    <w:p w:rsidR="00426DC0" w:rsidRPr="00426DC0" w:rsidRDefault="00426DC0" w:rsidP="00426DC0">
      <w:pPr>
        <w:pStyle w:val="Cmsor3"/>
        <w:numPr>
          <w:ilvl w:val="2"/>
          <w:numId w:val="0"/>
        </w:numPr>
        <w:tabs>
          <w:tab w:val="num" w:pos="0"/>
        </w:tabs>
        <w:suppressAutoHyphens/>
        <w:jc w:val="center"/>
        <w:rPr>
          <w:b/>
          <w:sz w:val="22"/>
          <w:szCs w:val="22"/>
        </w:rPr>
      </w:pPr>
      <w:r w:rsidRPr="00426DC0">
        <w:rPr>
          <w:b/>
          <w:sz w:val="22"/>
          <w:szCs w:val="22"/>
        </w:rPr>
        <w:t>KÖZIGAZGATÁSI SZERZŐDÉS</w:t>
      </w:r>
    </w:p>
    <w:p w:rsidR="00426DC0" w:rsidRPr="00426DC0" w:rsidRDefault="00426DC0" w:rsidP="00426DC0">
      <w:pPr>
        <w:jc w:val="center"/>
        <w:rPr>
          <w:sz w:val="22"/>
          <w:szCs w:val="22"/>
        </w:rPr>
      </w:pPr>
    </w:p>
    <w:p w:rsidR="00426DC0" w:rsidRPr="00426DC0" w:rsidRDefault="00426DC0" w:rsidP="00426DC0">
      <w:pPr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amely létrejött </w:t>
      </w:r>
      <w:r w:rsidRPr="00426DC0">
        <w:rPr>
          <w:b/>
          <w:sz w:val="22"/>
          <w:szCs w:val="22"/>
        </w:rPr>
        <w:t>Kiskőrös Város Önkormányzata</w:t>
      </w:r>
      <w:r w:rsidRPr="00426DC0">
        <w:rPr>
          <w:sz w:val="22"/>
          <w:szCs w:val="22"/>
        </w:rPr>
        <w:t xml:space="preserve"> 6200. Kiskőrös, Petőfi Sándor tér 1. (továbbiakban: Önkormányzat) és a </w:t>
      </w:r>
    </w:p>
    <w:p w:rsidR="00426DC0" w:rsidRPr="00426DC0" w:rsidRDefault="00426DC0" w:rsidP="00426DC0">
      <w:pPr>
        <w:numPr>
          <w:ilvl w:val="0"/>
          <w:numId w:val="29"/>
        </w:numPr>
        <w:suppressAutoHyphens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Kiskőrös Város Német Nemzetiségi Önkormányzata</w:t>
      </w:r>
    </w:p>
    <w:p w:rsidR="00426DC0" w:rsidRPr="00426DC0" w:rsidRDefault="00426DC0" w:rsidP="00426DC0">
      <w:pPr>
        <w:numPr>
          <w:ilvl w:val="0"/>
          <w:numId w:val="29"/>
        </w:numPr>
        <w:suppressAutoHyphens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Kiskőrös Város Szlovák Nemzetiségi Önkormányzata</w:t>
      </w:r>
      <w:r w:rsidRPr="00426DC0">
        <w:rPr>
          <w:sz w:val="22"/>
          <w:szCs w:val="22"/>
        </w:rPr>
        <w:t xml:space="preserve"> </w:t>
      </w:r>
    </w:p>
    <w:p w:rsidR="00426DC0" w:rsidRPr="00426DC0" w:rsidRDefault="00426DC0" w:rsidP="00426DC0">
      <w:pPr>
        <w:numPr>
          <w:ilvl w:val="0"/>
          <w:numId w:val="29"/>
        </w:numPr>
        <w:suppressAutoHyphens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Kiskőrös Város Cigány Nemzetiségi Önkormányzata</w:t>
      </w:r>
      <w:r w:rsidRPr="00426DC0">
        <w:rPr>
          <w:sz w:val="22"/>
          <w:szCs w:val="22"/>
        </w:rPr>
        <w:t xml:space="preserve"> </w:t>
      </w:r>
    </w:p>
    <w:p w:rsidR="00426DC0" w:rsidRPr="00426DC0" w:rsidRDefault="00426DC0" w:rsidP="00426DC0">
      <w:pPr>
        <w:jc w:val="both"/>
        <w:rPr>
          <w:sz w:val="22"/>
          <w:szCs w:val="22"/>
        </w:rPr>
      </w:pPr>
      <w:r w:rsidRPr="00426DC0">
        <w:rPr>
          <w:sz w:val="22"/>
          <w:szCs w:val="22"/>
        </w:rPr>
        <w:t>(továbbiakban: Nemzetiségi Önkormányzat) 6200. Kiskőrös, Petőfi Sándor tér 1. között az államháztartásról szóló 2011. évi CXCV. törvényben (továbbiakban: Áht.) előírt kötelezettség alapján.</w:t>
      </w:r>
    </w:p>
    <w:p w:rsidR="00426DC0" w:rsidRPr="00426DC0" w:rsidRDefault="00426DC0" w:rsidP="00426DC0">
      <w:pPr>
        <w:jc w:val="both"/>
        <w:rPr>
          <w:sz w:val="22"/>
          <w:szCs w:val="22"/>
        </w:rPr>
      </w:pPr>
    </w:p>
    <w:p w:rsidR="00426DC0" w:rsidRPr="00426DC0" w:rsidRDefault="00426DC0" w:rsidP="00426DC0">
      <w:pPr>
        <w:numPr>
          <w:ilvl w:val="0"/>
          <w:numId w:val="30"/>
        </w:numPr>
        <w:suppressAutoHyphens/>
        <w:jc w:val="center"/>
        <w:rPr>
          <w:sz w:val="22"/>
          <w:szCs w:val="22"/>
        </w:rPr>
      </w:pPr>
      <w:r w:rsidRPr="00426DC0">
        <w:rPr>
          <w:b/>
          <w:sz w:val="22"/>
          <w:szCs w:val="22"/>
        </w:rPr>
        <w:t>AZ EGYÜTTMŰKÖDÉS ÁLTALÁNOS SZEMPONTJAI,</w:t>
      </w:r>
    </w:p>
    <w:p w:rsidR="00426DC0" w:rsidRPr="00426DC0" w:rsidRDefault="00426DC0" w:rsidP="00426DC0">
      <w:pPr>
        <w:ind w:left="360"/>
        <w:jc w:val="center"/>
        <w:rPr>
          <w:sz w:val="22"/>
          <w:szCs w:val="22"/>
        </w:rPr>
      </w:pPr>
      <w:r w:rsidRPr="00426DC0">
        <w:rPr>
          <w:b/>
          <w:sz w:val="22"/>
          <w:szCs w:val="22"/>
        </w:rPr>
        <w:t>MŰKÖDÉSI FELTÉTELEK</w:t>
      </w:r>
    </w:p>
    <w:p w:rsidR="00426DC0" w:rsidRPr="00426DC0" w:rsidRDefault="00426DC0" w:rsidP="00426DC0">
      <w:pPr>
        <w:jc w:val="both"/>
        <w:rPr>
          <w:b/>
          <w:sz w:val="22"/>
          <w:szCs w:val="22"/>
        </w:rPr>
      </w:pPr>
    </w:p>
    <w:p w:rsidR="00426DC0" w:rsidRPr="00426DC0" w:rsidRDefault="00426DC0" w:rsidP="00426DC0">
      <w:pPr>
        <w:numPr>
          <w:ilvl w:val="0"/>
          <w:numId w:val="31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Az együttműködés célja: a Nemzetiségi Önkormányzat működési feltételeinek; a szabályszerű, gazdaságos, hatékony és eredményes gazdálkodás feltételeinek megteremtése, biztosítása.</w:t>
      </w:r>
    </w:p>
    <w:p w:rsidR="00426DC0" w:rsidRPr="00426DC0" w:rsidRDefault="00426DC0" w:rsidP="00426DC0">
      <w:pPr>
        <w:numPr>
          <w:ilvl w:val="0"/>
          <w:numId w:val="31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feladatai ellátásához a Kiskőrösi Polgármesteri Hivatal (továbbiakban: Hivatal) havonta, igény szerint 8 alkalommal, alkalmanként 4 órában teljesen térítésmentesen biztosítja emeleti 14. számú irodáját (30 m2, 3090 hrsz) és annak teljes berendezését (a mindenkori szobaleltár szerint) a Nemzetiségi Önkormányzat elnökének a Hivatal képviselő-testületi referensénél 3 munkanappal megelőzően történő igénybejelentésére.</w:t>
      </w:r>
    </w:p>
    <w:p w:rsidR="00426DC0" w:rsidRPr="00426DC0" w:rsidRDefault="00426DC0" w:rsidP="00426DC0">
      <w:pPr>
        <w:numPr>
          <w:ilvl w:val="0"/>
          <w:numId w:val="31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Nemzetiségi Önkormányzat a feladatai ellátásához a Hivatal képviselő-testületi referensének valamennyi informatikai, irodai, technikai eszközeit (a mindenkori szobaleltár szerint) ingyenesen használhatja a Hivatal 14. számú emeleti irodájában. Az Önkormányzatot terhelik a Nemzetiségi Önkormányzat feladatellátásának költségei, a Nemzetiségi Önkormányzat testületi tagjai telefonhasználata költségei kivételével. </w:t>
      </w:r>
    </w:p>
    <w:p w:rsidR="00426DC0" w:rsidRPr="00426DC0" w:rsidRDefault="00426DC0" w:rsidP="00426DC0">
      <w:pPr>
        <w:numPr>
          <w:ilvl w:val="0"/>
          <w:numId w:val="31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technikai, ügyviteli, szakmai feladatai ellátását a Hivatal képviselő-testületi referense biztosítja. A Hivatal képviselő-testületi referensének feladatai: az ülések, meghívók, előterjesztések előkészítése; a hivatalos levelezés; a postázás; az ülésekről készült jegyzőkönyvek elkészítése és azok továbbítása 15 napon belül a Bács-Kiskun Megyei Kormányhivatalhoz.</w:t>
      </w:r>
    </w:p>
    <w:p w:rsidR="00426DC0" w:rsidRPr="00426DC0" w:rsidRDefault="00426DC0" w:rsidP="00426DC0">
      <w:pPr>
        <w:numPr>
          <w:ilvl w:val="0"/>
          <w:numId w:val="31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bevételeivel és kiadásaival kapcsolatban a tervezési, gazdálkodási, ellenőrzési, finanszírozási, adatszolgáltatási és beszámolási feladatok ellátásáról a Kiskőrösi Polgármesteri Hivatal gondoskodik.</w:t>
      </w:r>
    </w:p>
    <w:p w:rsidR="00426DC0" w:rsidRPr="00426DC0" w:rsidRDefault="00426DC0" w:rsidP="00426DC0">
      <w:pPr>
        <w:numPr>
          <w:ilvl w:val="0"/>
          <w:numId w:val="31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Hivatal a gazdasági szervezetén keresztül biztosítja a szabályszerű, gazdaságos, hatékony és eredményes gazdálkodás feltételeit.</w:t>
      </w:r>
    </w:p>
    <w:p w:rsidR="00426DC0" w:rsidRPr="00426DC0" w:rsidRDefault="00426DC0" w:rsidP="00426DC0">
      <w:pPr>
        <w:numPr>
          <w:ilvl w:val="0"/>
          <w:numId w:val="31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Hivatal és a Nemzetiségi Önkormányzat egymás rendelkezésére bocsátják azokat a dokumentumokat, információkat, amelyek a feladataik ellátásához szükségesek.</w:t>
      </w:r>
    </w:p>
    <w:p w:rsidR="00426DC0" w:rsidRPr="00426DC0" w:rsidRDefault="00426DC0" w:rsidP="00426DC0">
      <w:pPr>
        <w:numPr>
          <w:ilvl w:val="0"/>
          <w:numId w:val="31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426DC0">
        <w:rPr>
          <w:sz w:val="22"/>
          <w:szCs w:val="22"/>
        </w:rPr>
        <w:lastRenderedPageBreak/>
        <w:t>A Hivatal szervezeti felépítését és feladatát a szervezeti és működési szabályzatában rögzíti, ügyrendet készít, amely részletesen tartalmazza a Nemzetiségi Önkormányzatnál a pénzügyi-gazdasági feladatok ellátásáért felelős személyeket, az ellátandó feladatokat, a vezetők és más dolgozók feladat-, hatás- és jogkörét.</w:t>
      </w:r>
    </w:p>
    <w:p w:rsidR="00426DC0" w:rsidRPr="00426DC0" w:rsidRDefault="00426DC0" w:rsidP="00426DC0">
      <w:pPr>
        <w:numPr>
          <w:ilvl w:val="0"/>
          <w:numId w:val="31"/>
        </w:numPr>
        <w:suppressAutoHyphens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Az Önkormányzati szinten egységes számviteli rendszer megvalósítása érdekében a Nemzetiségi Önkormányzat magára nézve kötelezően elismeri az Önkormányzat Számviteli Politikáját, valamint a pénzügyi-gazdálkodási feladatait szabályzó:</w:t>
      </w:r>
    </w:p>
    <w:p w:rsidR="00426DC0" w:rsidRPr="00426DC0" w:rsidRDefault="00426DC0" w:rsidP="00426DC0">
      <w:pPr>
        <w:numPr>
          <w:ilvl w:val="0"/>
          <w:numId w:val="3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Eszközök és források leltározási és leltárkészítési szabályzatát</w:t>
      </w:r>
    </w:p>
    <w:p w:rsidR="00426DC0" w:rsidRPr="00426DC0" w:rsidRDefault="00426DC0" w:rsidP="00426DC0">
      <w:pPr>
        <w:numPr>
          <w:ilvl w:val="0"/>
          <w:numId w:val="3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Eszközök és források értékelési szabályzatát</w:t>
      </w:r>
    </w:p>
    <w:p w:rsidR="00426DC0" w:rsidRPr="00426DC0" w:rsidRDefault="00426DC0" w:rsidP="00426DC0">
      <w:pPr>
        <w:numPr>
          <w:ilvl w:val="0"/>
          <w:numId w:val="3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Selejtezési és hasznosítási szabályzatát</w:t>
      </w:r>
    </w:p>
    <w:p w:rsidR="00426DC0" w:rsidRPr="00426DC0" w:rsidRDefault="00426DC0" w:rsidP="00426DC0">
      <w:pPr>
        <w:numPr>
          <w:ilvl w:val="0"/>
          <w:numId w:val="3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Pénz- és értékkezelési szabályzatát</w:t>
      </w:r>
    </w:p>
    <w:p w:rsidR="00426DC0" w:rsidRPr="00426DC0" w:rsidRDefault="00426DC0" w:rsidP="00426DC0">
      <w:pPr>
        <w:numPr>
          <w:ilvl w:val="0"/>
          <w:numId w:val="3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Bizonylati szabályzatát</w:t>
      </w:r>
    </w:p>
    <w:p w:rsidR="00426DC0" w:rsidRPr="00426DC0" w:rsidRDefault="00426DC0" w:rsidP="00426DC0">
      <w:pPr>
        <w:numPr>
          <w:ilvl w:val="0"/>
          <w:numId w:val="3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Gazdálkodási szabályzatát</w:t>
      </w:r>
    </w:p>
    <w:p w:rsidR="00426DC0" w:rsidRPr="00426DC0" w:rsidRDefault="00426DC0" w:rsidP="00426DC0">
      <w:pPr>
        <w:numPr>
          <w:ilvl w:val="0"/>
          <w:numId w:val="3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Reprezentációs kiadások szabályzatát. </w:t>
      </w:r>
    </w:p>
    <w:p w:rsidR="00426DC0" w:rsidRPr="00426DC0" w:rsidRDefault="00426DC0" w:rsidP="00426DC0">
      <w:pPr>
        <w:ind w:left="720"/>
        <w:jc w:val="both"/>
        <w:rPr>
          <w:sz w:val="22"/>
          <w:szCs w:val="22"/>
        </w:rPr>
      </w:pPr>
    </w:p>
    <w:p w:rsidR="00426DC0" w:rsidRPr="00426DC0" w:rsidRDefault="00426DC0" w:rsidP="00426DC0">
      <w:pPr>
        <w:jc w:val="center"/>
        <w:rPr>
          <w:sz w:val="22"/>
          <w:szCs w:val="22"/>
        </w:rPr>
      </w:pPr>
      <w:r w:rsidRPr="00426DC0">
        <w:rPr>
          <w:b/>
          <w:sz w:val="22"/>
          <w:szCs w:val="22"/>
        </w:rPr>
        <w:t>II. TESTÜLETI ÜLÉSEK, DÖNTÉSEK</w:t>
      </w:r>
    </w:p>
    <w:p w:rsidR="00426DC0" w:rsidRPr="00426DC0" w:rsidRDefault="00426DC0" w:rsidP="00426DC0">
      <w:pPr>
        <w:jc w:val="center"/>
        <w:rPr>
          <w:b/>
          <w:sz w:val="22"/>
          <w:szCs w:val="22"/>
        </w:rPr>
      </w:pPr>
    </w:p>
    <w:p w:rsidR="00426DC0" w:rsidRPr="00426DC0" w:rsidRDefault="00426DC0" w:rsidP="00426DC0">
      <w:pPr>
        <w:ind w:left="720" w:hanging="36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1. A testületi üléseket az Elnök hívja össze és vezeti. A meghívókat, előterjesztéseket az ülést megelőzően 5 nappal köteles postázni a Hivatal képviselő-testületi referense. A testületi üléseken a Hivatal jegyzője vagy az általa kijelölt – a jegyzővel azonos képesítési előírásoknak megfelelő - hivatali dolgozó köteles részt venni és jelezni, amennyiben törvénysértést észlel.</w:t>
      </w:r>
    </w:p>
    <w:p w:rsidR="00426DC0" w:rsidRPr="00426DC0" w:rsidRDefault="00426DC0" w:rsidP="00426DC0">
      <w:pPr>
        <w:ind w:left="720" w:hanging="360"/>
        <w:jc w:val="both"/>
        <w:rPr>
          <w:sz w:val="22"/>
          <w:szCs w:val="22"/>
        </w:rPr>
      </w:pPr>
    </w:p>
    <w:p w:rsidR="00426DC0" w:rsidRPr="00426DC0" w:rsidRDefault="00426DC0" w:rsidP="00426DC0">
      <w:pPr>
        <w:ind w:left="720" w:hanging="36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2. A testületi ülésekről köteles a Hivatal képviselő-testületi referense 15 napon belül elkészíteni magyar nyelven a jegyzőkönyvet és 15 napon belül a Bács-Kiskun Megyei Kormányhivatalnak továbbítani. A jegyzőkönyvet az ülést levezető elnök és a testület által a képviselők közül kijelölt jegyzőkönyv-hitelesítő írja alá. Évente egy alkalommal köteles a testület </w:t>
      </w:r>
      <w:proofErr w:type="spellStart"/>
      <w:r w:rsidRPr="00426DC0">
        <w:rPr>
          <w:sz w:val="22"/>
          <w:szCs w:val="22"/>
        </w:rPr>
        <w:t>közmeghallgatást</w:t>
      </w:r>
      <w:proofErr w:type="spellEnd"/>
      <w:r w:rsidRPr="00426DC0">
        <w:rPr>
          <w:sz w:val="22"/>
          <w:szCs w:val="22"/>
        </w:rPr>
        <w:t xml:space="preserve"> tartani, amelyről 15 nappal korábban hirdetmény útján értesülnek a meghívottak, amelyről a Hivatal képviselő-testületi referense jegyzőkönyvet készít az ülést követő 15 napon belül.</w:t>
      </w:r>
    </w:p>
    <w:p w:rsidR="00426DC0" w:rsidRPr="00426DC0" w:rsidRDefault="00426DC0" w:rsidP="00426DC0">
      <w:pPr>
        <w:ind w:left="720" w:hanging="360"/>
        <w:jc w:val="both"/>
        <w:rPr>
          <w:sz w:val="22"/>
          <w:szCs w:val="22"/>
        </w:rPr>
      </w:pPr>
    </w:p>
    <w:p w:rsidR="00426DC0" w:rsidRPr="00426DC0" w:rsidRDefault="00426DC0" w:rsidP="00426DC0">
      <w:pPr>
        <w:ind w:left="720" w:hanging="36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3. A Hivatal egységes iratkezelési szabályzata kiterjed a Nemzetiségi Önkormányzat valamennyi beérkező és kimenő iratára. A Hivatal iktatója végzi az iratok nyilvántartását, </w:t>
      </w:r>
      <w:proofErr w:type="spellStart"/>
      <w:r w:rsidRPr="00426DC0">
        <w:rPr>
          <w:sz w:val="22"/>
          <w:szCs w:val="22"/>
        </w:rPr>
        <w:t>irattározását</w:t>
      </w:r>
      <w:proofErr w:type="spellEnd"/>
      <w:r w:rsidRPr="00426DC0">
        <w:rPr>
          <w:sz w:val="22"/>
          <w:szCs w:val="22"/>
        </w:rPr>
        <w:t>, selejtezését és levéltárnak történő átadását. Valamennyi hivatalos levelezés előkészítése és postázása a képviselő-testületi referens feladata.</w:t>
      </w:r>
    </w:p>
    <w:p w:rsidR="00426DC0" w:rsidRPr="00426DC0" w:rsidRDefault="00426DC0" w:rsidP="00426DC0">
      <w:pPr>
        <w:rPr>
          <w:b/>
          <w:sz w:val="22"/>
          <w:szCs w:val="22"/>
        </w:rPr>
      </w:pPr>
    </w:p>
    <w:p w:rsidR="00426DC0" w:rsidRPr="00426DC0" w:rsidRDefault="00426DC0" w:rsidP="00426DC0">
      <w:pPr>
        <w:jc w:val="center"/>
        <w:rPr>
          <w:sz w:val="22"/>
          <w:szCs w:val="22"/>
        </w:rPr>
      </w:pPr>
      <w:r w:rsidRPr="00426DC0">
        <w:rPr>
          <w:b/>
          <w:sz w:val="22"/>
          <w:szCs w:val="22"/>
        </w:rPr>
        <w:t>III. FELADATOK A GAZDÁLKODÁS SORÁN</w:t>
      </w:r>
    </w:p>
    <w:p w:rsidR="00426DC0" w:rsidRPr="00426DC0" w:rsidRDefault="00426DC0" w:rsidP="00426DC0">
      <w:pPr>
        <w:jc w:val="both"/>
        <w:rPr>
          <w:b/>
          <w:sz w:val="22"/>
          <w:szCs w:val="22"/>
        </w:rPr>
      </w:pPr>
    </w:p>
    <w:p w:rsidR="00426DC0" w:rsidRPr="00426DC0" w:rsidRDefault="00426DC0" w:rsidP="00426DC0">
      <w:pPr>
        <w:numPr>
          <w:ilvl w:val="0"/>
          <w:numId w:val="33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Az éves költségvetés tervezése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elnöke a központi költségvetésről szóló törvény hatálybalépését követő 45. napig köteles a nemzetiségi önkormányzati képviselő-testületének benyújtani a költségvetést, amelyet a költségvetési referens készít el. A Nemzetiségi Önkormányzat képviselő-testülete a költségvetését határozatban állapítja meg. A Nemzetiségi Önkormányzat legkésőbb a költségvetési határozat elfogadásáig határozatban állapítja meg saját bevételeinek és az adósságot keletkeztető ügyleteiből eredő fizetési kötelezettségeinek a költségvetési évet követő három évre várható összegét, amelyet a költségvetési referens készít el.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költségvetési határozat elfogadását követő 15 napon belül a költségvetési referens elkészíti a Nemzetiségi Önkormányzat elemi költségvetését, amelyet a Nemzetiségi Önkormányzat elnöke hagy jóvá és a Hivatal Pénzügyi Osztályára nyújtja be.</w:t>
      </w:r>
    </w:p>
    <w:p w:rsidR="00426DC0" w:rsidRPr="00426DC0" w:rsidRDefault="00426DC0" w:rsidP="00426DC0">
      <w:pPr>
        <w:spacing w:after="120"/>
        <w:ind w:left="792"/>
        <w:jc w:val="both"/>
        <w:rPr>
          <w:sz w:val="22"/>
          <w:szCs w:val="22"/>
        </w:rPr>
      </w:pPr>
    </w:p>
    <w:p w:rsidR="00426DC0" w:rsidRPr="00426DC0" w:rsidRDefault="00426DC0" w:rsidP="00426DC0">
      <w:pPr>
        <w:numPr>
          <w:ilvl w:val="0"/>
          <w:numId w:val="33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Előirányzatok felhasználása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lastRenderedPageBreak/>
        <w:t xml:space="preserve">A költségvetési bevételek a bevételi előirányzatokon felül is </w:t>
      </w:r>
      <w:proofErr w:type="spellStart"/>
      <w:r w:rsidRPr="00426DC0">
        <w:rPr>
          <w:sz w:val="22"/>
          <w:szCs w:val="22"/>
        </w:rPr>
        <w:t>teljesíthetőek</w:t>
      </w:r>
      <w:proofErr w:type="spellEnd"/>
      <w:r w:rsidRPr="00426DC0">
        <w:rPr>
          <w:sz w:val="22"/>
          <w:szCs w:val="22"/>
        </w:rPr>
        <w:t xml:space="preserve">, a bevételek tervezettől történő elmaradása esetén azokat csökkenteni kell, a kiadási előirányzatok nem </w:t>
      </w:r>
      <w:proofErr w:type="spellStart"/>
      <w:r w:rsidRPr="00426DC0">
        <w:rPr>
          <w:sz w:val="22"/>
          <w:szCs w:val="22"/>
        </w:rPr>
        <w:t>léphetőek</w:t>
      </w:r>
      <w:proofErr w:type="spellEnd"/>
      <w:r w:rsidRPr="00426DC0">
        <w:rPr>
          <w:sz w:val="22"/>
          <w:szCs w:val="22"/>
        </w:rPr>
        <w:t xml:space="preserve"> túl.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Nemzetiségi Önkormányzat képviselő-testülete negyedévenként, a döntése szerinti időpontokban, de legkésőbb az éves költségvetési beszámoló elkészítésének </w:t>
      </w:r>
      <w:proofErr w:type="spellStart"/>
      <w:r w:rsidRPr="00426DC0">
        <w:rPr>
          <w:sz w:val="22"/>
          <w:szCs w:val="22"/>
        </w:rPr>
        <w:t>határidejéig</w:t>
      </w:r>
      <w:proofErr w:type="spellEnd"/>
      <w:r w:rsidRPr="00426DC0">
        <w:rPr>
          <w:sz w:val="22"/>
          <w:szCs w:val="22"/>
        </w:rPr>
        <w:t xml:space="preserve">, december 31-ei hatállyal módosítja a költségvetési határozatát. A költségvetési határozat módosításáról az Elnök a Pénzügyi Osztályt a határozat 10 munkanapon belüli megküldésével értesíti. 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a saját hatáskörben végrehajtott kiemelt előirányzatok közötti és kiemelt előirányzaton belüli módosítását írásban, dokumentumokkal alátámasztva megküldi a Hivatal pénzügyi osztálya részére.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Hivatal illetékes munkatársa a meghatározott formában és tartalommal nyilvántartást vezet az előirányzatokról. A Nemzetiségi Önkormányzat a költségvetésének módosításakor szükség esetén módosítja az előirányzat-felhasználási ütemtervet. Amennyiben az előirányzat-felhasználási ütemterv módosul, </w:t>
      </w:r>
      <w:proofErr w:type="gramStart"/>
      <w:r w:rsidRPr="00426DC0">
        <w:rPr>
          <w:sz w:val="22"/>
          <w:szCs w:val="22"/>
        </w:rPr>
        <w:t>a  likviditási</w:t>
      </w:r>
      <w:proofErr w:type="gramEnd"/>
      <w:r w:rsidRPr="00426DC0">
        <w:rPr>
          <w:sz w:val="22"/>
          <w:szCs w:val="22"/>
        </w:rPr>
        <w:t xml:space="preserve"> tervet a költségvetési referens aktualizálja 10 munkanapon belül. 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Hivatal Nemzetiségi Önkormányzatért felelős könyvelője a Nemzetiségi Önkormányzat elnökével együttműködve figyelemmel kíséri az éves költségvetés teljesítését. </w:t>
      </w:r>
    </w:p>
    <w:p w:rsidR="00426DC0" w:rsidRPr="00426DC0" w:rsidRDefault="00426DC0" w:rsidP="00426DC0">
      <w:pPr>
        <w:numPr>
          <w:ilvl w:val="0"/>
          <w:numId w:val="33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Felelősség vállalás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kötelezettségvállalási és utalványozási jogkört a Nemzetiségi Önkormányzat elnöke és az általa írásban felhatalmazott személy gyakorolja. A kötelezettségvállalás során az arra jogosult személy intézkedést tesz a munka, a szolgáltatás elvégzésére, az áruszállítás megrendelésére és egyben kötelezettséget vállal arra, hogy az elvégzett munka, illetve teljesítés után a megállapodás szerinti ellenérték kifizetésre kerül. 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pénzügyi ellenjegyzésre jogosultnak a pénzügyi ellenjegyzést megelőzően meg kell győződnie arról, hogy a kötelezettségvállalás vagy utalványozás teljesítéséhez a szükséges fedezet rendelkezésre áll-e és a kötelezettségvállalás nem sérti-e a gazdálkodásra vonatkozó szabályokat, valamint, hogy a kötelezettségvállalás célszerűségét megalapozó vizsgálat megtörtént-e. Pénzügyi ellenjegyzésre jogosultak: gazdasági vezető vagy </w:t>
      </w:r>
      <w:r w:rsidRPr="00426DC0">
        <w:rPr>
          <w:bCs/>
          <w:sz w:val="22"/>
          <w:szCs w:val="22"/>
        </w:rPr>
        <w:t>az általa írásban felhatalmazott személyek</w:t>
      </w:r>
      <w:r w:rsidRPr="00426DC0">
        <w:rPr>
          <w:sz w:val="22"/>
          <w:szCs w:val="22"/>
        </w:rPr>
        <w:t>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teljesítés igazolása a kiadások elrendelése előtt történik. Az adott gazdasági eseményt ellenőrizni kell, hogy a kötelezettségvállalás dokumentumában vállalt kötelezettségek teljesítése megfelelő-e és szakmailag megalapozza-e a kiadások teljesítését. Teljesítésigazolásra Nemzetiségi Önkormányzat elnöke és az általa írásban felhatalmazott személy jogosult.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Érvényesítés a Hivatalnál történik. A teljesítésigazolás alapján az érvényesítőnek ellenőrizni kell az összegszerűséget, a fedezet meglétét és azt, hogy az alaki követelményeket betartották-e.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Az utalványozás a Nemzetiségi Önkormányzatnál utalványrendelet felhasználásával történik.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kötelezettségvállalás, az utalványozás, a teljesítésigazolás, a pénzügyi ellenjegyzés, valamint az érvényesítés feladatok elvégzése során az államháztartásról szóló törvény végrehajtásáról szóló 368/2011. (XII.31.) Kormány rendeletben (továbbiakban: </w:t>
      </w:r>
      <w:proofErr w:type="spellStart"/>
      <w:r w:rsidRPr="00426DC0">
        <w:rPr>
          <w:sz w:val="22"/>
          <w:szCs w:val="22"/>
        </w:rPr>
        <w:t>Ávr</w:t>
      </w:r>
      <w:proofErr w:type="spellEnd"/>
      <w:r w:rsidRPr="00426DC0">
        <w:rPr>
          <w:sz w:val="22"/>
          <w:szCs w:val="22"/>
        </w:rPr>
        <w:t>.) foglalt szabályok figyelembevételével kell eljárni, az aláírásra jogosultak, felelősök körét a mindenkor hatályos gazdálkodási szabályzat tartalmazza.</w:t>
      </w:r>
    </w:p>
    <w:p w:rsidR="00426DC0" w:rsidRPr="00426DC0" w:rsidRDefault="00426DC0" w:rsidP="00426DC0">
      <w:pPr>
        <w:numPr>
          <w:ilvl w:val="0"/>
          <w:numId w:val="33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Belső kontrollrendszer</w:t>
      </w:r>
    </w:p>
    <w:p w:rsidR="00426DC0" w:rsidRPr="00426DC0" w:rsidRDefault="00426DC0" w:rsidP="00426DC0">
      <w:pPr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4.1.  A Nemzetiségi Önkormányzat belső ellenőrzési feladatait az Önkormányzat által megbízott külső szolgáltató végzi el. A belső ellenőr munkáját a nemzetközi, valamint az államháztartásért felelős miniszter által közétett belső ellenőrzési standardok, útmutatók </w:t>
      </w:r>
      <w:r w:rsidRPr="00426DC0">
        <w:rPr>
          <w:sz w:val="22"/>
          <w:szCs w:val="22"/>
        </w:rPr>
        <w:lastRenderedPageBreak/>
        <w:t xml:space="preserve">figyelembevételével, valamint a költségvetési szervek belső kontrollrendszeréről szóló 370/2011. (XII.31.) Kormányrendelet előírásainak megfelelően elkészített belső ellenőrzési kézikönyv szerint végzi. </w:t>
      </w:r>
    </w:p>
    <w:p w:rsidR="00426DC0" w:rsidRPr="00426DC0" w:rsidRDefault="00426DC0" w:rsidP="00426DC0">
      <w:pPr>
        <w:ind w:left="360" w:hanging="360"/>
        <w:jc w:val="both"/>
        <w:rPr>
          <w:sz w:val="22"/>
          <w:szCs w:val="22"/>
        </w:rPr>
      </w:pPr>
    </w:p>
    <w:p w:rsidR="00426DC0" w:rsidRPr="00426DC0" w:rsidRDefault="00426DC0" w:rsidP="00426DC0">
      <w:pPr>
        <w:numPr>
          <w:ilvl w:val="0"/>
          <w:numId w:val="33"/>
        </w:numPr>
        <w:tabs>
          <w:tab w:val="left" w:pos="2340"/>
        </w:tabs>
        <w:suppressAutoHyphens/>
        <w:spacing w:after="240"/>
        <w:ind w:left="357" w:hanging="357"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Az egyéb nyilvántartások vezetésének rendje</w:t>
      </w:r>
    </w:p>
    <w:p w:rsidR="00426DC0" w:rsidRPr="00426DC0" w:rsidRDefault="00426DC0" w:rsidP="00426DC0">
      <w:pPr>
        <w:numPr>
          <w:ilvl w:val="1"/>
          <w:numId w:val="3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Hivatal Pénzügyi Osztálya a Nemzetiségi Önkormányzat esetében a „</w:t>
      </w:r>
      <w:r w:rsidRPr="00426DC0">
        <w:rPr>
          <w:i/>
          <w:sz w:val="22"/>
          <w:szCs w:val="22"/>
        </w:rPr>
        <w:t xml:space="preserve">Gazdálkodási </w:t>
      </w:r>
      <w:proofErr w:type="gramStart"/>
      <w:r w:rsidRPr="00426DC0">
        <w:rPr>
          <w:i/>
          <w:sz w:val="22"/>
          <w:szCs w:val="22"/>
        </w:rPr>
        <w:t>szabályzat”-</w:t>
      </w:r>
      <w:proofErr w:type="gramEnd"/>
      <w:r w:rsidRPr="00426DC0">
        <w:rPr>
          <w:sz w:val="22"/>
          <w:szCs w:val="22"/>
        </w:rPr>
        <w:t>ban meghatározott formában köteles gondoskodni analitikus kötelezettségvállalás és előirányzat-felhasználás nyilvántartás vezetéséről, amelyekből megállapítható tárgyévben és az elkövetkező évekre vonatkozóan az elkötelezettség mértéke és a fizetés esedékessége, valamint az előirányzat maradvány is.</w:t>
      </w:r>
    </w:p>
    <w:p w:rsidR="00426DC0" w:rsidRPr="00426DC0" w:rsidRDefault="00426DC0" w:rsidP="00426DC0">
      <w:pPr>
        <w:numPr>
          <w:ilvl w:val="1"/>
          <w:numId w:val="3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Hivatal Pénzügyi Osztálya az elemi költségvetés jóváhagyását követően felfekteti az előirányzat-nyilvántartást. Megszervezi a könyveléssel, költségvetéssel és egyéb pénzügyi elszámolásokkal kapcsolatos analitikus nyilvántartások év eleji </w:t>
      </w:r>
      <w:proofErr w:type="spellStart"/>
      <w:r w:rsidRPr="00426DC0">
        <w:rPr>
          <w:sz w:val="22"/>
          <w:szCs w:val="22"/>
        </w:rPr>
        <w:t>újranyitását</w:t>
      </w:r>
      <w:proofErr w:type="spellEnd"/>
      <w:r w:rsidRPr="00426DC0">
        <w:rPr>
          <w:sz w:val="22"/>
          <w:szCs w:val="22"/>
        </w:rPr>
        <w:t xml:space="preserve"> és azok további folyamatos vezetését.</w:t>
      </w:r>
    </w:p>
    <w:p w:rsidR="00426DC0" w:rsidRPr="00426DC0" w:rsidRDefault="00426DC0" w:rsidP="00426DC0">
      <w:pPr>
        <w:numPr>
          <w:ilvl w:val="1"/>
          <w:numId w:val="33"/>
        </w:numPr>
        <w:tabs>
          <w:tab w:val="left" w:pos="2340"/>
        </w:tabs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Hivatal naprakészen vezeti a Nemzetiségi Önkormányzat vonatkozásában a számviteli nyilvántartásokat, ellátja a könyvelési feladatokat, felelős az adókapcsolatokért.</w:t>
      </w:r>
    </w:p>
    <w:p w:rsidR="00426DC0" w:rsidRPr="00426DC0" w:rsidRDefault="00426DC0" w:rsidP="00426DC0">
      <w:pPr>
        <w:numPr>
          <w:ilvl w:val="1"/>
          <w:numId w:val="3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Hivatal vezeti a tárgyi eszközök és a kis értékű tárgyi eszközök nyilvántartását (ASP Gazdálkodási szakrendszer). </w:t>
      </w:r>
    </w:p>
    <w:p w:rsidR="00426DC0" w:rsidRPr="00426DC0" w:rsidRDefault="00426DC0" w:rsidP="00426DC0">
      <w:pPr>
        <w:numPr>
          <w:ilvl w:val="1"/>
          <w:numId w:val="33"/>
        </w:numPr>
        <w:tabs>
          <w:tab w:val="left" w:pos="2340"/>
        </w:tabs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 A Hivatal illetékes munkatársa „</w:t>
      </w:r>
      <w:r w:rsidRPr="00426DC0">
        <w:rPr>
          <w:i/>
          <w:sz w:val="22"/>
          <w:szCs w:val="22"/>
        </w:rPr>
        <w:t xml:space="preserve">Eszközök és források leltározási és leltárkészítési </w:t>
      </w:r>
      <w:proofErr w:type="gramStart"/>
      <w:r w:rsidRPr="00426DC0">
        <w:rPr>
          <w:i/>
          <w:sz w:val="22"/>
          <w:szCs w:val="22"/>
        </w:rPr>
        <w:t>szabályzat</w:t>
      </w:r>
      <w:r w:rsidRPr="00426DC0">
        <w:rPr>
          <w:sz w:val="22"/>
          <w:szCs w:val="22"/>
        </w:rPr>
        <w:t>”-</w:t>
      </w:r>
      <w:proofErr w:type="spellStart"/>
      <w:proofErr w:type="gramEnd"/>
      <w:r w:rsidRPr="00426DC0">
        <w:rPr>
          <w:sz w:val="22"/>
          <w:szCs w:val="22"/>
        </w:rPr>
        <w:t>ában</w:t>
      </w:r>
      <w:proofErr w:type="spellEnd"/>
      <w:r w:rsidRPr="00426DC0">
        <w:rPr>
          <w:sz w:val="22"/>
          <w:szCs w:val="22"/>
        </w:rPr>
        <w:t xml:space="preserve"> foglaltaknak megfelelően elkészíti leltárértékelést, kimutatást készít a nyilvántartások és a tényleges eszközök közötti eltérésekről.</w:t>
      </w:r>
    </w:p>
    <w:p w:rsidR="00426DC0" w:rsidRPr="00426DC0" w:rsidRDefault="00426DC0" w:rsidP="00426DC0">
      <w:pPr>
        <w:numPr>
          <w:ilvl w:val="1"/>
          <w:numId w:val="3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Hivatal illetékes munkatársa elvégzi az év végi leltárfelvitelt, közreműködik a leltárok összesítésében és kiértékelésében.</w:t>
      </w:r>
    </w:p>
    <w:p w:rsidR="00426DC0" w:rsidRPr="00426DC0" w:rsidRDefault="00426DC0" w:rsidP="00426DC0">
      <w:pPr>
        <w:numPr>
          <w:ilvl w:val="1"/>
          <w:numId w:val="3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nyilvántartási és selejtezési feladatok előkészítése és végrehajtása a Hivatal „</w:t>
      </w:r>
      <w:r w:rsidRPr="00426DC0">
        <w:rPr>
          <w:i/>
          <w:sz w:val="22"/>
          <w:szCs w:val="22"/>
        </w:rPr>
        <w:t>Selejtezési és hasznosítási szabályzata</w:t>
      </w:r>
      <w:r w:rsidRPr="00426DC0">
        <w:rPr>
          <w:sz w:val="22"/>
          <w:szCs w:val="22"/>
        </w:rPr>
        <w:t>” alapján történik, ennek figyelembevételével a Hivatal illetékes munkatársa előkészíti és végrehajtja az esedékes selejtezéseket és gondoskodik azok előírásszerű bizonylatolásáról.</w:t>
      </w:r>
    </w:p>
    <w:p w:rsidR="00426DC0" w:rsidRPr="00426DC0" w:rsidRDefault="00426DC0" w:rsidP="00426DC0">
      <w:pPr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5.8. A Hivatal illetékes munkatársa elkészíti a Nemzetiségi Önkormányzatra vonatkozóan benyújtandó bevallásokat.</w:t>
      </w:r>
    </w:p>
    <w:p w:rsidR="00426DC0" w:rsidRPr="00426DC0" w:rsidRDefault="00426DC0" w:rsidP="00426DC0">
      <w:pPr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5.9. A felhasználási kötöttséggel kapott támogatásokról a Hivatal Pénzügyi Osztálya köteles nyilvántartást vezetni és a jogszabályi előírásoknak megfelelően bizonylatokkal alátámasztva a meghatározott határidőig elszámolni a Nemzetiségi Önkormányzattal együttműködve. </w:t>
      </w:r>
    </w:p>
    <w:p w:rsidR="00426DC0" w:rsidRPr="00426DC0" w:rsidRDefault="00426DC0" w:rsidP="00426DC0">
      <w:pPr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5.10. A Hivatal köteles a Nemzetiségi Önkormányzat részére a szakmai jelentési kötelezettsége teljesítéséhez az általa kezelt adatokat, információkat átadni.</w:t>
      </w:r>
    </w:p>
    <w:p w:rsidR="00426DC0" w:rsidRPr="00426DC0" w:rsidRDefault="00426DC0" w:rsidP="00426DC0">
      <w:pPr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5.11. A Nemzetiségi Önkormányzat az általa készített és benyújtott pályázatokból, támogatási igénylésekből köteles a benyújtással egyidejűleg egy példányt a Hivatal Pénzügyi Osztályára benyújtani. A Hivatal illetékes munkatársa szerzi be a csatolandó igazolásokat (</w:t>
      </w:r>
      <w:proofErr w:type="gramStart"/>
      <w:r w:rsidRPr="00426DC0">
        <w:rPr>
          <w:sz w:val="22"/>
          <w:szCs w:val="22"/>
        </w:rPr>
        <w:t>adóigazolás,</w:t>
      </w:r>
      <w:proofErr w:type="gramEnd"/>
      <w:r w:rsidRPr="00426DC0">
        <w:rPr>
          <w:sz w:val="22"/>
          <w:szCs w:val="22"/>
        </w:rPr>
        <w:t xml:space="preserve"> stb.).</w:t>
      </w:r>
    </w:p>
    <w:p w:rsidR="00426DC0" w:rsidRPr="00426DC0" w:rsidRDefault="00426DC0" w:rsidP="00426DC0">
      <w:pPr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5.12. A Hivatal intézményüzemeltetési referense köteles a Nemzetiségi Önkormányzat törzskönyvi nyilvántartásaival kapcsolatos feladatokat határidőben elvégezni.</w:t>
      </w:r>
    </w:p>
    <w:p w:rsidR="00426DC0" w:rsidRPr="00426DC0" w:rsidRDefault="00426DC0" w:rsidP="00426DC0">
      <w:pPr>
        <w:spacing w:after="120"/>
        <w:ind w:left="900" w:hanging="5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5.13. </w:t>
      </w:r>
      <w:r w:rsidRPr="00426DC0">
        <w:rPr>
          <w:rFonts w:eastAsia="Calibri"/>
          <w:sz w:val="22"/>
          <w:szCs w:val="22"/>
          <w:lang w:eastAsia="en-US"/>
        </w:rPr>
        <w:t xml:space="preserve">A Hivatal könyvelője köteles a </w:t>
      </w:r>
      <w:r w:rsidRPr="00426DC0">
        <w:rPr>
          <w:sz w:val="22"/>
          <w:szCs w:val="22"/>
        </w:rPr>
        <w:t>negyedéves és éves beruházás statisztikai jelentéseket elkészíteni és határidőben rögzíteni.</w:t>
      </w:r>
    </w:p>
    <w:p w:rsidR="00426DC0" w:rsidRPr="00426DC0" w:rsidRDefault="00426DC0" w:rsidP="00426DC0">
      <w:pPr>
        <w:numPr>
          <w:ilvl w:val="0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A pénzkezelés, pénzellátás rendje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Tervezett rendezvényeinek lebonyolításához testületi határozat alapján a Nemzetiségi Önkormányzat Elnöke, vagy az általa megbízott képviselő a Hivatal „</w:t>
      </w:r>
      <w:r w:rsidRPr="00426DC0">
        <w:rPr>
          <w:i/>
          <w:sz w:val="22"/>
          <w:szCs w:val="22"/>
        </w:rPr>
        <w:t xml:space="preserve">Pénz- és Értékkezelési </w:t>
      </w:r>
      <w:proofErr w:type="gramStart"/>
      <w:r w:rsidRPr="00426DC0">
        <w:rPr>
          <w:i/>
          <w:sz w:val="22"/>
          <w:szCs w:val="22"/>
        </w:rPr>
        <w:t>szabályzat”-</w:t>
      </w:r>
      <w:proofErr w:type="spellStart"/>
      <w:proofErr w:type="gramEnd"/>
      <w:r w:rsidRPr="00426DC0">
        <w:rPr>
          <w:sz w:val="22"/>
          <w:szCs w:val="22"/>
        </w:rPr>
        <w:t>ában</w:t>
      </w:r>
      <w:proofErr w:type="spellEnd"/>
      <w:r w:rsidRPr="00426DC0">
        <w:rPr>
          <w:sz w:val="22"/>
          <w:szCs w:val="22"/>
        </w:rPr>
        <w:t xml:space="preserve"> meghatározottak szerint jogosult előleg felvételére, utólagos elszámolási kötelezettség mellett. Ezt a szándékot a tárgyban hozott határozat átadásával együtt a készpénzfelvételt megelőző 3 munkanappal korábban kell jelezni a Hivatal Pénzügyi </w:t>
      </w:r>
      <w:r w:rsidRPr="00426DC0">
        <w:rPr>
          <w:sz w:val="22"/>
          <w:szCs w:val="22"/>
        </w:rPr>
        <w:lastRenderedPageBreak/>
        <w:t>Osztályán. A Nemzetiségi Önkormányzat a készpénz-forgalomról a „</w:t>
      </w:r>
      <w:r w:rsidRPr="00426DC0">
        <w:rPr>
          <w:i/>
          <w:sz w:val="22"/>
          <w:szCs w:val="22"/>
        </w:rPr>
        <w:t>készpénzigénylés elszámolásra</w:t>
      </w:r>
      <w:r w:rsidRPr="00426DC0">
        <w:rPr>
          <w:sz w:val="22"/>
          <w:szCs w:val="22"/>
        </w:rPr>
        <w:t xml:space="preserve">” nyomtatványon megjelölt határidőn belül, de legkésőbb a felvételt követő 30. napon elszámol a Hivatal felé a kiadásokat alátámasztó pénzügyi bizonylatok csatolásával. 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készpénz kifizetések szabályszerűségéért a Nemzetiségi Önkormányzat elnöke a felelős és a „</w:t>
      </w:r>
      <w:r w:rsidRPr="00426DC0">
        <w:rPr>
          <w:i/>
          <w:sz w:val="22"/>
          <w:szCs w:val="22"/>
        </w:rPr>
        <w:t xml:space="preserve">Pénz- és értékkezelési </w:t>
      </w:r>
      <w:proofErr w:type="gramStart"/>
      <w:r w:rsidRPr="00426DC0">
        <w:rPr>
          <w:i/>
          <w:sz w:val="22"/>
          <w:szCs w:val="22"/>
        </w:rPr>
        <w:t>szabályzat</w:t>
      </w:r>
      <w:r w:rsidRPr="00426DC0">
        <w:rPr>
          <w:sz w:val="22"/>
          <w:szCs w:val="22"/>
        </w:rPr>
        <w:t>”-</w:t>
      </w:r>
      <w:proofErr w:type="gramEnd"/>
      <w:r w:rsidRPr="00426DC0">
        <w:rPr>
          <w:sz w:val="22"/>
          <w:szCs w:val="22"/>
        </w:rPr>
        <w:t>ban rögzítettek szerint gondoskodik egyúttal a pénz biztonságos szállításáról, tárolásáról.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készpénzkezelés egyéb szabályait a Hivatal „</w:t>
      </w:r>
      <w:r w:rsidRPr="00426DC0">
        <w:rPr>
          <w:i/>
          <w:sz w:val="22"/>
          <w:szCs w:val="22"/>
        </w:rPr>
        <w:t xml:space="preserve">Pénz- és Értékkezelési </w:t>
      </w:r>
      <w:proofErr w:type="gramStart"/>
      <w:r w:rsidRPr="00426DC0">
        <w:rPr>
          <w:i/>
          <w:sz w:val="22"/>
          <w:szCs w:val="22"/>
        </w:rPr>
        <w:t>szabályzat”-</w:t>
      </w:r>
      <w:proofErr w:type="gramEnd"/>
      <w:r w:rsidRPr="00426DC0">
        <w:rPr>
          <w:sz w:val="22"/>
          <w:szCs w:val="22"/>
        </w:rPr>
        <w:t>a tartalmazza.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Hivatal pénztárosa a Nemzetiségi Önkormányzattal történő egyeztetés alapján pénzügyi, technikai szempontok figyelembevételével szükség szerint fizetési számlákat (alszámlákat) nyit a Nemzetiségi Önkormányzat számára.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saját fizetési számláján és elkülönített pénztárán keresztül valósulnak meg a kifizetések. Készpénzes kifizetések esetén a Nemzetiségi Önkormányzat K&amp;H Bank Zrt-nél vezetett saját fizetési számlájáról történik a felvétel a Nemzetiségi Önkormányzat pénztárába a „Pénz- és értékkezelési szabályzat” alapján Készpénzfelvételi utalvánnyal.</w:t>
      </w:r>
    </w:p>
    <w:p w:rsidR="00426DC0" w:rsidRPr="00426DC0" w:rsidRDefault="00426DC0" w:rsidP="00426DC0">
      <w:pPr>
        <w:numPr>
          <w:ilvl w:val="0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Beszámolási kötelezettség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az időközi költségvetési jelentést a költségvetési év első 3 hónapjáról április 20-áig, azt követően havonta, a tárgyhót követő hónap 20-áig, a költségvetési év 12 hónapjáról a költségvetési évet követő év február 5-éig, az időközi mérlegjelentéseket negyedévente kötelezett a Magyar Államkincstárhoz (továbbiakban: MÁK) megküldeni. A jelentések elkészítéséről a Hivatal Pénzügyi Osztálya gondoskodik.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elnöke köteles szakmai tájékoztatót készíteni a működési támogatás felhasználásáról január 20. napjáig, a feladatalapú támogatás felhasználásáról a mindenkori támogatói okiratban foglalt beszámoló készítés határidejét megelőző 30. nappal korábban és megküldeni a Hivatalnak. A költségvetési beszámoló szöveges indoklásában kell azokat a tényezőket ismertetni, amelyek befolyásolták az ellátott alaptevékenységet, az előirányzatok tervezettől eltérő felhasználását, azokat a rendkívüli eseményeket, körülményeket, amelyek a Nemzetiségi Önkormányzat pénzügyi, vagyoni helyzetére hatással voltak, továbbá valamennyi olyan tényezőt, adatot, amelyet jogszabály kötelezően előír.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önálló éves költségvetési beszámolójának elkészítéséről és a MÁK-hoz történő megküldéséről a Hivatal Pénzügyi Osztálya gondoskodik.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Nemzetiségi Önkormányzat elnöke a jogszabályban meghatározott költségvetési beszámoló készítésére vonatkozó kötelezettségeinek az </w:t>
      </w:r>
      <w:proofErr w:type="spellStart"/>
      <w:r w:rsidRPr="00426DC0">
        <w:rPr>
          <w:sz w:val="22"/>
          <w:szCs w:val="22"/>
        </w:rPr>
        <w:t>Áht</w:t>
      </w:r>
      <w:proofErr w:type="spellEnd"/>
      <w:r w:rsidRPr="00426DC0">
        <w:rPr>
          <w:sz w:val="22"/>
          <w:szCs w:val="22"/>
        </w:rPr>
        <w:t>-ban meghatározott határidők figyelembevételével tesz eleget, amelyek összeállításához a Pénzügyi Osztály nyújt adatokat.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Nemzetiségi Önkormányzat a költségvetési évet követő 5. hónap utolsó napjáig zárszámadási határozatával egyidejűleg tárgyalja és hagyja jóvá a pénzmaradványt, amelynek összeállításához a Pénzügyi Osztály nyújt adatokat legkésőbb a költségvetési évet követő március 31-ig.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Az adatszolgáltatások során közölt adatok valódiságáért, a számviteli szabályokkal és a statisztikai rendszerrel való tartalmi egyezőségéért a Nemzetiségi Önkormányzat elnöke, Kiskőrös Város Polgármester és Jegyzője együttesen felelős.</w:t>
      </w:r>
    </w:p>
    <w:p w:rsidR="00426DC0" w:rsidRPr="00426DC0" w:rsidRDefault="00426DC0" w:rsidP="00426DC0">
      <w:pPr>
        <w:numPr>
          <w:ilvl w:val="0"/>
          <w:numId w:val="33"/>
        </w:numPr>
        <w:suppressAutoHyphens/>
        <w:spacing w:after="240"/>
        <w:jc w:val="both"/>
        <w:rPr>
          <w:sz w:val="22"/>
          <w:szCs w:val="22"/>
        </w:rPr>
      </w:pPr>
      <w:r w:rsidRPr="00426DC0">
        <w:rPr>
          <w:b/>
          <w:sz w:val="22"/>
          <w:szCs w:val="22"/>
        </w:rPr>
        <w:t>Információáramlás, információszolgáltatás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 A jogszabályokban elrendelt formában gyakorisággal és tartalommal az információszolgáltatási kötelezettség továbbítása, azt megelőzően az adategyeztetés a Hivatal feladata, azonban a Nemzetiségi Önkormányzat köteles azon dokumentumokat, illetve </w:t>
      </w:r>
      <w:r w:rsidRPr="00426DC0">
        <w:rPr>
          <w:sz w:val="22"/>
          <w:szCs w:val="22"/>
        </w:rPr>
        <w:lastRenderedPageBreak/>
        <w:t>nyilvántartásokat vezetni és azokat rendelkezésre bocsátani, amelyek lehetővé teszik a Hivatal részéről az információ szolgáltatását.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120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A Hivatal és a Nemzetiségi Önkormányzat közötti megállapodás alapja a megfelelő, teljes körű információáramlás, megvalósítása mindkét fél kötelessége. </w:t>
      </w:r>
    </w:p>
    <w:p w:rsidR="00426DC0" w:rsidRPr="00426DC0" w:rsidRDefault="00426DC0" w:rsidP="00426DC0">
      <w:pPr>
        <w:numPr>
          <w:ilvl w:val="1"/>
          <w:numId w:val="33"/>
        </w:numPr>
        <w:suppressAutoHyphens/>
        <w:spacing w:after="240"/>
        <w:ind w:left="788" w:hanging="431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hatékony információáramlás elősegítése érdekében a Hivatal és a Nemzetiségi Önkormányzat közötti kapcsolattartás lehetőség szerint elektronikus formában vagy hagyományos levél, telefon, illetve fax útján történik.</w:t>
      </w:r>
    </w:p>
    <w:p w:rsidR="00426DC0" w:rsidRPr="00426DC0" w:rsidRDefault="00426DC0" w:rsidP="00426DC0">
      <w:pPr>
        <w:jc w:val="center"/>
        <w:rPr>
          <w:rFonts w:eastAsia="Calibri"/>
          <w:b/>
          <w:bCs/>
          <w:sz w:val="22"/>
          <w:szCs w:val="22"/>
        </w:rPr>
      </w:pPr>
    </w:p>
    <w:p w:rsidR="00426DC0" w:rsidRPr="00426DC0" w:rsidRDefault="00426DC0" w:rsidP="00426DC0">
      <w:pPr>
        <w:jc w:val="center"/>
        <w:rPr>
          <w:sz w:val="22"/>
          <w:szCs w:val="22"/>
        </w:rPr>
      </w:pPr>
      <w:r w:rsidRPr="00426DC0">
        <w:rPr>
          <w:rFonts w:eastAsia="Calibri"/>
          <w:b/>
          <w:bCs/>
          <w:sz w:val="22"/>
          <w:szCs w:val="22"/>
        </w:rPr>
        <w:t>Hatálybalépés</w:t>
      </w:r>
    </w:p>
    <w:p w:rsidR="00426DC0" w:rsidRPr="00426DC0" w:rsidRDefault="00426DC0" w:rsidP="00426DC0">
      <w:pPr>
        <w:jc w:val="both"/>
        <w:rPr>
          <w:rFonts w:eastAsia="Calibri"/>
          <w:b/>
          <w:bCs/>
          <w:sz w:val="22"/>
          <w:szCs w:val="22"/>
        </w:rPr>
      </w:pPr>
    </w:p>
    <w:p w:rsidR="00426DC0" w:rsidRPr="00426DC0" w:rsidRDefault="00426DC0" w:rsidP="00426DC0">
      <w:pPr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közigazgatási szerződés az aláírása napján lép hatályba, rendelkezéseit a hatályba lépés napjától kell alkalmazni. A 426-45/2019. iktatószámú együttműködési megállapodás hatályát veszti.</w:t>
      </w:r>
    </w:p>
    <w:p w:rsidR="00426DC0" w:rsidRPr="00426DC0" w:rsidRDefault="00426DC0" w:rsidP="00426DC0">
      <w:pPr>
        <w:jc w:val="both"/>
        <w:rPr>
          <w:rFonts w:eastAsia="Calibri"/>
          <w:sz w:val="22"/>
          <w:szCs w:val="22"/>
          <w:lang w:eastAsia="zh-CN"/>
        </w:rPr>
      </w:pPr>
    </w:p>
    <w:p w:rsidR="00426DC0" w:rsidRPr="00426DC0" w:rsidRDefault="00426DC0" w:rsidP="00426DC0">
      <w:pPr>
        <w:jc w:val="both"/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>Önkormányzat részéről:</w:t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  <w:t xml:space="preserve">   </w:t>
      </w:r>
      <w:r w:rsidRPr="00426DC0">
        <w:rPr>
          <w:rFonts w:eastAsia="Calibri"/>
          <w:sz w:val="22"/>
          <w:szCs w:val="22"/>
        </w:rPr>
        <w:tab/>
        <w:t xml:space="preserve">          Nemzetiségi Önkormányzat részéről:</w:t>
      </w:r>
    </w:p>
    <w:p w:rsidR="00426DC0" w:rsidRPr="00426DC0" w:rsidRDefault="00426DC0" w:rsidP="00426DC0">
      <w:pPr>
        <w:ind w:left="4248" w:firstLine="708"/>
        <w:jc w:val="both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ind w:left="4248" w:firstLine="708"/>
        <w:jc w:val="both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 xml:space="preserve">…………….…………………….. </w:t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  <w:t>…………………………………….</w:t>
      </w:r>
    </w:p>
    <w:p w:rsidR="00426DC0" w:rsidRPr="00426DC0" w:rsidRDefault="00426DC0" w:rsidP="00426DC0">
      <w:pPr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           </w:t>
      </w:r>
      <w:r w:rsidRPr="00426DC0">
        <w:rPr>
          <w:rFonts w:eastAsia="Calibri"/>
          <w:sz w:val="22"/>
          <w:szCs w:val="22"/>
        </w:rPr>
        <w:t xml:space="preserve">polgármester </w:t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  <w:t xml:space="preserve">           Kiskőrös Város Német Nemzetiségi</w:t>
      </w:r>
    </w:p>
    <w:p w:rsidR="00426DC0" w:rsidRPr="00426DC0" w:rsidRDefault="00426DC0" w:rsidP="00426DC0">
      <w:pPr>
        <w:jc w:val="both"/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>Kiskőrös, 2020. …………….</w:t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  <w:t xml:space="preserve">        </w:t>
      </w:r>
      <w:r w:rsidRPr="00426DC0">
        <w:rPr>
          <w:rFonts w:eastAsia="Calibri"/>
          <w:sz w:val="22"/>
          <w:szCs w:val="22"/>
        </w:rPr>
        <w:tab/>
        <w:t>Önkormányzata elnöke</w:t>
      </w:r>
    </w:p>
    <w:p w:rsidR="00426DC0" w:rsidRPr="00426DC0" w:rsidRDefault="00426DC0" w:rsidP="00426DC0">
      <w:pPr>
        <w:jc w:val="both"/>
        <w:rPr>
          <w:rFonts w:eastAsia="Calibri"/>
          <w:sz w:val="22"/>
          <w:szCs w:val="22"/>
        </w:rPr>
      </w:pP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</w:r>
      <w:r w:rsidRPr="00426DC0">
        <w:rPr>
          <w:rFonts w:eastAsia="Calibri"/>
          <w:sz w:val="22"/>
          <w:szCs w:val="22"/>
        </w:rPr>
        <w:tab/>
        <w:t xml:space="preserve">          Kiskőrös, 2020. …………………… </w:t>
      </w:r>
    </w:p>
    <w:p w:rsidR="00426DC0" w:rsidRPr="00426DC0" w:rsidRDefault="00426DC0" w:rsidP="00426DC0">
      <w:pPr>
        <w:ind w:left="4248" w:firstLine="708"/>
        <w:jc w:val="both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ind w:left="4248" w:firstLine="708"/>
        <w:jc w:val="both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ind w:left="4248" w:firstLine="708"/>
        <w:jc w:val="both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ind w:left="4248" w:firstLine="708"/>
        <w:jc w:val="both"/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>…………………………………….</w:t>
      </w:r>
    </w:p>
    <w:p w:rsidR="00426DC0" w:rsidRPr="00426DC0" w:rsidRDefault="00426DC0" w:rsidP="00426DC0">
      <w:pPr>
        <w:ind w:left="4248" w:firstLine="708"/>
        <w:jc w:val="both"/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>Kiskőrös Város Szlovák Nemzetiségi</w:t>
      </w:r>
    </w:p>
    <w:p w:rsidR="00426DC0" w:rsidRPr="00426DC0" w:rsidRDefault="00426DC0" w:rsidP="00426DC0">
      <w:pPr>
        <w:ind w:left="4248" w:firstLine="708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        </w:t>
      </w:r>
      <w:r w:rsidRPr="00426DC0">
        <w:rPr>
          <w:rFonts w:eastAsia="Calibri"/>
          <w:sz w:val="22"/>
          <w:szCs w:val="22"/>
        </w:rPr>
        <w:t>Önkormányzata elnöke</w:t>
      </w:r>
    </w:p>
    <w:p w:rsidR="00426DC0" w:rsidRPr="00426DC0" w:rsidRDefault="00426DC0" w:rsidP="00426DC0">
      <w:pPr>
        <w:ind w:left="4248" w:firstLine="708"/>
        <w:jc w:val="both"/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>Kiskőrös, 2020. ………………….</w:t>
      </w:r>
    </w:p>
    <w:p w:rsidR="00426DC0" w:rsidRPr="00426DC0" w:rsidRDefault="00426DC0" w:rsidP="00426DC0">
      <w:pPr>
        <w:ind w:left="4248" w:firstLine="708"/>
        <w:jc w:val="both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ind w:left="4248" w:firstLine="708"/>
        <w:jc w:val="both"/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>…………………………………….</w:t>
      </w:r>
    </w:p>
    <w:p w:rsidR="00426DC0" w:rsidRPr="00426DC0" w:rsidRDefault="00426DC0" w:rsidP="00426DC0">
      <w:pPr>
        <w:ind w:left="4248" w:firstLine="708"/>
        <w:jc w:val="both"/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>Kiskőrös Város Cigány Nemzetiségi</w:t>
      </w:r>
    </w:p>
    <w:p w:rsidR="00426DC0" w:rsidRPr="00426DC0" w:rsidRDefault="00426DC0" w:rsidP="00426DC0">
      <w:pPr>
        <w:ind w:left="4248" w:firstLine="708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         </w:t>
      </w:r>
      <w:r w:rsidRPr="00426DC0">
        <w:rPr>
          <w:rFonts w:eastAsia="Calibri"/>
          <w:sz w:val="22"/>
          <w:szCs w:val="22"/>
        </w:rPr>
        <w:t>Önkormányzata elnöke</w:t>
      </w:r>
    </w:p>
    <w:p w:rsidR="00426DC0" w:rsidRPr="00426DC0" w:rsidRDefault="00426DC0" w:rsidP="00426DC0">
      <w:pPr>
        <w:ind w:left="4248" w:firstLine="708"/>
        <w:jc w:val="both"/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>Kiskőrös, 2020. …………………</w:t>
      </w:r>
    </w:p>
    <w:p w:rsidR="00426DC0" w:rsidRPr="00426DC0" w:rsidRDefault="00426DC0" w:rsidP="00426DC0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keepNext/>
        <w:tabs>
          <w:tab w:val="left" w:pos="1276"/>
        </w:tabs>
        <w:jc w:val="center"/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keepNext/>
        <w:tabs>
          <w:tab w:val="left" w:pos="1276"/>
        </w:tabs>
        <w:jc w:val="center"/>
        <w:rPr>
          <w:sz w:val="22"/>
          <w:szCs w:val="22"/>
        </w:rPr>
      </w:pPr>
      <w:r w:rsidRPr="00426DC0">
        <w:rPr>
          <w:rFonts w:eastAsia="Calibri"/>
          <w:sz w:val="22"/>
          <w:szCs w:val="22"/>
        </w:rPr>
        <w:t>Záradék</w:t>
      </w:r>
    </w:p>
    <w:p w:rsidR="00426DC0" w:rsidRPr="00426DC0" w:rsidRDefault="00426DC0" w:rsidP="00426DC0">
      <w:pPr>
        <w:rPr>
          <w:rFonts w:eastAsia="Calibri"/>
          <w:sz w:val="22"/>
          <w:szCs w:val="22"/>
        </w:rPr>
      </w:pPr>
    </w:p>
    <w:p w:rsidR="00426DC0" w:rsidRPr="00426DC0" w:rsidRDefault="00426DC0" w:rsidP="00426DC0">
      <w:pPr>
        <w:jc w:val="both"/>
        <w:rPr>
          <w:sz w:val="22"/>
          <w:szCs w:val="22"/>
        </w:rPr>
      </w:pPr>
      <w:r w:rsidRPr="00426DC0">
        <w:rPr>
          <w:sz w:val="22"/>
          <w:szCs w:val="22"/>
        </w:rPr>
        <w:t>A közigazgatási szerződést</w:t>
      </w:r>
    </w:p>
    <w:p w:rsidR="00426DC0" w:rsidRPr="00426DC0" w:rsidRDefault="00426DC0" w:rsidP="00426DC0">
      <w:pPr>
        <w:jc w:val="both"/>
        <w:rPr>
          <w:sz w:val="22"/>
          <w:szCs w:val="22"/>
        </w:rPr>
      </w:pPr>
    </w:p>
    <w:p w:rsidR="00426DC0" w:rsidRPr="00426DC0" w:rsidRDefault="00426DC0" w:rsidP="00426DC0">
      <w:pPr>
        <w:numPr>
          <w:ilvl w:val="0"/>
          <w:numId w:val="32"/>
        </w:numPr>
        <w:suppressAutoHyphens/>
        <w:spacing w:after="160" w:line="254" w:lineRule="auto"/>
        <w:jc w:val="both"/>
        <w:rPr>
          <w:sz w:val="22"/>
          <w:szCs w:val="22"/>
        </w:rPr>
      </w:pPr>
      <w:r w:rsidRPr="00426DC0">
        <w:rPr>
          <w:sz w:val="22"/>
          <w:szCs w:val="22"/>
        </w:rPr>
        <w:t xml:space="preserve">Kiskőrös Város Képviselő-testülete a ….../2020. sz. </w:t>
      </w:r>
      <w:proofErr w:type="spellStart"/>
      <w:r w:rsidRPr="00426DC0">
        <w:rPr>
          <w:sz w:val="22"/>
          <w:szCs w:val="22"/>
        </w:rPr>
        <w:t>Képv</w:t>
      </w:r>
      <w:proofErr w:type="spellEnd"/>
      <w:r w:rsidRPr="00426DC0">
        <w:rPr>
          <w:sz w:val="22"/>
          <w:szCs w:val="22"/>
        </w:rPr>
        <w:t>. test. határozatával,</w:t>
      </w:r>
    </w:p>
    <w:p w:rsidR="00426DC0" w:rsidRPr="00426DC0" w:rsidRDefault="00426DC0" w:rsidP="00426DC0">
      <w:pPr>
        <w:numPr>
          <w:ilvl w:val="0"/>
          <w:numId w:val="32"/>
        </w:numPr>
        <w:suppressAutoHyphens/>
        <w:spacing w:after="160" w:line="254" w:lineRule="auto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Kiskőrös Város Cigány Nemzetiségi Önkormányzata a</w:t>
      </w:r>
      <w:proofErr w:type="gramStart"/>
      <w:r w:rsidRPr="00426DC0">
        <w:rPr>
          <w:sz w:val="22"/>
          <w:szCs w:val="22"/>
        </w:rPr>
        <w:t xml:space="preserve"> ….</w:t>
      </w:r>
      <w:proofErr w:type="gramEnd"/>
      <w:r w:rsidRPr="00426DC0">
        <w:rPr>
          <w:sz w:val="22"/>
          <w:szCs w:val="22"/>
        </w:rPr>
        <w:t>./2020. sz. Önk. határozatával,</w:t>
      </w:r>
    </w:p>
    <w:p w:rsidR="00426DC0" w:rsidRPr="00426DC0" w:rsidRDefault="00426DC0" w:rsidP="00426DC0">
      <w:pPr>
        <w:numPr>
          <w:ilvl w:val="0"/>
          <w:numId w:val="32"/>
        </w:numPr>
        <w:suppressAutoHyphens/>
        <w:spacing w:after="160" w:line="254" w:lineRule="auto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Kiskőrös Város Német Nemzetiségi Önkormányzata a</w:t>
      </w:r>
      <w:proofErr w:type="gramStart"/>
      <w:r w:rsidRPr="00426DC0">
        <w:rPr>
          <w:sz w:val="22"/>
          <w:szCs w:val="22"/>
        </w:rPr>
        <w:t xml:space="preserve"> ..</w:t>
      </w:r>
      <w:proofErr w:type="gramEnd"/>
      <w:r w:rsidRPr="00426DC0">
        <w:rPr>
          <w:sz w:val="22"/>
          <w:szCs w:val="22"/>
        </w:rPr>
        <w:t>…/2020. sz. Önk. határozatával és</w:t>
      </w:r>
    </w:p>
    <w:p w:rsidR="00426DC0" w:rsidRPr="00426DC0" w:rsidRDefault="00426DC0" w:rsidP="00426DC0">
      <w:pPr>
        <w:numPr>
          <w:ilvl w:val="0"/>
          <w:numId w:val="32"/>
        </w:numPr>
        <w:suppressAutoHyphens/>
        <w:spacing w:after="160" w:line="254" w:lineRule="auto"/>
        <w:jc w:val="both"/>
        <w:rPr>
          <w:sz w:val="22"/>
          <w:szCs w:val="22"/>
        </w:rPr>
      </w:pPr>
      <w:r w:rsidRPr="00426DC0">
        <w:rPr>
          <w:sz w:val="22"/>
          <w:szCs w:val="22"/>
        </w:rPr>
        <w:t>Kiskőrös Város Szlovák Nemzetiségi Önkormányzata a</w:t>
      </w:r>
      <w:proofErr w:type="gramStart"/>
      <w:r w:rsidRPr="00426DC0">
        <w:rPr>
          <w:sz w:val="22"/>
          <w:szCs w:val="22"/>
        </w:rPr>
        <w:t xml:space="preserve"> ….</w:t>
      </w:r>
      <w:proofErr w:type="gramEnd"/>
      <w:r w:rsidRPr="00426DC0">
        <w:rPr>
          <w:sz w:val="22"/>
          <w:szCs w:val="22"/>
        </w:rPr>
        <w:t>./2020. sz. Önk. határozatával</w:t>
      </w:r>
    </w:p>
    <w:p w:rsidR="00426DC0" w:rsidRPr="00426DC0" w:rsidRDefault="00426DC0" w:rsidP="00426DC0">
      <w:pPr>
        <w:jc w:val="both"/>
        <w:rPr>
          <w:sz w:val="22"/>
          <w:szCs w:val="22"/>
        </w:rPr>
      </w:pPr>
      <w:r w:rsidRPr="00426DC0">
        <w:rPr>
          <w:sz w:val="22"/>
          <w:szCs w:val="22"/>
        </w:rPr>
        <w:t>hagyta jóvá.</w:t>
      </w:r>
    </w:p>
    <w:p w:rsidR="00426DC0" w:rsidRPr="00426DC0" w:rsidRDefault="00426DC0" w:rsidP="00426DC0">
      <w:pPr>
        <w:jc w:val="both"/>
        <w:rPr>
          <w:sz w:val="22"/>
          <w:szCs w:val="22"/>
        </w:rPr>
      </w:pPr>
    </w:p>
    <w:p w:rsidR="00426DC0" w:rsidRPr="00426DC0" w:rsidRDefault="00426DC0" w:rsidP="00426DC0">
      <w:pPr>
        <w:spacing w:after="160" w:line="254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26DC0" w:rsidRPr="00426DC0" w:rsidRDefault="00426DC0" w:rsidP="00426DC0">
      <w:pPr>
        <w:spacing w:after="160" w:line="254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26DC0" w:rsidRPr="00426DC0" w:rsidRDefault="00426DC0" w:rsidP="00426DC0">
      <w:pPr>
        <w:spacing w:after="160" w:line="254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26DC0" w:rsidRPr="00426DC0" w:rsidRDefault="00426DC0" w:rsidP="00426DC0">
      <w:pPr>
        <w:spacing w:after="160" w:line="254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26DC0" w:rsidRPr="00426DC0" w:rsidRDefault="00426DC0" w:rsidP="00426DC0">
      <w:pPr>
        <w:spacing w:after="160" w:line="254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26DC0" w:rsidRPr="00426DC0" w:rsidRDefault="00426DC0" w:rsidP="00426DC0">
      <w:pPr>
        <w:spacing w:after="160" w:line="254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26DC0" w:rsidRPr="00426DC0" w:rsidRDefault="00426DC0" w:rsidP="00426DC0">
      <w:pPr>
        <w:tabs>
          <w:tab w:val="center" w:pos="2700"/>
          <w:tab w:val="center" w:pos="7200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26DC0" w:rsidRPr="00426DC0" w:rsidRDefault="00426DC0" w:rsidP="00426DC0">
      <w:pPr>
        <w:tabs>
          <w:tab w:val="center" w:pos="2700"/>
          <w:tab w:val="center" w:pos="7200"/>
        </w:tabs>
        <w:rPr>
          <w:b/>
          <w:sz w:val="22"/>
          <w:szCs w:val="22"/>
          <w:lang w:eastAsia="zh-CN"/>
        </w:rPr>
      </w:pPr>
    </w:p>
    <w:p w:rsidR="00426DC0" w:rsidRPr="00426DC0" w:rsidRDefault="00426DC0" w:rsidP="00426DC0">
      <w:pPr>
        <w:tabs>
          <w:tab w:val="center" w:pos="2700"/>
          <w:tab w:val="center" w:pos="7200"/>
        </w:tabs>
        <w:rPr>
          <w:b/>
          <w:sz w:val="22"/>
          <w:szCs w:val="22"/>
        </w:rPr>
      </w:pPr>
    </w:p>
    <w:p w:rsidR="00426DC0" w:rsidRPr="00426DC0" w:rsidRDefault="00426DC0" w:rsidP="00426DC0">
      <w:pPr>
        <w:tabs>
          <w:tab w:val="center" w:pos="2700"/>
          <w:tab w:val="center" w:pos="7200"/>
        </w:tabs>
        <w:rPr>
          <w:b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688"/>
        <w:gridCol w:w="3554"/>
      </w:tblGrid>
      <w:tr w:rsidR="00426DC0" w:rsidRPr="00426DC0" w:rsidTr="00426DC0">
        <w:tc>
          <w:tcPr>
            <w:tcW w:w="5688" w:type="dxa"/>
            <w:tcBorders>
              <w:top w:val="thickThinSmallGap" w:sz="12" w:space="0" w:color="000000"/>
              <w:left w:val="thickThinSmallGap" w:sz="12" w:space="0" w:color="000000"/>
              <w:bottom w:val="nil"/>
              <w:right w:val="nil"/>
            </w:tcBorders>
            <w:hideMark/>
          </w:tcPr>
          <w:p w:rsidR="00426DC0" w:rsidRPr="00426DC0" w:rsidRDefault="00426DC0">
            <w:pPr>
              <w:pStyle w:val="llb"/>
              <w:rPr>
                <w:sz w:val="22"/>
                <w:szCs w:val="22"/>
              </w:rPr>
            </w:pPr>
            <w:r w:rsidRPr="00426DC0">
              <w:rPr>
                <w:b/>
                <w:sz w:val="22"/>
                <w:szCs w:val="22"/>
              </w:rPr>
              <w:t xml:space="preserve">Telefon: </w:t>
            </w:r>
            <w:r w:rsidRPr="00426DC0">
              <w:rPr>
                <w:sz w:val="22"/>
                <w:szCs w:val="22"/>
              </w:rPr>
              <w:t>78/513-120</w:t>
            </w:r>
          </w:p>
        </w:tc>
        <w:tc>
          <w:tcPr>
            <w:tcW w:w="3554" w:type="dxa"/>
            <w:tcBorders>
              <w:top w:val="thickThinSmallGap" w:sz="12" w:space="0" w:color="000000"/>
              <w:left w:val="nil"/>
              <w:bottom w:val="nil"/>
              <w:right w:val="thinThickSmallGap" w:sz="12" w:space="0" w:color="000000"/>
            </w:tcBorders>
            <w:hideMark/>
          </w:tcPr>
          <w:p w:rsidR="00426DC0" w:rsidRPr="00426DC0" w:rsidRDefault="00426DC0">
            <w:pPr>
              <w:pStyle w:val="llb"/>
              <w:rPr>
                <w:sz w:val="22"/>
                <w:szCs w:val="22"/>
              </w:rPr>
            </w:pPr>
            <w:r w:rsidRPr="00426DC0">
              <w:rPr>
                <w:b/>
                <w:sz w:val="22"/>
                <w:szCs w:val="22"/>
              </w:rPr>
              <w:t>Ügyintéző elérhetősége:</w:t>
            </w:r>
          </w:p>
        </w:tc>
      </w:tr>
      <w:tr w:rsidR="00426DC0" w:rsidRPr="00426DC0" w:rsidTr="00426DC0">
        <w:tc>
          <w:tcPr>
            <w:tcW w:w="5688" w:type="dxa"/>
            <w:tcBorders>
              <w:top w:val="nil"/>
              <w:left w:val="thickThinSmallGap" w:sz="12" w:space="0" w:color="000000"/>
              <w:bottom w:val="nil"/>
              <w:right w:val="nil"/>
            </w:tcBorders>
            <w:hideMark/>
          </w:tcPr>
          <w:p w:rsidR="00426DC0" w:rsidRPr="00426DC0" w:rsidRDefault="00426DC0">
            <w:pPr>
              <w:pStyle w:val="llb"/>
              <w:rPr>
                <w:sz w:val="22"/>
                <w:szCs w:val="22"/>
              </w:rPr>
            </w:pPr>
            <w:r w:rsidRPr="00426DC0">
              <w:rPr>
                <w:b/>
                <w:sz w:val="22"/>
                <w:szCs w:val="22"/>
              </w:rPr>
              <w:t xml:space="preserve">Telefax: </w:t>
            </w:r>
            <w:r w:rsidRPr="00426DC0">
              <w:rPr>
                <w:sz w:val="22"/>
                <w:szCs w:val="22"/>
              </w:rPr>
              <w:t>78/513-129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thinThickSmallGap" w:sz="12" w:space="0" w:color="000000"/>
            </w:tcBorders>
            <w:hideMark/>
          </w:tcPr>
          <w:p w:rsidR="00426DC0" w:rsidRPr="00426DC0" w:rsidRDefault="00426DC0">
            <w:pPr>
              <w:pStyle w:val="llb"/>
              <w:rPr>
                <w:sz w:val="22"/>
                <w:szCs w:val="22"/>
              </w:rPr>
            </w:pPr>
            <w:r w:rsidRPr="00426DC0">
              <w:rPr>
                <w:b/>
                <w:sz w:val="22"/>
                <w:szCs w:val="22"/>
              </w:rPr>
              <w:t xml:space="preserve">Telefon: </w:t>
            </w:r>
            <w:r w:rsidRPr="00426DC0">
              <w:rPr>
                <w:sz w:val="22"/>
                <w:szCs w:val="22"/>
              </w:rPr>
              <w:t>78/513-120, 208 mellék</w:t>
            </w:r>
          </w:p>
        </w:tc>
      </w:tr>
      <w:tr w:rsidR="00426DC0" w:rsidRPr="00426DC0" w:rsidTr="00426DC0">
        <w:tc>
          <w:tcPr>
            <w:tcW w:w="5688" w:type="dxa"/>
            <w:tcBorders>
              <w:top w:val="nil"/>
              <w:left w:val="thickThinSmallGap" w:sz="12" w:space="0" w:color="000000"/>
              <w:bottom w:val="nil"/>
              <w:right w:val="nil"/>
            </w:tcBorders>
            <w:hideMark/>
          </w:tcPr>
          <w:p w:rsidR="00426DC0" w:rsidRPr="00426DC0" w:rsidRDefault="00426DC0">
            <w:pPr>
              <w:pStyle w:val="llb"/>
              <w:rPr>
                <w:b/>
                <w:sz w:val="22"/>
                <w:szCs w:val="22"/>
              </w:rPr>
            </w:pPr>
            <w:r w:rsidRPr="00426DC0">
              <w:rPr>
                <w:b/>
                <w:sz w:val="22"/>
                <w:szCs w:val="22"/>
              </w:rPr>
              <w:t xml:space="preserve">E-mail: </w:t>
            </w:r>
            <w:hyperlink r:id="rId10" w:history="1">
              <w:r w:rsidRPr="00426DC0">
                <w:rPr>
                  <w:rStyle w:val="Hiperhivatkozs"/>
                  <w:sz w:val="22"/>
                  <w:szCs w:val="22"/>
                </w:rPr>
                <w:t>polgarmesterihivatal@kiskoros.hu</w:t>
              </w:r>
            </w:hyperlink>
          </w:p>
        </w:tc>
        <w:tc>
          <w:tcPr>
            <w:tcW w:w="3554" w:type="dxa"/>
            <w:tcBorders>
              <w:top w:val="nil"/>
              <w:left w:val="nil"/>
              <w:bottom w:val="nil"/>
              <w:right w:val="thinThickSmallGap" w:sz="12" w:space="0" w:color="000000"/>
            </w:tcBorders>
            <w:hideMark/>
          </w:tcPr>
          <w:p w:rsidR="00426DC0" w:rsidRPr="00426DC0" w:rsidRDefault="00426DC0">
            <w:pPr>
              <w:pStyle w:val="llb"/>
              <w:rPr>
                <w:b/>
                <w:sz w:val="22"/>
                <w:szCs w:val="22"/>
              </w:rPr>
            </w:pPr>
            <w:r w:rsidRPr="00426DC0">
              <w:rPr>
                <w:b/>
                <w:sz w:val="22"/>
                <w:szCs w:val="22"/>
              </w:rPr>
              <w:t xml:space="preserve">E-mail: </w:t>
            </w:r>
            <w:hyperlink r:id="rId11" w:history="1">
              <w:r w:rsidRPr="00426DC0">
                <w:rPr>
                  <w:rStyle w:val="Hiperhivatkozs"/>
                  <w:sz w:val="22"/>
                  <w:szCs w:val="22"/>
                </w:rPr>
                <w:t>koltsegvetes@kiskoros.hu</w:t>
              </w:r>
            </w:hyperlink>
          </w:p>
        </w:tc>
      </w:tr>
      <w:tr w:rsidR="00426DC0" w:rsidRPr="00426DC0" w:rsidTr="00426DC0">
        <w:tc>
          <w:tcPr>
            <w:tcW w:w="5688" w:type="dxa"/>
            <w:tcBorders>
              <w:top w:val="nil"/>
              <w:left w:val="thickThinSmallGap" w:sz="12" w:space="0" w:color="000000"/>
              <w:bottom w:val="thinThickSmallGap" w:sz="12" w:space="0" w:color="000000"/>
              <w:right w:val="nil"/>
            </w:tcBorders>
            <w:hideMark/>
          </w:tcPr>
          <w:p w:rsidR="00426DC0" w:rsidRPr="00426DC0" w:rsidRDefault="00426DC0">
            <w:pPr>
              <w:pStyle w:val="llb"/>
              <w:rPr>
                <w:sz w:val="22"/>
                <w:szCs w:val="22"/>
              </w:rPr>
            </w:pPr>
            <w:proofErr w:type="gramStart"/>
            <w:r w:rsidRPr="00426DC0">
              <w:rPr>
                <w:b/>
                <w:sz w:val="22"/>
                <w:szCs w:val="22"/>
              </w:rPr>
              <w:t>Web</w:t>
            </w:r>
            <w:r w:rsidRPr="00426DC0">
              <w:rPr>
                <w:sz w:val="22"/>
                <w:szCs w:val="22"/>
              </w:rPr>
              <w:t>:  www.kiskoros.hu</w:t>
            </w:r>
            <w:proofErr w:type="gramEnd"/>
          </w:p>
        </w:tc>
        <w:tc>
          <w:tcPr>
            <w:tcW w:w="3554" w:type="dxa"/>
            <w:tcBorders>
              <w:top w:val="nil"/>
              <w:left w:val="nil"/>
              <w:bottom w:val="thinThickSmallGap" w:sz="12" w:space="0" w:color="000000"/>
              <w:right w:val="thinThickSmallGap" w:sz="12" w:space="0" w:color="000000"/>
            </w:tcBorders>
          </w:tcPr>
          <w:p w:rsidR="00426DC0" w:rsidRPr="00426DC0" w:rsidRDefault="00426DC0">
            <w:pPr>
              <w:pStyle w:val="llb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426DC0" w:rsidRPr="00426DC0" w:rsidRDefault="00426DC0" w:rsidP="00426DC0">
      <w:pPr>
        <w:pStyle w:val="Cmsor"/>
        <w:jc w:val="left"/>
        <w:rPr>
          <w:sz w:val="22"/>
          <w:szCs w:val="22"/>
        </w:rPr>
      </w:pPr>
    </w:p>
    <w:p w:rsidR="007D54C0" w:rsidRPr="00426DC0" w:rsidRDefault="007D54C0" w:rsidP="007D54C0">
      <w:pPr>
        <w:jc w:val="both"/>
        <w:rPr>
          <w:sz w:val="22"/>
          <w:szCs w:val="22"/>
        </w:rPr>
      </w:pPr>
    </w:p>
    <w:p w:rsidR="00426DC0" w:rsidRP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426DC0" w:rsidRDefault="00426DC0" w:rsidP="007D54C0">
      <w:pPr>
        <w:jc w:val="both"/>
        <w:rPr>
          <w:sz w:val="22"/>
          <w:szCs w:val="22"/>
        </w:rPr>
      </w:pPr>
    </w:p>
    <w:p w:rsidR="00CD71A6" w:rsidRPr="00CD71A6" w:rsidRDefault="00CD71A6" w:rsidP="00A05641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D4155A" w:rsidRDefault="00E57DF2" w:rsidP="00E57DF2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</w:r>
    </w:p>
    <w:p w:rsidR="000C4063" w:rsidRDefault="000C4063" w:rsidP="00E57DF2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BB122B" w:rsidRDefault="00BB122B" w:rsidP="00BB122B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BB122B" w:rsidRPr="00974833" w:rsidRDefault="00BB122B" w:rsidP="00BB122B">
      <w:pPr>
        <w:jc w:val="both"/>
        <w:rPr>
          <w:sz w:val="22"/>
          <w:szCs w:val="22"/>
        </w:rPr>
      </w:pPr>
      <w:r>
        <w:rPr>
          <w:b/>
          <w:sz w:val="22"/>
        </w:rPr>
        <w:t xml:space="preserve">Kincses Mihályné elnök </w:t>
      </w:r>
      <w:r w:rsidRPr="00E41D6A">
        <w:rPr>
          <w:sz w:val="22"/>
        </w:rPr>
        <w:t>elmondta, hogy</w:t>
      </w:r>
      <w:r>
        <w:rPr>
          <w:sz w:val="22"/>
        </w:rPr>
        <w:t xml:space="preserve"> Kiskőrös Város Német Nemzetiségi Önkormányzata 2019. évben is </w:t>
      </w:r>
      <w:r>
        <w:rPr>
          <w:sz w:val="22"/>
          <w:szCs w:val="22"/>
        </w:rPr>
        <w:t>támogatta a Kiskőrösi Petőfi Sándor Evangélikus Óvoda, Általános Iskola, Gimnázium és Szakgimnázium Bécsi kirándulásának megszervezéséhez szükséges kiadásokat, melynek elszámolása megérkezett.</w:t>
      </w:r>
    </w:p>
    <w:p w:rsidR="00BB122B" w:rsidRDefault="00BB122B" w:rsidP="00BB122B">
      <w:pPr>
        <w:jc w:val="both"/>
        <w:rPr>
          <w:b/>
          <w:sz w:val="22"/>
        </w:rPr>
      </w:pPr>
    </w:p>
    <w:p w:rsidR="00BB122B" w:rsidRPr="00CA74BF" w:rsidRDefault="00BB122B" w:rsidP="00BB122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BB122B" w:rsidRPr="00CA74BF" w:rsidRDefault="00BB122B" w:rsidP="00BB122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BB122B" w:rsidRPr="00EB4564" w:rsidRDefault="00BB122B" w:rsidP="00BB122B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BB122B" w:rsidRPr="00831D52" w:rsidRDefault="00BB122B" w:rsidP="00BB122B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BB122B" w:rsidRPr="000A5610" w:rsidRDefault="00BB122B" w:rsidP="00BB122B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BB122B" w:rsidRDefault="00BB122B" w:rsidP="00BB122B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BB122B" w:rsidRDefault="00BB122B" w:rsidP="00BB122B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BB122B" w:rsidRPr="000369E4" w:rsidRDefault="00BB122B" w:rsidP="00BB122B">
      <w:pPr>
        <w:tabs>
          <w:tab w:val="left" w:pos="990"/>
        </w:tabs>
        <w:rPr>
          <w:b/>
          <w:caps/>
          <w:sz w:val="22"/>
          <w:szCs w:val="22"/>
        </w:rPr>
      </w:pPr>
    </w:p>
    <w:p w:rsidR="00BB122B" w:rsidRDefault="00BB122B" w:rsidP="00BB122B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BB122B" w:rsidRPr="00CA74BF" w:rsidRDefault="00BB122B" w:rsidP="00BB122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BB122B" w:rsidRDefault="00BB122B" w:rsidP="00BB122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4/2020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:rsidR="00BB122B" w:rsidRDefault="00BB122B" w:rsidP="00BB122B">
      <w:pPr>
        <w:jc w:val="both"/>
        <w:rPr>
          <w:sz w:val="22"/>
          <w:szCs w:val="22"/>
        </w:rPr>
      </w:pPr>
    </w:p>
    <w:p w:rsidR="00BB122B" w:rsidRDefault="00BB122B" w:rsidP="00BB122B">
      <w:pPr>
        <w:jc w:val="both"/>
        <w:rPr>
          <w:sz w:val="22"/>
          <w:szCs w:val="22"/>
        </w:rPr>
      </w:pPr>
    </w:p>
    <w:p w:rsidR="00BB122B" w:rsidRPr="00C463E1" w:rsidRDefault="00BB122B" w:rsidP="00BB122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BB122B" w:rsidRDefault="00BB122B" w:rsidP="00BB122B">
      <w:pPr>
        <w:jc w:val="both"/>
        <w:rPr>
          <w:b/>
          <w:sz w:val="22"/>
        </w:rPr>
      </w:pPr>
    </w:p>
    <w:p w:rsidR="00BB122B" w:rsidRPr="00EB4564" w:rsidRDefault="00BB122B" w:rsidP="00BB122B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BB122B" w:rsidRPr="00831D52" w:rsidRDefault="00BB122B" w:rsidP="00BB122B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BB122B" w:rsidRPr="000A5610" w:rsidRDefault="00BB122B" w:rsidP="00BB122B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BB122B" w:rsidRPr="00462BEF" w:rsidRDefault="00BB122B" w:rsidP="00BB122B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Default="00BB122B" w:rsidP="00BB122B">
      <w:pPr>
        <w:rPr>
          <w:b/>
          <w:caps/>
          <w:sz w:val="22"/>
          <w:szCs w:val="22"/>
        </w:rPr>
      </w:pPr>
    </w:p>
    <w:p w:rsidR="00BB122B" w:rsidRPr="00F27EC0" w:rsidRDefault="00BB122B" w:rsidP="00BB122B">
      <w:pPr>
        <w:pStyle w:val="NormlWeb"/>
        <w:spacing w:before="0" w:beforeAutospacing="0" w:after="0" w:afterAutospacing="0"/>
        <w:ind w:left="2832"/>
        <w:rPr>
          <w:i/>
          <w:sz w:val="22"/>
          <w:szCs w:val="22"/>
        </w:rPr>
      </w:pPr>
      <w:r>
        <w:rPr>
          <w:i/>
          <w:sz w:val="22"/>
          <w:szCs w:val="22"/>
        </w:rPr>
        <w:t>Melléklet a 4/2020</w:t>
      </w:r>
      <w:r w:rsidRPr="00FD08E1">
        <w:rPr>
          <w:i/>
          <w:sz w:val="22"/>
          <w:szCs w:val="22"/>
        </w:rPr>
        <w:t>. sz. Német Nemzetiségi Önk. határozathoz</w:t>
      </w:r>
    </w:p>
    <w:tbl>
      <w:tblPr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083"/>
        <w:gridCol w:w="2680"/>
        <w:gridCol w:w="1600"/>
        <w:gridCol w:w="1817"/>
      </w:tblGrid>
      <w:tr w:rsidR="00BB122B" w:rsidRPr="00DD77EA" w:rsidTr="00CB65DC">
        <w:trPr>
          <w:trHeight w:val="765"/>
        </w:trPr>
        <w:tc>
          <w:tcPr>
            <w:tcW w:w="9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22B" w:rsidRPr="00DD77EA" w:rsidRDefault="00BB122B" w:rsidP="00CB65DC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Kiskőrös Város Német Nemzetiségi Önkormányzata támogatási szerződések elszámolásai</w:t>
            </w:r>
          </w:p>
        </w:tc>
      </w:tr>
      <w:tr w:rsidR="00BB122B" w:rsidRPr="00DD77EA" w:rsidTr="00CB65DC">
        <w:trPr>
          <w:trHeight w:val="300"/>
        </w:trPr>
        <w:tc>
          <w:tcPr>
            <w:tcW w:w="91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22B" w:rsidRPr="00DD77EA" w:rsidRDefault="00BB122B" w:rsidP="00CB65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122B" w:rsidRPr="00DD77EA" w:rsidTr="00CB65DC">
        <w:trPr>
          <w:trHeight w:val="102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122B" w:rsidRPr="00DD77EA" w:rsidRDefault="00BB122B" w:rsidP="00CB65DC">
            <w:pPr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Sorszám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22B" w:rsidRPr="00DD77EA" w:rsidRDefault="00BB122B" w:rsidP="00CB65DC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Kedvezményezett neve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B122B" w:rsidRPr="00DD77EA" w:rsidRDefault="00BB122B" w:rsidP="00CB65DC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Támogatás célja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122B" w:rsidRPr="00DD77EA" w:rsidRDefault="00BB122B" w:rsidP="00CB65DC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Összege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B122B" w:rsidRPr="00DD77EA" w:rsidRDefault="00BB122B" w:rsidP="00CB65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Elszámolás ideje</w:t>
            </w:r>
          </w:p>
        </w:tc>
      </w:tr>
      <w:tr w:rsidR="00BB122B" w:rsidRPr="00DD77EA" w:rsidTr="00CB65DC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2B" w:rsidRDefault="00BB122B" w:rsidP="00BB12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2B" w:rsidRPr="00F60FDB" w:rsidRDefault="00BB122B" w:rsidP="00BB122B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Szakgimnázium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2B" w:rsidRDefault="00BB122B" w:rsidP="00BB1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Bécsi kirándulás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2B" w:rsidRDefault="00BB122B" w:rsidP="00BB1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2B" w:rsidRDefault="00BB122B" w:rsidP="00BB1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2019. december 19.</w:t>
            </w:r>
          </w:p>
        </w:tc>
      </w:tr>
    </w:tbl>
    <w:p w:rsidR="00BB122B" w:rsidRDefault="00BB122B" w:rsidP="00BB122B">
      <w:pPr>
        <w:jc w:val="both"/>
        <w:rPr>
          <w:sz w:val="22"/>
        </w:rPr>
      </w:pPr>
    </w:p>
    <w:p w:rsidR="00BB122B" w:rsidRDefault="00BB122B" w:rsidP="00BB122B">
      <w:pPr>
        <w:jc w:val="both"/>
        <w:rPr>
          <w:sz w:val="22"/>
        </w:rPr>
      </w:pPr>
    </w:p>
    <w:p w:rsidR="00BB122B" w:rsidRDefault="00BB122B" w:rsidP="00BB122B">
      <w:pPr>
        <w:jc w:val="both"/>
        <w:rPr>
          <w:sz w:val="22"/>
        </w:rPr>
      </w:pPr>
    </w:p>
    <w:p w:rsidR="00BB122B" w:rsidRDefault="00BB122B" w:rsidP="00BB122B">
      <w:pPr>
        <w:jc w:val="both"/>
        <w:rPr>
          <w:sz w:val="22"/>
        </w:rPr>
      </w:pPr>
    </w:p>
    <w:p w:rsidR="00BB122B" w:rsidRDefault="00BB122B" w:rsidP="00BB122B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B6920" w:rsidRDefault="00AB6920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5B0E22" w:rsidRDefault="005B0E22" w:rsidP="00AB6920">
      <w:pPr>
        <w:ind w:left="720"/>
        <w:jc w:val="both"/>
        <w:rPr>
          <w:sz w:val="22"/>
          <w:szCs w:val="22"/>
        </w:rPr>
      </w:pPr>
    </w:p>
    <w:p w:rsidR="00A943F9" w:rsidRDefault="00A943F9" w:rsidP="00AB6920">
      <w:pPr>
        <w:ind w:left="720"/>
        <w:jc w:val="both"/>
        <w:rPr>
          <w:sz w:val="22"/>
          <w:szCs w:val="22"/>
        </w:rPr>
      </w:pPr>
    </w:p>
    <w:p w:rsidR="00A943F9" w:rsidRDefault="00A943F9" w:rsidP="00AB6920">
      <w:pPr>
        <w:ind w:left="720"/>
        <w:jc w:val="both"/>
        <w:rPr>
          <w:sz w:val="22"/>
          <w:szCs w:val="22"/>
        </w:rPr>
      </w:pPr>
    </w:p>
    <w:p w:rsidR="004362DA" w:rsidRPr="004362DA" w:rsidRDefault="00473844" w:rsidP="004362DA">
      <w:pPr>
        <w:jc w:val="both"/>
        <w:rPr>
          <w:sz w:val="22"/>
          <w:szCs w:val="22"/>
        </w:rPr>
      </w:pPr>
      <w:r w:rsidRPr="004362DA">
        <w:rPr>
          <w:b/>
          <w:sz w:val="22"/>
          <w:szCs w:val="22"/>
        </w:rPr>
        <w:t>Kincses Mihályné elnök</w:t>
      </w:r>
      <w:r w:rsidRPr="004362DA">
        <w:rPr>
          <w:sz w:val="22"/>
          <w:szCs w:val="22"/>
        </w:rPr>
        <w:t xml:space="preserve"> </w:t>
      </w:r>
      <w:r w:rsidR="004362DA" w:rsidRPr="004362DA">
        <w:rPr>
          <w:sz w:val="22"/>
          <w:szCs w:val="22"/>
        </w:rPr>
        <w:t xml:space="preserve">elmondta, hogy 2020. </w:t>
      </w:r>
      <w:r w:rsidR="00A943F9" w:rsidRPr="004362DA">
        <w:rPr>
          <w:sz w:val="22"/>
          <w:szCs w:val="22"/>
        </w:rPr>
        <w:t>tavaszán</w:t>
      </w:r>
      <w:r w:rsidR="004362DA" w:rsidRPr="004362DA">
        <w:rPr>
          <w:sz w:val="22"/>
          <w:szCs w:val="22"/>
        </w:rPr>
        <w:t xml:space="preserve"> a n</w:t>
      </w:r>
      <w:r w:rsidR="004362DA">
        <w:rPr>
          <w:sz w:val="22"/>
          <w:szCs w:val="22"/>
        </w:rPr>
        <w:t xml:space="preserve">emzetiségi közösség nevelésének és </w:t>
      </w:r>
      <w:r w:rsidR="004362DA" w:rsidRPr="004362DA">
        <w:rPr>
          <w:sz w:val="22"/>
          <w:szCs w:val="22"/>
        </w:rPr>
        <w:t>anyanyelvének fejlesztés</w:t>
      </w:r>
      <w:r w:rsidR="004362DA">
        <w:rPr>
          <w:sz w:val="22"/>
          <w:szCs w:val="22"/>
        </w:rPr>
        <w:t xml:space="preserve">e céljából színházlátogatást szervez Szekszárdra, mely megvalósulásának költségeire </w:t>
      </w:r>
      <w:proofErr w:type="gramStart"/>
      <w:r w:rsidR="004362DA">
        <w:rPr>
          <w:sz w:val="22"/>
          <w:szCs w:val="22"/>
        </w:rPr>
        <w:t>100.000,-</w:t>
      </w:r>
      <w:proofErr w:type="gramEnd"/>
      <w:r w:rsidR="004362DA">
        <w:rPr>
          <w:sz w:val="22"/>
          <w:szCs w:val="22"/>
        </w:rPr>
        <w:t xml:space="preserve"> Ft összeg</w:t>
      </w:r>
      <w:r w:rsidR="004362DA" w:rsidRPr="004362DA">
        <w:rPr>
          <w:sz w:val="22"/>
          <w:szCs w:val="22"/>
        </w:rPr>
        <w:t xml:space="preserve"> </w:t>
      </w:r>
      <w:r w:rsidR="004362DA">
        <w:rPr>
          <w:sz w:val="22"/>
          <w:szCs w:val="22"/>
        </w:rPr>
        <w:t>biztosítását javasolja a testületnek.</w:t>
      </w:r>
    </w:p>
    <w:p w:rsidR="00473844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473844" w:rsidRPr="0056586B" w:rsidRDefault="0079564C" w:rsidP="00A05641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10</w:t>
      </w:r>
      <w:r w:rsidRPr="0023180D">
        <w:rPr>
          <w:sz w:val="22"/>
          <w:szCs w:val="22"/>
        </w:rPr>
        <w:t>0.000,-</w:t>
      </w:r>
      <w:proofErr w:type="gramEnd"/>
      <w:r w:rsidRPr="0023180D">
        <w:rPr>
          <w:sz w:val="22"/>
          <w:szCs w:val="22"/>
        </w:rPr>
        <w:t xml:space="preserve"> Ft összeget biztosít </w:t>
      </w:r>
      <w:r>
        <w:rPr>
          <w:sz w:val="22"/>
          <w:szCs w:val="22"/>
        </w:rPr>
        <w:t xml:space="preserve">a </w:t>
      </w:r>
      <w:r w:rsidRPr="004362DA">
        <w:rPr>
          <w:sz w:val="22"/>
          <w:szCs w:val="22"/>
        </w:rPr>
        <w:t>2020. tavaszán a n</w:t>
      </w:r>
      <w:r>
        <w:rPr>
          <w:sz w:val="22"/>
          <w:szCs w:val="22"/>
        </w:rPr>
        <w:t xml:space="preserve">emzetiségi közösség nevelésének és </w:t>
      </w:r>
      <w:r w:rsidRPr="004362DA">
        <w:rPr>
          <w:sz w:val="22"/>
          <w:szCs w:val="22"/>
        </w:rPr>
        <w:t>anyanyelvének fejlesztés</w:t>
      </w:r>
      <w:r>
        <w:rPr>
          <w:sz w:val="22"/>
          <w:szCs w:val="22"/>
        </w:rPr>
        <w:t xml:space="preserve">e céljából szervezett </w:t>
      </w:r>
      <w:r w:rsidR="00E057AE">
        <w:rPr>
          <w:sz w:val="22"/>
          <w:szCs w:val="22"/>
        </w:rPr>
        <w:t>Szekszárdi színház látogatá</w:t>
      </w:r>
      <w:r>
        <w:rPr>
          <w:sz w:val="22"/>
          <w:szCs w:val="22"/>
        </w:rPr>
        <w:t>sa megvalósulásának költségeire.</w:t>
      </w:r>
    </w:p>
    <w:p w:rsidR="00473844" w:rsidRPr="0056586B" w:rsidRDefault="00473844" w:rsidP="00A05641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</w:t>
      </w:r>
      <w:r w:rsidR="0079564C">
        <w:rPr>
          <w:bCs/>
          <w:sz w:val="22"/>
          <w:szCs w:val="22"/>
        </w:rPr>
        <w:t>ghatározott összeget a 2020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79564C" w:rsidRPr="007D4888" w:rsidRDefault="0079564C" w:rsidP="0079564C">
      <w:pPr>
        <w:numPr>
          <w:ilvl w:val="0"/>
          <w:numId w:val="9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473844" w:rsidRPr="0056586B" w:rsidRDefault="00473844" w:rsidP="00473844">
      <w:pPr>
        <w:ind w:left="720" w:right="150"/>
        <w:jc w:val="both"/>
        <w:rPr>
          <w:bCs/>
          <w:sz w:val="22"/>
          <w:szCs w:val="22"/>
        </w:rPr>
      </w:pPr>
    </w:p>
    <w:p w:rsidR="00473844" w:rsidRPr="0056586B" w:rsidRDefault="00473844" w:rsidP="00473844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473844" w:rsidRPr="0056586B" w:rsidRDefault="00473844" w:rsidP="00473844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473844" w:rsidRDefault="00473844" w:rsidP="00473844">
      <w:pPr>
        <w:jc w:val="both"/>
        <w:rPr>
          <w:sz w:val="22"/>
        </w:rPr>
      </w:pPr>
    </w:p>
    <w:p w:rsidR="00473844" w:rsidRPr="0056586B" w:rsidRDefault="00473844" w:rsidP="00473844">
      <w:pPr>
        <w:jc w:val="both"/>
        <w:rPr>
          <w:sz w:val="22"/>
        </w:rPr>
      </w:pPr>
    </w:p>
    <w:p w:rsidR="00473844" w:rsidRPr="0056586B" w:rsidRDefault="00473844" w:rsidP="00473844">
      <w:pPr>
        <w:jc w:val="both"/>
        <w:rPr>
          <w:sz w:val="22"/>
        </w:rPr>
      </w:pPr>
      <w:r w:rsidRPr="0056586B">
        <w:rPr>
          <w:sz w:val="22"/>
        </w:rPr>
        <w:lastRenderedPageBreak/>
        <w:t xml:space="preserve">A testület megtárgyalta Kincses Mihályné elnök által megfogalmazottakat és </w:t>
      </w:r>
      <w:r>
        <w:rPr>
          <w:sz w:val="22"/>
        </w:rPr>
        <w:t>3</w:t>
      </w:r>
      <w:r w:rsidRPr="0056586B">
        <w:rPr>
          <w:sz w:val="22"/>
        </w:rPr>
        <w:t xml:space="preserve"> „igen” szavazattal az alábbi határozatokat hozta:</w:t>
      </w:r>
    </w:p>
    <w:p w:rsidR="00473844" w:rsidRPr="0056586B" w:rsidRDefault="00473844" w:rsidP="00473844">
      <w:pPr>
        <w:jc w:val="both"/>
        <w:rPr>
          <w:sz w:val="22"/>
        </w:rPr>
      </w:pPr>
    </w:p>
    <w:p w:rsidR="00473844" w:rsidRPr="0056586B" w:rsidRDefault="0079564C" w:rsidP="0047384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5/2020</w:t>
      </w:r>
      <w:r w:rsidR="00473844" w:rsidRPr="0056586B">
        <w:rPr>
          <w:b/>
          <w:sz w:val="22"/>
          <w:szCs w:val="22"/>
          <w:u w:val="single"/>
        </w:rPr>
        <w:t>. sz. Német Nemzetiségi Önk. határozat</w:t>
      </w: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73844" w:rsidRPr="0079564C" w:rsidRDefault="00473844" w:rsidP="0079564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79564C" w:rsidRPr="0056586B" w:rsidRDefault="0079564C" w:rsidP="0079564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79564C" w:rsidRPr="0056586B" w:rsidRDefault="0079564C" w:rsidP="007956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79564C" w:rsidRPr="0056586B" w:rsidRDefault="0079564C" w:rsidP="0079564C">
      <w:pPr>
        <w:pStyle w:val="NormlWeb"/>
        <w:numPr>
          <w:ilvl w:val="0"/>
          <w:numId w:val="2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10</w:t>
      </w:r>
      <w:r w:rsidRPr="0023180D">
        <w:rPr>
          <w:sz w:val="22"/>
          <w:szCs w:val="22"/>
        </w:rPr>
        <w:t>0.000,-</w:t>
      </w:r>
      <w:proofErr w:type="gramEnd"/>
      <w:r w:rsidRPr="0023180D">
        <w:rPr>
          <w:sz w:val="22"/>
          <w:szCs w:val="22"/>
        </w:rPr>
        <w:t xml:space="preserve"> Ft összeget biztosít </w:t>
      </w:r>
      <w:r>
        <w:rPr>
          <w:sz w:val="22"/>
          <w:szCs w:val="22"/>
        </w:rPr>
        <w:t xml:space="preserve">a </w:t>
      </w:r>
      <w:r w:rsidRPr="004362DA">
        <w:rPr>
          <w:sz w:val="22"/>
          <w:szCs w:val="22"/>
        </w:rPr>
        <w:t>2020. tavaszán a n</w:t>
      </w:r>
      <w:r>
        <w:rPr>
          <w:sz w:val="22"/>
          <w:szCs w:val="22"/>
        </w:rPr>
        <w:t xml:space="preserve">emzetiségi közösség nevelésének és </w:t>
      </w:r>
      <w:r w:rsidRPr="004362DA">
        <w:rPr>
          <w:sz w:val="22"/>
          <w:szCs w:val="22"/>
        </w:rPr>
        <w:t>anyanyelvének fejlesztés</w:t>
      </w:r>
      <w:r>
        <w:rPr>
          <w:sz w:val="22"/>
          <w:szCs w:val="22"/>
        </w:rPr>
        <w:t>e céljából szervezett Szekszárdi színház látogatása megvalósulásának költségeire.</w:t>
      </w:r>
    </w:p>
    <w:p w:rsidR="0079564C" w:rsidRPr="0056586B" w:rsidRDefault="0079564C" w:rsidP="0079564C">
      <w:pPr>
        <w:pStyle w:val="NormlWeb"/>
        <w:numPr>
          <w:ilvl w:val="0"/>
          <w:numId w:val="2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2020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79564C" w:rsidRPr="007D4888" w:rsidRDefault="0079564C" w:rsidP="0079564C">
      <w:pPr>
        <w:numPr>
          <w:ilvl w:val="0"/>
          <w:numId w:val="23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79564C" w:rsidRPr="0056586B" w:rsidRDefault="0079564C" w:rsidP="0079564C">
      <w:pPr>
        <w:ind w:left="720" w:right="150"/>
        <w:jc w:val="both"/>
        <w:rPr>
          <w:bCs/>
          <w:sz w:val="22"/>
          <w:szCs w:val="22"/>
        </w:rPr>
      </w:pPr>
    </w:p>
    <w:p w:rsidR="0079564C" w:rsidRPr="0056586B" w:rsidRDefault="0079564C" w:rsidP="0079564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79564C" w:rsidRPr="0056586B" w:rsidRDefault="0079564C" w:rsidP="0079564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473844" w:rsidRDefault="00473844" w:rsidP="00473844">
      <w:pPr>
        <w:jc w:val="both"/>
        <w:rPr>
          <w:sz w:val="22"/>
        </w:rPr>
      </w:pPr>
    </w:p>
    <w:p w:rsidR="00473844" w:rsidRDefault="00473844" w:rsidP="00473844">
      <w:pPr>
        <w:jc w:val="both"/>
        <w:rPr>
          <w:sz w:val="22"/>
        </w:rPr>
      </w:pPr>
    </w:p>
    <w:p w:rsidR="00473844" w:rsidRDefault="00473844" w:rsidP="00473844">
      <w:pPr>
        <w:jc w:val="both"/>
        <w:rPr>
          <w:sz w:val="22"/>
        </w:rPr>
      </w:pPr>
    </w:p>
    <w:p w:rsidR="00473844" w:rsidRDefault="00473844" w:rsidP="00473844">
      <w:pPr>
        <w:jc w:val="both"/>
        <w:rPr>
          <w:b/>
          <w:sz w:val="22"/>
          <w:szCs w:val="22"/>
        </w:rPr>
      </w:pPr>
    </w:p>
    <w:p w:rsidR="00473844" w:rsidRDefault="00473844" w:rsidP="00473844">
      <w:pPr>
        <w:jc w:val="both"/>
        <w:rPr>
          <w:b/>
          <w:sz w:val="22"/>
          <w:szCs w:val="22"/>
        </w:rPr>
      </w:pPr>
    </w:p>
    <w:p w:rsidR="00473844" w:rsidRDefault="00473844" w:rsidP="00473844">
      <w:pPr>
        <w:jc w:val="both"/>
        <w:rPr>
          <w:b/>
          <w:sz w:val="22"/>
          <w:szCs w:val="22"/>
        </w:rPr>
      </w:pPr>
    </w:p>
    <w:p w:rsidR="00473844" w:rsidRDefault="00473844" w:rsidP="00473844">
      <w:pPr>
        <w:jc w:val="both"/>
        <w:rPr>
          <w:b/>
          <w:sz w:val="22"/>
          <w:szCs w:val="22"/>
        </w:rPr>
      </w:pPr>
    </w:p>
    <w:p w:rsidR="00AB6920" w:rsidRDefault="00AB6920" w:rsidP="00AB6920">
      <w:pPr>
        <w:jc w:val="both"/>
        <w:rPr>
          <w:sz w:val="22"/>
          <w:szCs w:val="22"/>
        </w:rPr>
      </w:pPr>
    </w:p>
    <w:p w:rsidR="00CC496A" w:rsidRDefault="00CC496A" w:rsidP="00CC496A">
      <w:pPr>
        <w:jc w:val="both"/>
        <w:rPr>
          <w:sz w:val="22"/>
          <w:szCs w:val="22"/>
        </w:rPr>
      </w:pPr>
    </w:p>
    <w:p w:rsidR="00CC496A" w:rsidRDefault="00CC496A" w:rsidP="00CC496A">
      <w:pPr>
        <w:jc w:val="both"/>
        <w:rPr>
          <w:sz w:val="22"/>
          <w:szCs w:val="22"/>
        </w:rPr>
      </w:pPr>
    </w:p>
    <w:p w:rsidR="00F16764" w:rsidRDefault="00F16764" w:rsidP="00F16764">
      <w:pPr>
        <w:jc w:val="both"/>
        <w:rPr>
          <w:sz w:val="22"/>
          <w:szCs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147CE4" w:rsidRDefault="00147CE4" w:rsidP="004C14B9">
      <w:pPr>
        <w:jc w:val="both"/>
        <w:rPr>
          <w:sz w:val="22"/>
        </w:rPr>
      </w:pPr>
    </w:p>
    <w:p w:rsidR="00147CE4" w:rsidRDefault="00147CE4" w:rsidP="004C14B9">
      <w:pPr>
        <w:jc w:val="both"/>
        <w:rPr>
          <w:sz w:val="22"/>
        </w:rPr>
      </w:pPr>
    </w:p>
    <w:p w:rsidR="002B2B7F" w:rsidRDefault="002B2B7F" w:rsidP="002B2B7F">
      <w:pPr>
        <w:ind w:left="-142" w:right="150"/>
        <w:jc w:val="both"/>
        <w:rPr>
          <w:sz w:val="22"/>
          <w:szCs w:val="22"/>
        </w:rPr>
      </w:pPr>
      <w:r w:rsidRPr="00956F43">
        <w:rPr>
          <w:b/>
          <w:sz w:val="22"/>
          <w:szCs w:val="22"/>
        </w:rPr>
        <w:t>Kincses Mihályné a testület elnöke</w:t>
      </w:r>
      <w:r w:rsidR="00147CE4">
        <w:rPr>
          <w:sz w:val="22"/>
          <w:szCs w:val="22"/>
        </w:rPr>
        <w:t xml:space="preserve"> elmondta, hogy 2020</w:t>
      </w:r>
      <w:r>
        <w:rPr>
          <w:sz w:val="22"/>
          <w:szCs w:val="22"/>
        </w:rPr>
        <w:t xml:space="preserve">. </w:t>
      </w:r>
      <w:r w:rsidR="00147CE4">
        <w:rPr>
          <w:sz w:val="22"/>
          <w:szCs w:val="22"/>
        </w:rPr>
        <w:t>tavaszán</w:t>
      </w:r>
      <w:r>
        <w:rPr>
          <w:sz w:val="22"/>
          <w:szCs w:val="22"/>
        </w:rPr>
        <w:t xml:space="preserve"> a német identitás megőrzése céljából „</w:t>
      </w:r>
      <w:proofErr w:type="spellStart"/>
      <w:r>
        <w:rPr>
          <w:sz w:val="22"/>
          <w:szCs w:val="22"/>
        </w:rPr>
        <w:t>Blickpunkt</w:t>
      </w:r>
      <w:proofErr w:type="spellEnd"/>
      <w:r>
        <w:rPr>
          <w:sz w:val="22"/>
          <w:szCs w:val="22"/>
        </w:rPr>
        <w:t>” címmel képkiállítást szervez, mely megszervezésének költségeire 50.000,- Ft összeg biztosítását javasolja a testületnek</w:t>
      </w:r>
      <w:r w:rsidRPr="00AC54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akként, hogy </w:t>
      </w:r>
      <w:proofErr w:type="gramStart"/>
      <w:r>
        <w:rPr>
          <w:sz w:val="22"/>
          <w:szCs w:val="22"/>
        </w:rPr>
        <w:t>50.000,-</w:t>
      </w:r>
      <w:proofErr w:type="gramEnd"/>
      <w:r>
        <w:rPr>
          <w:sz w:val="22"/>
          <w:szCs w:val="22"/>
        </w:rPr>
        <w:t xml:space="preserve"> Ft összeg előlegként kerüljön kifizetésre</w:t>
      </w:r>
    </w:p>
    <w:p w:rsidR="002B2B7F" w:rsidRDefault="002B2B7F" w:rsidP="002B2B7F">
      <w:pPr>
        <w:ind w:left="-142" w:right="150"/>
        <w:jc w:val="both"/>
        <w:rPr>
          <w:sz w:val="22"/>
          <w:szCs w:val="22"/>
        </w:rPr>
      </w:pPr>
    </w:p>
    <w:p w:rsidR="002B2B7F" w:rsidRPr="00CA74BF" w:rsidRDefault="002B2B7F" w:rsidP="002B2B7F">
      <w:pPr>
        <w:pStyle w:val="NormlWeb"/>
        <w:spacing w:before="0" w:beforeAutospacing="0" w:after="0" w:afterAutospacing="0"/>
        <w:ind w:left="-142"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2B2B7F" w:rsidRDefault="002B2B7F" w:rsidP="002B2B7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B2B7F" w:rsidRDefault="002B2B7F" w:rsidP="002B2B7F">
      <w:pPr>
        <w:pStyle w:val="NormlWeb"/>
        <w:spacing w:before="0" w:beforeAutospacing="0" w:after="0" w:afterAutospacing="0"/>
        <w:ind w:left="-142"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9F272F">
        <w:rPr>
          <w:sz w:val="22"/>
          <w:szCs w:val="22"/>
        </w:rPr>
        <w:t xml:space="preserve">Kiskőrös Város Német Nemzetiségi Önkormányzatának testülete </w:t>
      </w:r>
    </w:p>
    <w:p w:rsidR="002B2B7F" w:rsidRPr="0023180D" w:rsidRDefault="002B2B7F" w:rsidP="00A05641">
      <w:pPr>
        <w:pStyle w:val="Listaszerbekezds"/>
        <w:numPr>
          <w:ilvl w:val="0"/>
          <w:numId w:val="11"/>
        </w:numPr>
        <w:ind w:right="150"/>
        <w:jc w:val="both"/>
        <w:rPr>
          <w:bCs/>
          <w:sz w:val="22"/>
          <w:szCs w:val="22"/>
        </w:rPr>
      </w:pPr>
      <w:proofErr w:type="gramStart"/>
      <w:r w:rsidRPr="0023180D">
        <w:rPr>
          <w:sz w:val="22"/>
          <w:szCs w:val="22"/>
        </w:rPr>
        <w:t>50.000,-</w:t>
      </w:r>
      <w:proofErr w:type="gramEnd"/>
      <w:r w:rsidRPr="0023180D">
        <w:rPr>
          <w:sz w:val="22"/>
          <w:szCs w:val="22"/>
        </w:rPr>
        <w:t xml:space="preserve"> Ft összeget biztosít a német identitás megőrzése céljából,</w:t>
      </w:r>
      <w:r w:rsidR="00147CE4">
        <w:rPr>
          <w:sz w:val="22"/>
          <w:szCs w:val="22"/>
        </w:rPr>
        <w:t xml:space="preserve"> 2020. tavaszán</w:t>
      </w:r>
      <w:r>
        <w:rPr>
          <w:sz w:val="22"/>
          <w:szCs w:val="22"/>
        </w:rPr>
        <w:t xml:space="preserve"> </w:t>
      </w:r>
      <w:r w:rsidRPr="0023180D">
        <w:rPr>
          <w:sz w:val="22"/>
          <w:szCs w:val="22"/>
        </w:rPr>
        <w:t>„</w:t>
      </w:r>
      <w:proofErr w:type="spellStart"/>
      <w:r w:rsidRPr="0023180D">
        <w:rPr>
          <w:sz w:val="22"/>
          <w:szCs w:val="22"/>
        </w:rPr>
        <w:t>Blickpunkt</w:t>
      </w:r>
      <w:proofErr w:type="spellEnd"/>
      <w:r w:rsidRPr="0023180D">
        <w:rPr>
          <w:sz w:val="22"/>
          <w:szCs w:val="22"/>
        </w:rPr>
        <w:t xml:space="preserve">” címmel megrendezésre kerülő képkiállítás megszervezésének költségeire. </w:t>
      </w:r>
    </w:p>
    <w:p w:rsidR="002B2B7F" w:rsidRPr="0023180D" w:rsidRDefault="002B2B7F" w:rsidP="00A05641">
      <w:pPr>
        <w:pStyle w:val="Listaszerbekezds"/>
        <w:numPr>
          <w:ilvl w:val="0"/>
          <w:numId w:val="11"/>
        </w:numPr>
        <w:ind w:right="150"/>
        <w:jc w:val="both"/>
        <w:rPr>
          <w:bCs/>
          <w:sz w:val="22"/>
          <w:szCs w:val="22"/>
        </w:rPr>
      </w:pPr>
      <w:r w:rsidRPr="0023180D">
        <w:rPr>
          <w:bCs/>
          <w:sz w:val="22"/>
          <w:szCs w:val="22"/>
        </w:rPr>
        <w:t>az 1. pont</w:t>
      </w:r>
      <w:r w:rsidR="00147CE4">
        <w:rPr>
          <w:bCs/>
          <w:sz w:val="22"/>
          <w:szCs w:val="22"/>
        </w:rPr>
        <w:t>ban meghatározott összeget a 2020</w:t>
      </w:r>
      <w:r w:rsidRPr="0023180D">
        <w:rPr>
          <w:bCs/>
          <w:sz w:val="22"/>
          <w:szCs w:val="22"/>
        </w:rPr>
        <w:t>. évi költségvetésének</w:t>
      </w:r>
      <w:r w:rsidRPr="0023180D">
        <w:rPr>
          <w:sz w:val="22"/>
        </w:rPr>
        <w:t xml:space="preserve"> terhére biztosítja.</w:t>
      </w:r>
    </w:p>
    <w:p w:rsidR="002B2B7F" w:rsidRDefault="002B2B7F" w:rsidP="00A05641">
      <w:pPr>
        <w:numPr>
          <w:ilvl w:val="0"/>
          <w:numId w:val="11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50.000,- Ft összeg előleg készpénzben történő felvételét biztosítsa.”</w:t>
      </w:r>
    </w:p>
    <w:p w:rsidR="002B2B7F" w:rsidRPr="00530197" w:rsidRDefault="002B2B7F" w:rsidP="002B2B7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2B2B7F" w:rsidRPr="000A5610" w:rsidRDefault="002B2B7F" w:rsidP="002B2B7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2B2B7F" w:rsidRDefault="002B2B7F" w:rsidP="002B2B7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2B2B7F" w:rsidRDefault="002B2B7F" w:rsidP="002B2B7F">
      <w:pPr>
        <w:ind w:left="720"/>
        <w:jc w:val="both"/>
        <w:rPr>
          <w:sz w:val="22"/>
          <w:szCs w:val="22"/>
        </w:rPr>
      </w:pPr>
    </w:p>
    <w:p w:rsidR="002B2B7F" w:rsidRDefault="002B2B7F" w:rsidP="002B2B7F">
      <w:pPr>
        <w:ind w:left="720"/>
        <w:jc w:val="both"/>
        <w:rPr>
          <w:sz w:val="22"/>
          <w:szCs w:val="22"/>
        </w:rPr>
      </w:pPr>
    </w:p>
    <w:p w:rsidR="002B2B7F" w:rsidRDefault="002B2B7F" w:rsidP="002B2B7F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2B2B7F" w:rsidRPr="00F27EC0" w:rsidRDefault="002B2B7F" w:rsidP="002B2B7F">
      <w:pPr>
        <w:jc w:val="both"/>
        <w:rPr>
          <w:sz w:val="22"/>
        </w:rPr>
      </w:pPr>
    </w:p>
    <w:p w:rsidR="002B2B7F" w:rsidRPr="00CA74BF" w:rsidRDefault="00147CE4" w:rsidP="002B2B7F">
      <w:pPr>
        <w:pStyle w:val="NormlWeb"/>
        <w:spacing w:before="0" w:beforeAutospacing="0" w:after="0" w:afterAutospacing="0"/>
        <w:ind w:left="-142"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6/2020</w:t>
      </w:r>
      <w:r w:rsidR="002B2B7F" w:rsidRPr="00FD08E1">
        <w:rPr>
          <w:b/>
          <w:sz w:val="22"/>
          <w:szCs w:val="22"/>
          <w:u w:val="single"/>
        </w:rPr>
        <w:t>. sz. Német Nemzetiségi Önk. határozat</w:t>
      </w:r>
    </w:p>
    <w:p w:rsidR="002B2B7F" w:rsidRDefault="002B2B7F" w:rsidP="002B2B7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B2B7F" w:rsidRPr="00CA74BF" w:rsidRDefault="002B2B7F" w:rsidP="002B2B7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B2B7F" w:rsidRDefault="002B2B7F" w:rsidP="002B2B7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2B2B7F" w:rsidRDefault="002B2B7F" w:rsidP="002B2B7F">
      <w:pPr>
        <w:jc w:val="both"/>
        <w:rPr>
          <w:sz w:val="22"/>
          <w:szCs w:val="22"/>
        </w:rPr>
      </w:pPr>
    </w:p>
    <w:p w:rsidR="00147CE4" w:rsidRDefault="00147CE4" w:rsidP="00147CE4">
      <w:pPr>
        <w:pStyle w:val="NormlWeb"/>
        <w:spacing w:before="0" w:beforeAutospacing="0" w:after="0" w:afterAutospacing="0"/>
        <w:ind w:left="-142"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9F272F">
        <w:rPr>
          <w:sz w:val="22"/>
          <w:szCs w:val="22"/>
        </w:rPr>
        <w:t xml:space="preserve">Kiskőrös Város Német Nemzetiségi Önkormányzatának testülete </w:t>
      </w:r>
    </w:p>
    <w:p w:rsidR="00147CE4" w:rsidRPr="0023180D" w:rsidRDefault="00147CE4" w:rsidP="00147CE4">
      <w:pPr>
        <w:pStyle w:val="Listaszerbekezds"/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proofErr w:type="gramStart"/>
      <w:r w:rsidRPr="0023180D">
        <w:rPr>
          <w:sz w:val="22"/>
          <w:szCs w:val="22"/>
        </w:rPr>
        <w:t>50.000,-</w:t>
      </w:r>
      <w:proofErr w:type="gramEnd"/>
      <w:r w:rsidRPr="0023180D">
        <w:rPr>
          <w:sz w:val="22"/>
          <w:szCs w:val="22"/>
        </w:rPr>
        <w:t xml:space="preserve"> Ft összeget biztosít a német identitás megőrzése céljából,</w:t>
      </w:r>
      <w:r>
        <w:rPr>
          <w:sz w:val="22"/>
          <w:szCs w:val="22"/>
        </w:rPr>
        <w:t xml:space="preserve"> 2020. tavaszán </w:t>
      </w:r>
      <w:r w:rsidRPr="0023180D">
        <w:rPr>
          <w:sz w:val="22"/>
          <w:szCs w:val="22"/>
        </w:rPr>
        <w:t>„</w:t>
      </w:r>
      <w:proofErr w:type="spellStart"/>
      <w:r w:rsidRPr="0023180D">
        <w:rPr>
          <w:sz w:val="22"/>
          <w:szCs w:val="22"/>
        </w:rPr>
        <w:t>Blickpunkt</w:t>
      </w:r>
      <w:proofErr w:type="spellEnd"/>
      <w:r w:rsidRPr="0023180D">
        <w:rPr>
          <w:sz w:val="22"/>
          <w:szCs w:val="22"/>
        </w:rPr>
        <w:t xml:space="preserve">” címmel megrendezésre kerülő képkiállítás megszervezésének költségeire. </w:t>
      </w:r>
    </w:p>
    <w:p w:rsidR="00147CE4" w:rsidRPr="0023180D" w:rsidRDefault="00147CE4" w:rsidP="00147CE4">
      <w:pPr>
        <w:pStyle w:val="Listaszerbekezds"/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r w:rsidRPr="0023180D">
        <w:rPr>
          <w:bCs/>
          <w:sz w:val="22"/>
          <w:szCs w:val="22"/>
        </w:rPr>
        <w:t>az 1. pont</w:t>
      </w:r>
      <w:r>
        <w:rPr>
          <w:bCs/>
          <w:sz w:val="22"/>
          <w:szCs w:val="22"/>
        </w:rPr>
        <w:t>ban meghatározott összeget a 2020</w:t>
      </w:r>
      <w:r w:rsidRPr="0023180D">
        <w:rPr>
          <w:bCs/>
          <w:sz w:val="22"/>
          <w:szCs w:val="22"/>
        </w:rPr>
        <w:t>. évi költségvetésének</w:t>
      </w:r>
      <w:r w:rsidRPr="0023180D">
        <w:rPr>
          <w:sz w:val="22"/>
        </w:rPr>
        <w:t xml:space="preserve"> terhére biztosítja.</w:t>
      </w:r>
    </w:p>
    <w:p w:rsidR="00147CE4" w:rsidRDefault="00147CE4" w:rsidP="00147CE4">
      <w:pPr>
        <w:numPr>
          <w:ilvl w:val="0"/>
          <w:numId w:val="25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50.000,- Ft összeg előleg készpénzben történő felvételét biztosítsa.”</w:t>
      </w:r>
    </w:p>
    <w:p w:rsidR="00147CE4" w:rsidRPr="00530197" w:rsidRDefault="00147CE4" w:rsidP="00147CE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147CE4" w:rsidRPr="000A5610" w:rsidRDefault="00147CE4" w:rsidP="00147CE4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147CE4" w:rsidRDefault="00147CE4" w:rsidP="00147CE4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975E21" w:rsidRDefault="00975E21" w:rsidP="004C14B9">
      <w:pPr>
        <w:jc w:val="both"/>
        <w:rPr>
          <w:sz w:val="22"/>
        </w:rPr>
      </w:pPr>
    </w:p>
    <w:p w:rsidR="00A35A5D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A35A5D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CE23C3" w:rsidRDefault="00CE23C3" w:rsidP="00CE23C3">
      <w:pPr>
        <w:jc w:val="both"/>
        <w:rPr>
          <w:sz w:val="22"/>
          <w:szCs w:val="22"/>
        </w:rPr>
      </w:pPr>
      <w:r>
        <w:rPr>
          <w:b/>
          <w:sz w:val="22"/>
        </w:rPr>
        <w:t>Kincses Mihályné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beszámolt arról, hogy 2020. évben előreláthatólag a </w:t>
      </w:r>
      <w:r w:rsidRPr="004418C2">
        <w:rPr>
          <w:sz w:val="22"/>
        </w:rPr>
        <w:t>nemzetiségi civil szervezetekkel való együttműködés,</w:t>
      </w:r>
      <w:r>
        <w:rPr>
          <w:sz w:val="22"/>
        </w:rPr>
        <w:t xml:space="preserve"> a nemzetiségi közösségekkel való kapcsolattartás céljából rendezvényekre utaznak, melyek megvalósulásának költségeire 50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biztos</w:t>
      </w:r>
      <w:r>
        <w:rPr>
          <w:sz w:val="22"/>
        </w:rPr>
        <w:t>ítását javasolja a testületnek</w:t>
      </w:r>
      <w:r>
        <w:rPr>
          <w:sz w:val="22"/>
          <w:szCs w:val="22"/>
        </w:rPr>
        <w:t>.</w:t>
      </w:r>
    </w:p>
    <w:p w:rsidR="00CE23C3" w:rsidRPr="00A02765" w:rsidRDefault="00CE23C3" w:rsidP="00CE23C3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CE23C3" w:rsidRPr="00352CD1" w:rsidRDefault="00CE23C3" w:rsidP="00CE23C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CE23C3" w:rsidRPr="00352CD1" w:rsidRDefault="00CE23C3" w:rsidP="00CE23C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E23C3" w:rsidRPr="00E94479" w:rsidRDefault="00CE23C3" w:rsidP="00CE23C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</w:t>
      </w:r>
      <w:r w:rsidRPr="00E94479">
        <w:rPr>
          <w:bCs/>
          <w:sz w:val="22"/>
          <w:szCs w:val="22"/>
        </w:rPr>
        <w:t xml:space="preserve"> Nemzetiségi Önkormányzata </w:t>
      </w:r>
    </w:p>
    <w:p w:rsidR="00CE23C3" w:rsidRPr="00E94479" w:rsidRDefault="00CE23C3" w:rsidP="00CE23C3">
      <w:pPr>
        <w:pStyle w:val="Listaszerbekezds"/>
        <w:numPr>
          <w:ilvl w:val="0"/>
          <w:numId w:val="26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94479">
        <w:rPr>
          <w:sz w:val="22"/>
          <w:szCs w:val="22"/>
        </w:rPr>
        <w:t>0</w:t>
      </w:r>
      <w:r>
        <w:rPr>
          <w:sz w:val="22"/>
          <w:szCs w:val="22"/>
        </w:rPr>
        <w:t xml:space="preserve">.000,- Ft összeget biztosít </w:t>
      </w:r>
      <w:r>
        <w:rPr>
          <w:sz w:val="22"/>
        </w:rPr>
        <w:t>2020</w:t>
      </w:r>
      <w:r w:rsidRPr="00E94479">
        <w:rPr>
          <w:sz w:val="22"/>
        </w:rPr>
        <w:t xml:space="preserve">. évben </w:t>
      </w:r>
      <w:r>
        <w:rPr>
          <w:sz w:val="22"/>
        </w:rPr>
        <w:t>a</w:t>
      </w:r>
      <w:r w:rsidRPr="00E94479">
        <w:rPr>
          <w:sz w:val="22"/>
        </w:rPr>
        <w:t xml:space="preserve"> </w:t>
      </w:r>
      <w:r w:rsidRPr="004418C2">
        <w:rPr>
          <w:sz w:val="22"/>
        </w:rPr>
        <w:t>nemzetiségi civil sz</w:t>
      </w:r>
      <w:r>
        <w:rPr>
          <w:sz w:val="22"/>
        </w:rPr>
        <w:t xml:space="preserve">ervezetekkel való együttműködés és a nemzetiségi közösségekkel való kapcsolattartás céljából megvalósuló </w:t>
      </w:r>
      <w:r w:rsidRPr="00E94479">
        <w:rPr>
          <w:sz w:val="22"/>
        </w:rPr>
        <w:t>utazás</w:t>
      </w:r>
      <w:r>
        <w:rPr>
          <w:sz w:val="22"/>
        </w:rPr>
        <w:t>ok</w:t>
      </w:r>
      <w:r w:rsidRPr="00E94479">
        <w:rPr>
          <w:sz w:val="22"/>
        </w:rPr>
        <w:t xml:space="preserve"> költségeire.</w:t>
      </w:r>
    </w:p>
    <w:p w:rsidR="00CE23C3" w:rsidRPr="00E94479" w:rsidRDefault="00CE23C3" w:rsidP="00CE23C3">
      <w:pPr>
        <w:pStyle w:val="NormlWeb"/>
        <w:numPr>
          <w:ilvl w:val="0"/>
          <w:numId w:val="2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E94479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2020</w:t>
      </w:r>
      <w:r w:rsidRPr="00E94479">
        <w:rPr>
          <w:bCs/>
          <w:sz w:val="22"/>
          <w:szCs w:val="22"/>
        </w:rPr>
        <w:t>. évi költségvetésének</w:t>
      </w:r>
      <w:r w:rsidRPr="00E94479">
        <w:rPr>
          <w:sz w:val="22"/>
        </w:rPr>
        <w:t xml:space="preserve"> terhére biztosítja.</w:t>
      </w:r>
    </w:p>
    <w:p w:rsidR="00CE23C3" w:rsidRPr="00F50AF8" w:rsidRDefault="00CE23C3" w:rsidP="00CE23C3">
      <w:pPr>
        <w:numPr>
          <w:ilvl w:val="0"/>
          <w:numId w:val="26"/>
        </w:numPr>
        <w:jc w:val="both"/>
        <w:rPr>
          <w:sz w:val="22"/>
          <w:szCs w:val="22"/>
        </w:rPr>
      </w:pPr>
      <w:r w:rsidRPr="003A3CC9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az</w:t>
      </w:r>
      <w:r w:rsidRPr="003A3CC9">
        <w:rPr>
          <w:sz w:val="22"/>
          <w:szCs w:val="22"/>
        </w:rPr>
        <w:t xml:space="preserve"> összeg</w:t>
      </w:r>
      <w:r>
        <w:rPr>
          <w:sz w:val="22"/>
          <w:szCs w:val="22"/>
        </w:rPr>
        <w:t xml:space="preserve"> kifizetéséről számla ellenében gondoskodjon</w:t>
      </w:r>
      <w:r w:rsidRPr="00F50AF8">
        <w:rPr>
          <w:sz w:val="22"/>
          <w:szCs w:val="22"/>
        </w:rPr>
        <w:t>.”</w:t>
      </w:r>
    </w:p>
    <w:p w:rsidR="00CE23C3" w:rsidRPr="00E94479" w:rsidRDefault="00CE23C3" w:rsidP="00CE23C3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CE23C3" w:rsidRPr="00E94479" w:rsidRDefault="00CE23C3" w:rsidP="00CE23C3">
      <w:pPr>
        <w:jc w:val="both"/>
        <w:rPr>
          <w:sz w:val="22"/>
          <w:szCs w:val="22"/>
        </w:rPr>
      </w:pPr>
      <w:r w:rsidRPr="00E94479">
        <w:rPr>
          <w:b/>
          <w:sz w:val="22"/>
          <w:szCs w:val="22"/>
          <w:u w:val="single"/>
        </w:rPr>
        <w:t>Felelős:</w:t>
      </w:r>
      <w:r w:rsidRPr="00E94479">
        <w:rPr>
          <w:sz w:val="22"/>
          <w:szCs w:val="22"/>
        </w:rPr>
        <w:tab/>
        <w:t>a testület elnöke</w:t>
      </w:r>
    </w:p>
    <w:p w:rsidR="00CE23C3" w:rsidRPr="00E94479" w:rsidRDefault="00CE23C3" w:rsidP="00CE23C3">
      <w:pPr>
        <w:jc w:val="both"/>
        <w:rPr>
          <w:sz w:val="22"/>
          <w:szCs w:val="22"/>
        </w:rPr>
      </w:pPr>
      <w:r w:rsidRPr="00E94479">
        <w:rPr>
          <w:b/>
          <w:sz w:val="22"/>
          <w:szCs w:val="22"/>
          <w:u w:val="single"/>
        </w:rPr>
        <w:t>Határidő:</w:t>
      </w:r>
      <w:r w:rsidRPr="00E94479">
        <w:rPr>
          <w:sz w:val="22"/>
          <w:szCs w:val="22"/>
        </w:rPr>
        <w:tab/>
        <w:t>azonnal</w:t>
      </w:r>
    </w:p>
    <w:p w:rsidR="00B35649" w:rsidRPr="00033E66" w:rsidRDefault="00B35649" w:rsidP="00B35649">
      <w:pPr>
        <w:pStyle w:val="Cmsor2"/>
        <w:jc w:val="both"/>
        <w:rPr>
          <w:b/>
          <w:sz w:val="22"/>
          <w:szCs w:val="22"/>
        </w:rPr>
      </w:pPr>
    </w:p>
    <w:p w:rsidR="00B35649" w:rsidRPr="00530197" w:rsidRDefault="00B35649" w:rsidP="00B35649">
      <w:pPr>
        <w:jc w:val="both"/>
        <w:rPr>
          <w:bCs/>
          <w:sz w:val="22"/>
          <w:szCs w:val="22"/>
        </w:rPr>
      </w:pPr>
    </w:p>
    <w:p w:rsidR="00B35649" w:rsidRDefault="00B35649" w:rsidP="00B35649">
      <w:pPr>
        <w:jc w:val="both"/>
        <w:rPr>
          <w:sz w:val="22"/>
        </w:rPr>
      </w:pPr>
      <w:r>
        <w:rPr>
          <w:sz w:val="22"/>
        </w:rPr>
        <w:lastRenderedPageBreak/>
        <w:t xml:space="preserve">A testület </w:t>
      </w:r>
      <w:r w:rsidRPr="00B35649">
        <w:rPr>
          <w:sz w:val="22"/>
        </w:rPr>
        <w:t xml:space="preserve">megtárgyalta </w:t>
      </w:r>
      <w:r w:rsidRPr="00B35649">
        <w:rPr>
          <w:sz w:val="22"/>
          <w:szCs w:val="22"/>
        </w:rPr>
        <w:t xml:space="preserve">Kincses Mihályné </w:t>
      </w:r>
      <w:r w:rsidRPr="00B35649">
        <w:rPr>
          <w:sz w:val="22"/>
        </w:rPr>
        <w:t>elnök által</w:t>
      </w:r>
      <w:r>
        <w:rPr>
          <w:sz w:val="22"/>
        </w:rPr>
        <w:t xml:space="preserve"> megfogalmazottakat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B35649" w:rsidRPr="006528AB" w:rsidRDefault="00B35649" w:rsidP="00B35649">
      <w:pPr>
        <w:jc w:val="both"/>
        <w:rPr>
          <w:sz w:val="22"/>
        </w:rPr>
      </w:pPr>
    </w:p>
    <w:p w:rsidR="00B35649" w:rsidRDefault="00B35649" w:rsidP="00B3564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B44B01">
        <w:rPr>
          <w:b/>
          <w:sz w:val="22"/>
          <w:szCs w:val="22"/>
          <w:u w:val="single"/>
        </w:rPr>
        <w:t>/2020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Német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B35649" w:rsidRPr="00CA74BF" w:rsidRDefault="00B35649" w:rsidP="00B3564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B35649" w:rsidRPr="0093095C" w:rsidRDefault="00B35649" w:rsidP="00B35649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B35649" w:rsidRDefault="00B35649" w:rsidP="00B35649">
      <w:pPr>
        <w:jc w:val="both"/>
        <w:rPr>
          <w:sz w:val="22"/>
          <w:szCs w:val="22"/>
        </w:rPr>
      </w:pPr>
    </w:p>
    <w:p w:rsidR="00CE23C3" w:rsidRPr="00E94479" w:rsidRDefault="00CE23C3" w:rsidP="00CE23C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</w:t>
      </w:r>
      <w:r w:rsidRPr="00E94479">
        <w:rPr>
          <w:bCs/>
          <w:sz w:val="22"/>
          <w:szCs w:val="22"/>
        </w:rPr>
        <w:t xml:space="preserve"> Nemzetiségi Önkormányzata </w:t>
      </w:r>
    </w:p>
    <w:p w:rsidR="00CE23C3" w:rsidRPr="00E94479" w:rsidRDefault="00CE23C3" w:rsidP="00CE23C3">
      <w:pPr>
        <w:pStyle w:val="Listaszerbekezds"/>
        <w:numPr>
          <w:ilvl w:val="0"/>
          <w:numId w:val="28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94479">
        <w:rPr>
          <w:sz w:val="22"/>
          <w:szCs w:val="22"/>
        </w:rPr>
        <w:t>0</w:t>
      </w:r>
      <w:r>
        <w:rPr>
          <w:sz w:val="22"/>
          <w:szCs w:val="22"/>
        </w:rPr>
        <w:t xml:space="preserve">.000,- Ft összeget biztosít </w:t>
      </w:r>
      <w:r>
        <w:rPr>
          <w:sz w:val="22"/>
        </w:rPr>
        <w:t>2020</w:t>
      </w:r>
      <w:r w:rsidRPr="00E94479">
        <w:rPr>
          <w:sz w:val="22"/>
        </w:rPr>
        <w:t xml:space="preserve">. évben </w:t>
      </w:r>
      <w:r>
        <w:rPr>
          <w:sz w:val="22"/>
        </w:rPr>
        <w:t>a</w:t>
      </w:r>
      <w:r w:rsidRPr="00E94479">
        <w:rPr>
          <w:sz w:val="22"/>
        </w:rPr>
        <w:t xml:space="preserve"> </w:t>
      </w:r>
      <w:r w:rsidRPr="004418C2">
        <w:rPr>
          <w:sz w:val="22"/>
        </w:rPr>
        <w:t>nemzetiségi civil sz</w:t>
      </w:r>
      <w:r>
        <w:rPr>
          <w:sz w:val="22"/>
        </w:rPr>
        <w:t xml:space="preserve">ervezetekkel való együttműködés és a nemzetiségi közösségekkel való kapcsolattartás céljából megvalósuló </w:t>
      </w:r>
      <w:r w:rsidRPr="00E94479">
        <w:rPr>
          <w:sz w:val="22"/>
        </w:rPr>
        <w:t>utazás</w:t>
      </w:r>
      <w:r>
        <w:rPr>
          <w:sz w:val="22"/>
        </w:rPr>
        <w:t>ok</w:t>
      </w:r>
      <w:r w:rsidRPr="00E94479">
        <w:rPr>
          <w:sz w:val="22"/>
        </w:rPr>
        <w:t xml:space="preserve"> költségeire.</w:t>
      </w:r>
    </w:p>
    <w:p w:rsidR="00CE23C3" w:rsidRPr="00E94479" w:rsidRDefault="00CE23C3" w:rsidP="00CE23C3">
      <w:pPr>
        <w:pStyle w:val="NormlWeb"/>
        <w:numPr>
          <w:ilvl w:val="0"/>
          <w:numId w:val="2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E94479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2020</w:t>
      </w:r>
      <w:r w:rsidRPr="00E94479">
        <w:rPr>
          <w:bCs/>
          <w:sz w:val="22"/>
          <w:szCs w:val="22"/>
        </w:rPr>
        <w:t>. évi költségvetésének</w:t>
      </w:r>
      <w:r w:rsidRPr="00E94479">
        <w:rPr>
          <w:sz w:val="22"/>
        </w:rPr>
        <w:t xml:space="preserve"> terhére biztosítja.</w:t>
      </w:r>
    </w:p>
    <w:p w:rsidR="00CE23C3" w:rsidRPr="00F50AF8" w:rsidRDefault="00CE23C3" w:rsidP="00CE23C3">
      <w:pPr>
        <w:numPr>
          <w:ilvl w:val="0"/>
          <w:numId w:val="28"/>
        </w:numPr>
        <w:jc w:val="both"/>
        <w:rPr>
          <w:sz w:val="22"/>
          <w:szCs w:val="22"/>
        </w:rPr>
      </w:pPr>
      <w:r w:rsidRPr="003A3CC9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az</w:t>
      </w:r>
      <w:r w:rsidRPr="003A3CC9">
        <w:rPr>
          <w:sz w:val="22"/>
          <w:szCs w:val="22"/>
        </w:rPr>
        <w:t xml:space="preserve"> összeg</w:t>
      </w:r>
      <w:r>
        <w:rPr>
          <w:sz w:val="22"/>
          <w:szCs w:val="22"/>
        </w:rPr>
        <w:t xml:space="preserve"> kifizetéséről számla ellenében gondoskodjon</w:t>
      </w:r>
      <w:r w:rsidRPr="00F50AF8">
        <w:rPr>
          <w:sz w:val="22"/>
          <w:szCs w:val="22"/>
        </w:rPr>
        <w:t>.”</w:t>
      </w:r>
    </w:p>
    <w:p w:rsidR="00CE23C3" w:rsidRPr="00E94479" w:rsidRDefault="00CE23C3" w:rsidP="00CE23C3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CE23C3" w:rsidRPr="00E94479" w:rsidRDefault="00CE23C3" w:rsidP="00CE23C3">
      <w:pPr>
        <w:jc w:val="both"/>
        <w:rPr>
          <w:sz w:val="22"/>
          <w:szCs w:val="22"/>
        </w:rPr>
      </w:pPr>
      <w:r w:rsidRPr="00E94479">
        <w:rPr>
          <w:b/>
          <w:sz w:val="22"/>
          <w:szCs w:val="22"/>
          <w:u w:val="single"/>
        </w:rPr>
        <w:t>Felelős:</w:t>
      </w:r>
      <w:r w:rsidRPr="00E94479">
        <w:rPr>
          <w:sz w:val="22"/>
          <w:szCs w:val="22"/>
        </w:rPr>
        <w:tab/>
        <w:t>a testület elnöke</w:t>
      </w:r>
    </w:p>
    <w:p w:rsidR="00CE23C3" w:rsidRPr="00E94479" w:rsidRDefault="00CE23C3" w:rsidP="00CE23C3">
      <w:pPr>
        <w:jc w:val="both"/>
        <w:rPr>
          <w:sz w:val="22"/>
          <w:szCs w:val="22"/>
        </w:rPr>
      </w:pPr>
      <w:r w:rsidRPr="00E94479">
        <w:rPr>
          <w:b/>
          <w:sz w:val="22"/>
          <w:szCs w:val="22"/>
          <w:u w:val="single"/>
        </w:rPr>
        <w:t>Határidő:</w:t>
      </w:r>
      <w:r w:rsidRPr="00E94479">
        <w:rPr>
          <w:sz w:val="22"/>
          <w:szCs w:val="22"/>
        </w:rPr>
        <w:tab/>
        <w:t>azonnal</w:t>
      </w:r>
    </w:p>
    <w:p w:rsidR="00A35A5D" w:rsidRPr="00BF6CD9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B44B01">
        <w:rPr>
          <w:sz w:val="22"/>
          <w:szCs w:val="22"/>
        </w:rPr>
        <w:t xml:space="preserve"> elnök az ülést 8</w:t>
      </w:r>
      <w:r w:rsidR="001F0227">
        <w:rPr>
          <w:sz w:val="22"/>
          <w:szCs w:val="22"/>
        </w:rPr>
        <w:t>.</w:t>
      </w:r>
      <w:r w:rsidR="00B44B01">
        <w:rPr>
          <w:sz w:val="22"/>
          <w:szCs w:val="22"/>
        </w:rPr>
        <w:t>45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Pr="00237C36" w:rsidRDefault="00A607F7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>Kincses 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</w:t>
      </w:r>
      <w:r w:rsidR="00B44B01">
        <w:rPr>
          <w:sz w:val="22"/>
          <w:szCs w:val="22"/>
        </w:rPr>
        <w:t xml:space="preserve">                           Gyalog Ágnes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14B9">
        <w:rPr>
          <w:sz w:val="22"/>
          <w:szCs w:val="22"/>
        </w:rPr>
        <w:t>a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>jegyzőkönyvvezető</w:t>
      </w:r>
    </w:p>
    <w:sectPr w:rsidR="006408E9" w:rsidRPr="00503448" w:rsidSect="00830193">
      <w:footerReference w:type="defaul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91" w:rsidRDefault="002C7D91" w:rsidP="0032518A">
      <w:r>
        <w:separator/>
      </w:r>
    </w:p>
  </w:endnote>
  <w:endnote w:type="continuationSeparator" w:id="0">
    <w:p w:rsidR="002C7D91" w:rsidRDefault="002C7D91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B17">
          <w:rPr>
            <w:noProof/>
          </w:rPr>
          <w:t>17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91" w:rsidRDefault="002C7D91" w:rsidP="0032518A">
      <w:r>
        <w:separator/>
      </w:r>
    </w:p>
  </w:footnote>
  <w:footnote w:type="continuationSeparator" w:id="0">
    <w:p w:rsidR="002C7D91" w:rsidRDefault="002C7D91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4C2E22"/>
    <w:multiLevelType w:val="hybridMultilevel"/>
    <w:tmpl w:val="799E1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726C"/>
    <w:multiLevelType w:val="hybridMultilevel"/>
    <w:tmpl w:val="3ED001A2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093D"/>
    <w:multiLevelType w:val="hybridMultilevel"/>
    <w:tmpl w:val="66809B2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343E1"/>
    <w:multiLevelType w:val="hybridMultilevel"/>
    <w:tmpl w:val="7812D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761E"/>
    <w:multiLevelType w:val="hybridMultilevel"/>
    <w:tmpl w:val="68F88F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821B8"/>
    <w:multiLevelType w:val="hybridMultilevel"/>
    <w:tmpl w:val="3BC43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80E32"/>
    <w:multiLevelType w:val="hybridMultilevel"/>
    <w:tmpl w:val="3BC43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F0EA6"/>
    <w:multiLevelType w:val="hybridMultilevel"/>
    <w:tmpl w:val="3CDAE63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17E06"/>
    <w:multiLevelType w:val="hybridMultilevel"/>
    <w:tmpl w:val="3BC43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30739"/>
    <w:multiLevelType w:val="hybridMultilevel"/>
    <w:tmpl w:val="799E1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34FE"/>
    <w:multiLevelType w:val="hybridMultilevel"/>
    <w:tmpl w:val="3ED001A2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B3986"/>
    <w:multiLevelType w:val="hybridMultilevel"/>
    <w:tmpl w:val="DC181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108DD"/>
    <w:multiLevelType w:val="hybridMultilevel"/>
    <w:tmpl w:val="8E6C5926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61C0"/>
    <w:multiLevelType w:val="hybridMultilevel"/>
    <w:tmpl w:val="68F88F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3507B"/>
    <w:multiLevelType w:val="hybridMultilevel"/>
    <w:tmpl w:val="F3A472F2"/>
    <w:lvl w:ilvl="0" w:tplc="C0BEE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B0458"/>
    <w:multiLevelType w:val="hybridMultilevel"/>
    <w:tmpl w:val="DC181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E485D"/>
    <w:multiLevelType w:val="hybridMultilevel"/>
    <w:tmpl w:val="3CDAE63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265CE"/>
    <w:multiLevelType w:val="hybridMultilevel"/>
    <w:tmpl w:val="7812D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B57C2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0F43"/>
    <w:multiLevelType w:val="hybridMultilevel"/>
    <w:tmpl w:val="66809B2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8"/>
  </w:num>
  <w:num w:numId="8">
    <w:abstractNumId w:val="24"/>
  </w:num>
  <w:num w:numId="9">
    <w:abstractNumId w:val="16"/>
  </w:num>
  <w:num w:numId="10">
    <w:abstractNumId w:val="7"/>
  </w:num>
  <w:num w:numId="11">
    <w:abstractNumId w:val="19"/>
  </w:num>
  <w:num w:numId="12">
    <w:abstractNumId w:val="5"/>
  </w:num>
  <w:num w:numId="13">
    <w:abstractNumId w:val="23"/>
  </w:num>
  <w:num w:numId="14">
    <w:abstractNumId w:val="13"/>
  </w:num>
  <w:num w:numId="15">
    <w:abstractNumId w:val="12"/>
  </w:num>
  <w:num w:numId="16">
    <w:abstractNumId w:val="2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26"/>
  </w:num>
  <w:num w:numId="23">
    <w:abstractNumId w:val="6"/>
  </w:num>
  <w:num w:numId="24">
    <w:abstractNumId w:val="15"/>
  </w:num>
  <w:num w:numId="25">
    <w:abstractNumId w:val="9"/>
  </w:num>
  <w:num w:numId="26">
    <w:abstractNumId w:val="17"/>
  </w:num>
  <w:num w:numId="27">
    <w:abstractNumId w:val="25"/>
  </w:num>
  <w:num w:numId="28">
    <w:abstractNumId w:val="22"/>
  </w:num>
  <w:num w:numId="29">
    <w:abstractNumId w:val="4"/>
    <w:lvlOverride w:ilvl="0"/>
  </w:num>
  <w:num w:numId="30">
    <w:abstractNumId w:val="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"/>
    <w:lvlOverride w:ilvl="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2013C"/>
    <w:rsid w:val="000204E7"/>
    <w:rsid w:val="000204FC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49EA"/>
    <w:rsid w:val="000B72E9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1EB8"/>
    <w:rsid w:val="00133E10"/>
    <w:rsid w:val="0013577E"/>
    <w:rsid w:val="00136498"/>
    <w:rsid w:val="00143B4B"/>
    <w:rsid w:val="00143E12"/>
    <w:rsid w:val="0014670D"/>
    <w:rsid w:val="00147CE4"/>
    <w:rsid w:val="00150CF0"/>
    <w:rsid w:val="001527A4"/>
    <w:rsid w:val="00152A91"/>
    <w:rsid w:val="00154598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7780"/>
    <w:rsid w:val="00177E0C"/>
    <w:rsid w:val="0018150B"/>
    <w:rsid w:val="0018298D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B10AB"/>
    <w:rsid w:val="001B322D"/>
    <w:rsid w:val="001B3B8D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73DC"/>
    <w:rsid w:val="002517DE"/>
    <w:rsid w:val="002532EA"/>
    <w:rsid w:val="002533E0"/>
    <w:rsid w:val="002535AD"/>
    <w:rsid w:val="00253DDB"/>
    <w:rsid w:val="00256327"/>
    <w:rsid w:val="00262AF7"/>
    <w:rsid w:val="00263CA1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25E0"/>
    <w:rsid w:val="002A3D9C"/>
    <w:rsid w:val="002A4C8E"/>
    <w:rsid w:val="002A516F"/>
    <w:rsid w:val="002A5684"/>
    <w:rsid w:val="002A7D6D"/>
    <w:rsid w:val="002B04F9"/>
    <w:rsid w:val="002B09FA"/>
    <w:rsid w:val="002B1BCE"/>
    <w:rsid w:val="002B2B7F"/>
    <w:rsid w:val="002B6C45"/>
    <w:rsid w:val="002B6D9C"/>
    <w:rsid w:val="002B7497"/>
    <w:rsid w:val="002C25DA"/>
    <w:rsid w:val="002C5155"/>
    <w:rsid w:val="002C611F"/>
    <w:rsid w:val="002C7CD3"/>
    <w:rsid w:val="002C7D91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3975"/>
    <w:rsid w:val="002E4A47"/>
    <w:rsid w:val="00302776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72C0"/>
    <w:rsid w:val="0033024F"/>
    <w:rsid w:val="003363BE"/>
    <w:rsid w:val="003366EF"/>
    <w:rsid w:val="0034170E"/>
    <w:rsid w:val="00342FBF"/>
    <w:rsid w:val="0034399D"/>
    <w:rsid w:val="00351299"/>
    <w:rsid w:val="003526BA"/>
    <w:rsid w:val="0035328F"/>
    <w:rsid w:val="00354F77"/>
    <w:rsid w:val="0036169D"/>
    <w:rsid w:val="003626E0"/>
    <w:rsid w:val="00363A52"/>
    <w:rsid w:val="00366A7D"/>
    <w:rsid w:val="00374866"/>
    <w:rsid w:val="003771CF"/>
    <w:rsid w:val="00377891"/>
    <w:rsid w:val="00377A45"/>
    <w:rsid w:val="00382241"/>
    <w:rsid w:val="00382593"/>
    <w:rsid w:val="00383797"/>
    <w:rsid w:val="003841B6"/>
    <w:rsid w:val="00384413"/>
    <w:rsid w:val="00384C7E"/>
    <w:rsid w:val="00386B9E"/>
    <w:rsid w:val="00386BFA"/>
    <w:rsid w:val="003908D3"/>
    <w:rsid w:val="003921F0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6DC0"/>
    <w:rsid w:val="0042771E"/>
    <w:rsid w:val="00434F3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2A16"/>
    <w:rsid w:val="004E2D80"/>
    <w:rsid w:val="004E7EEE"/>
    <w:rsid w:val="004F044B"/>
    <w:rsid w:val="004F0849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5639"/>
    <w:rsid w:val="00525A96"/>
    <w:rsid w:val="005261E2"/>
    <w:rsid w:val="0052649A"/>
    <w:rsid w:val="00527B83"/>
    <w:rsid w:val="00535643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4E7A"/>
    <w:rsid w:val="006075ED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5C95"/>
    <w:rsid w:val="00666A5D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2FC6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5CCF"/>
    <w:rsid w:val="006E78B9"/>
    <w:rsid w:val="006E7CFA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56C8"/>
    <w:rsid w:val="00777FBC"/>
    <w:rsid w:val="00781307"/>
    <w:rsid w:val="0078289E"/>
    <w:rsid w:val="00784510"/>
    <w:rsid w:val="00786C09"/>
    <w:rsid w:val="00786C46"/>
    <w:rsid w:val="007945F4"/>
    <w:rsid w:val="007948D6"/>
    <w:rsid w:val="0079564C"/>
    <w:rsid w:val="00796EC5"/>
    <w:rsid w:val="007A20BF"/>
    <w:rsid w:val="007A7300"/>
    <w:rsid w:val="007A730C"/>
    <w:rsid w:val="007B1F92"/>
    <w:rsid w:val="007B33E1"/>
    <w:rsid w:val="007B6B3C"/>
    <w:rsid w:val="007C05B0"/>
    <w:rsid w:val="007C1B44"/>
    <w:rsid w:val="007C3F13"/>
    <w:rsid w:val="007C4D7D"/>
    <w:rsid w:val="007D08C4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25ED"/>
    <w:rsid w:val="00885BB7"/>
    <w:rsid w:val="00887680"/>
    <w:rsid w:val="008956AF"/>
    <w:rsid w:val="008A08A4"/>
    <w:rsid w:val="008A2633"/>
    <w:rsid w:val="008A32ED"/>
    <w:rsid w:val="008A61C3"/>
    <w:rsid w:val="008B0AE7"/>
    <w:rsid w:val="008B2ADC"/>
    <w:rsid w:val="008B6D7C"/>
    <w:rsid w:val="008B78B0"/>
    <w:rsid w:val="008B7969"/>
    <w:rsid w:val="008C03DD"/>
    <w:rsid w:val="008C04DB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50B8E"/>
    <w:rsid w:val="009516FA"/>
    <w:rsid w:val="00952997"/>
    <w:rsid w:val="00956DEF"/>
    <w:rsid w:val="0095798F"/>
    <w:rsid w:val="00957CD2"/>
    <w:rsid w:val="00960F50"/>
    <w:rsid w:val="009610E5"/>
    <w:rsid w:val="009635ED"/>
    <w:rsid w:val="00965FAB"/>
    <w:rsid w:val="009704FC"/>
    <w:rsid w:val="009705FD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40C2"/>
    <w:rsid w:val="009C581E"/>
    <w:rsid w:val="009D5502"/>
    <w:rsid w:val="009D6072"/>
    <w:rsid w:val="009D7857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FA0"/>
    <w:rsid w:val="00A26D29"/>
    <w:rsid w:val="00A324FE"/>
    <w:rsid w:val="00A325BC"/>
    <w:rsid w:val="00A33629"/>
    <w:rsid w:val="00A356DF"/>
    <w:rsid w:val="00A35A5D"/>
    <w:rsid w:val="00A35ECC"/>
    <w:rsid w:val="00A430C6"/>
    <w:rsid w:val="00A43C3B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8B"/>
    <w:rsid w:val="00A822BE"/>
    <w:rsid w:val="00A826C8"/>
    <w:rsid w:val="00A83F71"/>
    <w:rsid w:val="00A84523"/>
    <w:rsid w:val="00A90E0E"/>
    <w:rsid w:val="00A91CBE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70C4"/>
    <w:rsid w:val="00AF1469"/>
    <w:rsid w:val="00AF1C6F"/>
    <w:rsid w:val="00AF2857"/>
    <w:rsid w:val="00AF2A34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FB0"/>
    <w:rsid w:val="00B33E74"/>
    <w:rsid w:val="00B352AE"/>
    <w:rsid w:val="00B35649"/>
    <w:rsid w:val="00B433E5"/>
    <w:rsid w:val="00B44B01"/>
    <w:rsid w:val="00B46181"/>
    <w:rsid w:val="00B47DC0"/>
    <w:rsid w:val="00B504CA"/>
    <w:rsid w:val="00B52DBA"/>
    <w:rsid w:val="00B53079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B122B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CCF"/>
    <w:rsid w:val="00BD6971"/>
    <w:rsid w:val="00BD70C3"/>
    <w:rsid w:val="00BE0452"/>
    <w:rsid w:val="00BE0ABC"/>
    <w:rsid w:val="00BE2179"/>
    <w:rsid w:val="00BE3027"/>
    <w:rsid w:val="00BE330F"/>
    <w:rsid w:val="00BE39D4"/>
    <w:rsid w:val="00BE4C07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3CE9"/>
    <w:rsid w:val="00D14533"/>
    <w:rsid w:val="00D17726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3CB5"/>
    <w:rsid w:val="00D54B6E"/>
    <w:rsid w:val="00D55CBB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70C1"/>
    <w:rsid w:val="00DB3645"/>
    <w:rsid w:val="00DB6AAD"/>
    <w:rsid w:val="00DC03B2"/>
    <w:rsid w:val="00DC1903"/>
    <w:rsid w:val="00DC52EC"/>
    <w:rsid w:val="00DC6042"/>
    <w:rsid w:val="00DD0B94"/>
    <w:rsid w:val="00DD1BA9"/>
    <w:rsid w:val="00DD2507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057AE"/>
    <w:rsid w:val="00E100C0"/>
    <w:rsid w:val="00E107DA"/>
    <w:rsid w:val="00E13B7F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6277"/>
    <w:rsid w:val="00E800FF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1052"/>
    <w:rsid w:val="00FB2E97"/>
    <w:rsid w:val="00FB4B0B"/>
    <w:rsid w:val="00FB5207"/>
    <w:rsid w:val="00FB65ED"/>
    <w:rsid w:val="00FB7379"/>
    <w:rsid w:val="00FC3289"/>
    <w:rsid w:val="00FC6A23"/>
    <w:rsid w:val="00FD08E1"/>
    <w:rsid w:val="00FD1C98"/>
    <w:rsid w:val="00FD2A1D"/>
    <w:rsid w:val="00FD3414"/>
    <w:rsid w:val="00FD4CF8"/>
    <w:rsid w:val="00FD5BB8"/>
    <w:rsid w:val="00FE0015"/>
    <w:rsid w:val="00FE19EF"/>
    <w:rsid w:val="00FE2B11"/>
    <w:rsid w:val="00FE3015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7312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tsegvetes@kiskoros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lgarmesterihivatal@kiskor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A83A-9E76-4F18-9F94-F9D2C6E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4913</Words>
  <Characters>33902</Characters>
  <Application>Microsoft Office Word</Application>
  <DocSecurity>0</DocSecurity>
  <Lines>282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63</cp:revision>
  <cp:lastPrinted>2017-02-09T09:50:00Z</cp:lastPrinted>
  <dcterms:created xsi:type="dcterms:W3CDTF">2019-02-06T07:50:00Z</dcterms:created>
  <dcterms:modified xsi:type="dcterms:W3CDTF">2020-02-20T09:14:00Z</dcterms:modified>
</cp:coreProperties>
</file>