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6D33" w14:textId="0D747D90" w:rsidR="00036600" w:rsidRPr="00036600" w:rsidRDefault="00036600" w:rsidP="00036600">
      <w:pPr>
        <w:jc w:val="right"/>
        <w:rPr>
          <w:rFonts w:cstheme="minorHAnsi"/>
          <w:i/>
          <w:iCs/>
        </w:rPr>
      </w:pPr>
      <w:r>
        <w:rPr>
          <w:i/>
          <w:iCs/>
        </w:rPr>
        <w:t xml:space="preserve">2. </w:t>
      </w:r>
      <w:r w:rsidR="009F118B" w:rsidRPr="009F118B">
        <w:rPr>
          <w:i/>
          <w:iCs/>
        </w:rPr>
        <w:t xml:space="preserve">sz. </w:t>
      </w:r>
      <w:r w:rsidR="009F118B" w:rsidRPr="00036600">
        <w:rPr>
          <w:rFonts w:cstheme="minorHAnsi"/>
          <w:i/>
          <w:iCs/>
        </w:rPr>
        <w:t xml:space="preserve">melléklet a </w:t>
      </w:r>
      <w:r w:rsidRPr="00036600">
        <w:rPr>
          <w:rFonts w:cstheme="minorHAnsi"/>
          <w:i/>
          <w:iCs/>
        </w:rPr>
        <w:t>3/2020. (XI. 16.) sz. elnöki határozat</w:t>
      </w:r>
    </w:p>
    <w:p w14:paraId="7EB2E9E9" w14:textId="77777777" w:rsidR="00CD6F74" w:rsidRPr="006E126C" w:rsidRDefault="00CD6F74" w:rsidP="00CD6F74">
      <w:pPr>
        <w:spacing w:after="0"/>
        <w:jc w:val="center"/>
        <w:rPr>
          <w:b/>
          <w:bCs/>
          <w:sz w:val="20"/>
          <w:szCs w:val="20"/>
        </w:rPr>
      </w:pPr>
    </w:p>
    <w:p w14:paraId="30C49398" w14:textId="77777777" w:rsidR="00CD6F74" w:rsidRPr="00CD6F74" w:rsidRDefault="00CD6F74" w:rsidP="00CD6F74">
      <w:pPr>
        <w:spacing w:after="0"/>
        <w:jc w:val="center"/>
        <w:rPr>
          <w:b/>
          <w:bCs/>
          <w:sz w:val="28"/>
          <w:szCs w:val="28"/>
        </w:rPr>
      </w:pPr>
      <w:r w:rsidRPr="00CD6F74">
        <w:rPr>
          <w:b/>
          <w:bCs/>
          <w:sz w:val="28"/>
          <w:szCs w:val="28"/>
        </w:rPr>
        <w:t xml:space="preserve">Szakmai tájékoztató a </w:t>
      </w:r>
      <w:r w:rsidR="00756D64">
        <w:rPr>
          <w:b/>
          <w:bCs/>
          <w:sz w:val="28"/>
          <w:szCs w:val="28"/>
          <w:u w:val="single"/>
        </w:rPr>
        <w:t>2020</w:t>
      </w:r>
      <w:r w:rsidR="002F66BF" w:rsidRPr="00E136FF">
        <w:rPr>
          <w:b/>
          <w:bCs/>
          <w:sz w:val="28"/>
          <w:szCs w:val="28"/>
          <w:u w:val="single"/>
        </w:rPr>
        <w:t xml:space="preserve">. évi </w:t>
      </w:r>
      <w:r w:rsidRPr="00E136FF">
        <w:rPr>
          <w:b/>
          <w:bCs/>
          <w:sz w:val="28"/>
          <w:szCs w:val="28"/>
          <w:u w:val="single"/>
        </w:rPr>
        <w:t>működési támogatás</w:t>
      </w:r>
      <w:r w:rsidRPr="00CD6F74">
        <w:rPr>
          <w:b/>
          <w:bCs/>
          <w:sz w:val="28"/>
          <w:szCs w:val="28"/>
        </w:rPr>
        <w:t xml:space="preserve"> felhasználásáról</w:t>
      </w:r>
    </w:p>
    <w:p w14:paraId="005F031E" w14:textId="77777777" w:rsidR="00CD6F74" w:rsidRPr="006E126C" w:rsidRDefault="00CD6F74" w:rsidP="006E126C">
      <w:pPr>
        <w:spacing w:after="0"/>
        <w:jc w:val="center"/>
        <w:rPr>
          <w:b/>
          <w:bCs/>
          <w:sz w:val="20"/>
          <w:szCs w:val="20"/>
        </w:rPr>
      </w:pPr>
      <w:r w:rsidRPr="00CD6F74">
        <w:rPr>
          <w:b/>
          <w:bCs/>
          <w:sz w:val="28"/>
          <w:szCs w:val="28"/>
        </w:rPr>
        <w:t xml:space="preserve"> </w:t>
      </w:r>
    </w:p>
    <w:p w14:paraId="580741A8" w14:textId="77777777" w:rsidR="00CD6F74" w:rsidRPr="00CD6F74" w:rsidRDefault="005B4956" w:rsidP="00CD6F74">
      <w:pPr>
        <w:spacing w:after="0"/>
        <w:jc w:val="both"/>
      </w:pPr>
      <w:r>
        <w:t>Kitöltendő a Támogatói Okirat 6.2</w:t>
      </w:r>
      <w:r w:rsidR="00CD6F74" w:rsidRPr="00CD6F74">
        <w:t>. pontjában foglaltak alapján maximum 2 oldal terjedelemben.</w:t>
      </w:r>
    </w:p>
    <w:p w14:paraId="296EA6DF" w14:textId="77777777" w:rsidR="00CD6F74" w:rsidRPr="00CD6F74" w:rsidRDefault="00CD6F74" w:rsidP="00CD6F74">
      <w:pPr>
        <w:spacing w:after="0"/>
        <w:jc w:val="both"/>
      </w:pPr>
      <w:r w:rsidRPr="00CD6F74">
        <w:t>A tájékoztatónak tartalmaznia kell az egyes tartalmi elemeknél a kapcsolódó határozatok sorszámát.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9"/>
        <w:gridCol w:w="4493"/>
      </w:tblGrid>
      <w:tr w:rsidR="009F118B" w:rsidRPr="00CD6F74" w14:paraId="4D549E72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5047CE6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nemzetiségi önkormányzat neve:</w:t>
            </w:r>
          </w:p>
        </w:tc>
        <w:tc>
          <w:tcPr>
            <w:tcW w:w="0" w:type="auto"/>
            <w:vAlign w:val="center"/>
          </w:tcPr>
          <w:p w14:paraId="68384CC2" w14:textId="77777777" w:rsidR="009F118B" w:rsidRPr="00CD6F74" w:rsidRDefault="009F118B" w:rsidP="0015131E">
            <w:pPr>
              <w:spacing w:after="0"/>
              <w:jc w:val="both"/>
            </w:pPr>
            <w:r w:rsidRPr="00CD6F74">
              <w:t xml:space="preserve">Kiskőrös Város </w:t>
            </w:r>
            <w:r>
              <w:t>Szlovák</w:t>
            </w:r>
            <w:r w:rsidRPr="00CD6F74">
              <w:t xml:space="preserve"> Nemzetiségi Önkormányzata</w:t>
            </w:r>
          </w:p>
        </w:tc>
      </w:tr>
      <w:tr w:rsidR="009F118B" w:rsidRPr="00CD6F74" w14:paraId="6AB094D1" w14:textId="77777777" w:rsidTr="009F118B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4F698F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település:</w:t>
            </w:r>
          </w:p>
        </w:tc>
        <w:tc>
          <w:tcPr>
            <w:tcW w:w="0" w:type="auto"/>
            <w:vAlign w:val="center"/>
          </w:tcPr>
          <w:p w14:paraId="7B916D3C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Kiskőrös</w:t>
            </w:r>
          </w:p>
        </w:tc>
      </w:tr>
      <w:tr w:rsidR="009F118B" w:rsidRPr="00CD6F74" w14:paraId="44D948E6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34A0CC4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irányítószám:</w:t>
            </w:r>
          </w:p>
        </w:tc>
        <w:tc>
          <w:tcPr>
            <w:tcW w:w="0" w:type="auto"/>
            <w:vAlign w:val="center"/>
          </w:tcPr>
          <w:p w14:paraId="1AD871D4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6200</w:t>
            </w:r>
          </w:p>
        </w:tc>
      </w:tr>
      <w:tr w:rsidR="009F118B" w:rsidRPr="00CD6F74" w14:paraId="01FD0DEF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CE7D97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Székhely közterület, házszám:</w:t>
            </w:r>
          </w:p>
        </w:tc>
        <w:tc>
          <w:tcPr>
            <w:tcW w:w="0" w:type="auto"/>
            <w:vAlign w:val="center"/>
          </w:tcPr>
          <w:p w14:paraId="32B4E21F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Petőfi Sándor tér 1.</w:t>
            </w:r>
          </w:p>
        </w:tc>
      </w:tr>
      <w:tr w:rsidR="009F118B" w:rsidRPr="00CD6F74" w14:paraId="26B699AF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0C29D1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település:</w:t>
            </w:r>
          </w:p>
        </w:tc>
        <w:tc>
          <w:tcPr>
            <w:tcW w:w="0" w:type="auto"/>
            <w:vAlign w:val="center"/>
          </w:tcPr>
          <w:p w14:paraId="41AD2646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Kiskőrös</w:t>
            </w:r>
          </w:p>
        </w:tc>
      </w:tr>
      <w:tr w:rsidR="009F118B" w:rsidRPr="00CD6F74" w14:paraId="681293FE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32960E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irányítószám:</w:t>
            </w:r>
          </w:p>
        </w:tc>
        <w:tc>
          <w:tcPr>
            <w:tcW w:w="0" w:type="auto"/>
            <w:vAlign w:val="center"/>
          </w:tcPr>
          <w:p w14:paraId="1DB37BDE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6200</w:t>
            </w:r>
          </w:p>
        </w:tc>
      </w:tr>
      <w:tr w:rsidR="009F118B" w:rsidRPr="00CD6F74" w14:paraId="171035F2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C455D6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Levelezési cím közterület, házszám:</w:t>
            </w:r>
          </w:p>
        </w:tc>
        <w:tc>
          <w:tcPr>
            <w:tcW w:w="0" w:type="auto"/>
            <w:vAlign w:val="center"/>
          </w:tcPr>
          <w:p w14:paraId="261DAF10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Petőfi Sándor tér 1.</w:t>
            </w:r>
          </w:p>
        </w:tc>
      </w:tr>
      <w:tr w:rsidR="009F118B" w:rsidRPr="00CD6F74" w14:paraId="4DE3CD00" w14:textId="77777777" w:rsidTr="009F118B">
        <w:trPr>
          <w:trHeight w:val="41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F2329E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Kedvezményezett törvényes képviselője:</w:t>
            </w:r>
          </w:p>
        </w:tc>
        <w:tc>
          <w:tcPr>
            <w:tcW w:w="0" w:type="auto"/>
            <w:vAlign w:val="center"/>
          </w:tcPr>
          <w:p w14:paraId="5D8CCFF5" w14:textId="77777777" w:rsidR="009F118B" w:rsidRPr="0015131E" w:rsidRDefault="009F118B" w:rsidP="0015131E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Györk Ernőné</w:t>
            </w:r>
          </w:p>
        </w:tc>
      </w:tr>
      <w:tr w:rsidR="009F118B" w:rsidRPr="00CD6F74" w14:paraId="12685441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73C59A9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neve:</w:t>
            </w:r>
          </w:p>
        </w:tc>
        <w:tc>
          <w:tcPr>
            <w:tcW w:w="0" w:type="auto"/>
            <w:vAlign w:val="center"/>
          </w:tcPr>
          <w:p w14:paraId="21486803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Molnár Éva</w:t>
            </w:r>
          </w:p>
        </w:tc>
      </w:tr>
      <w:tr w:rsidR="009F118B" w:rsidRPr="00CD6F74" w14:paraId="0BD21A53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774FFE1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Kapcsolattartó elérhetősége (telefonszám):</w:t>
            </w:r>
          </w:p>
        </w:tc>
        <w:tc>
          <w:tcPr>
            <w:tcW w:w="0" w:type="auto"/>
            <w:vAlign w:val="center"/>
          </w:tcPr>
          <w:p w14:paraId="6E893267" w14:textId="77777777" w:rsidR="009F118B" w:rsidRPr="00CD6F74" w:rsidRDefault="009F118B" w:rsidP="00CD6F74">
            <w:pPr>
              <w:spacing w:after="0"/>
              <w:jc w:val="both"/>
            </w:pPr>
            <w:r w:rsidRPr="00CD6F74">
              <w:t>06-78-513-120/208</w:t>
            </w:r>
          </w:p>
        </w:tc>
      </w:tr>
      <w:tr w:rsidR="009F118B" w:rsidRPr="00CD6F74" w14:paraId="481C7DBD" w14:textId="77777777" w:rsidTr="009F118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48AC7C" w14:textId="77777777" w:rsidR="009F118B" w:rsidRPr="00CD6F74" w:rsidRDefault="009F118B" w:rsidP="00CD6F74">
            <w:pPr>
              <w:spacing w:after="0"/>
              <w:rPr>
                <w:b/>
                <w:bCs/>
              </w:rPr>
            </w:pPr>
            <w:r w:rsidRPr="00CD6F74">
              <w:rPr>
                <w:b/>
                <w:bCs/>
              </w:rPr>
              <w:t>Megítélt támogatási összeg (Ft):</w:t>
            </w:r>
          </w:p>
        </w:tc>
        <w:tc>
          <w:tcPr>
            <w:tcW w:w="0" w:type="auto"/>
            <w:vAlign w:val="center"/>
          </w:tcPr>
          <w:p w14:paraId="7D0DCBB6" w14:textId="77777777" w:rsidR="009F118B" w:rsidRPr="00CD6F74" w:rsidRDefault="009F118B" w:rsidP="00E136FF">
            <w:pPr>
              <w:spacing w:after="0"/>
            </w:pPr>
            <w:r>
              <w:t>1 040 000</w:t>
            </w:r>
            <w:r w:rsidRPr="00CD6F74">
              <w:t xml:space="preserve"> </w:t>
            </w:r>
          </w:p>
        </w:tc>
      </w:tr>
    </w:tbl>
    <w:p w14:paraId="0810956E" w14:textId="77777777" w:rsidR="002062C0" w:rsidRPr="00590CE1" w:rsidRDefault="002062C0" w:rsidP="00381206">
      <w:pPr>
        <w:spacing w:after="0"/>
        <w:rPr>
          <w:sz w:val="24"/>
          <w:szCs w:val="24"/>
        </w:rPr>
      </w:pPr>
    </w:p>
    <w:p w14:paraId="7F41414C" w14:textId="77777777" w:rsidR="001C0F01" w:rsidRDefault="00C00E30" w:rsidP="00884281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85DD2">
        <w:rPr>
          <w:sz w:val="24"/>
          <w:szCs w:val="24"/>
          <w:u w:val="single"/>
        </w:rPr>
        <w:t>B</w:t>
      </w:r>
      <w:r w:rsidR="00085DD2" w:rsidRPr="00085DD2">
        <w:rPr>
          <w:sz w:val="24"/>
          <w:szCs w:val="24"/>
          <w:u w:val="single"/>
        </w:rPr>
        <w:t>ankköltség</w:t>
      </w:r>
      <w:r w:rsidRPr="00884281">
        <w:rPr>
          <w:sz w:val="24"/>
          <w:szCs w:val="24"/>
        </w:rPr>
        <w:t xml:space="preserve"> - számla kezelésével kapcsolatosan, valamint a teljesítések/utalások után felszámolt díj, jutalék, költség - </w:t>
      </w:r>
      <w:r w:rsidR="00884281" w:rsidRPr="00884281">
        <w:rPr>
          <w:sz w:val="24"/>
          <w:szCs w:val="24"/>
        </w:rPr>
        <w:t>12/2020. (I.28.), 17/2020. (VII.06.), 19/2020. (VII.28.), 28/2020. (VIII.25.), 36/2020. (X.05.)</w:t>
      </w:r>
    </w:p>
    <w:p w14:paraId="0573047D" w14:textId="77777777" w:rsidR="00884281" w:rsidRDefault="00884281" w:rsidP="00884281">
      <w:pPr>
        <w:pStyle w:val="Listaszerbekezds"/>
        <w:spacing w:after="0"/>
        <w:jc w:val="both"/>
        <w:rPr>
          <w:sz w:val="24"/>
          <w:szCs w:val="24"/>
        </w:rPr>
      </w:pPr>
    </w:p>
    <w:p w14:paraId="287FD6E6" w14:textId="77777777" w:rsidR="00884281" w:rsidRDefault="00884281" w:rsidP="00884281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884281">
        <w:rPr>
          <w:sz w:val="24"/>
          <w:szCs w:val="24"/>
        </w:rPr>
        <w:t>Januárban r</w:t>
      </w:r>
      <w:r>
        <w:rPr>
          <w:sz w:val="24"/>
          <w:szCs w:val="24"/>
        </w:rPr>
        <w:t xml:space="preserve">égi szokásunkhoz híven </w:t>
      </w:r>
      <w:proofErr w:type="spellStart"/>
      <w:r w:rsidRPr="00884281">
        <w:rPr>
          <w:sz w:val="24"/>
          <w:szCs w:val="24"/>
          <w:u w:val="single"/>
        </w:rPr>
        <w:t>zmacskaló</w:t>
      </w:r>
      <w:proofErr w:type="spellEnd"/>
      <w:r w:rsidRPr="00884281">
        <w:rPr>
          <w:sz w:val="24"/>
          <w:szCs w:val="24"/>
        </w:rPr>
        <w:t xml:space="preserve"> partit tartottunk. A sütőben sült krumpli hagymás zsírba mártogatva, egy kis kolbásszal és szalonnával tűzdelve nagyon finom eledel. Természetesen jó fajta borocska is dukál mellé. Ez egy igazi ősi szlovák eledel.</w:t>
      </w:r>
      <w:r w:rsidRPr="00884281">
        <w:t xml:space="preserve"> </w:t>
      </w:r>
      <w:r w:rsidRPr="00884281">
        <w:rPr>
          <w:sz w:val="24"/>
          <w:szCs w:val="24"/>
        </w:rPr>
        <w:t>2/2020. (I.28.)</w:t>
      </w:r>
    </w:p>
    <w:p w14:paraId="4B6404D4" w14:textId="77777777" w:rsidR="00884281" w:rsidRPr="00884281" w:rsidRDefault="00884281" w:rsidP="00884281">
      <w:pPr>
        <w:pStyle w:val="Listaszerbekezds"/>
        <w:rPr>
          <w:sz w:val="24"/>
          <w:szCs w:val="24"/>
        </w:rPr>
      </w:pPr>
    </w:p>
    <w:p w14:paraId="571A1999" w14:textId="77777777" w:rsidR="00884281" w:rsidRDefault="000131D9" w:rsidP="000131D9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új</w:t>
      </w:r>
      <w:r w:rsidR="00884281" w:rsidRPr="00884281">
        <w:rPr>
          <w:sz w:val="24"/>
          <w:szCs w:val="24"/>
        </w:rPr>
        <w:t>évben eldöntöttük, hogy sűrűbben fogjuk gyako</w:t>
      </w:r>
      <w:r>
        <w:rPr>
          <w:sz w:val="24"/>
          <w:szCs w:val="24"/>
        </w:rPr>
        <w:t xml:space="preserve">rolni szlovák nyelvünket, ezért, </w:t>
      </w:r>
      <w:r w:rsidR="00884281" w:rsidRPr="00884281">
        <w:rPr>
          <w:sz w:val="24"/>
          <w:szCs w:val="24"/>
        </w:rPr>
        <w:t>mint a régi öregek esti beszél</w:t>
      </w:r>
      <w:r w:rsidR="00884281">
        <w:rPr>
          <w:sz w:val="24"/>
          <w:szCs w:val="24"/>
        </w:rPr>
        <w:t xml:space="preserve">getést, úgynevezett </w:t>
      </w:r>
      <w:proofErr w:type="spellStart"/>
      <w:r w:rsidR="00884281" w:rsidRPr="00884281">
        <w:rPr>
          <w:sz w:val="24"/>
          <w:szCs w:val="24"/>
          <w:u w:val="single"/>
        </w:rPr>
        <w:t>vecsierkát</w:t>
      </w:r>
      <w:proofErr w:type="spellEnd"/>
      <w:r w:rsidR="00884281">
        <w:rPr>
          <w:sz w:val="24"/>
          <w:szCs w:val="24"/>
        </w:rPr>
        <w:t xml:space="preserve"> </w:t>
      </w:r>
      <w:r w:rsidR="00884281" w:rsidRPr="00884281">
        <w:rPr>
          <w:sz w:val="24"/>
          <w:szCs w:val="24"/>
        </w:rPr>
        <w:t>tartottunk. Csak szlovákul beszélgetünk ezeken az estéken. Sokan azt mondták, hogy már rég elf</w:t>
      </w:r>
      <w:r>
        <w:rPr>
          <w:sz w:val="24"/>
          <w:szCs w:val="24"/>
        </w:rPr>
        <w:t xml:space="preserve">elejtett szavak idézőtek fel. </w:t>
      </w:r>
      <w:r w:rsidR="00884281" w:rsidRPr="00884281">
        <w:rPr>
          <w:sz w:val="24"/>
          <w:szCs w:val="24"/>
        </w:rPr>
        <w:t>Nagyon jó volt a hangulat.</w:t>
      </w:r>
      <w:r w:rsidR="00884281">
        <w:rPr>
          <w:sz w:val="24"/>
          <w:szCs w:val="24"/>
        </w:rPr>
        <w:t xml:space="preserve"> </w:t>
      </w:r>
      <w:r w:rsidR="00884281" w:rsidRPr="00884281">
        <w:rPr>
          <w:sz w:val="24"/>
          <w:szCs w:val="24"/>
        </w:rPr>
        <w:t>3/2020. (I.28.)</w:t>
      </w:r>
    </w:p>
    <w:p w14:paraId="1F54E198" w14:textId="77777777" w:rsidR="00884281" w:rsidRPr="00884281" w:rsidRDefault="00884281" w:rsidP="00884281">
      <w:pPr>
        <w:pStyle w:val="Listaszerbekezds"/>
        <w:rPr>
          <w:sz w:val="24"/>
          <w:szCs w:val="24"/>
        </w:rPr>
      </w:pPr>
    </w:p>
    <w:p w14:paraId="165F43FC" w14:textId="77777777" w:rsidR="001B2F48" w:rsidRDefault="006E25D0" w:rsidP="001B2F48">
      <w:pPr>
        <w:pStyle w:val="Listaszerbekezds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és 11. </w:t>
      </w:r>
      <w:r w:rsidR="000C7717" w:rsidRPr="006E25D0">
        <w:rPr>
          <w:sz w:val="24"/>
          <w:szCs w:val="24"/>
        </w:rPr>
        <w:t>E</w:t>
      </w:r>
      <w:r w:rsidR="00C874A3" w:rsidRPr="006E25D0">
        <w:rPr>
          <w:sz w:val="24"/>
          <w:szCs w:val="24"/>
        </w:rPr>
        <w:t xml:space="preserve">ldobható evőeszközök vásárlása a </w:t>
      </w:r>
      <w:r w:rsidR="00C874A3" w:rsidRPr="006E25D0">
        <w:rPr>
          <w:sz w:val="24"/>
          <w:szCs w:val="24"/>
          <w:u w:val="single"/>
        </w:rPr>
        <w:t>Szüreti</w:t>
      </w:r>
      <w:r w:rsidR="00C874A3" w:rsidRPr="006E25D0">
        <w:rPr>
          <w:sz w:val="24"/>
          <w:szCs w:val="24"/>
        </w:rPr>
        <w:t xml:space="preserve"> </w:t>
      </w:r>
      <w:r w:rsidR="00C874A3" w:rsidRPr="006E25D0">
        <w:rPr>
          <w:sz w:val="24"/>
          <w:szCs w:val="24"/>
          <w:u w:val="single"/>
        </w:rPr>
        <w:t>Mulatságra</w:t>
      </w:r>
      <w:r w:rsidR="000C7717" w:rsidRPr="000C7717">
        <w:t xml:space="preserve"> </w:t>
      </w:r>
      <w:r w:rsidR="000C7717" w:rsidRPr="006E25D0">
        <w:rPr>
          <w:sz w:val="24"/>
          <w:szCs w:val="24"/>
        </w:rPr>
        <w:t>26/2020. (VIII.25.)</w:t>
      </w:r>
      <w:r w:rsidRPr="006E25D0">
        <w:t xml:space="preserve"> </w:t>
      </w:r>
      <w:r w:rsidRPr="006E25D0">
        <w:rPr>
          <w:sz w:val="24"/>
          <w:szCs w:val="24"/>
          <w:u w:val="single"/>
        </w:rPr>
        <w:t>Sztrapacska</w:t>
      </w:r>
      <w:r w:rsidRPr="006E25D0">
        <w:rPr>
          <w:sz w:val="24"/>
          <w:szCs w:val="24"/>
        </w:rPr>
        <w:t xml:space="preserve"> </w:t>
      </w:r>
      <w:r w:rsidRPr="006E25D0">
        <w:rPr>
          <w:sz w:val="24"/>
          <w:szCs w:val="24"/>
          <w:u w:val="single"/>
        </w:rPr>
        <w:t>udvar</w:t>
      </w:r>
      <w:r w:rsidRPr="006E25D0">
        <w:rPr>
          <w:sz w:val="24"/>
          <w:szCs w:val="24"/>
        </w:rPr>
        <w:t xml:space="preserve"> </w:t>
      </w:r>
      <w:r w:rsidRPr="006E25D0">
        <w:rPr>
          <w:sz w:val="24"/>
          <w:szCs w:val="24"/>
          <w:u w:val="single"/>
        </w:rPr>
        <w:t>varázsa</w:t>
      </w:r>
      <w:r w:rsidRPr="006E25D0">
        <w:rPr>
          <w:sz w:val="24"/>
          <w:szCs w:val="24"/>
        </w:rPr>
        <w:t xml:space="preserve"> 24/2020. (VIII.25.) </w:t>
      </w:r>
      <w:proofErr w:type="spellStart"/>
      <w:r w:rsidRPr="006E25D0">
        <w:rPr>
          <w:sz w:val="24"/>
          <w:szCs w:val="24"/>
          <w:u w:val="single"/>
        </w:rPr>
        <w:t>Nyanyicska</w:t>
      </w:r>
      <w:proofErr w:type="spellEnd"/>
      <w:r w:rsidRPr="006E25D0">
        <w:rPr>
          <w:sz w:val="24"/>
          <w:szCs w:val="24"/>
        </w:rPr>
        <w:t xml:space="preserve"> </w:t>
      </w:r>
      <w:r w:rsidRPr="006E25D0">
        <w:rPr>
          <w:sz w:val="24"/>
          <w:szCs w:val="24"/>
          <w:u w:val="single"/>
        </w:rPr>
        <w:t>konyhája</w:t>
      </w:r>
      <w:r w:rsidRPr="006E25D0">
        <w:rPr>
          <w:sz w:val="24"/>
          <w:szCs w:val="24"/>
        </w:rPr>
        <w:t xml:space="preserve"> 25/2020. (VIII.25.)</w:t>
      </w:r>
      <w:r w:rsidR="00B83D07" w:rsidRPr="00B83D07">
        <w:t xml:space="preserve"> </w:t>
      </w:r>
      <w:r w:rsidR="00B83D07" w:rsidRPr="00B83D07">
        <w:rPr>
          <w:sz w:val="24"/>
          <w:szCs w:val="24"/>
        </w:rPr>
        <w:t>A két napos rendezvény sorozat kiemelkedő eseménye volt a gasztronómiai látványkonyha a " Sztrapacska udvar varázsa" melynek keretén belül hagyományos</w:t>
      </w:r>
      <w:r w:rsidR="001B2F48">
        <w:rPr>
          <w:sz w:val="24"/>
          <w:szCs w:val="24"/>
        </w:rPr>
        <w:t xml:space="preserve"> </w:t>
      </w:r>
      <w:r w:rsidR="00B83D07" w:rsidRPr="001B2F48">
        <w:rPr>
          <w:sz w:val="24"/>
          <w:szCs w:val="24"/>
        </w:rPr>
        <w:t>szlovák ételek kóstoltatásával vártuk a vendégeket. Ugyancsak nagy sikere volt a vacsorával egybekötött szüreti mulatságnak, ahol a szlovákság nagy része jelen volt.</w:t>
      </w:r>
    </w:p>
    <w:p w14:paraId="5FBFE420" w14:textId="77777777" w:rsidR="001B2F48" w:rsidRPr="001B2F48" w:rsidRDefault="001B2F48" w:rsidP="001B2F48">
      <w:pPr>
        <w:pStyle w:val="Listaszerbekezds"/>
        <w:rPr>
          <w:sz w:val="24"/>
          <w:szCs w:val="24"/>
        </w:rPr>
      </w:pPr>
    </w:p>
    <w:p w14:paraId="5F9F87B3" w14:textId="77777777" w:rsidR="001B2F48" w:rsidRPr="001B2F48" w:rsidRDefault="001B2F48" w:rsidP="001B2F48">
      <w:pPr>
        <w:spacing w:after="0" w:line="240" w:lineRule="auto"/>
        <w:jc w:val="both"/>
      </w:pPr>
      <w:r w:rsidRPr="001B2F48">
        <w:t xml:space="preserve">Dátum: </w:t>
      </w:r>
      <w:r w:rsidR="00590CE1">
        <w:t xml:space="preserve">Kiskőrös, </w:t>
      </w:r>
      <w:r w:rsidRPr="001B2F48">
        <w:t>2020. ……………..…</w:t>
      </w:r>
      <w:r w:rsidR="00590CE1">
        <w:t>……………………..</w:t>
      </w:r>
    </w:p>
    <w:p w14:paraId="0625C356" w14:textId="77777777" w:rsidR="001B2F48" w:rsidRPr="001B2F48" w:rsidRDefault="001B2F48" w:rsidP="001B2F48">
      <w:pPr>
        <w:pStyle w:val="Listaszerbekezds"/>
        <w:spacing w:after="0" w:line="240" w:lineRule="auto"/>
        <w:ind w:left="0"/>
        <w:jc w:val="both"/>
      </w:pPr>
      <w:r w:rsidRPr="001B2F48">
        <w:t>A nemzetiségi önkormányzat hivatalos képviselőjének aláírá</w:t>
      </w:r>
      <w:r>
        <w:t>sa: _________________________</w:t>
      </w:r>
    </w:p>
    <w:p w14:paraId="71C35D88" w14:textId="77777777" w:rsidR="006E25D0" w:rsidRPr="001B2F48" w:rsidRDefault="001B2F48" w:rsidP="001B2F48">
      <w:pPr>
        <w:pStyle w:val="Listaszerbekezds"/>
        <w:spacing w:after="0" w:line="240" w:lineRule="auto"/>
        <w:ind w:left="0"/>
        <w:jc w:val="both"/>
      </w:pPr>
      <w:r w:rsidRPr="001B2F48">
        <w:t>A nemzetiségi önkormányzat pecsétjének lenyomata:</w:t>
      </w:r>
    </w:p>
    <w:p w14:paraId="6EE81973" w14:textId="77777777" w:rsidR="00C874A3" w:rsidRDefault="00C874A3" w:rsidP="006E25D0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860FA">
        <w:rPr>
          <w:sz w:val="24"/>
          <w:szCs w:val="24"/>
          <w:u w:val="single"/>
        </w:rPr>
        <w:lastRenderedPageBreak/>
        <w:t>Makói kirándulás</w:t>
      </w:r>
      <w:r w:rsidR="000C7717" w:rsidRPr="000C7717">
        <w:t xml:space="preserve"> </w:t>
      </w:r>
      <w:r w:rsidR="000C7717" w:rsidRPr="000C7717">
        <w:rPr>
          <w:sz w:val="24"/>
          <w:szCs w:val="24"/>
        </w:rPr>
        <w:t>5/2020. (I.28.)</w:t>
      </w:r>
      <w:r w:rsidR="00D66051" w:rsidRPr="00D66051">
        <w:t xml:space="preserve"> </w:t>
      </w:r>
      <w:proofErr w:type="spellStart"/>
      <w:r w:rsidR="00D66051" w:rsidRPr="00D66051">
        <w:rPr>
          <w:sz w:val="24"/>
          <w:szCs w:val="24"/>
        </w:rPr>
        <w:t>Tótkomlósi</w:t>
      </w:r>
      <w:proofErr w:type="spellEnd"/>
      <w:r w:rsidR="00D66051" w:rsidRPr="00D66051">
        <w:rPr>
          <w:sz w:val="24"/>
          <w:szCs w:val="24"/>
        </w:rPr>
        <w:t xml:space="preserve"> Szlovákok Szervezete meghívására baráti találkozóra mentünk.</w:t>
      </w:r>
      <w:r w:rsidR="00D66051">
        <w:rPr>
          <w:sz w:val="24"/>
          <w:szCs w:val="24"/>
        </w:rPr>
        <w:t xml:space="preserve"> </w:t>
      </w:r>
      <w:r w:rsidR="00D66051" w:rsidRPr="00D66051">
        <w:rPr>
          <w:sz w:val="24"/>
          <w:szCs w:val="24"/>
        </w:rPr>
        <w:t>Az esti közös kulturális műsor megtekintése után, vacsorára került sor.</w:t>
      </w:r>
      <w:r w:rsidR="00D66051">
        <w:rPr>
          <w:sz w:val="24"/>
          <w:szCs w:val="24"/>
        </w:rPr>
        <w:t xml:space="preserve"> </w:t>
      </w:r>
      <w:r w:rsidR="00D66051" w:rsidRPr="00D66051">
        <w:rPr>
          <w:sz w:val="24"/>
          <w:szCs w:val="24"/>
        </w:rPr>
        <w:t xml:space="preserve">Mivel Tótkomlós nagy távolságra van Kiskőröstől, úgy gondoltuk, hogy a busz </w:t>
      </w:r>
      <w:r w:rsidR="00D66051">
        <w:rPr>
          <w:sz w:val="24"/>
          <w:szCs w:val="24"/>
        </w:rPr>
        <w:t xml:space="preserve">költségeit kellően kihasználjuk. </w:t>
      </w:r>
      <w:r w:rsidR="00D66051" w:rsidRPr="00D66051">
        <w:rPr>
          <w:sz w:val="24"/>
          <w:szCs w:val="24"/>
        </w:rPr>
        <w:t xml:space="preserve">Útközben megálltunk Makón, és ellátogattunk a híres </w:t>
      </w:r>
      <w:proofErr w:type="spellStart"/>
      <w:r w:rsidR="00D66051" w:rsidRPr="00D66051">
        <w:rPr>
          <w:sz w:val="24"/>
          <w:szCs w:val="24"/>
        </w:rPr>
        <w:t>Hagymatikum</w:t>
      </w:r>
      <w:proofErr w:type="spellEnd"/>
      <w:r w:rsidR="00D66051" w:rsidRPr="00D66051">
        <w:rPr>
          <w:sz w:val="24"/>
          <w:szCs w:val="24"/>
        </w:rPr>
        <w:t xml:space="preserve"> fürdőbe.</w:t>
      </w:r>
      <w:r w:rsidR="00D66051">
        <w:rPr>
          <w:sz w:val="24"/>
          <w:szCs w:val="24"/>
        </w:rPr>
        <w:t xml:space="preserve"> </w:t>
      </w:r>
      <w:r w:rsidR="00D66051" w:rsidRPr="00D66051">
        <w:rPr>
          <w:sz w:val="24"/>
          <w:szCs w:val="24"/>
        </w:rPr>
        <w:t>Egy kis pancsolás után folytattunk utunkat Tótkomlósra.</w:t>
      </w:r>
    </w:p>
    <w:p w14:paraId="5925321C" w14:textId="77777777" w:rsidR="00B12DFF" w:rsidRPr="006E25D0" w:rsidRDefault="00B12DFF" w:rsidP="00B12DFF">
      <w:pPr>
        <w:pStyle w:val="Listaszerbekezds"/>
        <w:spacing w:after="0"/>
        <w:jc w:val="both"/>
        <w:rPr>
          <w:sz w:val="24"/>
          <w:szCs w:val="24"/>
        </w:rPr>
      </w:pPr>
    </w:p>
    <w:p w14:paraId="03003437" w14:textId="77777777" w:rsidR="00C874A3" w:rsidRDefault="00C874A3" w:rsidP="00C874A3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131D9">
        <w:rPr>
          <w:sz w:val="24"/>
          <w:szCs w:val="24"/>
        </w:rPr>
        <w:t xml:space="preserve">A </w:t>
      </w:r>
      <w:proofErr w:type="spellStart"/>
      <w:r w:rsidRPr="00C874A3">
        <w:rPr>
          <w:sz w:val="24"/>
          <w:szCs w:val="24"/>
          <w:u w:val="single"/>
        </w:rPr>
        <w:t>vecsierkák</w:t>
      </w:r>
      <w:proofErr w:type="spellEnd"/>
      <w:r>
        <w:rPr>
          <w:sz w:val="24"/>
          <w:szCs w:val="24"/>
        </w:rPr>
        <w:t xml:space="preserve">, mint mindig nyelvgyakorlással telnek, </w:t>
      </w:r>
      <w:r w:rsidRPr="000131D9">
        <w:rPr>
          <w:sz w:val="24"/>
          <w:szCs w:val="24"/>
        </w:rPr>
        <w:t>már egyre többen v</w:t>
      </w:r>
      <w:r>
        <w:rPr>
          <w:sz w:val="24"/>
          <w:szCs w:val="24"/>
        </w:rPr>
        <w:t>agyunk ezeken az estéken. Nyelv</w:t>
      </w:r>
      <w:r w:rsidRPr="000131D9">
        <w:rPr>
          <w:sz w:val="24"/>
          <w:szCs w:val="24"/>
        </w:rPr>
        <w:t>könyvet is szereztünk</w:t>
      </w:r>
      <w:r>
        <w:rPr>
          <w:sz w:val="24"/>
          <w:szCs w:val="24"/>
        </w:rPr>
        <w:t>,</w:t>
      </w:r>
      <w:r w:rsidRPr="000131D9">
        <w:rPr>
          <w:sz w:val="24"/>
          <w:szCs w:val="24"/>
        </w:rPr>
        <w:t xml:space="preserve"> ezáltal könnyebb a</w:t>
      </w:r>
      <w:r>
        <w:rPr>
          <w:sz w:val="24"/>
          <w:szCs w:val="24"/>
        </w:rPr>
        <w:t xml:space="preserve"> nyelv</w:t>
      </w:r>
      <w:r w:rsidRPr="000131D9">
        <w:rPr>
          <w:sz w:val="24"/>
          <w:szCs w:val="24"/>
        </w:rPr>
        <w:t>tanulás. Az est vége felé szlovák vicceket szoktunk mesélni, ezáltal a hangulat is vidámabb.</w:t>
      </w:r>
      <w:r>
        <w:rPr>
          <w:sz w:val="24"/>
          <w:szCs w:val="24"/>
        </w:rPr>
        <w:t xml:space="preserve"> </w:t>
      </w:r>
      <w:r w:rsidRPr="00C874A3">
        <w:rPr>
          <w:sz w:val="24"/>
          <w:szCs w:val="24"/>
        </w:rPr>
        <w:t>7/2020. (I.28.)</w:t>
      </w:r>
    </w:p>
    <w:p w14:paraId="39DFE5DE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5D823EDB" w14:textId="77777777" w:rsidR="000C7717" w:rsidRPr="0095341D" w:rsidRDefault="0095341D" w:rsidP="0095341D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5341D">
        <w:rPr>
          <w:sz w:val="24"/>
          <w:szCs w:val="24"/>
        </w:rPr>
        <w:t xml:space="preserve">Kiküldetés: </w:t>
      </w:r>
      <w:r w:rsidRPr="0095341D">
        <w:rPr>
          <w:sz w:val="24"/>
          <w:szCs w:val="24"/>
          <w:u w:val="single"/>
        </w:rPr>
        <w:t>Kecskeméti</w:t>
      </w:r>
      <w:r w:rsidRPr="0095341D">
        <w:rPr>
          <w:sz w:val="24"/>
          <w:szCs w:val="24"/>
        </w:rPr>
        <w:t xml:space="preserve"> út: Györk Ernőné és Barkóczi Jánosné a </w:t>
      </w:r>
      <w:proofErr w:type="spellStart"/>
      <w:r w:rsidRPr="0095341D">
        <w:rPr>
          <w:sz w:val="24"/>
          <w:szCs w:val="24"/>
        </w:rPr>
        <w:t>Slovenska</w:t>
      </w:r>
      <w:proofErr w:type="spellEnd"/>
      <w:r w:rsidRPr="0095341D">
        <w:rPr>
          <w:sz w:val="24"/>
          <w:szCs w:val="24"/>
        </w:rPr>
        <w:t xml:space="preserve"> </w:t>
      </w:r>
      <w:proofErr w:type="spellStart"/>
      <w:r w:rsidRPr="0095341D">
        <w:rPr>
          <w:sz w:val="24"/>
          <w:szCs w:val="24"/>
        </w:rPr>
        <w:t>Unia</w:t>
      </w:r>
      <w:proofErr w:type="spellEnd"/>
      <w:r w:rsidRPr="0095341D">
        <w:rPr>
          <w:sz w:val="24"/>
          <w:szCs w:val="24"/>
        </w:rPr>
        <w:t xml:space="preserve"> által rendezett 3-napos rendezvényen vettek részt, a szlovákiai </w:t>
      </w:r>
      <w:proofErr w:type="spellStart"/>
      <w:r w:rsidRPr="0095341D">
        <w:rPr>
          <w:sz w:val="24"/>
          <w:szCs w:val="24"/>
        </w:rPr>
        <w:t>Dudincében</w:t>
      </w:r>
      <w:proofErr w:type="spellEnd"/>
      <w:r w:rsidRPr="0095341D">
        <w:rPr>
          <w:sz w:val="24"/>
          <w:szCs w:val="24"/>
        </w:rPr>
        <w:t xml:space="preserve">. Kecskemétig autóval utaztak, majd útjukat tovább a Tótkomlósról indult autóbusszal folytatták. Visszafelé szintén Kecskemétről Kiskőrösre autóval tértek haza. </w:t>
      </w:r>
      <w:r w:rsidR="000C7717" w:rsidRPr="0095341D">
        <w:rPr>
          <w:sz w:val="24"/>
          <w:szCs w:val="24"/>
          <w:u w:val="single"/>
        </w:rPr>
        <w:t>Csabaszabadi</w:t>
      </w:r>
      <w:r w:rsidR="000C7717" w:rsidRPr="0095341D">
        <w:rPr>
          <w:sz w:val="24"/>
          <w:szCs w:val="24"/>
        </w:rPr>
        <w:t xml:space="preserve"> </w:t>
      </w:r>
      <w:r w:rsidRPr="0095341D">
        <w:rPr>
          <w:sz w:val="24"/>
          <w:szCs w:val="24"/>
        </w:rPr>
        <w:t xml:space="preserve">út: A Magyarországi Szlovák Szervezetek Uniója közgyűlésére Csabaszabadiban került sor, melyre az önkormányzat tagjai autóval utaztak el, és vettek részt az eseményen. </w:t>
      </w:r>
      <w:proofErr w:type="spellStart"/>
      <w:r w:rsidRPr="0095341D">
        <w:rPr>
          <w:sz w:val="24"/>
          <w:szCs w:val="24"/>
          <w:u w:val="single"/>
        </w:rPr>
        <w:t>Tótkomlósi</w:t>
      </w:r>
      <w:proofErr w:type="spellEnd"/>
      <w:r w:rsidRPr="0095341D">
        <w:rPr>
          <w:sz w:val="24"/>
          <w:szCs w:val="24"/>
        </w:rPr>
        <w:t xml:space="preserve"> út: Szintén a Szlovák </w:t>
      </w:r>
      <w:proofErr w:type="spellStart"/>
      <w:r w:rsidRPr="0095341D">
        <w:rPr>
          <w:sz w:val="24"/>
          <w:szCs w:val="24"/>
        </w:rPr>
        <w:t>Unia</w:t>
      </w:r>
      <w:proofErr w:type="spellEnd"/>
      <w:r w:rsidRPr="0095341D">
        <w:rPr>
          <w:sz w:val="24"/>
          <w:szCs w:val="24"/>
        </w:rPr>
        <w:t xml:space="preserve"> Szervezésében Tótkomlóson tájékoztató fórumot tartottak a nemzetiségi pályázatok megírásával kapcsolatban, melyre az önkormányzat tagjai autóval utaztak. </w:t>
      </w:r>
      <w:r w:rsidR="000C7717" w:rsidRPr="0095341D">
        <w:rPr>
          <w:sz w:val="24"/>
          <w:szCs w:val="24"/>
        </w:rPr>
        <w:t>8/2020. (I.28.)</w:t>
      </w:r>
    </w:p>
    <w:p w14:paraId="68B233CB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1779E397" w14:textId="77777777" w:rsidR="000C7717" w:rsidRDefault="000C7717" w:rsidP="000C7717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0C7717">
        <w:rPr>
          <w:sz w:val="24"/>
          <w:szCs w:val="24"/>
        </w:rPr>
        <w:t>"</w:t>
      </w:r>
      <w:r w:rsidRPr="005D267F">
        <w:rPr>
          <w:sz w:val="24"/>
          <w:szCs w:val="24"/>
          <w:u w:val="single"/>
        </w:rPr>
        <w:t>Vírusűző vacsora</w:t>
      </w:r>
      <w:r w:rsidRPr="000C7717">
        <w:rPr>
          <w:sz w:val="24"/>
          <w:szCs w:val="24"/>
        </w:rPr>
        <w:t>"</w:t>
      </w:r>
      <w:r w:rsidRPr="000C7717">
        <w:t xml:space="preserve"> </w:t>
      </w:r>
      <w:r w:rsidRPr="000C7717">
        <w:rPr>
          <w:sz w:val="24"/>
          <w:szCs w:val="24"/>
        </w:rPr>
        <w:t>Erre</w:t>
      </w:r>
      <w:r>
        <w:rPr>
          <w:sz w:val="24"/>
          <w:szCs w:val="24"/>
        </w:rPr>
        <w:t xml:space="preserve"> a „</w:t>
      </w:r>
      <w:r w:rsidRPr="000C7717">
        <w:rPr>
          <w:sz w:val="24"/>
          <w:szCs w:val="24"/>
        </w:rPr>
        <w:t>vírusűző” vacsorára már nagyon várt mindenki hosszú idő telt</w:t>
      </w:r>
      <w:r>
        <w:rPr>
          <w:sz w:val="24"/>
          <w:szCs w:val="24"/>
        </w:rPr>
        <w:t xml:space="preserve"> el az utolsó találkozásunk óta</w:t>
      </w:r>
      <w:r w:rsidRPr="000C7717">
        <w:rPr>
          <w:sz w:val="24"/>
          <w:szCs w:val="24"/>
        </w:rPr>
        <w:t>, nagyon sok mondanivalónk volt egymás számára. Több féle eltervezett programunk elmaradt, így hát van mit bepótolni. Vacsora után megbeszéltünk a következő kirándulásunk program tervét. Reméljük</w:t>
      </w:r>
      <w:r>
        <w:rPr>
          <w:sz w:val="24"/>
          <w:szCs w:val="24"/>
        </w:rPr>
        <w:t>,</w:t>
      </w:r>
      <w:r w:rsidRPr="000C7717">
        <w:rPr>
          <w:sz w:val="24"/>
          <w:szCs w:val="24"/>
        </w:rPr>
        <w:t xml:space="preserve"> ezután sűrűbben találkozunk.</w:t>
      </w:r>
      <w:r w:rsidRPr="000C7717">
        <w:t xml:space="preserve"> </w:t>
      </w:r>
      <w:r w:rsidRPr="000C7717">
        <w:rPr>
          <w:sz w:val="24"/>
          <w:szCs w:val="24"/>
        </w:rPr>
        <w:t>14/2020. (VII.06.)</w:t>
      </w:r>
    </w:p>
    <w:p w14:paraId="3A1CE076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00DBE916" w14:textId="77777777" w:rsidR="000C7717" w:rsidRPr="0095341D" w:rsidRDefault="000C7717" w:rsidP="0095341D">
      <w:pPr>
        <w:pStyle w:val="Listaszerbekezd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6E25D0">
        <w:rPr>
          <w:sz w:val="24"/>
          <w:szCs w:val="24"/>
          <w:u w:val="single"/>
        </w:rPr>
        <w:t>Augusztus</w:t>
      </w:r>
      <w:r w:rsidRPr="000C7717">
        <w:rPr>
          <w:sz w:val="24"/>
          <w:szCs w:val="24"/>
        </w:rPr>
        <w:t xml:space="preserve"> 20. sütés</w:t>
      </w:r>
      <w:r w:rsidRPr="000C7717">
        <w:t xml:space="preserve"> </w:t>
      </w:r>
      <w:r w:rsidRPr="000C7717">
        <w:rPr>
          <w:sz w:val="24"/>
          <w:szCs w:val="24"/>
        </w:rPr>
        <w:t>15/2020. (VII.06.)</w:t>
      </w:r>
      <w:r w:rsidR="0095341D" w:rsidRPr="0095341D">
        <w:t xml:space="preserve"> </w:t>
      </w:r>
      <w:r w:rsidR="0095341D" w:rsidRPr="0095341D">
        <w:rPr>
          <w:sz w:val="24"/>
          <w:szCs w:val="24"/>
        </w:rPr>
        <w:t>Az államalapítás évfordulója, valamint az új kenyér ünnepe tiszteletére a város kemencéjében szlovák hagyományoknak megf</w:t>
      </w:r>
      <w:r w:rsidR="0095341D">
        <w:rPr>
          <w:sz w:val="24"/>
          <w:szCs w:val="24"/>
        </w:rPr>
        <w:t xml:space="preserve">elelően kenyeret, kenyérlángost </w:t>
      </w:r>
      <w:r w:rsidR="0095341D" w:rsidRPr="0095341D">
        <w:rPr>
          <w:sz w:val="24"/>
          <w:szCs w:val="24"/>
        </w:rPr>
        <w:t>és egyéb finomságokat sütöttünk. Nagy örömünkre szolgált, hogy a sütésre a nyári szlovák táborban résztvevő gyerekek, és szüleik is nagy számban részt vettek.</w:t>
      </w:r>
    </w:p>
    <w:p w14:paraId="0F8998C8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2CB6F571" w14:textId="77777777" w:rsidR="000C7717" w:rsidRDefault="000C7717" w:rsidP="002C7FE6">
      <w:pPr>
        <w:pStyle w:val="Listaszerbekezds"/>
        <w:numPr>
          <w:ilvl w:val="0"/>
          <w:numId w:val="5"/>
        </w:numPr>
        <w:spacing w:after="0"/>
        <w:ind w:left="714" w:hanging="357"/>
        <w:jc w:val="both"/>
        <w:rPr>
          <w:sz w:val="24"/>
          <w:szCs w:val="24"/>
        </w:rPr>
      </w:pPr>
      <w:r w:rsidRPr="006E25D0">
        <w:rPr>
          <w:sz w:val="24"/>
          <w:szCs w:val="24"/>
          <w:u w:val="single"/>
        </w:rPr>
        <w:t>Császártöltési</w:t>
      </w:r>
      <w:r w:rsidRPr="0095341D">
        <w:rPr>
          <w:sz w:val="24"/>
          <w:szCs w:val="24"/>
        </w:rPr>
        <w:t xml:space="preserve"> </w:t>
      </w:r>
      <w:r w:rsidRPr="006E25D0">
        <w:rPr>
          <w:sz w:val="24"/>
          <w:szCs w:val="24"/>
          <w:u w:val="single"/>
        </w:rPr>
        <w:t>parkerdőbe</w:t>
      </w:r>
      <w:r w:rsidRPr="0095341D">
        <w:rPr>
          <w:sz w:val="24"/>
          <w:szCs w:val="24"/>
        </w:rPr>
        <w:t xml:space="preserve"> kirándulás 16/2020. (VII.06.)</w:t>
      </w:r>
      <w:r w:rsidR="0095341D" w:rsidRPr="0095341D">
        <w:rPr>
          <w:sz w:val="24"/>
          <w:szCs w:val="24"/>
        </w:rPr>
        <w:t xml:space="preserve"> Augusztusban a császártöltési Német Nemzetiségi Önkormányzat meghívására kirándulással egybekötött főzőversenyt tartottunk. Természetesen szívesen kínáltuk</w:t>
      </w:r>
      <w:r w:rsidR="0095341D">
        <w:rPr>
          <w:sz w:val="24"/>
          <w:szCs w:val="24"/>
        </w:rPr>
        <w:t xml:space="preserve"> </w:t>
      </w:r>
      <w:r w:rsidR="0095341D" w:rsidRPr="0095341D">
        <w:rPr>
          <w:sz w:val="24"/>
          <w:szCs w:val="24"/>
        </w:rPr>
        <w:t>egymás ételspecialitásait, melyet ki-ki a maga gasztronómiai szokása szerint készített.</w:t>
      </w:r>
    </w:p>
    <w:p w14:paraId="01F2CBA8" w14:textId="77777777" w:rsidR="006E25D0" w:rsidRPr="006E25D0" w:rsidRDefault="006E25D0" w:rsidP="006E25D0">
      <w:pPr>
        <w:spacing w:after="0"/>
        <w:jc w:val="both"/>
        <w:rPr>
          <w:sz w:val="24"/>
          <w:szCs w:val="24"/>
        </w:rPr>
      </w:pPr>
    </w:p>
    <w:p w14:paraId="5A7B8E76" w14:textId="77777777" w:rsidR="000C7717" w:rsidRDefault="002C7FE6" w:rsidP="002C7FE6">
      <w:pPr>
        <w:spacing w:after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25D0">
        <w:rPr>
          <w:sz w:val="24"/>
          <w:szCs w:val="24"/>
        </w:rPr>
        <w:t>12.</w:t>
      </w:r>
      <w:r w:rsidR="000C7717" w:rsidRPr="006E25D0">
        <w:rPr>
          <w:sz w:val="24"/>
          <w:szCs w:val="24"/>
        </w:rPr>
        <w:t xml:space="preserve">Ludové </w:t>
      </w:r>
      <w:proofErr w:type="spellStart"/>
      <w:r w:rsidR="000C7717" w:rsidRPr="006E25D0">
        <w:rPr>
          <w:sz w:val="24"/>
          <w:szCs w:val="24"/>
        </w:rPr>
        <w:t>Noviny</w:t>
      </w:r>
      <w:proofErr w:type="spellEnd"/>
      <w:r w:rsidR="000C7717" w:rsidRPr="006E25D0">
        <w:rPr>
          <w:sz w:val="24"/>
          <w:szCs w:val="24"/>
        </w:rPr>
        <w:t xml:space="preserve"> </w:t>
      </w:r>
      <w:r w:rsidR="000C7717" w:rsidRPr="006E25D0">
        <w:rPr>
          <w:sz w:val="24"/>
          <w:szCs w:val="24"/>
          <w:u w:val="single"/>
        </w:rPr>
        <w:t>újság</w:t>
      </w:r>
      <w:r w:rsidR="000C7717" w:rsidRPr="006E25D0">
        <w:rPr>
          <w:sz w:val="24"/>
          <w:szCs w:val="24"/>
        </w:rPr>
        <w:t xml:space="preserve"> beszerzése </w:t>
      </w:r>
      <w:r w:rsidR="00803A10" w:rsidRPr="00803A10">
        <w:rPr>
          <w:sz w:val="24"/>
          <w:szCs w:val="24"/>
        </w:rPr>
        <w:t>12/2020. (I.28.), 17/2020. (VII.06.), 19/2020. (VII.28.), 28/2020. (VIII.25.), 36/2020. (X.05.)</w:t>
      </w:r>
      <w:r w:rsidR="00803A10">
        <w:rPr>
          <w:sz w:val="24"/>
          <w:szCs w:val="24"/>
        </w:rPr>
        <w:t xml:space="preserve"> </w:t>
      </w:r>
      <w:r w:rsidRPr="002C7FE6">
        <w:rPr>
          <w:sz w:val="24"/>
          <w:szCs w:val="24"/>
        </w:rPr>
        <w:t>Évtizedek óta járatjuk az újságot. Rendezvényeinkre a szlovák újságírók is eljönnek így évente legalább 10-15 alkalommal benne vagyunk az újságban</w:t>
      </w:r>
      <w:r>
        <w:rPr>
          <w:sz w:val="24"/>
          <w:szCs w:val="24"/>
        </w:rPr>
        <w:t>.</w:t>
      </w:r>
    </w:p>
    <w:p w14:paraId="51151D52" w14:textId="77777777" w:rsidR="00D76816" w:rsidRPr="00803A10" w:rsidRDefault="00D76816" w:rsidP="002C7FE6">
      <w:pPr>
        <w:spacing w:after="0"/>
        <w:ind w:left="714" w:hanging="357"/>
        <w:jc w:val="both"/>
        <w:rPr>
          <w:sz w:val="16"/>
          <w:szCs w:val="16"/>
        </w:rPr>
      </w:pPr>
    </w:p>
    <w:p w14:paraId="3212C0C9" w14:textId="77777777" w:rsidR="00D76816" w:rsidRPr="006E25D0" w:rsidRDefault="00D76816" w:rsidP="00D76816">
      <w:pPr>
        <w:spacing w:after="0" w:line="240" w:lineRule="auto"/>
        <w:jc w:val="both"/>
        <w:rPr>
          <w:sz w:val="24"/>
          <w:szCs w:val="24"/>
        </w:rPr>
      </w:pPr>
      <w:r>
        <w:t xml:space="preserve">Dátum: </w:t>
      </w:r>
      <w:r w:rsidR="00590CE1">
        <w:t xml:space="preserve">Kiskőrös, </w:t>
      </w:r>
      <w:r>
        <w:t>2020. ……………..…</w:t>
      </w:r>
      <w:r w:rsidR="00590CE1">
        <w:t>………………………..</w:t>
      </w:r>
    </w:p>
    <w:p w14:paraId="147AAB60" w14:textId="77777777" w:rsidR="00D76816" w:rsidRDefault="00D76816" w:rsidP="00D76816">
      <w:pPr>
        <w:spacing w:after="0" w:line="240" w:lineRule="auto"/>
        <w:jc w:val="both"/>
      </w:pPr>
      <w:r>
        <w:t>A nemzetiségi önkormányzat hivatalos képviselőjének aláírása: ____________________________</w:t>
      </w:r>
    </w:p>
    <w:p w14:paraId="410D38DF" w14:textId="77777777" w:rsidR="00D76816" w:rsidRDefault="00D76816" w:rsidP="00D76816">
      <w:pPr>
        <w:spacing w:after="0" w:line="240" w:lineRule="auto"/>
        <w:jc w:val="both"/>
      </w:pPr>
      <w:r>
        <w:t>A nemzetiségi önkormányzat pecsétjének lenyomata:</w:t>
      </w:r>
    </w:p>
    <w:p w14:paraId="334BA94A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78AA5365" w14:textId="77777777" w:rsidR="000C7717" w:rsidRPr="006E25D0" w:rsidRDefault="005D267F" w:rsidP="006E25D0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6E25D0">
        <w:rPr>
          <w:sz w:val="24"/>
          <w:szCs w:val="24"/>
          <w:u w:val="single"/>
        </w:rPr>
        <w:t>M</w:t>
      </w:r>
      <w:r w:rsidR="000C7717" w:rsidRPr="006E25D0">
        <w:rPr>
          <w:sz w:val="24"/>
          <w:szCs w:val="24"/>
          <w:u w:val="single"/>
        </w:rPr>
        <w:t>átraszentimeri</w:t>
      </w:r>
      <w:proofErr w:type="spellEnd"/>
      <w:r w:rsidR="000C7717" w:rsidRPr="006E25D0">
        <w:rPr>
          <w:sz w:val="24"/>
          <w:szCs w:val="24"/>
        </w:rPr>
        <w:t xml:space="preserve"> utazás tapasztalatcsere érdekében 23/2020. (VIII.25.)</w:t>
      </w:r>
      <w:r w:rsidR="006E25D0" w:rsidRPr="006E25D0">
        <w:t xml:space="preserve"> </w:t>
      </w:r>
      <w:r w:rsidR="006E25D0" w:rsidRPr="006E25D0">
        <w:rPr>
          <w:sz w:val="24"/>
          <w:szCs w:val="24"/>
        </w:rPr>
        <w:t>A mátraszentimrei Szlovák Nemzetiségi Önkormányzat meghívására tapasztalatszerző útra indultunk. C</w:t>
      </w:r>
      <w:r w:rsidR="006E25D0">
        <w:rPr>
          <w:sz w:val="24"/>
          <w:szCs w:val="24"/>
        </w:rPr>
        <w:t xml:space="preserve">éljaink közé tartozott a helyi </w:t>
      </w:r>
      <w:r w:rsidR="006E25D0" w:rsidRPr="006E25D0">
        <w:rPr>
          <w:sz w:val="24"/>
          <w:szCs w:val="24"/>
        </w:rPr>
        <w:t>és a környékbeli tájházak, és</w:t>
      </w:r>
      <w:r w:rsidR="006E25D0">
        <w:rPr>
          <w:sz w:val="24"/>
          <w:szCs w:val="24"/>
        </w:rPr>
        <w:t xml:space="preserve"> </w:t>
      </w:r>
      <w:r w:rsidR="006E25D0" w:rsidRPr="006E25D0">
        <w:rPr>
          <w:sz w:val="24"/>
          <w:szCs w:val="24"/>
        </w:rPr>
        <w:t>közösségi házak megtekintése. A szerzett tapasztalatainkat a közel jövőben átadásra kerülő "Hagyományok háza " kialakításánál, és működtetésénél kívánjuk</w:t>
      </w:r>
      <w:r w:rsidR="006E25D0">
        <w:rPr>
          <w:sz w:val="24"/>
          <w:szCs w:val="24"/>
        </w:rPr>
        <w:t xml:space="preserve"> </w:t>
      </w:r>
      <w:r w:rsidR="006E25D0" w:rsidRPr="006E25D0">
        <w:rPr>
          <w:sz w:val="24"/>
          <w:szCs w:val="24"/>
        </w:rPr>
        <w:t>felhasználni. A tanácskozás végén együttműködési megállapodást kötött a két szlovák önkormányzat.</w:t>
      </w:r>
    </w:p>
    <w:p w14:paraId="394E4FE4" w14:textId="77777777" w:rsidR="000C7717" w:rsidRPr="000C7717" w:rsidRDefault="000C7717" w:rsidP="000C7717">
      <w:pPr>
        <w:pStyle w:val="Listaszerbekezds"/>
        <w:rPr>
          <w:sz w:val="24"/>
          <w:szCs w:val="24"/>
        </w:rPr>
      </w:pPr>
    </w:p>
    <w:p w14:paraId="0C5B9D98" w14:textId="77777777" w:rsidR="006E25D0" w:rsidRDefault="000C7717" w:rsidP="00B4441F">
      <w:pPr>
        <w:pStyle w:val="Listaszerbekezd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E25D0">
        <w:rPr>
          <w:sz w:val="24"/>
          <w:szCs w:val="24"/>
          <w:u w:val="single"/>
        </w:rPr>
        <w:t>Kakasfőző</w:t>
      </w:r>
      <w:r>
        <w:rPr>
          <w:sz w:val="24"/>
          <w:szCs w:val="24"/>
        </w:rPr>
        <w:t xml:space="preserve"> fesztivál </w:t>
      </w:r>
      <w:r w:rsidRPr="000C7717">
        <w:rPr>
          <w:sz w:val="24"/>
          <w:szCs w:val="24"/>
        </w:rPr>
        <w:t>29/2020. (X.05.)</w:t>
      </w:r>
      <w:r w:rsidR="006E25D0">
        <w:rPr>
          <w:sz w:val="24"/>
          <w:szCs w:val="24"/>
        </w:rPr>
        <w:t xml:space="preserve"> </w:t>
      </w:r>
      <w:r w:rsidR="006E25D0" w:rsidRPr="006E25D0">
        <w:rPr>
          <w:sz w:val="24"/>
          <w:szCs w:val="24"/>
        </w:rPr>
        <w:t>XI. kakaspörkölt főző fesztivál alkalmából a Kiskőrösi Gazdakör Egyesülettel közös főzést rendeztünk, célunk az együttműködés erősítése volt, hiszen sok közös</w:t>
      </w:r>
      <w:r w:rsidR="006E25D0">
        <w:rPr>
          <w:sz w:val="24"/>
          <w:szCs w:val="24"/>
        </w:rPr>
        <w:t xml:space="preserve"> </w:t>
      </w:r>
      <w:r w:rsidR="003B0D00">
        <w:rPr>
          <w:sz w:val="24"/>
          <w:szCs w:val="24"/>
        </w:rPr>
        <w:t xml:space="preserve">tagunk van, mert </w:t>
      </w:r>
      <w:r w:rsidR="006E25D0" w:rsidRPr="006E25D0">
        <w:rPr>
          <w:sz w:val="24"/>
          <w:szCs w:val="24"/>
        </w:rPr>
        <w:t>a kiskőrösi gazdaemberek főként szlovák származásúak. Nagyon jól sikerült a rendezvény.</w:t>
      </w:r>
    </w:p>
    <w:p w14:paraId="31B999CD" w14:textId="77777777" w:rsidR="006E25D0" w:rsidRDefault="006E25D0" w:rsidP="006E25D0">
      <w:pPr>
        <w:pStyle w:val="Listaszerbekezds"/>
      </w:pPr>
    </w:p>
    <w:p w14:paraId="384E0F30" w14:textId="77777777" w:rsidR="00B85EC6" w:rsidRDefault="00B85EC6" w:rsidP="006E25D0">
      <w:pPr>
        <w:pStyle w:val="Listaszerbekezds"/>
      </w:pPr>
    </w:p>
    <w:p w14:paraId="25A96361" w14:textId="77777777" w:rsidR="00B85EC6" w:rsidRDefault="00B85EC6" w:rsidP="006E25D0">
      <w:pPr>
        <w:pStyle w:val="Listaszerbekezds"/>
      </w:pPr>
    </w:p>
    <w:p w14:paraId="6E5649E4" w14:textId="77777777" w:rsidR="00B85EC6" w:rsidRDefault="00B85EC6" w:rsidP="006E25D0">
      <w:pPr>
        <w:pStyle w:val="Listaszerbekezds"/>
      </w:pPr>
    </w:p>
    <w:p w14:paraId="7F5D9EDE" w14:textId="77777777" w:rsidR="00B4441F" w:rsidRPr="006E25D0" w:rsidRDefault="00756D64" w:rsidP="001B2F48">
      <w:pPr>
        <w:spacing w:after="0" w:line="240" w:lineRule="auto"/>
        <w:jc w:val="both"/>
        <w:rPr>
          <w:sz w:val="24"/>
          <w:szCs w:val="24"/>
        </w:rPr>
      </w:pPr>
      <w:r>
        <w:t xml:space="preserve">Dátum: </w:t>
      </w:r>
      <w:r w:rsidR="00590CE1">
        <w:t xml:space="preserve">Kiskőrös, </w:t>
      </w:r>
      <w:r>
        <w:t>2020</w:t>
      </w:r>
      <w:r w:rsidR="0009484C">
        <w:t>. ……………..</w:t>
      </w:r>
      <w:r w:rsidR="00B4441F">
        <w:t>…</w:t>
      </w:r>
      <w:r w:rsidR="00590CE1">
        <w:t>……………………………….</w:t>
      </w:r>
    </w:p>
    <w:p w14:paraId="45A4B258" w14:textId="77777777" w:rsidR="006E25D0" w:rsidRDefault="00B4441F" w:rsidP="001B2F48">
      <w:pPr>
        <w:spacing w:after="0" w:line="240" w:lineRule="auto"/>
        <w:jc w:val="both"/>
      </w:pPr>
      <w:r>
        <w:t>A nemzetiségi önkormányzat hivatalos képviselőjének aláírása: ____________________________</w:t>
      </w:r>
    </w:p>
    <w:p w14:paraId="5A5AB202" w14:textId="77777777" w:rsidR="00CD6F74" w:rsidRDefault="00B4441F" w:rsidP="001B2F48">
      <w:pPr>
        <w:spacing w:after="0" w:line="240" w:lineRule="auto"/>
        <w:jc w:val="both"/>
      </w:pPr>
      <w:r>
        <w:t>A nemzetiségi önkormányzat pecsétjének lenyomata:</w:t>
      </w:r>
    </w:p>
    <w:sectPr w:rsidR="00CD6F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9BC20" w14:textId="77777777" w:rsidR="00306446" w:rsidRDefault="00306446" w:rsidP="003B0D00">
      <w:pPr>
        <w:spacing w:after="0" w:line="240" w:lineRule="auto"/>
      </w:pPr>
      <w:r>
        <w:separator/>
      </w:r>
    </w:p>
  </w:endnote>
  <w:endnote w:type="continuationSeparator" w:id="0">
    <w:p w14:paraId="3C5831B8" w14:textId="77777777" w:rsidR="00306446" w:rsidRDefault="00306446" w:rsidP="003B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5287423"/>
      <w:docPartObj>
        <w:docPartGallery w:val="Page Numbers (Bottom of Page)"/>
        <w:docPartUnique/>
      </w:docPartObj>
    </w:sdtPr>
    <w:sdtEndPr/>
    <w:sdtContent>
      <w:p w14:paraId="76B4DD56" w14:textId="77777777" w:rsidR="003C2BC2" w:rsidRDefault="003C2B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A10">
          <w:rPr>
            <w:noProof/>
          </w:rPr>
          <w:t>3</w:t>
        </w:r>
        <w:r>
          <w:fldChar w:fldCharType="end"/>
        </w:r>
      </w:p>
    </w:sdtContent>
  </w:sdt>
  <w:p w14:paraId="139C2F98" w14:textId="77777777" w:rsidR="003B0D00" w:rsidRDefault="003B0D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C08E7" w14:textId="77777777" w:rsidR="00306446" w:rsidRDefault="00306446" w:rsidP="003B0D00">
      <w:pPr>
        <w:spacing w:after="0" w:line="240" w:lineRule="auto"/>
      </w:pPr>
      <w:r>
        <w:separator/>
      </w:r>
    </w:p>
  </w:footnote>
  <w:footnote w:type="continuationSeparator" w:id="0">
    <w:p w14:paraId="14D6D912" w14:textId="77777777" w:rsidR="00306446" w:rsidRDefault="00306446" w:rsidP="003B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4695F"/>
    <w:multiLevelType w:val="hybridMultilevel"/>
    <w:tmpl w:val="1F38F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17BB"/>
    <w:multiLevelType w:val="hybridMultilevel"/>
    <w:tmpl w:val="A0381AF8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66FB"/>
    <w:multiLevelType w:val="hybridMultilevel"/>
    <w:tmpl w:val="CACEEA2C"/>
    <w:lvl w:ilvl="0" w:tplc="B43E29BE">
      <w:start w:val="7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A40D0"/>
    <w:multiLevelType w:val="hybridMultilevel"/>
    <w:tmpl w:val="3806C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9AE"/>
    <w:multiLevelType w:val="hybridMultilevel"/>
    <w:tmpl w:val="FE8288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74"/>
    <w:rsid w:val="000106F9"/>
    <w:rsid w:val="000131D9"/>
    <w:rsid w:val="00036600"/>
    <w:rsid w:val="00054949"/>
    <w:rsid w:val="00085DD2"/>
    <w:rsid w:val="0009484C"/>
    <w:rsid w:val="000A28D1"/>
    <w:rsid w:val="000A73E1"/>
    <w:rsid w:val="000B25B2"/>
    <w:rsid w:val="000C21A0"/>
    <w:rsid w:val="000C7717"/>
    <w:rsid w:val="000F0C78"/>
    <w:rsid w:val="0011385C"/>
    <w:rsid w:val="00115570"/>
    <w:rsid w:val="0015131E"/>
    <w:rsid w:val="001B094B"/>
    <w:rsid w:val="001B2F48"/>
    <w:rsid w:val="001C0F01"/>
    <w:rsid w:val="001D787A"/>
    <w:rsid w:val="002062C0"/>
    <w:rsid w:val="0022667A"/>
    <w:rsid w:val="002567A6"/>
    <w:rsid w:val="0029662E"/>
    <w:rsid w:val="002C7FE6"/>
    <w:rsid w:val="002F66BF"/>
    <w:rsid w:val="00306446"/>
    <w:rsid w:val="0038009A"/>
    <w:rsid w:val="00381206"/>
    <w:rsid w:val="003B0D00"/>
    <w:rsid w:val="003C2BC2"/>
    <w:rsid w:val="003C475C"/>
    <w:rsid w:val="003D67DB"/>
    <w:rsid w:val="004206E9"/>
    <w:rsid w:val="004311A7"/>
    <w:rsid w:val="0049631F"/>
    <w:rsid w:val="00513F15"/>
    <w:rsid w:val="00560A75"/>
    <w:rsid w:val="00590CE1"/>
    <w:rsid w:val="005A077D"/>
    <w:rsid w:val="005B4956"/>
    <w:rsid w:val="005D267F"/>
    <w:rsid w:val="005F64A0"/>
    <w:rsid w:val="0062601E"/>
    <w:rsid w:val="006C6B75"/>
    <w:rsid w:val="006E126C"/>
    <w:rsid w:val="006E25D0"/>
    <w:rsid w:val="00756D64"/>
    <w:rsid w:val="007C5B9C"/>
    <w:rsid w:val="007E5D49"/>
    <w:rsid w:val="007F6D8E"/>
    <w:rsid w:val="00803A10"/>
    <w:rsid w:val="00825B5E"/>
    <w:rsid w:val="008340BF"/>
    <w:rsid w:val="00863DF5"/>
    <w:rsid w:val="00884281"/>
    <w:rsid w:val="008C63D2"/>
    <w:rsid w:val="009372F2"/>
    <w:rsid w:val="0095341D"/>
    <w:rsid w:val="00975891"/>
    <w:rsid w:val="009A06CA"/>
    <w:rsid w:val="009F118B"/>
    <w:rsid w:val="00A24115"/>
    <w:rsid w:val="00A46AB7"/>
    <w:rsid w:val="00A679BF"/>
    <w:rsid w:val="00B12DFF"/>
    <w:rsid w:val="00B23A42"/>
    <w:rsid w:val="00B4441F"/>
    <w:rsid w:val="00B67541"/>
    <w:rsid w:val="00B70CFF"/>
    <w:rsid w:val="00B83D07"/>
    <w:rsid w:val="00B85EC6"/>
    <w:rsid w:val="00C00E30"/>
    <w:rsid w:val="00C07D4C"/>
    <w:rsid w:val="00C15108"/>
    <w:rsid w:val="00C22F60"/>
    <w:rsid w:val="00C874A3"/>
    <w:rsid w:val="00C96F64"/>
    <w:rsid w:val="00CD6F74"/>
    <w:rsid w:val="00D02B51"/>
    <w:rsid w:val="00D2754D"/>
    <w:rsid w:val="00D66051"/>
    <w:rsid w:val="00D76816"/>
    <w:rsid w:val="00DC7674"/>
    <w:rsid w:val="00DF0B74"/>
    <w:rsid w:val="00DF7359"/>
    <w:rsid w:val="00E136FF"/>
    <w:rsid w:val="00E44F8C"/>
    <w:rsid w:val="00E8641B"/>
    <w:rsid w:val="00ED4BC1"/>
    <w:rsid w:val="00EF5C94"/>
    <w:rsid w:val="00F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1B7A"/>
  <w15:chartTrackingRefBased/>
  <w15:docId w15:val="{856F2BD8-D7A1-4A5C-9A37-28E9954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68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41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B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0D00"/>
  </w:style>
  <w:style w:type="paragraph" w:styleId="llb">
    <w:name w:val="footer"/>
    <w:basedOn w:val="Norml"/>
    <w:link w:val="llbChar"/>
    <w:uiPriority w:val="99"/>
    <w:unhideWhenUsed/>
    <w:rsid w:val="003B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dcterms:created xsi:type="dcterms:W3CDTF">2020-11-18T09:09:00Z</dcterms:created>
  <dcterms:modified xsi:type="dcterms:W3CDTF">2020-11-18T09:09:00Z</dcterms:modified>
</cp:coreProperties>
</file>