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5DA77" w14:textId="240693C9" w:rsidR="003875A1" w:rsidRDefault="00520B01" w:rsidP="00520B01">
      <w:pPr>
        <w:pStyle w:val="Cmsor"/>
        <w:tabs>
          <w:tab w:val="left" w:pos="2100"/>
          <w:tab w:val="right" w:pos="9326"/>
        </w:tabs>
        <w:suppressAutoHyphens/>
        <w:autoSpaceDE w:val="0"/>
        <w:spacing w:before="0" w:after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ab/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>3.</w:t>
      </w:r>
      <w:r w:rsidR="005001B5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 xml:space="preserve">melléklet </w:t>
      </w:r>
      <w:r w:rsidR="00A46822">
        <w:rPr>
          <w:rFonts w:ascii="Times New Roman" w:hAnsi="Times New Roman" w:cs="Times New Roman"/>
          <w:i/>
          <w:iCs/>
          <w:sz w:val="22"/>
          <w:szCs w:val="22"/>
        </w:rPr>
        <w:t>a ……../</w:t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>2021.</w:t>
      </w:r>
      <w:r w:rsidR="00A46822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1C3521">
        <w:rPr>
          <w:rFonts w:ascii="Times New Roman" w:hAnsi="Times New Roman" w:cs="Times New Roman"/>
          <w:i/>
          <w:iCs/>
          <w:sz w:val="22"/>
          <w:szCs w:val="22"/>
        </w:rPr>
        <w:t>sz. Képviselő-testületi határozathoz</w:t>
      </w:r>
    </w:p>
    <w:p w14:paraId="5B7ADC93" w14:textId="77777777" w:rsidR="003875A1" w:rsidRDefault="003875A1">
      <w:pPr>
        <w:suppressAutoHyphens/>
        <w:jc w:val="center"/>
        <w:rPr>
          <w:b/>
          <w:sz w:val="28"/>
          <w:szCs w:val="28"/>
        </w:rPr>
      </w:pPr>
    </w:p>
    <w:p w14:paraId="136CC8F9" w14:textId="77777777" w:rsidR="003875A1" w:rsidRDefault="003875A1">
      <w:pPr>
        <w:suppressAutoHyphens/>
        <w:jc w:val="center"/>
        <w:rPr>
          <w:b/>
          <w:sz w:val="28"/>
          <w:szCs w:val="28"/>
        </w:rPr>
      </w:pPr>
    </w:p>
    <w:p w14:paraId="4F66BC91" w14:textId="77777777" w:rsidR="003875A1" w:rsidRDefault="001C352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KŐRÖSSZOLG </w:t>
      </w:r>
    </w:p>
    <w:p w14:paraId="335CE4C9" w14:textId="77777777" w:rsidR="003875A1" w:rsidRDefault="003875A1">
      <w:pPr>
        <w:suppressAutoHyphens/>
        <w:jc w:val="center"/>
        <w:rPr>
          <w:b/>
          <w:sz w:val="24"/>
          <w:szCs w:val="24"/>
        </w:rPr>
      </w:pPr>
    </w:p>
    <w:p w14:paraId="0DC1D242" w14:textId="77777777" w:rsidR="003875A1" w:rsidRDefault="001C3521">
      <w:pPr>
        <w:suppressAutoHyphens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Kiskőrösi Önkormányzat Településüzemeltetési Szolgáltató Közhasznú Nonprofit</w:t>
      </w:r>
    </w:p>
    <w:p w14:paraId="5FABDC48" w14:textId="77777777" w:rsidR="003875A1" w:rsidRDefault="003875A1">
      <w:pPr>
        <w:jc w:val="center"/>
        <w:rPr>
          <w:b/>
          <w:sz w:val="24"/>
          <w:szCs w:val="24"/>
        </w:rPr>
      </w:pPr>
    </w:p>
    <w:p w14:paraId="5F2E99BC" w14:textId="77777777" w:rsidR="003875A1" w:rsidRDefault="001C352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Korlátolt Felelősségű Társaság</w:t>
      </w:r>
    </w:p>
    <w:p w14:paraId="19CCAA80" w14:textId="77777777" w:rsidR="003875A1" w:rsidRDefault="003875A1">
      <w:pPr>
        <w:jc w:val="center"/>
        <w:rPr>
          <w:sz w:val="28"/>
          <w:szCs w:val="28"/>
        </w:rPr>
      </w:pPr>
    </w:p>
    <w:p w14:paraId="5BB5A4E0" w14:textId="77777777" w:rsidR="003875A1" w:rsidRDefault="001C3521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módosításokkal egységes szerkezetbe foglalt</w:t>
      </w:r>
    </w:p>
    <w:p w14:paraId="6282FDF0" w14:textId="77777777" w:rsidR="003875A1" w:rsidRDefault="003875A1">
      <w:pPr>
        <w:jc w:val="center"/>
        <w:rPr>
          <w:sz w:val="28"/>
          <w:szCs w:val="28"/>
        </w:rPr>
      </w:pPr>
    </w:p>
    <w:p w14:paraId="5654D4DA" w14:textId="77777777" w:rsidR="003875A1" w:rsidRDefault="001C35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Alapító okirata</w:t>
      </w:r>
    </w:p>
    <w:p w14:paraId="0F7681EB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5062DC3A" w14:textId="77777777" w:rsidR="003875A1" w:rsidRDefault="001C3521">
      <w:pPr>
        <w:pStyle w:val="Szvegtrzs"/>
        <w:jc w:val="both"/>
      </w:pPr>
      <w:r>
        <w:rPr>
          <w:sz w:val="20"/>
          <w:szCs w:val="20"/>
        </w:rPr>
        <w:t xml:space="preserve">Alapító okirat, amely abból a célból került elfogadásra, hogy a </w:t>
      </w:r>
      <w:r>
        <w:rPr>
          <w:b/>
          <w:sz w:val="20"/>
          <w:szCs w:val="20"/>
        </w:rPr>
        <w:t>II.</w:t>
      </w:r>
      <w:r>
        <w:rPr>
          <w:sz w:val="20"/>
          <w:szCs w:val="20"/>
        </w:rPr>
        <w:t xml:space="preserve"> pontban megjelölt alapító a 2013. évi V. törvény (új Ptk.) rendelkezései és a Kiskőrös Város Önkormányzata Képviselő-testületének 2021.06.30. napján ……./2021. szám alatt meghozott képviselő-testületi határozatának megfelelő, s </w:t>
      </w:r>
      <w:r>
        <w:rPr>
          <w:b/>
          <w:sz w:val="20"/>
          <w:szCs w:val="20"/>
        </w:rPr>
        <w:t xml:space="preserve">2021.06.30. </w:t>
      </w:r>
      <w:r>
        <w:rPr>
          <w:sz w:val="20"/>
          <w:szCs w:val="20"/>
        </w:rPr>
        <w:t>napján meghozott Alapítói határozatok szerint üzletszerű gazdasági tevékenységet folytasson az alábbiak szerint:</w:t>
      </w:r>
    </w:p>
    <w:p w14:paraId="7BA77E53" w14:textId="77777777" w:rsidR="003875A1" w:rsidRDefault="003875A1">
      <w:pPr>
        <w:pStyle w:val="Szvegtrzs"/>
        <w:overflowPunct w:val="0"/>
        <w:spacing w:before="2"/>
        <w:rPr>
          <w:sz w:val="20"/>
          <w:szCs w:val="20"/>
        </w:rPr>
      </w:pPr>
    </w:p>
    <w:p w14:paraId="63A62D8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14:paraId="792CE210" w14:textId="77777777" w:rsidR="003875A1" w:rsidRDefault="003875A1">
      <w:pPr>
        <w:pStyle w:val="Szvegtrzs"/>
        <w:rPr>
          <w:sz w:val="20"/>
          <w:szCs w:val="20"/>
        </w:rPr>
      </w:pPr>
    </w:p>
    <w:p w14:paraId="49E97A18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>0./ Létesítő okirat kelte          :   2015.03.26.</w:t>
      </w:r>
    </w:p>
    <w:p w14:paraId="1CFDD558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Cégbejegyzés dátuma       :   2015.05.28. </w:t>
      </w:r>
    </w:p>
    <w:p w14:paraId="50EE56A7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Utolsó módosítás dátuma :   2016.05.25.</w:t>
      </w:r>
    </w:p>
    <w:p w14:paraId="627F1BA8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2017.04.27.</w:t>
      </w:r>
    </w:p>
    <w:p w14:paraId="4154F7D0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2019.01.08.</w:t>
      </w:r>
    </w:p>
    <w:p w14:paraId="73B3C319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2019.12.01.</w:t>
      </w:r>
    </w:p>
    <w:p w14:paraId="52507C6F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2020.07.16.</w:t>
      </w:r>
    </w:p>
    <w:p w14:paraId="74C28CF5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2020.12.21.</w:t>
      </w:r>
    </w:p>
    <w:p w14:paraId="66A67CA7" w14:textId="77777777" w:rsidR="003875A1" w:rsidRDefault="001C3521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14:paraId="1C08F101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Jelen egységes szerkezetű alapító okirat elkészítésére a társaság</w:t>
      </w:r>
      <w:r>
        <w:rPr>
          <w:b/>
          <w:sz w:val="20"/>
          <w:szCs w:val="20"/>
        </w:rPr>
        <w:t xml:space="preserve"> eddig hatályos – </w:t>
      </w:r>
      <w:r>
        <w:rPr>
          <w:sz w:val="20"/>
          <w:szCs w:val="20"/>
        </w:rPr>
        <w:t>2020.12.21. napján kelt –</w:t>
      </w:r>
      <w:r>
        <w:rPr>
          <w:b/>
          <w:sz w:val="20"/>
          <w:szCs w:val="20"/>
        </w:rPr>
        <w:t xml:space="preserve"> alapító okiratának VI/B. pontjának  - </w:t>
      </w:r>
      <w:r>
        <w:rPr>
          <w:sz w:val="20"/>
          <w:szCs w:val="20"/>
        </w:rPr>
        <w:t>a szövegben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vastag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dőlt betűvel kiemelt</w:t>
      </w:r>
      <w:r>
        <w:rPr>
          <w:b/>
          <w:sz w:val="20"/>
          <w:szCs w:val="20"/>
        </w:rPr>
        <w:t xml:space="preserve"> - </w:t>
      </w:r>
      <w:r>
        <w:rPr>
          <w:sz w:val="20"/>
          <w:szCs w:val="20"/>
        </w:rPr>
        <w:t>alábbiak szerinti</w:t>
      </w:r>
      <w:r>
        <w:rPr>
          <w:b/>
          <w:sz w:val="20"/>
          <w:szCs w:val="20"/>
        </w:rPr>
        <w:t xml:space="preserve"> változásai </w:t>
      </w:r>
      <w:r>
        <w:rPr>
          <w:sz w:val="20"/>
          <w:szCs w:val="20"/>
        </w:rPr>
        <w:t>adtak okot.</w:t>
      </w:r>
    </w:p>
    <w:p w14:paraId="1E128124" w14:textId="77777777" w:rsidR="003875A1" w:rsidRDefault="003875A1">
      <w:pPr>
        <w:pStyle w:val="Szvegtrzs"/>
        <w:rPr>
          <w:sz w:val="20"/>
          <w:szCs w:val="20"/>
        </w:rPr>
      </w:pPr>
    </w:p>
    <w:p w14:paraId="46F10A62" w14:textId="77777777" w:rsidR="003875A1" w:rsidRDefault="001C3521">
      <w:pPr>
        <w:pStyle w:val="Szvegtrzs"/>
        <w:overflowPunct w:val="0"/>
        <w:spacing w:before="1"/>
        <w:ind w:left="589"/>
        <w:jc w:val="center"/>
        <w:rPr>
          <w:b/>
          <w:bCs/>
          <w:color w:val="0A0A0A"/>
        </w:rPr>
      </w:pPr>
      <w:r>
        <w:rPr>
          <w:b/>
          <w:bCs/>
          <w:color w:val="0A0A0A"/>
        </w:rPr>
        <w:t xml:space="preserve">I. </w:t>
      </w:r>
      <w:r>
        <w:rPr>
          <w:b/>
        </w:rPr>
        <w:t>A társaság neve, székhelye, tevékenységének kezdete, célja</w:t>
      </w:r>
    </w:p>
    <w:p w14:paraId="2828364F" w14:textId="77777777" w:rsidR="003875A1" w:rsidRDefault="001C3521">
      <w:pPr>
        <w:pStyle w:val="Listaszerbekezds"/>
        <w:numPr>
          <w:ilvl w:val="0"/>
          <w:numId w:val="18"/>
        </w:numPr>
        <w:tabs>
          <w:tab w:val="left" w:pos="301"/>
        </w:tabs>
        <w:overflowPunct w:val="0"/>
        <w:spacing w:before="251" w:line="204" w:lineRule="auto"/>
        <w:ind w:right="344"/>
        <w:jc w:val="both"/>
        <w:rPr>
          <w:rStyle w:val="SzvegtrzsChar"/>
          <w:b/>
          <w:sz w:val="20"/>
          <w:szCs w:val="20"/>
        </w:rPr>
      </w:pPr>
      <w:r>
        <w:rPr>
          <w:rStyle w:val="SzvegtrzsChar"/>
          <w:sz w:val="20"/>
          <w:szCs w:val="20"/>
        </w:rPr>
        <w:t xml:space="preserve">A társaság teljes neve: </w:t>
      </w:r>
      <w:r>
        <w:rPr>
          <w:rStyle w:val="SzvegtrzsChar"/>
          <w:b/>
          <w:sz w:val="20"/>
          <w:szCs w:val="20"/>
        </w:rPr>
        <w:t>KŐRÖSSZOLG Kiskőrösi Önkormányzat Településüzemeltetési Szolgáltató Közhasznú Nonprofit Korlátolt Felelősségű Társaság</w:t>
      </w:r>
    </w:p>
    <w:p w14:paraId="29B82CF9" w14:textId="77777777" w:rsidR="003875A1" w:rsidRDefault="001C3521">
      <w:pPr>
        <w:pStyle w:val="Listaszerbekezds"/>
        <w:numPr>
          <w:ilvl w:val="0"/>
          <w:numId w:val="18"/>
        </w:numPr>
        <w:tabs>
          <w:tab w:val="left" w:pos="299"/>
        </w:tabs>
        <w:overflowPunct w:val="0"/>
        <w:jc w:val="both"/>
        <w:rPr>
          <w:rStyle w:val="SzvegtrzsChar"/>
          <w:b/>
          <w:sz w:val="20"/>
          <w:szCs w:val="20"/>
        </w:rPr>
      </w:pPr>
      <w:r>
        <w:rPr>
          <w:rStyle w:val="SzvegtrzsChar"/>
          <w:sz w:val="20"/>
          <w:szCs w:val="20"/>
        </w:rPr>
        <w:t>A társaság rövidített neve:</w:t>
      </w:r>
      <w:r>
        <w:rPr>
          <w:rStyle w:val="SzvegtrzsChar"/>
          <w:b/>
          <w:sz w:val="20"/>
          <w:szCs w:val="20"/>
        </w:rPr>
        <w:t xml:space="preserve"> KŐRÖSSZOLG Nonprofit Kft.</w:t>
      </w:r>
    </w:p>
    <w:p w14:paraId="19A20FBF" w14:textId="77777777" w:rsidR="003875A1" w:rsidRDefault="001C3521">
      <w:pPr>
        <w:pStyle w:val="Listaszerbekezds"/>
        <w:numPr>
          <w:ilvl w:val="0"/>
          <w:numId w:val="18"/>
        </w:numPr>
        <w:tabs>
          <w:tab w:val="left" w:pos="302"/>
        </w:tabs>
        <w:overflowPunct w:val="0"/>
        <w:ind w:right="3073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A társaság székhelye: 6200 Kiskőrös, Petőfi Sándor út 108. </w:t>
      </w:r>
    </w:p>
    <w:p w14:paraId="7942CA35" w14:textId="77777777" w:rsidR="003875A1" w:rsidRDefault="001C3521">
      <w:pPr>
        <w:pStyle w:val="Listaszerbekezds"/>
        <w:tabs>
          <w:tab w:val="left" w:pos="302"/>
        </w:tabs>
        <w:overflowPunct w:val="0"/>
        <w:ind w:left="125" w:right="3073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>A társaság székhelye egyben a központi ügyintézés helye is.</w:t>
      </w:r>
    </w:p>
    <w:p w14:paraId="12543976" w14:textId="77777777" w:rsidR="003875A1" w:rsidRDefault="001C3521">
      <w:pPr>
        <w:tabs>
          <w:tab w:val="left" w:pos="303"/>
        </w:tabs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b/>
          <w:sz w:val="20"/>
          <w:szCs w:val="20"/>
        </w:rPr>
        <w:t>4.</w:t>
      </w:r>
      <w:r>
        <w:rPr>
          <w:rStyle w:val="SzvegtrzsChar"/>
          <w:sz w:val="20"/>
          <w:szCs w:val="20"/>
        </w:rPr>
        <w:t xml:space="preserve">A társaság tevékenységének kezdete: a nyilvántartásba-vételi kérelem cégbírósághoz tö1ténő benyújtását követő </w:t>
      </w:r>
    </w:p>
    <w:p w14:paraId="442D0E0D" w14:textId="77777777" w:rsidR="003875A1" w:rsidRDefault="001C3521">
      <w:pPr>
        <w:tabs>
          <w:tab w:val="left" w:pos="303"/>
        </w:tabs>
        <w:overflowPunct w:val="0"/>
        <w:ind w:right="124"/>
        <w:jc w:val="both"/>
        <w:rPr>
          <w:rStyle w:val="SzvegtrzsChar"/>
          <w:sz w:val="20"/>
          <w:szCs w:val="20"/>
        </w:rPr>
      </w:pPr>
      <w:r>
        <w:rPr>
          <w:rStyle w:val="SzvegtrzsChar"/>
          <w:sz w:val="20"/>
          <w:szCs w:val="20"/>
        </w:rPr>
        <w:t xml:space="preserve">   nap.</w:t>
      </w:r>
    </w:p>
    <w:p w14:paraId="0F80ECAE" w14:textId="77777777" w:rsidR="003875A1" w:rsidRDefault="001C3521">
      <w:pPr>
        <w:pStyle w:val="Cmsor3"/>
        <w:tabs>
          <w:tab w:val="left" w:pos="304"/>
        </w:tabs>
        <w:overflowPunct w:val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SzvegtrzsChar"/>
          <w:sz w:val="20"/>
          <w:szCs w:val="20"/>
        </w:rPr>
        <w:t>5.A társaság célja:</w:t>
      </w:r>
    </w:p>
    <w:p w14:paraId="60048E8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A Kiskőrös Város Önkormányzatával kötött közszolgáltatási szerződés alapján a társaság a Magyarország helyi   </w:t>
      </w:r>
    </w:p>
    <w:p w14:paraId="29DC972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önkormányzatairól szóló 2011. évi CLXXXIX. tv. 13. § (1) bekezdése szerinti alábbi közfeladatokat látja el:</w:t>
      </w:r>
    </w:p>
    <w:p w14:paraId="0EA073CA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1. településfejlesztés, településrendezés;</w:t>
      </w:r>
    </w:p>
    <w:p w14:paraId="3C86C913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2. településüzemeltetés (köztemetők kialakítása és fenntartása, a közvilágításról való gondoskodás, kéményseprő-   </w:t>
      </w:r>
    </w:p>
    <w:p w14:paraId="19DCBCB0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ipari szolgáltatás biztosítása, a helyi közutak és tartozékainak kialakítása és fenntartása, közparkok és egyéb </w:t>
      </w:r>
    </w:p>
    <w:p w14:paraId="443F7D29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közterületek kialakítása és fenntartása, gépjárművek parkolásának biztosítása);</w:t>
      </w:r>
    </w:p>
    <w:p w14:paraId="52B163D6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5. környezet-egészségügy (köztisztaság, települési környezet tisztaságának biztosítása, rovar- és rágcsálóirtás);</w:t>
      </w:r>
    </w:p>
    <w:p w14:paraId="7A4FEFB1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9. lakás- és helyiséggazdálkodás;</w:t>
      </w:r>
    </w:p>
    <w:p w14:paraId="67AB492B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11. helyi környezet- és természetvédelem, vízgazdálkodás, vízkárelhárítás;</w:t>
      </w:r>
    </w:p>
    <w:p w14:paraId="3122D7CE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14. a kistermelők, őstermelők számára – jogszabályban meghatározott termékeik – értékesítési lehetőségeinek   </w:t>
      </w:r>
    </w:p>
    <w:p w14:paraId="20BDC3DE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biztosítása, ideértve a hétvégi árusítás lehetőségét is;</w:t>
      </w:r>
    </w:p>
    <w:p w14:paraId="2B0FE0CF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15. sport, ifjúsági ügyek;</w:t>
      </w:r>
    </w:p>
    <w:p w14:paraId="1B3031C7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19. hulladékgazdálkodás;</w:t>
      </w:r>
    </w:p>
    <w:p w14:paraId="22F26B33" w14:textId="77777777" w:rsidR="003875A1" w:rsidRDefault="001C3521">
      <w:pPr>
        <w:tabs>
          <w:tab w:val="righ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 társaság jogállása:</w:t>
      </w:r>
    </w:p>
    <w:p w14:paraId="49073714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Nonprofit korlátolt felelősségű társaság cégformában működő közhasznú szervezet.</w:t>
      </w:r>
    </w:p>
    <w:p w14:paraId="34D8D2E8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A társaság a Kiskőrösi Önkormányzat Kommunális Szolgáltató Korlátolt Felelősségű Társaságból (Cg.03-09-    </w:t>
      </w:r>
    </w:p>
    <w:p w14:paraId="7D1FE38C" w14:textId="77777777" w:rsidR="003875A1" w:rsidRDefault="001C3521">
      <w:pPr>
        <w:tabs>
          <w:tab w:val="righ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100370, székhely: 6200 Kiskőrös, Petőfi Sándor u. 108.) történő kiválással jött létre.</w:t>
      </w:r>
    </w:p>
    <w:p w14:paraId="4B6966D2" w14:textId="77777777" w:rsidR="003875A1" w:rsidRDefault="003875A1">
      <w:pPr>
        <w:tabs>
          <w:tab w:val="right" w:pos="9072"/>
        </w:tabs>
        <w:jc w:val="both"/>
        <w:rPr>
          <w:sz w:val="20"/>
          <w:szCs w:val="20"/>
        </w:rPr>
      </w:pPr>
    </w:p>
    <w:p w14:paraId="259A74F6" w14:textId="77777777" w:rsidR="003875A1" w:rsidRDefault="003875A1">
      <w:pPr>
        <w:tabs>
          <w:tab w:val="right" w:pos="9072"/>
        </w:tabs>
        <w:jc w:val="both"/>
        <w:rPr>
          <w:sz w:val="20"/>
          <w:szCs w:val="20"/>
        </w:rPr>
      </w:pPr>
    </w:p>
    <w:p w14:paraId="3185BFB5" w14:textId="77777777" w:rsidR="003875A1" w:rsidRDefault="003875A1">
      <w:pPr>
        <w:pStyle w:val="Szvegtrzs"/>
        <w:jc w:val="center"/>
        <w:rPr>
          <w:b/>
          <w:sz w:val="20"/>
          <w:szCs w:val="20"/>
        </w:rPr>
      </w:pPr>
    </w:p>
    <w:p w14:paraId="73186163" w14:textId="77777777" w:rsidR="003875A1" w:rsidRDefault="001C3521">
      <w:pPr>
        <w:pStyle w:val="Szvegtrzs"/>
        <w:jc w:val="center"/>
        <w:rPr>
          <w:b/>
        </w:rPr>
      </w:pPr>
      <w:r>
        <w:rPr>
          <w:b/>
        </w:rPr>
        <w:t>II. A társaság tevékenységi</w:t>
      </w:r>
      <w:r>
        <w:rPr>
          <w:b/>
          <w:spacing w:val="-32"/>
        </w:rPr>
        <w:t xml:space="preserve"> </w:t>
      </w:r>
      <w:r>
        <w:rPr>
          <w:b/>
        </w:rPr>
        <w:t>körei a TEÁOR 08’ besorolás szerint</w:t>
      </w:r>
    </w:p>
    <w:p w14:paraId="095CFC9E" w14:textId="77777777" w:rsidR="003875A1" w:rsidRDefault="003875A1">
      <w:pPr>
        <w:pStyle w:val="Szvegtrzs"/>
        <w:jc w:val="center"/>
        <w:rPr>
          <w:sz w:val="20"/>
          <w:szCs w:val="20"/>
        </w:rPr>
      </w:pPr>
    </w:p>
    <w:p w14:paraId="4F53F15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társaság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tevékenységi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köre</w:t>
      </w:r>
      <w:r>
        <w:rPr>
          <w:spacing w:val="-42"/>
          <w:sz w:val="20"/>
          <w:szCs w:val="20"/>
        </w:rPr>
        <w:t xml:space="preserve"> </w:t>
      </w:r>
      <w:r>
        <w:rPr>
          <w:color w:val="4F4F4F"/>
          <w:w w:val="105"/>
          <w:sz w:val="20"/>
          <w:szCs w:val="20"/>
        </w:rPr>
        <w:t>-</w:t>
      </w:r>
      <w:r>
        <w:rPr>
          <w:color w:val="4F4F4F"/>
          <w:spacing w:val="-42"/>
          <w:w w:val="10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társasági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célok</w:t>
      </w:r>
      <w:r>
        <w:rPr>
          <w:spacing w:val="-39"/>
          <w:sz w:val="20"/>
          <w:szCs w:val="20"/>
        </w:rPr>
        <w:t xml:space="preserve"> </w:t>
      </w:r>
      <w:r>
        <w:rPr>
          <w:sz w:val="20"/>
          <w:szCs w:val="20"/>
        </w:rPr>
        <w:t>elérése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érdekében</w:t>
      </w:r>
      <w:r>
        <w:rPr>
          <w:spacing w:val="-37"/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>és</w:t>
      </w:r>
      <w:r>
        <w:rPr>
          <w:spacing w:val="-3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TEÁOR'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08</w:t>
      </w:r>
      <w:r>
        <w:rPr>
          <w:spacing w:val="-38"/>
          <w:sz w:val="20"/>
          <w:szCs w:val="20"/>
        </w:rPr>
        <w:t xml:space="preserve"> </w:t>
      </w:r>
      <w:r>
        <w:rPr>
          <w:sz w:val="20"/>
          <w:szCs w:val="20"/>
        </w:rPr>
        <w:t>szerinti</w:t>
      </w:r>
      <w:r>
        <w:rPr>
          <w:spacing w:val="-40"/>
          <w:sz w:val="20"/>
          <w:szCs w:val="20"/>
        </w:rPr>
        <w:t xml:space="preserve"> </w:t>
      </w:r>
      <w:r>
        <w:rPr>
          <w:color w:val="4F4F4F"/>
          <w:w w:val="105"/>
          <w:sz w:val="20"/>
          <w:szCs w:val="20"/>
        </w:rPr>
        <w:t xml:space="preserve">- </w:t>
      </w:r>
      <w:r>
        <w:rPr>
          <w:sz w:val="20"/>
          <w:szCs w:val="20"/>
        </w:rPr>
        <w:t>az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alábbi</w:t>
      </w:r>
      <w:r>
        <w:rPr>
          <w:spacing w:val="-29"/>
          <w:sz w:val="20"/>
          <w:szCs w:val="20"/>
        </w:rPr>
        <w:t xml:space="preserve"> </w:t>
      </w:r>
      <w:r>
        <w:rPr>
          <w:sz w:val="20"/>
          <w:szCs w:val="20"/>
        </w:rPr>
        <w:t>tevékenységeket</w:t>
      </w:r>
      <w:r>
        <w:rPr>
          <w:spacing w:val="-34"/>
          <w:sz w:val="20"/>
          <w:szCs w:val="20"/>
        </w:rPr>
        <w:t xml:space="preserve"> </w:t>
      </w:r>
      <w:r>
        <w:rPr>
          <w:sz w:val="20"/>
          <w:szCs w:val="20"/>
        </w:rPr>
        <w:t>foglalja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magában</w:t>
      </w:r>
      <w:r>
        <w:rPr>
          <w:spacing w:val="-29"/>
          <w:sz w:val="20"/>
          <w:szCs w:val="20"/>
        </w:rPr>
        <w:t xml:space="preserve"> </w:t>
      </w:r>
      <w:r>
        <w:rPr>
          <w:sz w:val="20"/>
          <w:szCs w:val="20"/>
        </w:rPr>
        <w:t>(kivéve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36"/>
          <w:sz w:val="20"/>
          <w:szCs w:val="20"/>
        </w:rPr>
        <w:t xml:space="preserve"> </w:t>
      </w:r>
      <w:r>
        <w:rPr>
          <w:sz w:val="20"/>
          <w:szCs w:val="20"/>
        </w:rPr>
        <w:t>külön</w:t>
      </w:r>
      <w:r>
        <w:rPr>
          <w:spacing w:val="-32"/>
          <w:sz w:val="20"/>
          <w:szCs w:val="20"/>
        </w:rPr>
        <w:t xml:space="preserve"> </w:t>
      </w:r>
      <w:r>
        <w:rPr>
          <w:sz w:val="20"/>
          <w:szCs w:val="20"/>
        </w:rPr>
        <w:t>engedélyhez</w:t>
      </w:r>
      <w:r>
        <w:rPr>
          <w:spacing w:val="-33"/>
          <w:sz w:val="20"/>
          <w:szCs w:val="20"/>
        </w:rPr>
        <w:t xml:space="preserve"> </w:t>
      </w:r>
      <w:r>
        <w:rPr>
          <w:sz w:val="20"/>
          <w:szCs w:val="20"/>
        </w:rPr>
        <w:t>kötötteket):</w:t>
      </w:r>
    </w:p>
    <w:p w14:paraId="625F9749" w14:textId="77777777" w:rsidR="003875A1" w:rsidRDefault="001C3521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  <w:r>
        <w:rPr>
          <w:b/>
          <w:color w:val="060606"/>
          <w:sz w:val="20"/>
          <w:szCs w:val="20"/>
          <w:u w:val="single"/>
        </w:rPr>
        <w:t>8110 Építményüzemeltetés (Főtevékenység)</w:t>
      </w:r>
    </w:p>
    <w:p w14:paraId="083BBA31" w14:textId="77777777" w:rsidR="003875A1" w:rsidRDefault="003875A1">
      <w:pPr>
        <w:pStyle w:val="Szvegtrzs"/>
        <w:jc w:val="both"/>
        <w:rPr>
          <w:b/>
          <w:color w:val="060606"/>
          <w:sz w:val="20"/>
          <w:szCs w:val="20"/>
          <w:u w:val="single"/>
        </w:rPr>
      </w:pPr>
    </w:p>
    <w:p w14:paraId="7662A823" w14:textId="77777777" w:rsidR="003875A1" w:rsidRDefault="001C3521">
      <w:pPr>
        <w:pStyle w:val="Szvegtrzs"/>
        <w:jc w:val="both"/>
        <w:rPr>
          <w:i/>
          <w:iCs/>
          <w:color w:val="1F1F1F"/>
          <w:spacing w:val="-4"/>
          <w:sz w:val="20"/>
          <w:szCs w:val="20"/>
        </w:rPr>
      </w:pPr>
      <w:r>
        <w:rPr>
          <w:i/>
          <w:iCs/>
          <w:color w:val="1F1F1F"/>
          <w:spacing w:val="-4"/>
          <w:sz w:val="20"/>
          <w:szCs w:val="20"/>
        </w:rPr>
        <w:t>A)</w:t>
      </w:r>
      <w:r>
        <w:rPr>
          <w:i/>
          <w:iCs/>
          <w:color w:val="1F1F1F"/>
          <w:spacing w:val="-4"/>
          <w:sz w:val="20"/>
          <w:szCs w:val="20"/>
          <w:u w:val="thick" w:color="3B3B3B"/>
        </w:rPr>
        <w:t xml:space="preserve">Cél </w:t>
      </w:r>
      <w:r>
        <w:rPr>
          <w:i/>
          <w:iCs/>
          <w:color w:val="1F1F1F"/>
          <w:sz w:val="20"/>
          <w:szCs w:val="20"/>
          <w:u w:val="thick" w:color="3B3B3B"/>
        </w:rPr>
        <w:t>szerinti közhasznú</w:t>
      </w:r>
      <w:r>
        <w:rPr>
          <w:i/>
          <w:iCs/>
          <w:color w:val="1F1F1F"/>
          <w:spacing w:val="6"/>
          <w:sz w:val="20"/>
          <w:szCs w:val="20"/>
          <w:u w:val="thick" w:color="3B3B3B"/>
        </w:rPr>
        <w:t xml:space="preserve"> </w:t>
      </w:r>
      <w:r>
        <w:rPr>
          <w:i/>
          <w:iCs/>
          <w:color w:val="1F1F1F"/>
          <w:sz w:val="20"/>
          <w:szCs w:val="20"/>
          <w:u w:val="thick" w:color="3B3B3B"/>
        </w:rPr>
        <w:t>tevékenységek:</w:t>
      </w:r>
    </w:p>
    <w:p w14:paraId="41D94BB6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1. településfejlesztés, településrendezés és 2. településüzemeltetés</w:t>
      </w:r>
    </w:p>
    <w:p w14:paraId="483A6ED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4311 Bontás</w:t>
      </w:r>
    </w:p>
    <w:p w14:paraId="04BB134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4110 Épületépítési projekt szervezése </w:t>
      </w:r>
    </w:p>
    <w:p w14:paraId="17DEAD0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4312 Építési terület előkészítése</w:t>
      </w:r>
    </w:p>
    <w:p w14:paraId="54A1E95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5221 Szárazföldi szállítást kiegészítő szolgáltatás </w:t>
      </w:r>
    </w:p>
    <w:p w14:paraId="6282C1F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8130 Zöldterület-kezelés</w:t>
      </w:r>
    </w:p>
    <w:p w14:paraId="4D5731F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9311 Sportlétesítmény működtetése</w:t>
      </w:r>
    </w:p>
    <w:p w14:paraId="25257EEB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2A82C634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5. környezet-egészségügy (köztisztaság, települési környezet tisztaságának biztosítása, rovar- és rágcsálóirtás);</w:t>
      </w:r>
    </w:p>
    <w:p w14:paraId="75FA81A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8412 Egészségügy, oktatás, kultúra, egyéb szociális szolgáltatás (kivéve: társadalombiztosítás) igazgatása</w:t>
      </w:r>
    </w:p>
    <w:p w14:paraId="264C7F1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8129 Egyéb takarítás</w:t>
      </w:r>
    </w:p>
    <w:p w14:paraId="5FB481C6" w14:textId="77777777" w:rsidR="003875A1" w:rsidRDefault="003875A1">
      <w:pPr>
        <w:pStyle w:val="Szvegtrzs"/>
        <w:jc w:val="both"/>
        <w:rPr>
          <w:b/>
          <w:sz w:val="20"/>
          <w:szCs w:val="20"/>
        </w:rPr>
      </w:pPr>
    </w:p>
    <w:p w14:paraId="2AE382C4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751C5A0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9103 Történelmi hely, építmény, egyéb látványosság működtetése</w:t>
      </w:r>
    </w:p>
    <w:p w14:paraId="5BB629D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9329 </w:t>
      </w:r>
      <w:proofErr w:type="spellStart"/>
      <w:r>
        <w:rPr>
          <w:sz w:val="20"/>
          <w:szCs w:val="20"/>
        </w:rPr>
        <w:t>Mn.s</w:t>
      </w:r>
      <w:proofErr w:type="spellEnd"/>
      <w:r>
        <w:rPr>
          <w:sz w:val="20"/>
          <w:szCs w:val="20"/>
        </w:rPr>
        <w:t xml:space="preserve">. egyéb szórakoztatás, szabadidős tevékenység </w:t>
      </w:r>
    </w:p>
    <w:p w14:paraId="7670D80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9499 </w:t>
      </w:r>
      <w:proofErr w:type="spellStart"/>
      <w:r>
        <w:rPr>
          <w:sz w:val="20"/>
          <w:szCs w:val="20"/>
        </w:rPr>
        <w:t>Mn.s</w:t>
      </w:r>
      <w:proofErr w:type="spellEnd"/>
      <w:r>
        <w:rPr>
          <w:sz w:val="20"/>
          <w:szCs w:val="20"/>
        </w:rPr>
        <w:t>. egyéb közösségi, társadalmi tevékenység</w:t>
      </w:r>
    </w:p>
    <w:p w14:paraId="621C6F17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77DEAA95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Magyarország helyi önkormányzatairól szóló 2011. évi CLXXXIX tv. 13. §(1)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9. lakás</w:t>
      </w:r>
      <w:r>
        <w:rPr>
          <w:b/>
          <w:sz w:val="20"/>
          <w:szCs w:val="20"/>
        </w:rPr>
        <w:softHyphen/>
        <w:t xml:space="preserve"> és helyiséggazdálkodás;</w:t>
      </w:r>
    </w:p>
    <w:p w14:paraId="3442FF2E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4939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 xml:space="preserve">. egyéb szárazföldi személyszállítás </w:t>
      </w:r>
    </w:p>
    <w:p w14:paraId="094454AA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4942 Költöztetés</w:t>
      </w:r>
    </w:p>
    <w:p w14:paraId="1D70C624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5210 Raktározás, tárolás</w:t>
      </w:r>
    </w:p>
    <w:p w14:paraId="0A6E1864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5520 Üdülési, egyéb átmeneti szálláshely-szolgáltatás </w:t>
      </w:r>
    </w:p>
    <w:p w14:paraId="3CAA687B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5530 Kempingszolgáltatás</w:t>
      </w:r>
    </w:p>
    <w:p w14:paraId="7076FA57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5590 Egyéb szálláshely-szolgáltatás </w:t>
      </w:r>
    </w:p>
    <w:p w14:paraId="1F6EDCA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6810 Saját tulajdonú ingatlan adásvétele</w:t>
      </w:r>
    </w:p>
    <w:p w14:paraId="7B130498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6820 Saját tulajdonú, bérelt ingatlan bérbeadása, üzemeltetése </w:t>
      </w:r>
    </w:p>
    <w:p w14:paraId="23A441F1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6832 Ingatlankezelés</w:t>
      </w:r>
    </w:p>
    <w:p w14:paraId="6F8284CD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7990 Egyéb foglalás</w:t>
      </w:r>
    </w:p>
    <w:p w14:paraId="7D2DACE5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8121 Általános épülettakarítás </w:t>
      </w:r>
    </w:p>
    <w:p w14:paraId="5C4EDA48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8122 Egyéb épület-, ipari takarítás</w:t>
      </w:r>
    </w:p>
    <w:p w14:paraId="5818D731" w14:textId="77777777" w:rsidR="003875A1" w:rsidRDefault="003875A1">
      <w:pPr>
        <w:pStyle w:val="Szvegtrzs"/>
        <w:overflowPunct w:val="0"/>
        <w:spacing w:before="3"/>
        <w:jc w:val="both"/>
        <w:rPr>
          <w:sz w:val="20"/>
          <w:szCs w:val="20"/>
        </w:rPr>
      </w:pPr>
    </w:p>
    <w:p w14:paraId="4C04673D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 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11. helyi környezet- és természetvédelem, vízgazdálkodás, vízkárelhárítás;</w:t>
      </w:r>
    </w:p>
    <w:p w14:paraId="5FF97356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3600 Víztermelés,-kezelés,-ellátás </w:t>
      </w:r>
    </w:p>
    <w:p w14:paraId="7FCAA4D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3700 Szennyvíz gyűjtése, kezelése</w:t>
      </w:r>
    </w:p>
    <w:p w14:paraId="1C2212CA" w14:textId="77777777" w:rsidR="003875A1" w:rsidRDefault="003875A1">
      <w:pPr>
        <w:jc w:val="both"/>
        <w:rPr>
          <w:sz w:val="20"/>
          <w:szCs w:val="20"/>
        </w:rPr>
      </w:pPr>
    </w:p>
    <w:p w14:paraId="623784A8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14. a kistermelők, őstermelők számára - jogszabályban meghatározott termékeik - értékesítési lehetőségeinek biztosítása, ideértve a hétvégi árusítás lehetőségét is;</w:t>
      </w:r>
    </w:p>
    <w:p w14:paraId="06E9007E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4781 Élelmiszer, ital, dohányáru piaci kiskereskedelme</w:t>
      </w:r>
    </w:p>
    <w:p w14:paraId="33C4A4F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4789 Egyéb áruk piaci kiskereskedelme</w:t>
      </w:r>
    </w:p>
    <w:p w14:paraId="19FA2EC4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5630 Italszolgáltatás</w:t>
      </w:r>
    </w:p>
    <w:p w14:paraId="2DE0D92A" w14:textId="77777777" w:rsidR="003875A1" w:rsidRDefault="003875A1">
      <w:pPr>
        <w:jc w:val="both"/>
        <w:rPr>
          <w:b/>
          <w:sz w:val="20"/>
          <w:szCs w:val="20"/>
        </w:rPr>
      </w:pPr>
    </w:p>
    <w:p w14:paraId="25F7F06F" w14:textId="77777777" w:rsidR="003875A1" w:rsidRDefault="001C352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15. sport, ifjúsági ügyek;</w:t>
      </w:r>
    </w:p>
    <w:p w14:paraId="33CF9370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7721 Szabadidős, sporteszköz kölcsönzése  </w:t>
      </w:r>
    </w:p>
    <w:p w14:paraId="3D58039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8551 Sport, szabadidős képzés</w:t>
      </w:r>
    </w:p>
    <w:p w14:paraId="748F3BE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9312 Sportegyesületi tevékenység</w:t>
      </w:r>
    </w:p>
    <w:p w14:paraId="35FB0582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9319 Egyéb sporttevékenység</w:t>
      </w:r>
    </w:p>
    <w:p w14:paraId="7A0F235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9604 Fizikai közérzetet javító szolgáltatás</w:t>
      </w:r>
    </w:p>
    <w:p w14:paraId="31CCB081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149C194F" w14:textId="77777777" w:rsidR="003875A1" w:rsidRDefault="001C3521">
      <w:pPr>
        <w:pStyle w:val="Szvegtrzs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Magyarország helyi önkormányzatairól szóló 2011. évi CLXXXIX. tv. 13. § (1) </w:t>
      </w:r>
      <w:proofErr w:type="spellStart"/>
      <w:r>
        <w:rPr>
          <w:b/>
          <w:sz w:val="20"/>
          <w:szCs w:val="20"/>
        </w:rPr>
        <w:t>bek</w:t>
      </w:r>
      <w:proofErr w:type="spellEnd"/>
      <w:r>
        <w:rPr>
          <w:b/>
          <w:sz w:val="20"/>
          <w:szCs w:val="20"/>
        </w:rPr>
        <w:t>. 19. hulladékgazdálkodás;</w:t>
      </w:r>
    </w:p>
    <w:p w14:paraId="4383BA60" w14:textId="77777777" w:rsidR="003875A1" w:rsidRDefault="001C3521">
      <w:pPr>
        <w:pStyle w:val="Szvegtrzs"/>
        <w:numPr>
          <w:ilvl w:val="0"/>
          <w:numId w:val="22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Nem veszélyes hulladék gyűjtése </w:t>
      </w:r>
    </w:p>
    <w:p w14:paraId="2F91C41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3812 Veszélyes hulladék gyűjtése</w:t>
      </w:r>
    </w:p>
    <w:p w14:paraId="061BE68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3821 Nem veszélyes hulladék kezelése, ártalmatlanítása</w:t>
      </w:r>
    </w:p>
    <w:p w14:paraId="7767391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3822 Veszélyes hulladék kezelése, ártalmatlanítása </w:t>
      </w:r>
    </w:p>
    <w:p w14:paraId="4E05C062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3832 Hulladék újrahasznosítása</w:t>
      </w:r>
    </w:p>
    <w:p w14:paraId="4DB23CDA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3900 Szennyeződésmentesítés, egyéb hulladékkezelés</w:t>
      </w:r>
    </w:p>
    <w:p w14:paraId="49D55B73" w14:textId="77777777" w:rsidR="003875A1" w:rsidRDefault="003875A1">
      <w:pPr>
        <w:pStyle w:val="Szvegtrzs"/>
        <w:jc w:val="both"/>
        <w:rPr>
          <w:sz w:val="20"/>
          <w:szCs w:val="20"/>
        </w:rPr>
      </w:pPr>
    </w:p>
    <w:p w14:paraId="192225F8" w14:textId="77777777" w:rsidR="003875A1" w:rsidRDefault="001C3521">
      <w:pPr>
        <w:pStyle w:val="Listaszerbekezds"/>
        <w:tabs>
          <w:tab w:val="left" w:pos="472"/>
        </w:tabs>
        <w:overflowPunct w:val="0"/>
        <w:spacing w:before="1"/>
        <w:ind w:left="0"/>
        <w:jc w:val="both"/>
        <w:rPr>
          <w:i/>
          <w:iCs/>
          <w:color w:val="121212"/>
          <w:sz w:val="20"/>
          <w:szCs w:val="20"/>
        </w:rPr>
      </w:pPr>
      <w:r>
        <w:rPr>
          <w:i/>
          <w:iCs/>
          <w:color w:val="121212"/>
          <w:sz w:val="20"/>
          <w:szCs w:val="20"/>
        </w:rPr>
        <w:t>B.)</w:t>
      </w:r>
      <w:r>
        <w:rPr>
          <w:i/>
          <w:iCs/>
          <w:color w:val="121212"/>
          <w:sz w:val="20"/>
          <w:szCs w:val="20"/>
          <w:u w:val="thick" w:color="282828"/>
        </w:rPr>
        <w:t xml:space="preserve"> A közhasznú tevékenységet segítő üzleti</w:t>
      </w:r>
      <w:r>
        <w:rPr>
          <w:i/>
          <w:iCs/>
          <w:color w:val="121212"/>
          <w:spacing w:val="2"/>
          <w:sz w:val="20"/>
          <w:szCs w:val="20"/>
          <w:u w:val="thick" w:color="282828"/>
        </w:rPr>
        <w:t xml:space="preserve"> </w:t>
      </w:r>
      <w:r>
        <w:rPr>
          <w:i/>
          <w:iCs/>
          <w:color w:val="121212"/>
          <w:sz w:val="20"/>
          <w:szCs w:val="20"/>
          <w:u w:val="thick" w:color="282828"/>
        </w:rPr>
        <w:t>tevékenységek:</w:t>
      </w:r>
    </w:p>
    <w:p w14:paraId="4E1750B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3101 Irodabútor gyártása</w:t>
      </w:r>
    </w:p>
    <w:p w14:paraId="6F8164F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3102 Konyhabútorgyártás</w:t>
      </w:r>
    </w:p>
    <w:p w14:paraId="520B065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3109 Egyéb bútor gyártása</w:t>
      </w:r>
    </w:p>
    <w:p w14:paraId="0BFEEA7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4120 Lakó- és nem lakó épület építése </w:t>
      </w:r>
    </w:p>
    <w:p w14:paraId="4D76575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4211 Út, autópálya építése</w:t>
      </w:r>
    </w:p>
    <w:p w14:paraId="5001523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4221 Folyadék szállítására szolgáló közmű építése </w:t>
      </w:r>
    </w:p>
    <w:p w14:paraId="5DBCB96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4291 Vízi létesítmény építése</w:t>
      </w:r>
    </w:p>
    <w:p w14:paraId="2C20F2E4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4299 Egyéb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>. építés</w:t>
      </w:r>
    </w:p>
    <w:p w14:paraId="0712EC3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4313 Talajmintavétel, próbafúrás </w:t>
      </w:r>
    </w:p>
    <w:p w14:paraId="7BFC0C0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4321 Villanyszerelés</w:t>
      </w:r>
    </w:p>
    <w:p w14:paraId="0F6789B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4322 Víz-, gáz-, fűtés-, légkondicionáló-szerelés </w:t>
      </w:r>
    </w:p>
    <w:p w14:paraId="121C2640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4329 Egyéb épületgépészeti szerelés</w:t>
      </w:r>
    </w:p>
    <w:p w14:paraId="5CF43220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4331 Vakolás</w:t>
      </w:r>
    </w:p>
    <w:p w14:paraId="1F33DD6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4332 Épületasztalos-szerkezet szerelése</w:t>
      </w:r>
    </w:p>
    <w:p w14:paraId="23C181DA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4333 Padló-, falburkolás</w:t>
      </w:r>
    </w:p>
    <w:p w14:paraId="519F3BF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4334 Festés, üvegezés</w:t>
      </w:r>
    </w:p>
    <w:p w14:paraId="64CC86A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4391 Tetőfedés, tetőszerkezet-építés</w:t>
      </w:r>
    </w:p>
    <w:p w14:paraId="15560A7C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4399 Egyéb speciális szaképítés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 xml:space="preserve">. </w:t>
      </w:r>
    </w:p>
    <w:p w14:paraId="20DD06C6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4520 Gépjárműjavítás, -karbantartás</w:t>
      </w:r>
    </w:p>
    <w:p w14:paraId="5A59979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4531 Gépjárműalkatrész-nagykereskedelem</w:t>
      </w:r>
    </w:p>
    <w:p w14:paraId="3A198ED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4532 Gépjárműalkatrész-kiskereskedelem</w:t>
      </w:r>
    </w:p>
    <w:p w14:paraId="018A9CAA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4540 Motorkerékpár, -alkatrész kereskedelme, javítása </w:t>
      </w:r>
    </w:p>
    <w:p w14:paraId="3DA8DA3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4719 Iparcikkjellegű bolti vegyes kiskereskedelem </w:t>
      </w:r>
    </w:p>
    <w:p w14:paraId="11C802CB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4753 Takaró, szőnyeg, fal-, padlóburkoló kiskereskedelme</w:t>
      </w:r>
    </w:p>
    <w:p w14:paraId="411FD507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4761 Könyv-kiskereskedelem</w:t>
      </w:r>
    </w:p>
    <w:p w14:paraId="7D3C389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4776 Dísznövény, vetőmag, műtrágya, hobbiállat-eledel kiskereskedelme </w:t>
      </w:r>
    </w:p>
    <w:p w14:paraId="0A5505C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4778 Egyéb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>. új áru kiskereskedelme</w:t>
      </w:r>
    </w:p>
    <w:p w14:paraId="7ACA766E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4941 Közúti áruszállítás</w:t>
      </w:r>
    </w:p>
    <w:p w14:paraId="442E587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5224 Rakománykezelés</w:t>
      </w:r>
    </w:p>
    <w:p w14:paraId="4103B1E8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5229 Egyéb szállítást kiegészítő szolgáltatás </w:t>
      </w:r>
    </w:p>
    <w:p w14:paraId="45CCD65D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5621 Rendezvényi étkeztetés</w:t>
      </w:r>
    </w:p>
    <w:p w14:paraId="5E4899C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6311 Adatfeldolgozás, web-</w:t>
      </w:r>
      <w:proofErr w:type="spellStart"/>
      <w:r>
        <w:rPr>
          <w:sz w:val="20"/>
          <w:szCs w:val="20"/>
        </w:rPr>
        <w:t>hoszting</w:t>
      </w:r>
      <w:proofErr w:type="spellEnd"/>
      <w:r>
        <w:rPr>
          <w:sz w:val="20"/>
          <w:szCs w:val="20"/>
        </w:rPr>
        <w:t xml:space="preserve"> szolgáltatás</w:t>
      </w:r>
    </w:p>
    <w:p w14:paraId="223F7781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6420 Vagyonkezelés (holding)</w:t>
      </w:r>
    </w:p>
    <w:p w14:paraId="77D84309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6920 Számviteli, könyvvizsgálói, adószakértői tevékenység </w:t>
      </w:r>
    </w:p>
    <w:p w14:paraId="3E90B2C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7021 PR, kommunikáció</w:t>
      </w:r>
    </w:p>
    <w:p w14:paraId="5027FFC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7111 Építészmérnöki tevékenység</w:t>
      </w:r>
    </w:p>
    <w:p w14:paraId="298C033B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7112 Mérnöki tevékenység, műszaki tanácsadás</w:t>
      </w:r>
    </w:p>
    <w:p w14:paraId="7B64C007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7311 Reklámügynöki tevékenység</w:t>
      </w:r>
    </w:p>
    <w:p w14:paraId="6327C553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7410 Divat-, formatervezés</w:t>
      </w:r>
    </w:p>
    <w:p w14:paraId="07C9F9DE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7711 Személygépjármű kölcsönzése</w:t>
      </w:r>
    </w:p>
    <w:p w14:paraId="6A835EA9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7712 Gépjárműkölcsönzés (3,5 tonna fölött)</w:t>
      </w:r>
    </w:p>
    <w:p w14:paraId="4CD36F4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7732 Építőipari gép kölcsönzése</w:t>
      </w:r>
    </w:p>
    <w:p w14:paraId="66600619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7733 Irodagép kölcsönzése (beleértve: számítógép)</w:t>
      </w:r>
    </w:p>
    <w:p w14:paraId="0CD6E618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7739 Egyéb gép, tárgyi eszköz kölcsönzése </w:t>
      </w:r>
    </w:p>
    <w:p w14:paraId="2B45E79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8219 Fénymásolás, egyéb irodai szolgáltatás </w:t>
      </w:r>
    </w:p>
    <w:p w14:paraId="33D30AB0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8230 Konferenciák, kereskedelmi bemutató szervezése</w:t>
      </w:r>
    </w:p>
    <w:p w14:paraId="424DD28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>8291 Követelésbehajtás</w:t>
      </w:r>
    </w:p>
    <w:p w14:paraId="3E93A2DF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9524 Bútor, lakberendezési tárgy javítása </w:t>
      </w:r>
    </w:p>
    <w:p w14:paraId="40DC2692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>9529 Egyéb személyi-, háztartási cikk javítása</w:t>
      </w:r>
    </w:p>
    <w:p w14:paraId="58C0758C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9603 Temetkezés, temetkezést kiegészítő szolgáltatás </w:t>
      </w:r>
    </w:p>
    <w:p w14:paraId="6A6A52C6" w14:textId="77777777" w:rsidR="003875A1" w:rsidRDefault="001C352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9609 </w:t>
      </w:r>
      <w:proofErr w:type="spellStart"/>
      <w:r>
        <w:rPr>
          <w:sz w:val="20"/>
          <w:szCs w:val="20"/>
        </w:rPr>
        <w:t>M.n.s</w:t>
      </w:r>
      <w:proofErr w:type="spellEnd"/>
      <w:r>
        <w:rPr>
          <w:sz w:val="20"/>
          <w:szCs w:val="20"/>
        </w:rPr>
        <w:t>. egyéb személyi szolgáltatás</w:t>
      </w:r>
    </w:p>
    <w:p w14:paraId="0BF66ABF" w14:textId="77777777" w:rsidR="003875A1" w:rsidRDefault="001C3521">
      <w:pPr>
        <w:pStyle w:val="Szvegtrzs"/>
        <w:overflowPunct w:val="0"/>
        <w:spacing w:before="94"/>
        <w:ind w:right="87"/>
        <w:jc w:val="both"/>
        <w:rPr>
          <w:color w:val="242424"/>
          <w:sz w:val="20"/>
          <w:szCs w:val="20"/>
        </w:rPr>
      </w:pPr>
      <w:r>
        <w:rPr>
          <w:color w:val="242424"/>
          <w:sz w:val="20"/>
          <w:szCs w:val="20"/>
        </w:rPr>
        <w:t>A fentiekben meghatározott tevékenységek közül azon tevékenységeket, amelyek engedélyhez kötöttek, csak az engedély megszerzését követően végzi a társaság.</w:t>
      </w:r>
    </w:p>
    <w:p w14:paraId="0769DBAF" w14:textId="77777777" w:rsidR="003875A1" w:rsidRDefault="003875A1">
      <w:pPr>
        <w:pStyle w:val="Szvegtrzs"/>
        <w:overflowPunct w:val="0"/>
        <w:spacing w:before="2"/>
        <w:rPr>
          <w:sz w:val="20"/>
          <w:szCs w:val="20"/>
        </w:rPr>
      </w:pPr>
    </w:p>
    <w:p w14:paraId="031D8831" w14:textId="77777777" w:rsidR="003875A1" w:rsidRDefault="001C3521">
      <w:pPr>
        <w:pStyle w:val="Cmsor1"/>
        <w:tabs>
          <w:tab w:val="left" w:pos="3565"/>
        </w:tabs>
        <w:overflowPunct w:val="0"/>
        <w:ind w:left="3261" w:firstLine="0"/>
        <w:rPr>
          <w:color w:val="0B0B0B"/>
          <w:spacing w:val="-4"/>
          <w:sz w:val="24"/>
          <w:szCs w:val="24"/>
        </w:rPr>
      </w:pPr>
      <w:r>
        <w:rPr>
          <w:color w:val="0B0B0B"/>
          <w:sz w:val="24"/>
          <w:szCs w:val="24"/>
        </w:rPr>
        <w:t xml:space="preserve">      III. A társaság</w:t>
      </w:r>
      <w:r>
        <w:rPr>
          <w:color w:val="0B0B0B"/>
          <w:spacing w:val="20"/>
          <w:sz w:val="24"/>
          <w:szCs w:val="24"/>
        </w:rPr>
        <w:t xml:space="preserve"> </w:t>
      </w:r>
      <w:r>
        <w:rPr>
          <w:color w:val="0B0B0B"/>
          <w:spacing w:val="-4"/>
          <w:sz w:val="24"/>
          <w:szCs w:val="24"/>
        </w:rPr>
        <w:t>alapítója</w:t>
      </w:r>
    </w:p>
    <w:p w14:paraId="1EFE7B72" w14:textId="77777777" w:rsidR="003875A1" w:rsidRDefault="003875A1">
      <w:pPr>
        <w:tabs>
          <w:tab w:val="left" w:pos="851"/>
          <w:tab w:val="right" w:leader="dot" w:pos="9072"/>
        </w:tabs>
        <w:jc w:val="both"/>
        <w:rPr>
          <w:sz w:val="20"/>
          <w:szCs w:val="20"/>
        </w:rPr>
      </w:pPr>
    </w:p>
    <w:p w14:paraId="23D28E5F" w14:textId="77777777" w:rsidR="003875A1" w:rsidRDefault="001C3521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KISKŐRÖS VÁROS ÖNKORMÁNYZAT</w:t>
      </w:r>
    </w:p>
    <w:p w14:paraId="5FACA7B4" w14:textId="77777777" w:rsidR="003875A1" w:rsidRDefault="001C352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Székhelye: 6200 Kiskőrös, Petőfi Sándor tér 1.</w:t>
      </w:r>
    </w:p>
    <w:p w14:paraId="7DAA9262" w14:textId="77777777" w:rsidR="003875A1" w:rsidRDefault="003875A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13BEAC52" w14:textId="77777777" w:rsidR="003875A1" w:rsidRDefault="003875A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14E57CDD" w14:textId="77777777" w:rsidR="003875A1" w:rsidRDefault="003875A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</w:p>
    <w:p w14:paraId="42F3F12B" w14:textId="77777777" w:rsidR="003875A1" w:rsidRDefault="001C3521">
      <w:pPr>
        <w:tabs>
          <w:tab w:val="left" w:pos="142"/>
          <w:tab w:val="left" w:pos="1134"/>
          <w:tab w:val="right" w:leader="dot" w:pos="9072"/>
        </w:tabs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Képviseletre jogosult: </w:t>
      </w:r>
      <w:r>
        <w:rPr>
          <w:b/>
          <w:sz w:val="20"/>
          <w:szCs w:val="20"/>
        </w:rPr>
        <w:t>Domonyi László polgármester</w:t>
      </w:r>
    </w:p>
    <w:p w14:paraId="2377D205" w14:textId="77777777" w:rsidR="003875A1" w:rsidRDefault="001C3521">
      <w:pPr>
        <w:tabs>
          <w:tab w:val="left" w:pos="142"/>
          <w:tab w:val="left" w:pos="1134"/>
          <w:tab w:val="right" w:leader="dot" w:pos="9072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Anyja neve: Szentgyörgyi Zsuzsanna</w:t>
      </w:r>
    </w:p>
    <w:p w14:paraId="46C0C3A9" w14:textId="77777777" w:rsidR="003875A1" w:rsidRDefault="001C3521">
      <w:pPr>
        <w:tabs>
          <w:tab w:val="left" w:pos="142"/>
          <w:tab w:val="left" w:pos="1134"/>
          <w:tab w:val="left" w:pos="4965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Lakcím: 6200 Kiskőrös, Toldi Miklós u. 6.</w:t>
      </w:r>
      <w:r>
        <w:rPr>
          <w:sz w:val="20"/>
          <w:szCs w:val="20"/>
        </w:rPr>
        <w:tab/>
      </w:r>
    </w:p>
    <w:p w14:paraId="6C1F0CEC" w14:textId="77777777" w:rsidR="003875A1" w:rsidRDefault="001C3521">
      <w:pPr>
        <w:pStyle w:val="Szvegtrzs"/>
        <w:tabs>
          <w:tab w:val="left" w:pos="142"/>
        </w:tabs>
        <w:overflowPunct w:val="0"/>
        <w:spacing w:before="4"/>
        <w:rPr>
          <w:color w:val="272727"/>
          <w:sz w:val="20"/>
          <w:szCs w:val="20"/>
        </w:rPr>
      </w:pPr>
      <w:r>
        <w:rPr>
          <w:color w:val="222222"/>
          <w:sz w:val="20"/>
          <w:szCs w:val="20"/>
        </w:rPr>
        <w:t xml:space="preserve">       </w:t>
      </w:r>
      <w:r>
        <w:rPr>
          <w:color w:val="272727"/>
          <w:sz w:val="20"/>
          <w:szCs w:val="20"/>
        </w:rPr>
        <w:t>(a társadalmi közös szükséglet kielégítéséért felelős szerv)</w:t>
      </w:r>
    </w:p>
    <w:p w14:paraId="7E3FB477" w14:textId="77777777" w:rsidR="003875A1" w:rsidRDefault="003875A1">
      <w:pPr>
        <w:pStyle w:val="Szvegtrzs"/>
        <w:overflowPunct w:val="0"/>
        <w:spacing w:before="6"/>
        <w:rPr>
          <w:sz w:val="20"/>
          <w:szCs w:val="20"/>
        </w:rPr>
      </w:pPr>
    </w:p>
    <w:p w14:paraId="6CFB2773" w14:textId="77777777" w:rsidR="003875A1" w:rsidRDefault="001C3521">
      <w:pPr>
        <w:pStyle w:val="Cmsor1"/>
        <w:tabs>
          <w:tab w:val="left" w:pos="1708"/>
        </w:tabs>
        <w:overflowPunct w:val="0"/>
        <w:ind w:left="2456" w:firstLine="0"/>
        <w:rPr>
          <w:color w:val="0E0E0E"/>
          <w:sz w:val="24"/>
          <w:szCs w:val="24"/>
        </w:rPr>
      </w:pPr>
      <w:r>
        <w:rPr>
          <w:color w:val="0E0E0E"/>
          <w:sz w:val="24"/>
          <w:szCs w:val="24"/>
        </w:rPr>
        <w:t>IV. A társaság törzstőkéje, a törzsbetétek</w:t>
      </w:r>
      <w:r>
        <w:rPr>
          <w:color w:val="0E0E0E"/>
          <w:spacing w:val="-37"/>
          <w:sz w:val="24"/>
          <w:szCs w:val="24"/>
        </w:rPr>
        <w:t xml:space="preserve"> </w:t>
      </w:r>
      <w:r>
        <w:rPr>
          <w:color w:val="0E0E0E"/>
          <w:sz w:val="24"/>
          <w:szCs w:val="24"/>
        </w:rPr>
        <w:t>nagysága</w:t>
      </w:r>
    </w:p>
    <w:p w14:paraId="7A25481B" w14:textId="77777777" w:rsidR="003875A1" w:rsidRDefault="003875A1">
      <w:pPr>
        <w:pStyle w:val="Cmsor2"/>
        <w:overflowPunct w:val="0"/>
        <w:spacing w:before="57"/>
        <w:ind w:left="0" w:right="126"/>
        <w:jc w:val="center"/>
        <w:rPr>
          <w:sz w:val="20"/>
          <w:szCs w:val="20"/>
        </w:rPr>
      </w:pPr>
    </w:p>
    <w:p w14:paraId="034C3237" w14:textId="77777777" w:rsidR="003875A1" w:rsidRDefault="001C3521">
      <w:pPr>
        <w:pStyle w:val="Cmsor3"/>
        <w:numPr>
          <w:ilvl w:val="0"/>
          <w:numId w:val="17"/>
        </w:numPr>
        <w:tabs>
          <w:tab w:val="left" w:pos="312"/>
        </w:tabs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>/ A társaság</w:t>
      </w:r>
      <w:r>
        <w:rPr>
          <w:rFonts w:ascii="Times New Roman" w:hAnsi="Times New Roman" w:cs="Times New Roman"/>
          <w:color w:val="060606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2"/>
          <w:sz w:val="20"/>
          <w:szCs w:val="20"/>
        </w:rPr>
        <w:t>törzstőkéje:</w:t>
      </w:r>
    </w:p>
    <w:p w14:paraId="1D2F2BF1" w14:textId="77777777" w:rsidR="003875A1" w:rsidRDefault="001C3521">
      <w:pPr>
        <w:pStyle w:val="Szvegtrzs"/>
        <w:overflowPunct w:val="0"/>
        <w:ind w:left="414"/>
        <w:jc w:val="both"/>
        <w:rPr>
          <w:color w:val="111111"/>
          <w:sz w:val="20"/>
          <w:szCs w:val="20"/>
        </w:rPr>
      </w:pPr>
      <w:r>
        <w:rPr>
          <w:b/>
          <w:bCs/>
          <w:color w:val="111111"/>
          <w:sz w:val="20"/>
          <w:szCs w:val="20"/>
        </w:rPr>
        <w:t xml:space="preserve">6.700.000,- Ft, </w:t>
      </w:r>
      <w:r>
        <w:rPr>
          <w:color w:val="111111"/>
          <w:sz w:val="20"/>
          <w:szCs w:val="20"/>
        </w:rPr>
        <w:t>azaz Hatmillió-hétszázezer forint törzsbetéttel rendelkezik, amely teljes egészében nem pénzbeli vagyoni hozzájárulásból áll.</w:t>
      </w:r>
    </w:p>
    <w:p w14:paraId="35B58CBA" w14:textId="77777777" w:rsidR="003875A1" w:rsidRDefault="001C3521">
      <w:pPr>
        <w:pStyle w:val="Cmsor3"/>
        <w:numPr>
          <w:ilvl w:val="0"/>
          <w:numId w:val="17"/>
        </w:numPr>
        <w:tabs>
          <w:tab w:val="left" w:pos="310"/>
        </w:tabs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>Alapító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>törzsbetéte:</w:t>
      </w:r>
    </w:p>
    <w:p w14:paraId="10E493B0" w14:textId="77777777" w:rsidR="003875A1" w:rsidRDefault="001C3521">
      <w:pPr>
        <w:pStyle w:val="Szvegtrzs"/>
        <w:overflowPunct w:val="0"/>
        <w:spacing w:before="1"/>
        <w:ind w:left="426"/>
        <w:jc w:val="both"/>
        <w:rPr>
          <w:color w:val="080808"/>
          <w:sz w:val="20"/>
          <w:szCs w:val="20"/>
        </w:rPr>
      </w:pPr>
      <w:r>
        <w:rPr>
          <w:b/>
          <w:bCs/>
          <w:color w:val="080808"/>
          <w:sz w:val="20"/>
          <w:szCs w:val="20"/>
        </w:rPr>
        <w:t xml:space="preserve">Kiskőrös Város Önkormányzat </w:t>
      </w:r>
      <w:r>
        <w:rPr>
          <w:color w:val="080808"/>
          <w:sz w:val="20"/>
          <w:szCs w:val="20"/>
        </w:rPr>
        <w:t>(6200 Kiskőrös, Petőfi Sándor tér 1.)</w:t>
      </w:r>
    </w:p>
    <w:p w14:paraId="2C0291CB" w14:textId="77777777" w:rsidR="003875A1" w:rsidRDefault="001C3521">
      <w:pPr>
        <w:pStyle w:val="Szvegtrzs"/>
        <w:overflowPunct w:val="0"/>
        <w:spacing w:before="3"/>
        <w:ind w:left="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6. 700.000,- Ft, azaz Hatmillió-hétszázezer forint törzsbetéttel rendelkezik.</w:t>
      </w:r>
    </w:p>
    <w:p w14:paraId="799FDDD4" w14:textId="77777777" w:rsidR="003875A1" w:rsidRDefault="001C3521">
      <w:pPr>
        <w:pStyle w:val="Szvegtrzs"/>
        <w:overflowPunct w:val="0"/>
        <w:spacing w:line="276" w:lineRule="exact"/>
        <w:ind w:left="42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Törzsbetét összetétele:</w:t>
      </w:r>
    </w:p>
    <w:p w14:paraId="050DF9FE" w14:textId="77777777" w:rsidR="003875A1" w:rsidRDefault="001C3521">
      <w:pPr>
        <w:pStyle w:val="Szvegtrzs"/>
        <w:overflowPunct w:val="0"/>
        <w:spacing w:line="275" w:lineRule="exact"/>
        <w:ind w:left="426"/>
        <w:jc w:val="both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>Nem pénzbeli vagyoni hozzájárulás.</w:t>
      </w:r>
    </w:p>
    <w:p w14:paraId="043C2F03" w14:textId="77777777" w:rsidR="003875A1" w:rsidRDefault="001C3521">
      <w:pPr>
        <w:pStyle w:val="Szvegtrzs"/>
        <w:overflowPunct w:val="0"/>
        <w:ind w:left="426"/>
        <w:jc w:val="both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>Megnevezése: termelőgépek, szerszámok, járművek; értéke: 6.700.000,- Ft, amelyet alapító alapításkor a társaság rendelkezésére bocsát.</w:t>
      </w:r>
    </w:p>
    <w:p w14:paraId="13E4403D" w14:textId="77777777" w:rsidR="003875A1" w:rsidRDefault="001C3521">
      <w:pPr>
        <w:pStyle w:val="Cmsor3"/>
        <w:numPr>
          <w:ilvl w:val="0"/>
          <w:numId w:val="17"/>
        </w:numPr>
        <w:tabs>
          <w:tab w:val="left" w:pos="316"/>
        </w:tabs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 A törzsbetét</w:t>
      </w:r>
      <w:r>
        <w:rPr>
          <w:rFonts w:ascii="Times New Roman" w:hAnsi="Times New Roman" w:cs="Times New Roman"/>
          <w:color w:val="050505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szolgáltatása:</w:t>
      </w:r>
    </w:p>
    <w:p w14:paraId="368115D7" w14:textId="77777777" w:rsidR="003875A1" w:rsidRDefault="001C3521">
      <w:pPr>
        <w:pStyle w:val="Szvegtrzs"/>
        <w:overflowPunct w:val="0"/>
        <w:ind w:left="139"/>
        <w:rPr>
          <w:color w:val="121212"/>
          <w:spacing w:val="-3"/>
          <w:sz w:val="20"/>
          <w:szCs w:val="20"/>
        </w:rPr>
      </w:pPr>
      <w:r>
        <w:rPr>
          <w:color w:val="121212"/>
          <w:sz w:val="20"/>
          <w:szCs w:val="20"/>
        </w:rPr>
        <w:t xml:space="preserve">A törzsbetét a társaság alapításakor a társaság </w:t>
      </w:r>
      <w:r>
        <w:rPr>
          <w:color w:val="121212"/>
          <w:spacing w:val="-3"/>
          <w:sz w:val="20"/>
          <w:szCs w:val="20"/>
        </w:rPr>
        <w:t xml:space="preserve">részére </w:t>
      </w:r>
      <w:r>
        <w:rPr>
          <w:color w:val="121212"/>
          <w:sz w:val="20"/>
          <w:szCs w:val="20"/>
        </w:rPr>
        <w:t xml:space="preserve">átadásra </w:t>
      </w:r>
      <w:r>
        <w:rPr>
          <w:color w:val="121212"/>
          <w:spacing w:val="-3"/>
          <w:sz w:val="20"/>
          <w:szCs w:val="20"/>
        </w:rPr>
        <w:t>került.</w:t>
      </w:r>
    </w:p>
    <w:p w14:paraId="112F9CFE" w14:textId="77777777" w:rsidR="003875A1" w:rsidRDefault="003875A1">
      <w:pPr>
        <w:pStyle w:val="Szvegtrzs"/>
        <w:overflowPunct w:val="0"/>
        <w:spacing w:before="4"/>
        <w:rPr>
          <w:sz w:val="20"/>
          <w:szCs w:val="20"/>
        </w:rPr>
      </w:pPr>
    </w:p>
    <w:p w14:paraId="6AA6857A" w14:textId="77777777" w:rsidR="003875A1" w:rsidRDefault="001C3521">
      <w:pPr>
        <w:pStyle w:val="Cmsor1"/>
        <w:tabs>
          <w:tab w:val="left" w:pos="593"/>
        </w:tabs>
        <w:overflowPunct w:val="0"/>
        <w:spacing w:line="235" w:lineRule="auto"/>
        <w:ind w:right="187" w:hanging="644"/>
        <w:rPr>
          <w:color w:val="080808"/>
          <w:spacing w:val="-5"/>
          <w:sz w:val="24"/>
          <w:szCs w:val="24"/>
        </w:rPr>
      </w:pPr>
      <w:r>
        <w:rPr>
          <w:color w:val="080808"/>
          <w:sz w:val="24"/>
          <w:szCs w:val="24"/>
        </w:rPr>
        <w:t xml:space="preserve">     V. A társaság </w:t>
      </w:r>
      <w:r>
        <w:rPr>
          <w:color w:val="080808"/>
          <w:spacing w:val="-3"/>
          <w:sz w:val="24"/>
          <w:szCs w:val="24"/>
        </w:rPr>
        <w:t xml:space="preserve">időtartama, megszűnése, </w:t>
      </w:r>
      <w:r>
        <w:rPr>
          <w:color w:val="080808"/>
          <w:spacing w:val="-9"/>
          <w:sz w:val="24"/>
          <w:szCs w:val="24"/>
        </w:rPr>
        <w:t xml:space="preserve">az </w:t>
      </w:r>
      <w:r>
        <w:rPr>
          <w:color w:val="080808"/>
          <w:sz w:val="24"/>
          <w:szCs w:val="24"/>
        </w:rPr>
        <w:t xml:space="preserve">üzletrészek </w:t>
      </w:r>
      <w:r>
        <w:rPr>
          <w:color w:val="080808"/>
          <w:spacing w:val="-3"/>
          <w:sz w:val="24"/>
          <w:szCs w:val="24"/>
        </w:rPr>
        <w:t xml:space="preserve">átruházása, </w:t>
      </w:r>
      <w:r>
        <w:rPr>
          <w:color w:val="080808"/>
          <w:sz w:val="24"/>
          <w:szCs w:val="24"/>
        </w:rPr>
        <w:t>felosztása,</w:t>
      </w:r>
      <w:r>
        <w:rPr>
          <w:color w:val="080808"/>
          <w:spacing w:val="27"/>
          <w:sz w:val="24"/>
          <w:szCs w:val="24"/>
        </w:rPr>
        <w:t xml:space="preserve"> </w:t>
      </w:r>
      <w:r>
        <w:rPr>
          <w:color w:val="080808"/>
          <w:spacing w:val="-5"/>
          <w:sz w:val="24"/>
          <w:szCs w:val="24"/>
        </w:rPr>
        <w:t>bevonása</w:t>
      </w:r>
    </w:p>
    <w:p w14:paraId="115B84EC" w14:textId="77777777" w:rsidR="003875A1" w:rsidRDefault="003875A1">
      <w:pPr>
        <w:pStyle w:val="Cmsor1"/>
        <w:tabs>
          <w:tab w:val="left" w:pos="593"/>
        </w:tabs>
        <w:overflowPunct w:val="0"/>
        <w:spacing w:line="235" w:lineRule="auto"/>
        <w:ind w:right="187" w:hanging="644"/>
        <w:rPr>
          <w:color w:val="080808"/>
          <w:spacing w:val="-5"/>
          <w:sz w:val="20"/>
          <w:szCs w:val="20"/>
        </w:rPr>
      </w:pPr>
    </w:p>
    <w:p w14:paraId="7F06FEEA" w14:textId="77777777" w:rsidR="003875A1" w:rsidRDefault="001C3521">
      <w:pPr>
        <w:pStyle w:val="Cmsor3"/>
        <w:numPr>
          <w:ilvl w:val="0"/>
          <w:numId w:val="16"/>
        </w:numPr>
        <w:tabs>
          <w:tab w:val="left" w:pos="325"/>
        </w:tabs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 A társaság</w:t>
      </w:r>
      <w:r>
        <w:rPr>
          <w:rFonts w:ascii="Times New Roman" w:hAnsi="Times New Roman" w:cs="Times New Roman"/>
          <w:color w:val="050505"/>
          <w:spacing w:val="1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időtartama:</w:t>
      </w:r>
    </w:p>
    <w:p w14:paraId="4A6E4527" w14:textId="77777777" w:rsidR="003875A1" w:rsidRDefault="001C3521">
      <w:pPr>
        <w:pStyle w:val="Szvegtrzs"/>
        <w:overflowPunct w:val="0"/>
        <w:spacing w:before="1"/>
        <w:ind w:left="139"/>
        <w:jc w:val="both"/>
        <w:rPr>
          <w:color w:val="080808"/>
          <w:sz w:val="20"/>
          <w:szCs w:val="20"/>
        </w:rPr>
      </w:pPr>
      <w:r>
        <w:rPr>
          <w:color w:val="080808"/>
          <w:sz w:val="20"/>
          <w:szCs w:val="20"/>
        </w:rPr>
        <w:t xml:space="preserve">      A társaság határozatlan időtartamra alakul.</w:t>
      </w:r>
    </w:p>
    <w:p w14:paraId="035FC39C" w14:textId="77777777" w:rsidR="003875A1" w:rsidRDefault="001C3521">
      <w:pPr>
        <w:pStyle w:val="Cmsor3"/>
        <w:tabs>
          <w:tab w:val="left" w:pos="381"/>
        </w:tabs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   2./A társaság</w:t>
      </w:r>
      <w:r>
        <w:rPr>
          <w:rFonts w:ascii="Times New Roman" w:hAnsi="Times New Roman" w:cs="Times New Roman"/>
          <w:color w:val="080808"/>
          <w:spacing w:val="2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8"/>
          <w:spacing w:val="-3"/>
          <w:sz w:val="20"/>
          <w:szCs w:val="20"/>
        </w:rPr>
        <w:t>megszűnése:</w:t>
      </w:r>
    </w:p>
    <w:p w14:paraId="0BDFF45E" w14:textId="77777777" w:rsidR="003875A1" w:rsidRDefault="001C3521">
      <w:pPr>
        <w:pStyle w:val="Listaszerbekezds"/>
        <w:numPr>
          <w:ilvl w:val="1"/>
          <w:numId w:val="16"/>
        </w:numPr>
        <w:tabs>
          <w:tab w:val="left" w:pos="567"/>
        </w:tabs>
        <w:overflowPunct w:val="0"/>
        <w:spacing w:before="1"/>
        <w:jc w:val="both"/>
        <w:rPr>
          <w:color w:val="111111"/>
          <w:spacing w:val="-13"/>
          <w:sz w:val="20"/>
          <w:szCs w:val="20"/>
        </w:rPr>
      </w:pPr>
      <w:r>
        <w:rPr>
          <w:color w:val="111111"/>
          <w:sz w:val="20"/>
          <w:szCs w:val="20"/>
        </w:rPr>
        <w:t xml:space="preserve">A társaság </w:t>
      </w:r>
      <w:r>
        <w:rPr>
          <w:color w:val="111111"/>
          <w:spacing w:val="2"/>
          <w:sz w:val="20"/>
          <w:szCs w:val="20"/>
        </w:rPr>
        <w:t xml:space="preserve">jogutód </w:t>
      </w:r>
      <w:r>
        <w:rPr>
          <w:color w:val="111111"/>
          <w:sz w:val="20"/>
          <w:szCs w:val="20"/>
        </w:rPr>
        <w:t>nélküli megszűnik,</w:t>
      </w:r>
      <w:r>
        <w:rPr>
          <w:color w:val="111111"/>
          <w:spacing w:val="23"/>
          <w:sz w:val="20"/>
          <w:szCs w:val="20"/>
        </w:rPr>
        <w:t xml:space="preserve"> </w:t>
      </w:r>
      <w:r>
        <w:rPr>
          <w:color w:val="111111"/>
          <w:spacing w:val="-13"/>
          <w:sz w:val="20"/>
          <w:szCs w:val="20"/>
        </w:rPr>
        <w:t>ha:</w:t>
      </w:r>
    </w:p>
    <w:p w14:paraId="29AE7292" w14:textId="77777777" w:rsidR="003875A1" w:rsidRDefault="001C3521">
      <w:pPr>
        <w:pStyle w:val="Listaszerbekezds"/>
        <w:numPr>
          <w:ilvl w:val="0"/>
          <w:numId w:val="15"/>
        </w:numPr>
        <w:tabs>
          <w:tab w:val="left" w:pos="612"/>
        </w:tabs>
        <w:overflowPunct w:val="0"/>
        <w:spacing w:line="286" w:lineRule="exact"/>
        <w:ind w:hanging="163"/>
        <w:jc w:val="both"/>
        <w:rPr>
          <w:color w:val="121212"/>
          <w:spacing w:val="-2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3"/>
          <w:sz w:val="20"/>
          <w:szCs w:val="20"/>
        </w:rPr>
        <w:t xml:space="preserve">Alapító </w:t>
      </w:r>
      <w:r>
        <w:rPr>
          <w:color w:val="121212"/>
          <w:sz w:val="20"/>
          <w:szCs w:val="20"/>
        </w:rPr>
        <w:t xml:space="preserve">elhatározza </w:t>
      </w:r>
      <w:r>
        <w:rPr>
          <w:color w:val="121212"/>
          <w:position w:val="1"/>
          <w:sz w:val="20"/>
          <w:szCs w:val="20"/>
        </w:rPr>
        <w:t xml:space="preserve">a </w:t>
      </w:r>
      <w:r>
        <w:rPr>
          <w:color w:val="121212"/>
          <w:sz w:val="20"/>
          <w:szCs w:val="20"/>
        </w:rPr>
        <w:t>társaság jogutód nélküli</w:t>
      </w:r>
      <w:r>
        <w:rPr>
          <w:color w:val="121212"/>
          <w:spacing w:val="-19"/>
          <w:sz w:val="20"/>
          <w:szCs w:val="20"/>
        </w:rPr>
        <w:t xml:space="preserve"> </w:t>
      </w:r>
      <w:r>
        <w:rPr>
          <w:color w:val="121212"/>
          <w:spacing w:val="-2"/>
          <w:sz w:val="20"/>
          <w:szCs w:val="20"/>
        </w:rPr>
        <w:t>megszűnését,</w:t>
      </w:r>
    </w:p>
    <w:p w14:paraId="246E1C43" w14:textId="77777777" w:rsidR="003875A1" w:rsidRDefault="001C3521">
      <w:pPr>
        <w:pStyle w:val="Listaszerbekezds"/>
        <w:numPr>
          <w:ilvl w:val="0"/>
          <w:numId w:val="15"/>
        </w:numPr>
        <w:tabs>
          <w:tab w:val="left" w:pos="626"/>
        </w:tabs>
        <w:overflowPunct w:val="0"/>
        <w:ind w:left="448" w:right="1311" w:firstLine="0"/>
        <w:jc w:val="both"/>
        <w:rPr>
          <w:color w:val="121212"/>
          <w:spacing w:val="-2"/>
          <w:sz w:val="20"/>
          <w:szCs w:val="20"/>
        </w:rPr>
      </w:pPr>
      <w:r>
        <w:rPr>
          <w:color w:val="121212"/>
          <w:sz w:val="20"/>
          <w:szCs w:val="20"/>
        </w:rPr>
        <w:t xml:space="preserve">/ A cégbíróság a </w:t>
      </w:r>
      <w:proofErr w:type="spellStart"/>
      <w:r>
        <w:rPr>
          <w:color w:val="121212"/>
          <w:spacing w:val="-3"/>
          <w:sz w:val="20"/>
          <w:szCs w:val="20"/>
        </w:rPr>
        <w:t>Ctv</w:t>
      </w:r>
      <w:proofErr w:type="spellEnd"/>
      <w:r>
        <w:rPr>
          <w:color w:val="121212"/>
          <w:spacing w:val="-3"/>
          <w:sz w:val="20"/>
          <w:szCs w:val="20"/>
        </w:rPr>
        <w:t xml:space="preserve">-ben </w:t>
      </w:r>
      <w:r>
        <w:rPr>
          <w:color w:val="121212"/>
          <w:sz w:val="20"/>
          <w:szCs w:val="20"/>
        </w:rPr>
        <w:t xml:space="preserve">meghatározott </w:t>
      </w:r>
      <w:r>
        <w:rPr>
          <w:color w:val="121212"/>
          <w:spacing w:val="-3"/>
          <w:sz w:val="20"/>
          <w:szCs w:val="20"/>
        </w:rPr>
        <w:t xml:space="preserve">okok miatt </w:t>
      </w:r>
      <w:r>
        <w:rPr>
          <w:color w:val="121212"/>
          <w:sz w:val="20"/>
          <w:szCs w:val="20"/>
        </w:rPr>
        <w:t xml:space="preserve">a társaságot </w:t>
      </w:r>
      <w:r>
        <w:rPr>
          <w:color w:val="121212"/>
          <w:spacing w:val="-2"/>
          <w:sz w:val="20"/>
          <w:szCs w:val="20"/>
        </w:rPr>
        <w:t xml:space="preserve">megszünteti, </w:t>
      </w:r>
      <w:r>
        <w:rPr>
          <w:color w:val="121212"/>
          <w:spacing w:val="-4"/>
          <w:sz w:val="20"/>
          <w:szCs w:val="20"/>
        </w:rPr>
        <w:t xml:space="preserve">e./ </w:t>
      </w:r>
      <w:r>
        <w:rPr>
          <w:color w:val="121212"/>
          <w:sz w:val="20"/>
          <w:szCs w:val="20"/>
        </w:rPr>
        <w:t xml:space="preserve">Jogszabály </w:t>
      </w:r>
      <w:r>
        <w:rPr>
          <w:color w:val="121212"/>
          <w:spacing w:val="-6"/>
          <w:sz w:val="20"/>
          <w:szCs w:val="20"/>
        </w:rPr>
        <w:t>így</w:t>
      </w:r>
      <w:r>
        <w:rPr>
          <w:color w:val="121212"/>
          <w:spacing w:val="-14"/>
          <w:sz w:val="20"/>
          <w:szCs w:val="20"/>
        </w:rPr>
        <w:t xml:space="preserve"> </w:t>
      </w:r>
      <w:r>
        <w:rPr>
          <w:color w:val="121212"/>
          <w:spacing w:val="-2"/>
          <w:sz w:val="20"/>
          <w:szCs w:val="20"/>
        </w:rPr>
        <w:t>rendelkezik.</w:t>
      </w:r>
    </w:p>
    <w:p w14:paraId="2F3F0C49" w14:textId="77777777" w:rsidR="003875A1" w:rsidRDefault="001C3521">
      <w:pPr>
        <w:pStyle w:val="Listaszerbekezds"/>
        <w:numPr>
          <w:ilvl w:val="1"/>
          <w:numId w:val="16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18" w:right="111" w:firstLine="25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sz w:val="20"/>
          <w:szCs w:val="20"/>
        </w:rPr>
        <w:t xml:space="preserve">A társaság jogutóddal </w:t>
      </w:r>
      <w:r>
        <w:rPr>
          <w:color w:val="121212"/>
          <w:spacing w:val="-3"/>
          <w:sz w:val="20"/>
          <w:szCs w:val="20"/>
        </w:rPr>
        <w:t xml:space="preserve">szűnik </w:t>
      </w:r>
      <w:r>
        <w:rPr>
          <w:color w:val="121212"/>
          <w:spacing w:val="-5"/>
          <w:sz w:val="20"/>
          <w:szCs w:val="20"/>
        </w:rPr>
        <w:t xml:space="preserve">meg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társasági formaváltás, egyesülés </w:t>
      </w:r>
      <w:r>
        <w:rPr>
          <w:color w:val="121212"/>
          <w:spacing w:val="-11"/>
          <w:sz w:val="20"/>
          <w:szCs w:val="20"/>
        </w:rPr>
        <w:t xml:space="preserve">és </w:t>
      </w:r>
      <w:r>
        <w:rPr>
          <w:color w:val="121212"/>
          <w:spacing w:val="-3"/>
          <w:sz w:val="20"/>
          <w:szCs w:val="20"/>
        </w:rPr>
        <w:t xml:space="preserve">szétválás </w:t>
      </w:r>
      <w:r>
        <w:rPr>
          <w:color w:val="121212"/>
          <w:spacing w:val="-6"/>
          <w:sz w:val="20"/>
          <w:szCs w:val="20"/>
        </w:rPr>
        <w:t xml:space="preserve">esetén. </w:t>
      </w:r>
      <w:r>
        <w:rPr>
          <w:color w:val="121212"/>
          <w:sz w:val="20"/>
          <w:szCs w:val="20"/>
        </w:rPr>
        <w:t xml:space="preserve">Amennyiben </w:t>
      </w:r>
      <w:r>
        <w:rPr>
          <w:color w:val="121212"/>
          <w:spacing w:val="-3"/>
          <w:sz w:val="20"/>
          <w:szCs w:val="20"/>
        </w:rPr>
        <w:t xml:space="preserve">az  </w:t>
      </w:r>
    </w:p>
    <w:p w14:paraId="20C70D1C" w14:textId="77777777" w:rsidR="003875A1" w:rsidRDefault="001C3521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43" w:right="111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3"/>
          <w:sz w:val="20"/>
          <w:szCs w:val="20"/>
        </w:rPr>
        <w:t xml:space="preserve">        </w:t>
      </w:r>
      <w:r>
        <w:rPr>
          <w:color w:val="121212"/>
          <w:sz w:val="20"/>
          <w:szCs w:val="20"/>
        </w:rPr>
        <w:t xml:space="preserve">ügyvezető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átalakuláshoz </w:t>
      </w:r>
      <w:r>
        <w:rPr>
          <w:color w:val="121212"/>
          <w:spacing w:val="-3"/>
          <w:sz w:val="20"/>
          <w:szCs w:val="20"/>
        </w:rPr>
        <w:t xml:space="preserve">szükséges </w:t>
      </w:r>
      <w:r>
        <w:rPr>
          <w:color w:val="121212"/>
          <w:sz w:val="20"/>
          <w:szCs w:val="20"/>
        </w:rPr>
        <w:t xml:space="preserve">okiratokat előkészíti,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átalakulási </w:t>
      </w:r>
      <w:r>
        <w:rPr>
          <w:color w:val="121212"/>
          <w:spacing w:val="2"/>
          <w:sz w:val="20"/>
          <w:szCs w:val="20"/>
        </w:rPr>
        <w:t xml:space="preserve">javaslat </w:t>
      </w:r>
      <w:r>
        <w:rPr>
          <w:color w:val="121212"/>
          <w:spacing w:val="-3"/>
          <w:sz w:val="20"/>
          <w:szCs w:val="20"/>
        </w:rPr>
        <w:t xml:space="preserve">érdemi </w:t>
      </w:r>
      <w:r>
        <w:rPr>
          <w:color w:val="121212"/>
          <w:sz w:val="20"/>
          <w:szCs w:val="20"/>
        </w:rPr>
        <w:t xml:space="preserve">elbírálásáról </w:t>
      </w:r>
      <w:r>
        <w:rPr>
          <w:color w:val="121212"/>
          <w:spacing w:val="-5"/>
          <w:sz w:val="20"/>
          <w:szCs w:val="20"/>
        </w:rPr>
        <w:t xml:space="preserve">az  </w:t>
      </w:r>
    </w:p>
    <w:p w14:paraId="0F4EB4AE" w14:textId="77777777" w:rsidR="003875A1" w:rsidRDefault="001C3521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43" w:right="111"/>
        <w:jc w:val="both"/>
        <w:rPr>
          <w:color w:val="121212"/>
          <w:sz w:val="20"/>
          <w:szCs w:val="20"/>
        </w:rPr>
      </w:pPr>
      <w:r>
        <w:rPr>
          <w:color w:val="121212"/>
          <w:spacing w:val="-5"/>
          <w:position w:val="1"/>
          <w:sz w:val="20"/>
          <w:szCs w:val="20"/>
        </w:rPr>
        <w:t xml:space="preserve">        </w:t>
      </w:r>
      <w:r>
        <w:rPr>
          <w:color w:val="121212"/>
          <w:spacing w:val="-3"/>
          <w:sz w:val="20"/>
          <w:szCs w:val="20"/>
        </w:rPr>
        <w:t xml:space="preserve">Alapító </w:t>
      </w:r>
      <w:r>
        <w:rPr>
          <w:color w:val="121212"/>
          <w:spacing w:val="-8"/>
          <w:sz w:val="20"/>
          <w:szCs w:val="20"/>
        </w:rPr>
        <w:t xml:space="preserve">egy </w:t>
      </w:r>
      <w:r>
        <w:rPr>
          <w:color w:val="121212"/>
          <w:sz w:val="20"/>
          <w:szCs w:val="20"/>
        </w:rPr>
        <w:t xml:space="preserve">ülésen határozhat. </w:t>
      </w:r>
      <w:r>
        <w:rPr>
          <w:color w:val="121212"/>
          <w:spacing w:val="-7"/>
          <w:sz w:val="20"/>
          <w:szCs w:val="20"/>
        </w:rPr>
        <w:t xml:space="preserve">Ez </w:t>
      </w:r>
      <w:r>
        <w:rPr>
          <w:color w:val="121212"/>
          <w:spacing w:val="-3"/>
          <w:sz w:val="20"/>
          <w:szCs w:val="20"/>
        </w:rPr>
        <w:t xml:space="preserve">esetben </w:t>
      </w:r>
      <w:r>
        <w:rPr>
          <w:color w:val="121212"/>
          <w:spacing w:val="-5"/>
          <w:sz w:val="20"/>
          <w:szCs w:val="20"/>
        </w:rPr>
        <w:t xml:space="preserve">az egyes </w:t>
      </w:r>
      <w:r>
        <w:rPr>
          <w:color w:val="121212"/>
          <w:sz w:val="20"/>
          <w:szCs w:val="20"/>
        </w:rPr>
        <w:t>jogi személyek átalakulásáról,</w:t>
      </w:r>
      <w:r>
        <w:rPr>
          <w:color w:val="121212"/>
          <w:position w:val="1"/>
          <w:sz w:val="20"/>
          <w:szCs w:val="20"/>
        </w:rPr>
        <w:t xml:space="preserve">egyesüléséről, </w:t>
      </w:r>
    </w:p>
    <w:p w14:paraId="597631F4" w14:textId="77777777" w:rsidR="003875A1" w:rsidRDefault="001C3521">
      <w:pPr>
        <w:pStyle w:val="Listaszerbekezds"/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overflowPunct w:val="0"/>
        <w:ind w:left="143" w:right="111"/>
        <w:jc w:val="both"/>
        <w:rPr>
          <w:color w:val="121212"/>
          <w:spacing w:val="-4"/>
          <w:sz w:val="20"/>
          <w:szCs w:val="20"/>
        </w:rPr>
      </w:pPr>
      <w:r>
        <w:rPr>
          <w:color w:val="121212"/>
          <w:position w:val="1"/>
          <w:sz w:val="20"/>
          <w:szCs w:val="20"/>
        </w:rPr>
        <w:t xml:space="preserve">       szétválásáról </w:t>
      </w:r>
      <w:r>
        <w:rPr>
          <w:color w:val="121212"/>
          <w:spacing w:val="-5"/>
          <w:sz w:val="20"/>
          <w:szCs w:val="20"/>
        </w:rPr>
        <w:t xml:space="preserve">szóló 2013. </w:t>
      </w:r>
      <w:r>
        <w:rPr>
          <w:color w:val="121212"/>
          <w:spacing w:val="-8"/>
          <w:sz w:val="20"/>
          <w:szCs w:val="20"/>
        </w:rPr>
        <w:t xml:space="preserve">évi </w:t>
      </w:r>
      <w:r>
        <w:rPr>
          <w:color w:val="121212"/>
          <w:spacing w:val="-5"/>
          <w:sz w:val="20"/>
          <w:szCs w:val="20"/>
        </w:rPr>
        <w:t xml:space="preserve">CLXXVI. </w:t>
      </w:r>
      <w:r>
        <w:rPr>
          <w:color w:val="121212"/>
          <w:spacing w:val="-9"/>
          <w:sz w:val="20"/>
          <w:szCs w:val="20"/>
        </w:rPr>
        <w:t xml:space="preserve">tv. </w:t>
      </w:r>
      <w:r>
        <w:rPr>
          <w:color w:val="121212"/>
          <w:sz w:val="20"/>
          <w:szCs w:val="20"/>
        </w:rPr>
        <w:t xml:space="preserve">rendelkezései, különösen </w:t>
      </w:r>
      <w:r>
        <w:rPr>
          <w:color w:val="121212"/>
          <w:spacing w:val="-3"/>
          <w:sz w:val="20"/>
          <w:szCs w:val="20"/>
        </w:rPr>
        <w:t xml:space="preserve">annak </w:t>
      </w:r>
      <w:r>
        <w:rPr>
          <w:color w:val="121212"/>
          <w:spacing w:val="-15"/>
          <w:sz w:val="20"/>
          <w:szCs w:val="20"/>
        </w:rPr>
        <w:t xml:space="preserve">8. </w:t>
      </w:r>
      <w:r>
        <w:rPr>
          <w:color w:val="121212"/>
          <w:sz w:val="20"/>
          <w:szCs w:val="20"/>
        </w:rPr>
        <w:t xml:space="preserve">§ </w:t>
      </w:r>
      <w:r>
        <w:rPr>
          <w:color w:val="121212"/>
          <w:spacing w:val="-7"/>
          <w:sz w:val="20"/>
          <w:szCs w:val="20"/>
        </w:rPr>
        <w:t>az</w:t>
      </w:r>
      <w:r>
        <w:rPr>
          <w:color w:val="121212"/>
          <w:sz w:val="20"/>
          <w:szCs w:val="20"/>
        </w:rPr>
        <w:t xml:space="preserve"> </w:t>
      </w:r>
      <w:r>
        <w:rPr>
          <w:color w:val="121212"/>
          <w:spacing w:val="-4"/>
          <w:sz w:val="20"/>
          <w:szCs w:val="20"/>
        </w:rPr>
        <w:t>irányadó.</w:t>
      </w:r>
    </w:p>
    <w:p w14:paraId="26674711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50505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3/ A társaság</w:t>
      </w:r>
      <w:r>
        <w:rPr>
          <w:rFonts w:ascii="Times New Roman" w:hAnsi="Times New Roman" w:cs="Times New Roman"/>
          <w:color w:val="050505"/>
          <w:spacing w:val="2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4"/>
          <w:sz w:val="20"/>
          <w:szCs w:val="20"/>
        </w:rPr>
        <w:t>üzletrészei:</w:t>
      </w:r>
    </w:p>
    <w:p w14:paraId="631E2074" w14:textId="77777777" w:rsidR="003875A1" w:rsidRDefault="001C3521">
      <w:pPr>
        <w:pStyle w:val="Szvegtrzs"/>
        <w:overflowPunct w:val="0"/>
        <w:ind w:left="14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      Az Alapító 1 üzletrésszel rendelkezik.</w:t>
      </w:r>
    </w:p>
    <w:p w14:paraId="15CFF4B5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 xml:space="preserve">  4/ </w:t>
      </w:r>
      <w:r>
        <w:rPr>
          <w:rFonts w:ascii="Times New Roman" w:hAnsi="Times New Roman" w:cs="Times New Roman"/>
          <w:color w:val="050505"/>
          <w:spacing w:val="-7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50505"/>
          <w:sz w:val="20"/>
          <w:szCs w:val="20"/>
        </w:rPr>
        <w:t>üzletrész</w:t>
      </w:r>
      <w:r>
        <w:rPr>
          <w:rFonts w:ascii="Times New Roman" w:hAnsi="Times New Roman" w:cs="Times New Roman"/>
          <w:color w:val="050505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átruházása:</w:t>
      </w:r>
    </w:p>
    <w:p w14:paraId="65EB932D" w14:textId="77777777" w:rsidR="003875A1" w:rsidRDefault="001C3521">
      <w:pPr>
        <w:pStyle w:val="Szvegtrzs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Az üzletrészt kívülálló személyre csak akkor lehet átruházni, ha az Alapító törzsbetétjét teljes mértékben   </w:t>
      </w:r>
    </w:p>
    <w:p w14:paraId="197A13DF" w14:textId="77777777" w:rsidR="003875A1" w:rsidRDefault="001C3521">
      <w:pPr>
        <w:pStyle w:val="Szvegtrzs"/>
        <w:overflowPunct w:val="0"/>
        <w:ind w:left="139" w:firstLine="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      befizette. Az Alapító üzletrészét, annak egy részét, vagy egészét értékesítheti.</w:t>
      </w:r>
    </w:p>
    <w:p w14:paraId="7B590269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5./ </w:t>
      </w:r>
      <w:r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z w:val="20"/>
          <w:szCs w:val="20"/>
        </w:rPr>
        <w:t>üzletrész átszállása a</w:t>
      </w:r>
      <w:r>
        <w:rPr>
          <w:rFonts w:ascii="Times New Roman" w:hAnsi="Times New Roman" w:cs="Times New Roman"/>
          <w:color w:val="060606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>jogutódra:</w:t>
      </w:r>
    </w:p>
    <w:p w14:paraId="20BE8363" w14:textId="77777777" w:rsidR="003875A1" w:rsidRDefault="001C3521">
      <w:pPr>
        <w:pStyle w:val="Szvegtrzs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Az Alapító halála, jogutóddal történő megszűnése esetén az Alapító üzletrésze az örökösére, illetőleg a  </w:t>
      </w:r>
    </w:p>
    <w:p w14:paraId="47C32F93" w14:textId="77777777" w:rsidR="003875A1" w:rsidRDefault="001C3521">
      <w:pPr>
        <w:pStyle w:val="Szvegtrzs"/>
        <w:overflowPunct w:val="0"/>
        <w:ind w:left="145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jogutódjára száll át.</w:t>
      </w:r>
    </w:p>
    <w:p w14:paraId="2605069A" w14:textId="77777777" w:rsidR="003875A1" w:rsidRDefault="001C3521">
      <w:pPr>
        <w:pStyle w:val="Cmsor3"/>
        <w:tabs>
          <w:tab w:val="left" w:pos="323"/>
        </w:tabs>
        <w:overflowPunct w:val="0"/>
        <w:ind w:left="0"/>
        <w:jc w:val="both"/>
        <w:rPr>
          <w:rFonts w:ascii="Times New Roman" w:hAnsi="Times New Roman" w:cs="Times New Roman"/>
          <w:color w:val="060606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6./  </w:t>
      </w:r>
      <w:r>
        <w:rPr>
          <w:rFonts w:ascii="Times New Roman" w:hAnsi="Times New Roman" w:cs="Times New Roman"/>
          <w:color w:val="060606"/>
          <w:spacing w:val="-7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z w:val="20"/>
          <w:szCs w:val="20"/>
        </w:rPr>
        <w:t>üzletrész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 oszthatósága:</w:t>
      </w:r>
    </w:p>
    <w:p w14:paraId="29DB0083" w14:textId="77777777" w:rsidR="003875A1" w:rsidRDefault="001C3521">
      <w:pPr>
        <w:pStyle w:val="Szvegtrzs"/>
        <w:overflowPunct w:val="0"/>
        <w:ind w:left="140" w:right="120" w:hanging="5"/>
        <w:jc w:val="both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      Az </w:t>
      </w:r>
      <w:r>
        <w:rPr>
          <w:color w:val="202020"/>
          <w:sz w:val="20"/>
          <w:szCs w:val="20"/>
        </w:rPr>
        <w:t xml:space="preserve">üzletrész felosztásának </w:t>
      </w:r>
      <w:r>
        <w:rPr>
          <w:color w:val="202020"/>
          <w:spacing w:val="-4"/>
          <w:sz w:val="20"/>
          <w:szCs w:val="20"/>
        </w:rPr>
        <w:t xml:space="preserve">csak </w:t>
      </w:r>
      <w:r>
        <w:rPr>
          <w:color w:val="202020"/>
          <w:sz w:val="20"/>
          <w:szCs w:val="20"/>
        </w:rPr>
        <w:t xml:space="preserve">részleges átruházás, megszűnt </w:t>
      </w:r>
      <w:r>
        <w:rPr>
          <w:color w:val="202020"/>
          <w:spacing w:val="-3"/>
          <w:sz w:val="20"/>
          <w:szCs w:val="20"/>
        </w:rPr>
        <w:t xml:space="preserve">Alapító </w:t>
      </w:r>
      <w:r>
        <w:rPr>
          <w:color w:val="202020"/>
          <w:sz w:val="20"/>
          <w:szCs w:val="20"/>
        </w:rPr>
        <w:t xml:space="preserve">jogutódlása, a házastársi közös vagyon </w:t>
      </w:r>
    </w:p>
    <w:p w14:paraId="51AF6EC4" w14:textId="77777777" w:rsidR="003875A1" w:rsidRDefault="001C3521">
      <w:pPr>
        <w:pStyle w:val="Szvegtrzs"/>
        <w:overflowPunct w:val="0"/>
        <w:ind w:left="140" w:right="120" w:hanging="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     megosztása </w:t>
      </w:r>
      <w:r>
        <w:rPr>
          <w:color w:val="202020"/>
          <w:spacing w:val="-11"/>
          <w:sz w:val="20"/>
          <w:szCs w:val="20"/>
        </w:rPr>
        <w:t xml:space="preserve">és </w:t>
      </w:r>
      <w:r>
        <w:rPr>
          <w:color w:val="202020"/>
          <w:spacing w:val="-3"/>
          <w:sz w:val="20"/>
          <w:szCs w:val="20"/>
        </w:rPr>
        <w:t xml:space="preserve">öröklés esetén </w:t>
      </w:r>
      <w:r>
        <w:rPr>
          <w:color w:val="202020"/>
          <w:spacing w:val="-4"/>
          <w:sz w:val="20"/>
          <w:szCs w:val="20"/>
        </w:rPr>
        <w:t xml:space="preserve">van </w:t>
      </w:r>
      <w:r>
        <w:rPr>
          <w:color w:val="202020"/>
          <w:spacing w:val="-5"/>
          <w:sz w:val="20"/>
          <w:szCs w:val="20"/>
        </w:rPr>
        <w:t xml:space="preserve">helye. </w:t>
      </w:r>
      <w:r>
        <w:rPr>
          <w:color w:val="202020"/>
          <w:sz w:val="20"/>
          <w:szCs w:val="20"/>
        </w:rPr>
        <w:t xml:space="preserve">A felosztáshoz </w:t>
      </w:r>
      <w:r>
        <w:rPr>
          <w:color w:val="202020"/>
          <w:spacing w:val="-7"/>
          <w:sz w:val="20"/>
          <w:szCs w:val="20"/>
        </w:rPr>
        <w:t xml:space="preserve">az </w:t>
      </w:r>
      <w:r>
        <w:rPr>
          <w:color w:val="202020"/>
          <w:spacing w:val="-3"/>
          <w:sz w:val="20"/>
          <w:szCs w:val="20"/>
        </w:rPr>
        <w:t xml:space="preserve">Alapító </w:t>
      </w:r>
      <w:r>
        <w:rPr>
          <w:color w:val="202020"/>
          <w:sz w:val="20"/>
          <w:szCs w:val="20"/>
        </w:rPr>
        <w:t xml:space="preserve">hozzájárulása </w:t>
      </w:r>
      <w:r>
        <w:rPr>
          <w:color w:val="202020"/>
          <w:spacing w:val="-3"/>
          <w:sz w:val="20"/>
          <w:szCs w:val="20"/>
        </w:rPr>
        <w:t>szükséges.</w:t>
      </w:r>
    </w:p>
    <w:p w14:paraId="5239327D" w14:textId="77777777" w:rsidR="003875A1" w:rsidRDefault="001C3521">
      <w:pPr>
        <w:pStyle w:val="Cmsor3"/>
        <w:tabs>
          <w:tab w:val="left" w:pos="325"/>
        </w:tabs>
        <w:overflowPunct w:val="0"/>
        <w:ind w:left="0"/>
        <w:jc w:val="both"/>
        <w:rPr>
          <w:rFonts w:ascii="Times New Roman" w:hAnsi="Times New Roman" w:cs="Times New Roman"/>
          <w:color w:val="080808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 xml:space="preserve">7./ </w:t>
      </w:r>
      <w:r>
        <w:rPr>
          <w:rFonts w:ascii="Times New Roman" w:hAnsi="Times New Roman" w:cs="Times New Roman"/>
          <w:color w:val="080808"/>
          <w:spacing w:val="-4"/>
          <w:sz w:val="20"/>
          <w:szCs w:val="20"/>
        </w:rPr>
        <w:t>Saját</w:t>
      </w:r>
      <w:r>
        <w:rPr>
          <w:rFonts w:ascii="Times New Roman" w:hAnsi="Times New Roman" w:cs="Times New Roman"/>
          <w:color w:val="080808"/>
          <w:spacing w:val="2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80808"/>
          <w:spacing w:val="-3"/>
          <w:sz w:val="20"/>
          <w:szCs w:val="20"/>
        </w:rPr>
        <w:t>üzletrész:</w:t>
      </w:r>
    </w:p>
    <w:p w14:paraId="7752C4B7" w14:textId="77777777" w:rsidR="003875A1" w:rsidRDefault="001C3521">
      <w:pPr>
        <w:pStyle w:val="Szvegtrzs"/>
        <w:overflowPunct w:val="0"/>
        <w:ind w:left="140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A társaság </w:t>
      </w:r>
      <w:r>
        <w:rPr>
          <w:color w:val="1D1D1D"/>
          <w:spacing w:val="-3"/>
          <w:sz w:val="20"/>
          <w:szCs w:val="20"/>
        </w:rPr>
        <w:t xml:space="preserve">saját </w:t>
      </w:r>
      <w:r>
        <w:rPr>
          <w:color w:val="1D1D1D"/>
          <w:sz w:val="20"/>
          <w:szCs w:val="20"/>
        </w:rPr>
        <w:t xml:space="preserve">részére üzletrészt </w:t>
      </w:r>
      <w:r>
        <w:rPr>
          <w:color w:val="1D1D1D"/>
          <w:spacing w:val="-6"/>
          <w:sz w:val="20"/>
          <w:szCs w:val="20"/>
        </w:rPr>
        <w:t>nem</w:t>
      </w:r>
      <w:r>
        <w:rPr>
          <w:color w:val="1D1D1D"/>
          <w:spacing w:val="39"/>
          <w:sz w:val="20"/>
          <w:szCs w:val="20"/>
        </w:rPr>
        <w:t xml:space="preserve"> </w:t>
      </w:r>
      <w:r>
        <w:rPr>
          <w:color w:val="1D1D1D"/>
          <w:spacing w:val="-3"/>
          <w:sz w:val="20"/>
          <w:szCs w:val="20"/>
        </w:rPr>
        <w:t>szerezhet.</w:t>
      </w:r>
    </w:p>
    <w:p w14:paraId="3D51A27B" w14:textId="77777777" w:rsidR="003875A1" w:rsidRDefault="003875A1">
      <w:pPr>
        <w:pStyle w:val="Szvegtrzs"/>
        <w:overflowPunct w:val="0"/>
        <w:rPr>
          <w:sz w:val="20"/>
          <w:szCs w:val="20"/>
        </w:rPr>
      </w:pPr>
    </w:p>
    <w:p w14:paraId="7FD32837" w14:textId="77777777" w:rsidR="003875A1" w:rsidRDefault="001C3521">
      <w:pPr>
        <w:pStyle w:val="Cmsor1"/>
        <w:numPr>
          <w:ilvl w:val="0"/>
          <w:numId w:val="14"/>
        </w:numPr>
        <w:tabs>
          <w:tab w:val="left" w:pos="3490"/>
        </w:tabs>
        <w:overflowPunct w:val="0"/>
        <w:ind w:left="3493"/>
        <w:rPr>
          <w:color w:val="070707"/>
          <w:sz w:val="24"/>
          <w:szCs w:val="24"/>
        </w:rPr>
      </w:pPr>
      <w:r>
        <w:rPr>
          <w:color w:val="070707"/>
          <w:sz w:val="24"/>
          <w:szCs w:val="24"/>
        </w:rPr>
        <w:t>A társaság</w:t>
      </w:r>
      <w:r>
        <w:rPr>
          <w:color w:val="070707"/>
          <w:spacing w:val="-17"/>
          <w:sz w:val="24"/>
          <w:szCs w:val="24"/>
        </w:rPr>
        <w:t xml:space="preserve"> </w:t>
      </w:r>
      <w:r>
        <w:rPr>
          <w:color w:val="070707"/>
          <w:sz w:val="24"/>
          <w:szCs w:val="24"/>
        </w:rPr>
        <w:t>szervezete</w:t>
      </w:r>
    </w:p>
    <w:p w14:paraId="62BAB685" w14:textId="77777777" w:rsidR="003875A1" w:rsidRDefault="003875A1">
      <w:pPr>
        <w:pStyle w:val="Cmsor1"/>
        <w:tabs>
          <w:tab w:val="left" w:pos="3490"/>
        </w:tabs>
        <w:overflowPunct w:val="0"/>
        <w:ind w:left="3489" w:firstLine="0"/>
        <w:rPr>
          <w:color w:val="070707"/>
          <w:sz w:val="20"/>
          <w:szCs w:val="20"/>
        </w:rPr>
      </w:pPr>
    </w:p>
    <w:p w14:paraId="2FF905ED" w14:textId="77777777" w:rsidR="003875A1" w:rsidRDefault="001C3521">
      <w:pPr>
        <w:pStyle w:val="Cmsor3"/>
        <w:overflowPunct w:val="0"/>
        <w:ind w:left="147"/>
        <w:jc w:val="both"/>
        <w:rPr>
          <w:rFonts w:ascii="Times New Roman" w:hAnsi="Times New Roman" w:cs="Times New Roman"/>
          <w:color w:val="080808"/>
          <w:sz w:val="20"/>
          <w:szCs w:val="20"/>
        </w:rPr>
      </w:pPr>
      <w:r>
        <w:rPr>
          <w:rFonts w:ascii="Times New Roman" w:hAnsi="Times New Roman" w:cs="Times New Roman"/>
          <w:color w:val="080808"/>
          <w:sz w:val="20"/>
          <w:szCs w:val="20"/>
        </w:rPr>
        <w:t>A társaság szervei:</w:t>
      </w:r>
    </w:p>
    <w:p w14:paraId="7F65275E" w14:textId="77777777" w:rsidR="003875A1" w:rsidRDefault="001C3521">
      <w:pPr>
        <w:pStyle w:val="Listaszerbekezds"/>
        <w:numPr>
          <w:ilvl w:val="0"/>
          <w:numId w:val="13"/>
        </w:numPr>
        <w:tabs>
          <w:tab w:val="left" w:pos="378"/>
        </w:tabs>
        <w:overflowPunct w:val="0"/>
        <w:ind w:hanging="232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/</w:t>
      </w:r>
      <w:r>
        <w:rPr>
          <w:color w:val="1F1F1F"/>
          <w:spacing w:val="6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Alapító</w:t>
      </w:r>
    </w:p>
    <w:p w14:paraId="66A42BEB" w14:textId="77777777" w:rsidR="003875A1" w:rsidRDefault="001C3521">
      <w:pPr>
        <w:pStyle w:val="Listaszerbekezds"/>
        <w:numPr>
          <w:ilvl w:val="0"/>
          <w:numId w:val="13"/>
        </w:numPr>
        <w:tabs>
          <w:tab w:val="left" w:pos="377"/>
        </w:tabs>
        <w:overflowPunct w:val="0"/>
        <w:ind w:left="376" w:hanging="231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/</w:t>
      </w:r>
      <w:r>
        <w:rPr>
          <w:color w:val="212121"/>
          <w:spacing w:val="8"/>
          <w:sz w:val="20"/>
          <w:szCs w:val="20"/>
        </w:rPr>
        <w:t xml:space="preserve"> </w:t>
      </w:r>
      <w:r>
        <w:rPr>
          <w:color w:val="212121"/>
          <w:sz w:val="20"/>
          <w:szCs w:val="20"/>
        </w:rPr>
        <w:t>Ügyvezető</w:t>
      </w:r>
    </w:p>
    <w:p w14:paraId="4335D06E" w14:textId="77777777" w:rsidR="003875A1" w:rsidRDefault="001C3521">
      <w:pPr>
        <w:pStyle w:val="Listaszerbekezds"/>
        <w:numPr>
          <w:ilvl w:val="0"/>
          <w:numId w:val="13"/>
        </w:numPr>
        <w:tabs>
          <w:tab w:val="left" w:pos="365"/>
        </w:tabs>
        <w:overflowPunct w:val="0"/>
        <w:ind w:left="364" w:hanging="21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/</w:t>
      </w:r>
      <w:r>
        <w:rPr>
          <w:color w:val="1D1D1D"/>
          <w:spacing w:val="10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Könyvvizsgáló</w:t>
      </w:r>
    </w:p>
    <w:p w14:paraId="0289E1AF" w14:textId="77777777" w:rsidR="003875A1" w:rsidRDefault="001C3521">
      <w:pPr>
        <w:pStyle w:val="Listaszerbekezds"/>
        <w:numPr>
          <w:ilvl w:val="0"/>
          <w:numId w:val="12"/>
        </w:numPr>
        <w:tabs>
          <w:tab w:val="left" w:pos="373"/>
        </w:tabs>
        <w:overflowPunct w:val="0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/ Felügyelő</w:t>
      </w:r>
      <w:r>
        <w:rPr>
          <w:color w:val="1D1D1D"/>
          <w:spacing w:val="18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bizottság</w:t>
      </w:r>
    </w:p>
    <w:p w14:paraId="7EA3A241" w14:textId="77777777" w:rsidR="003875A1" w:rsidRDefault="001C3521">
      <w:pPr>
        <w:pStyle w:val="Cmsor3"/>
        <w:numPr>
          <w:ilvl w:val="1"/>
          <w:numId w:val="12"/>
        </w:numPr>
        <w:tabs>
          <w:tab w:val="left" w:pos="382"/>
        </w:tabs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0"/>
          <w:szCs w:val="20"/>
        </w:rPr>
      </w:pPr>
      <w:r>
        <w:rPr>
          <w:rFonts w:ascii="Times New Roman" w:hAnsi="Times New Roman" w:cs="Times New Roman"/>
          <w:color w:val="090909"/>
          <w:sz w:val="20"/>
          <w:szCs w:val="20"/>
        </w:rPr>
        <w:t>/</w:t>
      </w:r>
      <w:r>
        <w:rPr>
          <w:rFonts w:ascii="Times New Roman" w:hAnsi="Times New Roman" w:cs="Times New Roman"/>
          <w:color w:val="090909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90909"/>
          <w:spacing w:val="-5"/>
          <w:sz w:val="20"/>
          <w:szCs w:val="20"/>
        </w:rPr>
        <w:t>Alapító:</w:t>
      </w:r>
    </w:p>
    <w:p w14:paraId="669493D8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335"/>
        </w:tabs>
        <w:overflowPunct w:val="0"/>
        <w:ind w:right="116" w:firstLine="47"/>
        <w:jc w:val="both"/>
        <w:rPr>
          <w:color w:val="1C1C1C"/>
          <w:spacing w:val="-2"/>
          <w:sz w:val="20"/>
          <w:szCs w:val="20"/>
        </w:rPr>
      </w:pPr>
      <w:r>
        <w:rPr>
          <w:color w:val="1C1C1C"/>
          <w:sz w:val="20"/>
          <w:szCs w:val="20"/>
        </w:rPr>
        <w:t xml:space="preserve">/ </w:t>
      </w:r>
      <w:r>
        <w:rPr>
          <w:color w:val="1C1C1C"/>
          <w:position w:val="1"/>
          <w:sz w:val="20"/>
          <w:szCs w:val="20"/>
        </w:rPr>
        <w:t xml:space="preserve">A </w:t>
      </w:r>
      <w:r>
        <w:rPr>
          <w:color w:val="1C1C1C"/>
          <w:sz w:val="20"/>
          <w:szCs w:val="20"/>
        </w:rPr>
        <w:t xml:space="preserve">társaságnál taggyűlés </w:t>
      </w:r>
      <w:r>
        <w:rPr>
          <w:color w:val="1C1C1C"/>
          <w:spacing w:val="-5"/>
          <w:sz w:val="20"/>
          <w:szCs w:val="20"/>
        </w:rPr>
        <w:t xml:space="preserve">nem </w:t>
      </w:r>
      <w:r>
        <w:rPr>
          <w:color w:val="1C1C1C"/>
          <w:sz w:val="20"/>
          <w:szCs w:val="20"/>
        </w:rPr>
        <w:t xml:space="preserve">működik, a taggyűlési hatáskörbe tartozó </w:t>
      </w:r>
      <w:r>
        <w:rPr>
          <w:color w:val="1C1C1C"/>
          <w:spacing w:val="-3"/>
          <w:position w:val="1"/>
          <w:sz w:val="20"/>
          <w:szCs w:val="20"/>
        </w:rPr>
        <w:t xml:space="preserve">kérdésekben </w:t>
      </w:r>
      <w:r>
        <w:rPr>
          <w:color w:val="1C1C1C"/>
          <w:spacing w:val="-13"/>
          <w:position w:val="1"/>
          <w:sz w:val="20"/>
          <w:szCs w:val="20"/>
        </w:rPr>
        <w:t>az</w:t>
      </w:r>
      <w:r>
        <w:rPr>
          <w:color w:val="1C1C1C"/>
          <w:spacing w:val="-13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 xml:space="preserve">egyedüli </w:t>
      </w:r>
      <w:r>
        <w:rPr>
          <w:color w:val="1C1C1C"/>
          <w:spacing w:val="-4"/>
          <w:sz w:val="20"/>
          <w:szCs w:val="20"/>
        </w:rPr>
        <w:t xml:space="preserve">tag </w:t>
      </w:r>
      <w:r>
        <w:rPr>
          <w:color w:val="1C1C1C"/>
          <w:spacing w:val="-3"/>
          <w:sz w:val="20"/>
          <w:szCs w:val="20"/>
        </w:rPr>
        <w:t xml:space="preserve">(alapító </w:t>
      </w:r>
      <w:r>
        <w:rPr>
          <w:color w:val="1C1C1C"/>
          <w:spacing w:val="-5"/>
          <w:sz w:val="20"/>
          <w:szCs w:val="20"/>
        </w:rPr>
        <w:t xml:space="preserve">tag) dönt, </w:t>
      </w:r>
      <w:r>
        <w:rPr>
          <w:color w:val="1C1C1C"/>
          <w:spacing w:val="-11"/>
          <w:sz w:val="20"/>
          <w:szCs w:val="20"/>
        </w:rPr>
        <w:t xml:space="preserve">és </w:t>
      </w:r>
      <w:r>
        <w:rPr>
          <w:color w:val="1C1C1C"/>
          <w:spacing w:val="-5"/>
          <w:sz w:val="20"/>
          <w:szCs w:val="20"/>
        </w:rPr>
        <w:t xml:space="preserve">erről az </w:t>
      </w:r>
      <w:r>
        <w:rPr>
          <w:color w:val="1C1C1C"/>
          <w:sz w:val="20"/>
          <w:szCs w:val="20"/>
        </w:rPr>
        <w:t xml:space="preserve">ügyvezetőt </w:t>
      </w:r>
      <w:r>
        <w:rPr>
          <w:color w:val="1C1C1C"/>
          <w:spacing w:val="-3"/>
          <w:sz w:val="20"/>
          <w:szCs w:val="20"/>
        </w:rPr>
        <w:t xml:space="preserve">írásban köteles </w:t>
      </w:r>
      <w:r>
        <w:rPr>
          <w:color w:val="1C1C1C"/>
          <w:spacing w:val="-6"/>
          <w:sz w:val="20"/>
          <w:szCs w:val="20"/>
        </w:rPr>
        <w:t xml:space="preserve">é1tesíteni, </w:t>
      </w:r>
      <w:r>
        <w:rPr>
          <w:color w:val="1C1C1C"/>
          <w:spacing w:val="-4"/>
          <w:sz w:val="20"/>
          <w:szCs w:val="20"/>
        </w:rPr>
        <w:t xml:space="preserve">azzal, </w:t>
      </w:r>
      <w:r>
        <w:rPr>
          <w:color w:val="1C1C1C"/>
          <w:spacing w:val="-6"/>
          <w:sz w:val="20"/>
          <w:szCs w:val="20"/>
        </w:rPr>
        <w:t xml:space="preserve">hogy </w:t>
      </w:r>
      <w:r>
        <w:rPr>
          <w:color w:val="1C1C1C"/>
          <w:spacing w:val="-13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egyedüli </w:t>
      </w:r>
      <w:r>
        <w:rPr>
          <w:color w:val="1C1C1C"/>
          <w:spacing w:val="-4"/>
          <w:sz w:val="20"/>
          <w:szCs w:val="20"/>
        </w:rPr>
        <w:t xml:space="preserve">tag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5"/>
          <w:sz w:val="20"/>
          <w:szCs w:val="20"/>
        </w:rPr>
        <w:t xml:space="preserve">Civil </w:t>
      </w:r>
      <w:r>
        <w:rPr>
          <w:color w:val="1C1C1C"/>
          <w:spacing w:val="-8"/>
          <w:sz w:val="20"/>
          <w:szCs w:val="20"/>
        </w:rPr>
        <w:t xml:space="preserve">tv. </w:t>
      </w:r>
      <w:r>
        <w:rPr>
          <w:color w:val="1C1C1C"/>
          <w:spacing w:val="-9"/>
          <w:sz w:val="20"/>
          <w:szCs w:val="20"/>
        </w:rPr>
        <w:t xml:space="preserve">37. </w:t>
      </w:r>
      <w:r>
        <w:rPr>
          <w:color w:val="1C1C1C"/>
          <w:sz w:val="20"/>
          <w:szCs w:val="20"/>
        </w:rPr>
        <w:t xml:space="preserve">§ </w:t>
      </w:r>
      <w:r>
        <w:rPr>
          <w:color w:val="1C1C1C"/>
          <w:spacing w:val="-8"/>
          <w:sz w:val="20"/>
          <w:szCs w:val="20"/>
        </w:rPr>
        <w:t xml:space="preserve">(4) </w:t>
      </w:r>
      <w:r>
        <w:rPr>
          <w:color w:val="1C1C1C"/>
          <w:sz w:val="20"/>
          <w:szCs w:val="20"/>
        </w:rPr>
        <w:t xml:space="preserve">bekezdés értelmében a hatáskörébe tartozó </w:t>
      </w:r>
      <w:r>
        <w:rPr>
          <w:color w:val="1C1C1C"/>
          <w:spacing w:val="-4"/>
          <w:sz w:val="20"/>
          <w:szCs w:val="20"/>
        </w:rPr>
        <w:t xml:space="preserve">döntés </w:t>
      </w:r>
      <w:r>
        <w:rPr>
          <w:color w:val="1C1C1C"/>
          <w:spacing w:val="-2"/>
          <w:sz w:val="20"/>
          <w:szCs w:val="20"/>
        </w:rPr>
        <w:t xml:space="preserve">meghozatalát </w:t>
      </w:r>
      <w:r>
        <w:rPr>
          <w:color w:val="1C1C1C"/>
          <w:sz w:val="20"/>
          <w:szCs w:val="20"/>
        </w:rPr>
        <w:t xml:space="preserve">megelőzően - a </w:t>
      </w:r>
      <w:r>
        <w:rPr>
          <w:color w:val="1C1C1C"/>
          <w:spacing w:val="-3"/>
          <w:sz w:val="20"/>
          <w:szCs w:val="20"/>
        </w:rPr>
        <w:t xml:space="preserve">személyi </w:t>
      </w:r>
      <w:r>
        <w:rPr>
          <w:color w:val="1C1C1C"/>
          <w:sz w:val="20"/>
          <w:szCs w:val="20"/>
        </w:rPr>
        <w:t xml:space="preserve">kérdésekkel kapcsolatos döntéseket </w:t>
      </w:r>
      <w:r>
        <w:rPr>
          <w:color w:val="1C1C1C"/>
          <w:spacing w:val="-4"/>
          <w:sz w:val="20"/>
          <w:szCs w:val="20"/>
        </w:rPr>
        <w:t xml:space="preserve">kivéve </w:t>
      </w:r>
      <w:r>
        <w:rPr>
          <w:color w:val="1C1C1C"/>
          <w:sz w:val="20"/>
          <w:szCs w:val="20"/>
        </w:rPr>
        <w:t xml:space="preserve">- </w:t>
      </w:r>
      <w:r>
        <w:rPr>
          <w:color w:val="1C1C1C"/>
          <w:spacing w:val="-3"/>
          <w:sz w:val="20"/>
          <w:szCs w:val="20"/>
        </w:rPr>
        <w:t xml:space="preserve">köteles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vezető </w:t>
      </w:r>
      <w:r>
        <w:rPr>
          <w:color w:val="1C1C1C"/>
          <w:sz w:val="20"/>
          <w:szCs w:val="20"/>
        </w:rPr>
        <w:t xml:space="preserve">tisztségviselő, valamint 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z w:val="20"/>
          <w:szCs w:val="20"/>
        </w:rPr>
        <w:t xml:space="preserve">Bizottság </w:t>
      </w:r>
      <w:r>
        <w:rPr>
          <w:color w:val="1C1C1C"/>
          <w:spacing w:val="-3"/>
          <w:sz w:val="20"/>
          <w:szCs w:val="20"/>
        </w:rPr>
        <w:t xml:space="preserve">írásos </w:t>
      </w:r>
      <w:r>
        <w:rPr>
          <w:color w:val="1C1C1C"/>
          <w:sz w:val="20"/>
          <w:szCs w:val="20"/>
        </w:rPr>
        <w:t xml:space="preserve">véleményét </w:t>
      </w:r>
      <w:r>
        <w:rPr>
          <w:color w:val="1C1C1C"/>
          <w:spacing w:val="-3"/>
          <w:sz w:val="20"/>
          <w:szCs w:val="20"/>
        </w:rPr>
        <w:t xml:space="preserve">beszerezni. </w:t>
      </w:r>
      <w:r>
        <w:rPr>
          <w:color w:val="1C1C1C"/>
          <w:sz w:val="20"/>
          <w:szCs w:val="20"/>
        </w:rPr>
        <w:t xml:space="preserve">A véleményadásra felhívott ügyvezető,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z w:val="20"/>
          <w:szCs w:val="20"/>
        </w:rPr>
        <w:t xml:space="preserve">Bizottság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4"/>
          <w:sz w:val="20"/>
          <w:szCs w:val="20"/>
        </w:rPr>
        <w:t xml:space="preserve">ott </w:t>
      </w:r>
      <w:r>
        <w:rPr>
          <w:color w:val="1C1C1C"/>
          <w:spacing w:val="-6"/>
          <w:sz w:val="20"/>
          <w:szCs w:val="20"/>
        </w:rPr>
        <w:t xml:space="preserve">írt </w:t>
      </w:r>
      <w:r>
        <w:rPr>
          <w:color w:val="1C1C1C"/>
          <w:sz w:val="20"/>
          <w:szCs w:val="20"/>
        </w:rPr>
        <w:t xml:space="preserve">határidőben </w:t>
      </w:r>
      <w:r>
        <w:rPr>
          <w:color w:val="1C1C1C"/>
          <w:spacing w:val="-3"/>
          <w:sz w:val="20"/>
          <w:szCs w:val="20"/>
        </w:rPr>
        <w:t xml:space="preserve">köteles döntési </w:t>
      </w:r>
      <w:r>
        <w:rPr>
          <w:color w:val="1C1C1C"/>
          <w:sz w:val="20"/>
          <w:szCs w:val="20"/>
        </w:rPr>
        <w:t xml:space="preserve">javaslatát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Alapítónak </w:t>
      </w:r>
      <w:r>
        <w:rPr>
          <w:color w:val="1C1C1C"/>
          <w:spacing w:val="-3"/>
          <w:sz w:val="20"/>
          <w:szCs w:val="20"/>
        </w:rPr>
        <w:t xml:space="preserve">írásban megküldeni.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4"/>
          <w:sz w:val="20"/>
          <w:szCs w:val="20"/>
        </w:rPr>
        <w:t xml:space="preserve">írásos  </w:t>
      </w:r>
      <w:r>
        <w:rPr>
          <w:color w:val="1C1C1C"/>
          <w:sz w:val="20"/>
          <w:szCs w:val="20"/>
        </w:rPr>
        <w:t xml:space="preserve">vélemények, valamint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4"/>
          <w:sz w:val="20"/>
          <w:szCs w:val="20"/>
        </w:rPr>
        <w:t xml:space="preserve">ülésről  </w:t>
      </w:r>
      <w:r>
        <w:rPr>
          <w:color w:val="1C1C1C"/>
          <w:spacing w:val="-3"/>
          <w:sz w:val="20"/>
          <w:szCs w:val="20"/>
        </w:rPr>
        <w:t xml:space="preserve">készült </w:t>
      </w:r>
      <w:r>
        <w:rPr>
          <w:color w:val="1C1C1C"/>
          <w:sz w:val="20"/>
          <w:szCs w:val="20"/>
        </w:rPr>
        <w:t>jegyzőkönyvek</w:t>
      </w:r>
      <w:r>
        <w:rPr>
          <w:color w:val="1C1C1C"/>
          <w:spacing w:val="14"/>
          <w:sz w:val="20"/>
          <w:szCs w:val="20"/>
        </w:rPr>
        <w:t xml:space="preserve"> </w:t>
      </w:r>
      <w:r>
        <w:rPr>
          <w:color w:val="1C1C1C"/>
          <w:spacing w:val="-2"/>
          <w:sz w:val="20"/>
          <w:szCs w:val="20"/>
        </w:rPr>
        <w:t>nyilvánosak.</w:t>
      </w:r>
    </w:p>
    <w:p w14:paraId="6CF8BC87" w14:textId="77777777" w:rsidR="003875A1" w:rsidRDefault="001C3521">
      <w:pPr>
        <w:pStyle w:val="Szvegtrzs"/>
        <w:overflowPunct w:val="0"/>
        <w:spacing w:before="20"/>
        <w:ind w:left="149" w:right="120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lastRenderedPageBreak/>
        <w:t xml:space="preserve">Halaszthatatlan </w:t>
      </w:r>
      <w:r>
        <w:rPr>
          <w:color w:val="1C1C1C"/>
          <w:spacing w:val="-3"/>
          <w:sz w:val="20"/>
          <w:szCs w:val="20"/>
        </w:rPr>
        <w:t xml:space="preserve">döntés </w:t>
      </w:r>
      <w:r>
        <w:rPr>
          <w:color w:val="1C1C1C"/>
          <w:sz w:val="20"/>
          <w:szCs w:val="20"/>
        </w:rPr>
        <w:t xml:space="preserve">esetében a vélemény beszerzése </w:t>
      </w:r>
      <w:r>
        <w:rPr>
          <w:color w:val="1C1C1C"/>
          <w:spacing w:val="-3"/>
          <w:sz w:val="20"/>
          <w:szCs w:val="20"/>
        </w:rPr>
        <w:t xml:space="preserve">rövid </w:t>
      </w:r>
      <w:r>
        <w:rPr>
          <w:color w:val="1C1C1C"/>
          <w:spacing w:val="-5"/>
          <w:sz w:val="20"/>
          <w:szCs w:val="20"/>
        </w:rPr>
        <w:t xml:space="preserve">úton </w:t>
      </w:r>
      <w:r>
        <w:rPr>
          <w:color w:val="1C1C1C"/>
          <w:spacing w:val="-8"/>
          <w:sz w:val="20"/>
          <w:szCs w:val="20"/>
        </w:rPr>
        <w:t xml:space="preserve">(pl. </w:t>
      </w:r>
      <w:r>
        <w:rPr>
          <w:color w:val="1C1C1C"/>
          <w:sz w:val="20"/>
          <w:szCs w:val="20"/>
        </w:rPr>
        <w:t xml:space="preserve">távbeszélő, </w:t>
      </w:r>
      <w:r>
        <w:rPr>
          <w:color w:val="1C1C1C"/>
          <w:spacing w:val="-5"/>
          <w:sz w:val="20"/>
          <w:szCs w:val="20"/>
        </w:rPr>
        <w:t xml:space="preserve">fax, e-mail) </w:t>
      </w:r>
      <w:r>
        <w:rPr>
          <w:color w:val="1C1C1C"/>
          <w:spacing w:val="-9"/>
          <w:sz w:val="20"/>
          <w:szCs w:val="20"/>
        </w:rPr>
        <w:t xml:space="preserve">is </w:t>
      </w:r>
      <w:r>
        <w:rPr>
          <w:color w:val="1C1C1C"/>
          <w:sz w:val="20"/>
          <w:szCs w:val="20"/>
        </w:rPr>
        <w:t xml:space="preserve">történhet, </w:t>
      </w:r>
      <w:r>
        <w:rPr>
          <w:color w:val="1C1C1C"/>
          <w:spacing w:val="-3"/>
          <w:sz w:val="20"/>
          <w:szCs w:val="20"/>
        </w:rPr>
        <w:t xml:space="preserve">azonban az </w:t>
      </w:r>
      <w:r>
        <w:rPr>
          <w:color w:val="1C1C1C"/>
          <w:spacing w:val="-6"/>
          <w:sz w:val="20"/>
          <w:szCs w:val="20"/>
        </w:rPr>
        <w:t xml:space="preserve">így </w:t>
      </w:r>
      <w:r>
        <w:rPr>
          <w:color w:val="1C1C1C"/>
          <w:sz w:val="20"/>
          <w:szCs w:val="20"/>
        </w:rPr>
        <w:t xml:space="preserve">véleményt nyilvánító </w:t>
      </w:r>
      <w:r>
        <w:rPr>
          <w:color w:val="1C1C1C"/>
          <w:spacing w:val="-3"/>
          <w:sz w:val="20"/>
          <w:szCs w:val="20"/>
        </w:rPr>
        <w:t xml:space="preserve">személy </w:t>
      </w:r>
      <w:r>
        <w:rPr>
          <w:color w:val="1C1C1C"/>
          <w:sz w:val="20"/>
          <w:szCs w:val="20"/>
        </w:rPr>
        <w:t xml:space="preserve">8 </w:t>
      </w:r>
      <w:r>
        <w:rPr>
          <w:color w:val="1C1C1C"/>
          <w:spacing w:val="-4"/>
          <w:sz w:val="20"/>
          <w:szCs w:val="20"/>
        </w:rPr>
        <w:t xml:space="preserve">napon </w:t>
      </w:r>
      <w:r>
        <w:rPr>
          <w:color w:val="1C1C1C"/>
          <w:spacing w:val="-5"/>
          <w:sz w:val="20"/>
          <w:szCs w:val="20"/>
        </w:rPr>
        <w:t xml:space="preserve">belül </w:t>
      </w:r>
      <w:r>
        <w:rPr>
          <w:color w:val="1C1C1C"/>
          <w:spacing w:val="-3"/>
          <w:sz w:val="20"/>
          <w:szCs w:val="20"/>
        </w:rPr>
        <w:t xml:space="preserve">köteles </w:t>
      </w:r>
      <w:r>
        <w:rPr>
          <w:color w:val="1C1C1C"/>
          <w:sz w:val="20"/>
          <w:szCs w:val="20"/>
        </w:rPr>
        <w:t xml:space="preserve">véleményét </w:t>
      </w:r>
      <w:r>
        <w:rPr>
          <w:color w:val="1C1C1C"/>
          <w:spacing w:val="-4"/>
          <w:sz w:val="20"/>
          <w:szCs w:val="20"/>
        </w:rPr>
        <w:t xml:space="preserve">írásban </w:t>
      </w:r>
      <w:r>
        <w:rPr>
          <w:color w:val="1C1C1C"/>
          <w:spacing w:val="-9"/>
          <w:sz w:val="20"/>
          <w:szCs w:val="20"/>
        </w:rPr>
        <w:t xml:space="preserve">is </w:t>
      </w:r>
      <w:r>
        <w:rPr>
          <w:color w:val="1C1C1C"/>
          <w:sz w:val="20"/>
          <w:szCs w:val="20"/>
        </w:rPr>
        <w:t xml:space="preserve">a döntést </w:t>
      </w:r>
      <w:r>
        <w:rPr>
          <w:color w:val="1C1C1C"/>
          <w:spacing w:val="-6"/>
          <w:sz w:val="20"/>
          <w:szCs w:val="20"/>
        </w:rPr>
        <w:t xml:space="preserve">hozó </w:t>
      </w:r>
      <w:r>
        <w:rPr>
          <w:color w:val="1C1C1C"/>
          <w:sz w:val="20"/>
          <w:szCs w:val="20"/>
        </w:rPr>
        <w:t>rendelkezésére</w:t>
      </w:r>
    </w:p>
    <w:p w14:paraId="1D6578F0" w14:textId="77777777" w:rsidR="003875A1" w:rsidRDefault="003875A1">
      <w:pPr>
        <w:pStyle w:val="Szvegtrzs"/>
        <w:overflowPunct w:val="0"/>
        <w:spacing w:before="20"/>
        <w:ind w:right="120"/>
        <w:jc w:val="both"/>
        <w:rPr>
          <w:color w:val="1C1C1C"/>
          <w:sz w:val="20"/>
          <w:szCs w:val="20"/>
        </w:rPr>
      </w:pPr>
    </w:p>
    <w:p w14:paraId="58DD4642" w14:textId="77777777" w:rsidR="003875A1" w:rsidRDefault="001C3521">
      <w:pPr>
        <w:pStyle w:val="Szvegtrzs"/>
        <w:overflowPunct w:val="0"/>
        <w:spacing w:before="20"/>
        <w:ind w:right="120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 xml:space="preserve">bocsátani. </w:t>
      </w:r>
      <w:r>
        <w:rPr>
          <w:color w:val="1C1C1C"/>
          <w:sz w:val="20"/>
          <w:szCs w:val="20"/>
        </w:rPr>
        <w:t xml:space="preserve">Halaszthatatlan </w:t>
      </w:r>
      <w:r>
        <w:rPr>
          <w:color w:val="1C1C1C"/>
          <w:spacing w:val="-3"/>
          <w:sz w:val="20"/>
          <w:szCs w:val="20"/>
        </w:rPr>
        <w:t xml:space="preserve">döntés </w:t>
      </w:r>
      <w:r>
        <w:rPr>
          <w:color w:val="1C1C1C"/>
          <w:sz w:val="20"/>
          <w:szCs w:val="20"/>
        </w:rPr>
        <w:t xml:space="preserve">esetében 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z w:val="20"/>
          <w:szCs w:val="20"/>
        </w:rPr>
        <w:t xml:space="preserve">Bizottság </w:t>
      </w:r>
      <w:r>
        <w:rPr>
          <w:color w:val="1C1C1C"/>
          <w:spacing w:val="-13"/>
          <w:sz w:val="20"/>
          <w:szCs w:val="20"/>
        </w:rPr>
        <w:t xml:space="preserve">is </w:t>
      </w:r>
      <w:r>
        <w:rPr>
          <w:color w:val="1C1C1C"/>
          <w:sz w:val="20"/>
          <w:szCs w:val="20"/>
        </w:rPr>
        <w:t xml:space="preserve">összehívható </w:t>
      </w:r>
      <w:r>
        <w:rPr>
          <w:color w:val="1C1C1C"/>
          <w:spacing w:val="-5"/>
          <w:sz w:val="20"/>
          <w:szCs w:val="20"/>
        </w:rPr>
        <w:t xml:space="preserve">rövid </w:t>
      </w:r>
      <w:r>
        <w:rPr>
          <w:color w:val="1C1C1C"/>
          <w:spacing w:val="-4"/>
          <w:sz w:val="20"/>
          <w:szCs w:val="20"/>
        </w:rPr>
        <w:t xml:space="preserve">úton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napirendi </w:t>
      </w:r>
      <w:r>
        <w:rPr>
          <w:color w:val="1C1C1C"/>
          <w:sz w:val="20"/>
          <w:szCs w:val="20"/>
        </w:rPr>
        <w:t>pontok</w:t>
      </w:r>
      <w:r>
        <w:rPr>
          <w:color w:val="1C1C1C"/>
          <w:spacing w:val="-8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>közlésével.</w:t>
      </w:r>
    </w:p>
    <w:p w14:paraId="3BDD3F39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327"/>
        </w:tabs>
        <w:overflowPunct w:val="0"/>
        <w:ind w:left="326" w:hanging="177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/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pacing w:val="-3"/>
          <w:sz w:val="20"/>
          <w:szCs w:val="20"/>
        </w:rPr>
        <w:t xml:space="preserve">Alapító </w:t>
      </w:r>
      <w:r>
        <w:rPr>
          <w:color w:val="1E1E1E"/>
          <w:sz w:val="20"/>
          <w:szCs w:val="20"/>
        </w:rPr>
        <w:t>kizárólagos hatáskörébe</w:t>
      </w:r>
      <w:r>
        <w:rPr>
          <w:color w:val="1E1E1E"/>
          <w:spacing w:val="3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tartozik:</w:t>
      </w:r>
    </w:p>
    <w:p w14:paraId="31CF411A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hanging="585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sz w:val="20"/>
          <w:szCs w:val="20"/>
        </w:rPr>
        <w:t xml:space="preserve">számviteli </w:t>
      </w:r>
      <w:r>
        <w:rPr>
          <w:color w:val="1D1D1D"/>
          <w:sz w:val="20"/>
          <w:szCs w:val="20"/>
        </w:rPr>
        <w:t xml:space="preserve">törvény </w:t>
      </w:r>
      <w:r>
        <w:rPr>
          <w:color w:val="1D1D1D"/>
          <w:spacing w:val="-3"/>
          <w:sz w:val="20"/>
          <w:szCs w:val="20"/>
        </w:rPr>
        <w:t>szerinti beszámoló</w:t>
      </w:r>
      <w:r>
        <w:rPr>
          <w:color w:val="1D1D1D"/>
          <w:spacing w:val="7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jóváhagyása;</w:t>
      </w:r>
    </w:p>
    <w:p w14:paraId="770162A6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9"/>
        <w:ind w:hanging="58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pótbefizetés elrendelése </w:t>
      </w:r>
      <w:r>
        <w:rPr>
          <w:color w:val="1E1E1E"/>
          <w:spacing w:val="-9"/>
          <w:sz w:val="20"/>
          <w:szCs w:val="20"/>
        </w:rPr>
        <w:t>és</w:t>
      </w:r>
      <w:r>
        <w:rPr>
          <w:color w:val="1E1E1E"/>
          <w:spacing w:val="-7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visszatérítése;</w:t>
      </w:r>
    </w:p>
    <w:p w14:paraId="0B328334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1"/>
        <w:ind w:left="873" w:hanging="585"/>
        <w:jc w:val="both"/>
        <w:rPr>
          <w:color w:val="202020"/>
          <w:spacing w:val="-3"/>
          <w:sz w:val="20"/>
          <w:szCs w:val="20"/>
        </w:rPr>
      </w:pPr>
      <w:r>
        <w:rPr>
          <w:color w:val="202020"/>
          <w:spacing w:val="-5"/>
          <w:sz w:val="20"/>
          <w:szCs w:val="20"/>
        </w:rPr>
        <w:t xml:space="preserve">az </w:t>
      </w:r>
      <w:r>
        <w:rPr>
          <w:color w:val="202020"/>
          <w:sz w:val="20"/>
          <w:szCs w:val="20"/>
        </w:rPr>
        <w:t>üzletrész</w:t>
      </w:r>
      <w:r>
        <w:rPr>
          <w:color w:val="202020"/>
          <w:spacing w:val="-28"/>
          <w:sz w:val="20"/>
          <w:szCs w:val="20"/>
        </w:rPr>
        <w:t xml:space="preserve"> </w:t>
      </w:r>
      <w:r>
        <w:rPr>
          <w:color w:val="202020"/>
          <w:spacing w:val="-3"/>
          <w:sz w:val="20"/>
          <w:szCs w:val="20"/>
        </w:rPr>
        <w:t>felosztása;</w:t>
      </w:r>
    </w:p>
    <w:p w14:paraId="2BE00FF9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11" w:line="290" w:lineRule="exact"/>
        <w:ind w:left="873" w:hanging="585"/>
        <w:jc w:val="both"/>
        <w:rPr>
          <w:color w:val="212121"/>
          <w:sz w:val="20"/>
          <w:szCs w:val="20"/>
        </w:rPr>
      </w:pPr>
      <w:r>
        <w:rPr>
          <w:color w:val="212121"/>
          <w:spacing w:val="-7"/>
          <w:position w:val="2"/>
          <w:sz w:val="20"/>
          <w:szCs w:val="20"/>
        </w:rPr>
        <w:t xml:space="preserve">az </w:t>
      </w:r>
      <w:r>
        <w:rPr>
          <w:color w:val="212121"/>
          <w:position w:val="2"/>
          <w:sz w:val="20"/>
          <w:szCs w:val="20"/>
        </w:rPr>
        <w:t xml:space="preserve">ügyvezető megválasztása, visszahívása </w:t>
      </w:r>
      <w:r>
        <w:rPr>
          <w:color w:val="212121"/>
          <w:spacing w:val="-9"/>
          <w:position w:val="2"/>
          <w:sz w:val="20"/>
          <w:szCs w:val="20"/>
        </w:rPr>
        <w:t xml:space="preserve">és </w:t>
      </w:r>
      <w:r>
        <w:rPr>
          <w:color w:val="212121"/>
          <w:position w:val="2"/>
          <w:sz w:val="20"/>
          <w:szCs w:val="20"/>
        </w:rPr>
        <w:t>díjazásának</w:t>
      </w:r>
      <w:r>
        <w:rPr>
          <w:color w:val="212121"/>
          <w:spacing w:val="-12"/>
          <w:position w:val="2"/>
          <w:sz w:val="20"/>
          <w:szCs w:val="20"/>
        </w:rPr>
        <w:t xml:space="preserve"> </w:t>
      </w:r>
      <w:r>
        <w:rPr>
          <w:color w:val="212121"/>
          <w:position w:val="2"/>
          <w:sz w:val="20"/>
          <w:szCs w:val="20"/>
        </w:rPr>
        <w:t>megállapítása;</w:t>
      </w:r>
    </w:p>
    <w:p w14:paraId="4DD19222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overflowPunct w:val="0"/>
        <w:ind w:right="126" w:hanging="585"/>
        <w:jc w:val="both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>a</w:t>
      </w:r>
      <w:r>
        <w:rPr>
          <w:color w:val="202020"/>
          <w:sz w:val="20"/>
          <w:szCs w:val="20"/>
        </w:rPr>
        <w:tab/>
      </w:r>
      <w:r>
        <w:rPr>
          <w:color w:val="202020"/>
          <w:spacing w:val="-3"/>
          <w:sz w:val="20"/>
          <w:szCs w:val="20"/>
        </w:rPr>
        <w:t>felügyelő</w:t>
      </w:r>
      <w:r>
        <w:rPr>
          <w:color w:val="202020"/>
          <w:spacing w:val="-3"/>
          <w:sz w:val="20"/>
          <w:szCs w:val="20"/>
        </w:rPr>
        <w:tab/>
      </w:r>
      <w:r>
        <w:rPr>
          <w:color w:val="202020"/>
          <w:sz w:val="20"/>
          <w:szCs w:val="20"/>
        </w:rPr>
        <w:t>bizottság</w:t>
      </w:r>
      <w:r>
        <w:rPr>
          <w:color w:val="202020"/>
          <w:sz w:val="20"/>
          <w:szCs w:val="20"/>
        </w:rPr>
        <w:tab/>
      </w:r>
      <w:r>
        <w:rPr>
          <w:color w:val="202020"/>
          <w:spacing w:val="-3"/>
          <w:sz w:val="20"/>
          <w:szCs w:val="20"/>
        </w:rPr>
        <w:t>tagjainak</w:t>
      </w:r>
      <w:r>
        <w:rPr>
          <w:color w:val="202020"/>
          <w:spacing w:val="-3"/>
          <w:sz w:val="20"/>
          <w:szCs w:val="20"/>
        </w:rPr>
        <w:tab/>
      </w:r>
      <w:r>
        <w:rPr>
          <w:color w:val="202020"/>
          <w:sz w:val="20"/>
          <w:szCs w:val="20"/>
        </w:rPr>
        <w:t>megválasztása,</w:t>
      </w:r>
      <w:r>
        <w:rPr>
          <w:color w:val="202020"/>
          <w:sz w:val="20"/>
          <w:szCs w:val="20"/>
        </w:rPr>
        <w:tab/>
        <w:t>visszahívása</w:t>
      </w:r>
      <w:r>
        <w:rPr>
          <w:color w:val="202020"/>
          <w:sz w:val="20"/>
          <w:szCs w:val="20"/>
        </w:rPr>
        <w:tab/>
      </w:r>
      <w:r>
        <w:rPr>
          <w:color w:val="202020"/>
          <w:spacing w:val="-11"/>
          <w:sz w:val="20"/>
          <w:szCs w:val="20"/>
        </w:rPr>
        <w:t>és</w:t>
      </w:r>
      <w:r>
        <w:rPr>
          <w:color w:val="202020"/>
          <w:spacing w:val="-11"/>
          <w:sz w:val="20"/>
          <w:szCs w:val="20"/>
        </w:rPr>
        <w:tab/>
      </w:r>
      <w:r>
        <w:rPr>
          <w:color w:val="202020"/>
          <w:spacing w:val="-5"/>
          <w:sz w:val="20"/>
          <w:szCs w:val="20"/>
        </w:rPr>
        <w:t xml:space="preserve">díjazásának </w:t>
      </w:r>
      <w:r>
        <w:rPr>
          <w:color w:val="202020"/>
          <w:sz w:val="20"/>
          <w:szCs w:val="20"/>
        </w:rPr>
        <w:t>megállapítása;</w:t>
      </w:r>
    </w:p>
    <w:p w14:paraId="7BDFF18C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73" w:hanging="58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 könyvvizsgáló megválasztása, visszahívása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>díjazásának</w:t>
      </w:r>
      <w:r>
        <w:rPr>
          <w:color w:val="1F1F1F"/>
          <w:spacing w:val="-38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megállapítása;</w:t>
      </w:r>
    </w:p>
    <w:p w14:paraId="594287D6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40" w:right="131" w:hanging="556"/>
        <w:jc w:val="both"/>
        <w:rPr>
          <w:color w:val="121212"/>
          <w:spacing w:val="-8"/>
          <w:sz w:val="20"/>
          <w:szCs w:val="20"/>
        </w:rPr>
      </w:pPr>
      <w:r>
        <w:rPr>
          <w:color w:val="121212"/>
          <w:spacing w:val="-4"/>
          <w:sz w:val="20"/>
          <w:szCs w:val="20"/>
        </w:rPr>
        <w:t>olyan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pacing w:val="-3"/>
          <w:sz w:val="20"/>
          <w:szCs w:val="20"/>
        </w:rPr>
        <w:t xml:space="preserve">szerződés </w:t>
      </w:r>
      <w:r>
        <w:rPr>
          <w:color w:val="121212"/>
          <w:sz w:val="20"/>
          <w:szCs w:val="20"/>
        </w:rPr>
        <w:t xml:space="preserve">megkötésének jóváhagyása, </w:t>
      </w:r>
      <w:r>
        <w:rPr>
          <w:color w:val="121212"/>
          <w:spacing w:val="-3"/>
          <w:sz w:val="20"/>
          <w:szCs w:val="20"/>
        </w:rPr>
        <w:t xml:space="preserve">amelyet </w:t>
      </w:r>
      <w:r>
        <w:rPr>
          <w:color w:val="121212"/>
          <w:sz w:val="20"/>
          <w:szCs w:val="20"/>
        </w:rPr>
        <w:t xml:space="preserve">a társaság ügyvezetőjével, </w:t>
      </w:r>
      <w:r>
        <w:rPr>
          <w:color w:val="121212"/>
          <w:spacing w:val="-3"/>
          <w:sz w:val="20"/>
          <w:szCs w:val="20"/>
        </w:rPr>
        <w:t xml:space="preserve">felügyelő </w:t>
      </w:r>
      <w:r>
        <w:rPr>
          <w:color w:val="121212"/>
          <w:sz w:val="20"/>
          <w:szCs w:val="20"/>
        </w:rPr>
        <w:t xml:space="preserve">bizottsági </w:t>
      </w:r>
      <w:r>
        <w:rPr>
          <w:color w:val="121212"/>
          <w:spacing w:val="-3"/>
          <w:sz w:val="20"/>
          <w:szCs w:val="20"/>
        </w:rPr>
        <w:t xml:space="preserve">tagjával, </w:t>
      </w:r>
      <w:r>
        <w:rPr>
          <w:color w:val="121212"/>
          <w:sz w:val="20"/>
          <w:szCs w:val="20"/>
        </w:rPr>
        <w:t xml:space="preserve">könyvvizsgálójával </w:t>
      </w:r>
      <w:r>
        <w:rPr>
          <w:color w:val="121212"/>
          <w:spacing w:val="-4"/>
          <w:sz w:val="20"/>
          <w:szCs w:val="20"/>
        </w:rPr>
        <w:t xml:space="preserve">vagy azok </w:t>
      </w:r>
      <w:r>
        <w:rPr>
          <w:color w:val="121212"/>
          <w:sz w:val="20"/>
          <w:szCs w:val="20"/>
        </w:rPr>
        <w:t xml:space="preserve">közeli hozzátartozójával </w:t>
      </w:r>
      <w:r>
        <w:rPr>
          <w:color w:val="121212"/>
          <w:spacing w:val="-8"/>
          <w:sz w:val="20"/>
          <w:szCs w:val="20"/>
        </w:rPr>
        <w:t xml:space="preserve">[Ptk. </w:t>
      </w:r>
      <w:r>
        <w:rPr>
          <w:color w:val="121212"/>
          <w:spacing w:val="-9"/>
          <w:sz w:val="20"/>
          <w:szCs w:val="20"/>
        </w:rPr>
        <w:t xml:space="preserve">8:1. </w:t>
      </w:r>
      <w:r>
        <w:rPr>
          <w:color w:val="121212"/>
          <w:sz w:val="20"/>
          <w:szCs w:val="20"/>
        </w:rPr>
        <w:t xml:space="preserve">§ </w:t>
      </w:r>
      <w:r>
        <w:rPr>
          <w:color w:val="121212"/>
          <w:spacing w:val="-8"/>
          <w:sz w:val="20"/>
          <w:szCs w:val="20"/>
        </w:rPr>
        <w:t xml:space="preserve">(1) </w:t>
      </w:r>
      <w:r>
        <w:rPr>
          <w:color w:val="121212"/>
          <w:spacing w:val="-20"/>
          <w:sz w:val="20"/>
          <w:szCs w:val="20"/>
        </w:rPr>
        <w:t xml:space="preserve">1. </w:t>
      </w:r>
      <w:r>
        <w:rPr>
          <w:color w:val="121212"/>
          <w:spacing w:val="-5"/>
          <w:sz w:val="20"/>
          <w:szCs w:val="20"/>
        </w:rPr>
        <w:t>pont]</w:t>
      </w:r>
      <w:r>
        <w:rPr>
          <w:color w:val="121212"/>
          <w:sz w:val="20"/>
          <w:szCs w:val="20"/>
        </w:rPr>
        <w:t xml:space="preserve"> </w:t>
      </w:r>
      <w:r>
        <w:rPr>
          <w:color w:val="121212"/>
          <w:spacing w:val="-8"/>
          <w:sz w:val="20"/>
          <w:szCs w:val="20"/>
        </w:rPr>
        <w:t>köt;</w:t>
      </w:r>
    </w:p>
    <w:p w14:paraId="6861FFDF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40" w:right="120" w:hanging="556"/>
        <w:jc w:val="both"/>
        <w:rPr>
          <w:color w:val="121212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ügyvezető, a </w:t>
      </w:r>
      <w:r>
        <w:rPr>
          <w:color w:val="121212"/>
          <w:spacing w:val="-3"/>
          <w:sz w:val="20"/>
          <w:szCs w:val="20"/>
        </w:rPr>
        <w:t xml:space="preserve">felügyelő </w:t>
      </w:r>
      <w:r>
        <w:rPr>
          <w:color w:val="121212"/>
          <w:sz w:val="20"/>
          <w:szCs w:val="20"/>
        </w:rPr>
        <w:t xml:space="preserve">bizottsági </w:t>
      </w:r>
      <w:r>
        <w:rPr>
          <w:color w:val="121212"/>
          <w:spacing w:val="-4"/>
          <w:sz w:val="20"/>
          <w:szCs w:val="20"/>
        </w:rPr>
        <w:t xml:space="preserve">tagok, </w:t>
      </w:r>
      <w:r>
        <w:rPr>
          <w:color w:val="121212"/>
          <w:spacing w:val="-3"/>
          <w:sz w:val="20"/>
          <w:szCs w:val="20"/>
        </w:rPr>
        <w:t xml:space="preserve">illetve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könyvvizsgáló </w:t>
      </w:r>
      <w:r>
        <w:rPr>
          <w:color w:val="121212"/>
          <w:spacing w:val="-4"/>
          <w:sz w:val="20"/>
          <w:szCs w:val="20"/>
        </w:rPr>
        <w:t xml:space="preserve">elleni </w:t>
      </w:r>
      <w:r>
        <w:rPr>
          <w:color w:val="121212"/>
          <w:sz w:val="20"/>
          <w:szCs w:val="20"/>
        </w:rPr>
        <w:t>követelések érvényesítése;</w:t>
      </w:r>
    </w:p>
    <w:p w14:paraId="12A1F3C4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36" w:right="139" w:hanging="556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z w:val="20"/>
          <w:szCs w:val="20"/>
        </w:rPr>
        <w:t xml:space="preserve">a társaság beszámolójának, ügyvezetésének, gazdálkodásának könyvvizsgáló </w:t>
      </w:r>
      <w:r>
        <w:rPr>
          <w:color w:val="111111"/>
          <w:spacing w:val="-7"/>
          <w:sz w:val="20"/>
          <w:szCs w:val="20"/>
        </w:rPr>
        <w:t xml:space="preserve">által </w:t>
      </w:r>
      <w:proofErr w:type="spellStart"/>
      <w:r>
        <w:rPr>
          <w:color w:val="111111"/>
          <w:sz w:val="20"/>
          <w:szCs w:val="20"/>
        </w:rPr>
        <w:t>töiténő</w:t>
      </w:r>
      <w:proofErr w:type="spellEnd"/>
      <w:r>
        <w:rPr>
          <w:color w:val="111111"/>
          <w:sz w:val="20"/>
          <w:szCs w:val="20"/>
        </w:rPr>
        <w:t xml:space="preserve"> megvizsgálásának</w:t>
      </w:r>
      <w:r>
        <w:rPr>
          <w:color w:val="111111"/>
          <w:spacing w:val="18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elrendelése;</w:t>
      </w:r>
    </w:p>
    <w:p w14:paraId="6A11734D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ind w:left="840" w:right="123" w:hanging="556"/>
        <w:jc w:val="both"/>
        <w:rPr>
          <w:color w:val="111111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elismert vállalatcsoport létrehozásának előkészítéséről </w:t>
      </w:r>
      <w:r>
        <w:rPr>
          <w:color w:val="111111"/>
          <w:spacing w:val="-7"/>
          <w:sz w:val="20"/>
          <w:szCs w:val="20"/>
        </w:rPr>
        <w:t xml:space="preserve">és </w:t>
      </w:r>
      <w:r>
        <w:rPr>
          <w:color w:val="111111"/>
          <w:spacing w:val="-5"/>
          <w:sz w:val="20"/>
          <w:szCs w:val="20"/>
        </w:rPr>
        <w:t xml:space="preserve">az </w:t>
      </w:r>
      <w:r>
        <w:rPr>
          <w:color w:val="111111"/>
          <w:spacing w:val="-4"/>
          <w:sz w:val="20"/>
          <w:szCs w:val="20"/>
        </w:rPr>
        <w:t>uralmi</w:t>
      </w:r>
      <w:r>
        <w:rPr>
          <w:color w:val="111111"/>
          <w:spacing w:val="52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szerződés</w:t>
      </w:r>
      <w:r>
        <w:rPr>
          <w:color w:val="121212"/>
          <w:spacing w:val="-3"/>
          <w:sz w:val="20"/>
          <w:szCs w:val="20"/>
        </w:rPr>
        <w:t xml:space="preserve"> </w:t>
      </w:r>
      <w:r>
        <w:rPr>
          <w:color w:val="121212"/>
          <w:sz w:val="20"/>
          <w:szCs w:val="20"/>
        </w:rPr>
        <w:t xml:space="preserve">tervezetének tartalmáról </w:t>
      </w:r>
      <w:r>
        <w:rPr>
          <w:color w:val="121212"/>
          <w:spacing w:val="-5"/>
          <w:sz w:val="20"/>
          <w:szCs w:val="20"/>
        </w:rPr>
        <w:t xml:space="preserve">való </w:t>
      </w:r>
      <w:r>
        <w:rPr>
          <w:color w:val="121212"/>
          <w:spacing w:val="-4"/>
          <w:sz w:val="20"/>
          <w:szCs w:val="20"/>
        </w:rPr>
        <w:t xml:space="preserve">döntés,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4"/>
          <w:sz w:val="20"/>
          <w:szCs w:val="20"/>
        </w:rPr>
        <w:t xml:space="preserve">uralmi </w:t>
      </w:r>
      <w:r>
        <w:rPr>
          <w:color w:val="121212"/>
          <w:spacing w:val="-3"/>
          <w:sz w:val="20"/>
          <w:szCs w:val="20"/>
        </w:rPr>
        <w:t xml:space="preserve">szerződés </w:t>
      </w:r>
      <w:r>
        <w:rPr>
          <w:color w:val="121212"/>
          <w:sz w:val="20"/>
          <w:szCs w:val="20"/>
        </w:rPr>
        <w:t>tervezetének</w:t>
      </w:r>
      <w:r>
        <w:rPr>
          <w:color w:val="121212"/>
          <w:spacing w:val="-26"/>
          <w:sz w:val="20"/>
          <w:szCs w:val="20"/>
        </w:rPr>
        <w:t xml:space="preserve"> </w:t>
      </w:r>
      <w:r>
        <w:rPr>
          <w:color w:val="121212"/>
          <w:sz w:val="20"/>
          <w:szCs w:val="20"/>
        </w:rPr>
        <w:t>jóváhagyása;</w:t>
      </w:r>
    </w:p>
    <w:p w14:paraId="3A814DA7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line="281" w:lineRule="exact"/>
        <w:ind w:left="844" w:hanging="556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3"/>
          <w:sz w:val="20"/>
          <w:szCs w:val="20"/>
        </w:rPr>
        <w:t xml:space="preserve">társaság </w:t>
      </w:r>
      <w:r>
        <w:rPr>
          <w:color w:val="111111"/>
          <w:spacing w:val="2"/>
          <w:sz w:val="20"/>
          <w:szCs w:val="20"/>
        </w:rPr>
        <w:t xml:space="preserve">jogutód </w:t>
      </w:r>
      <w:r>
        <w:rPr>
          <w:color w:val="111111"/>
          <w:sz w:val="20"/>
          <w:szCs w:val="20"/>
        </w:rPr>
        <w:t xml:space="preserve">nélküli </w:t>
      </w:r>
      <w:r>
        <w:rPr>
          <w:color w:val="111111"/>
          <w:position w:val="1"/>
          <w:sz w:val="20"/>
          <w:szCs w:val="20"/>
        </w:rPr>
        <w:t xml:space="preserve">megszűnésének, </w:t>
      </w:r>
      <w:r>
        <w:rPr>
          <w:color w:val="111111"/>
          <w:sz w:val="20"/>
          <w:szCs w:val="20"/>
        </w:rPr>
        <w:t>átalakulásának</w:t>
      </w:r>
      <w:r>
        <w:rPr>
          <w:color w:val="111111"/>
          <w:spacing w:val="-29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elhatározása;</w:t>
      </w:r>
    </w:p>
    <w:p w14:paraId="0D8CE31A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line="276" w:lineRule="exact"/>
        <w:ind w:left="844" w:hanging="556"/>
        <w:jc w:val="both"/>
        <w:rPr>
          <w:color w:val="111111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>Alapító Okirat</w:t>
      </w:r>
      <w:r>
        <w:rPr>
          <w:color w:val="111111"/>
          <w:spacing w:val="-8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módosítása;</w:t>
      </w:r>
    </w:p>
    <w:p w14:paraId="70F11158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1"/>
        <w:ind w:left="844" w:hanging="556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z w:val="20"/>
          <w:szCs w:val="20"/>
        </w:rPr>
        <w:t xml:space="preserve">a törzstőke felemelésének </w:t>
      </w:r>
      <w:r>
        <w:rPr>
          <w:color w:val="101010"/>
          <w:spacing w:val="-7"/>
          <w:sz w:val="20"/>
          <w:szCs w:val="20"/>
        </w:rPr>
        <w:t xml:space="preserve">és </w:t>
      </w:r>
      <w:r>
        <w:rPr>
          <w:color w:val="101010"/>
          <w:sz w:val="20"/>
          <w:szCs w:val="20"/>
        </w:rPr>
        <w:t>leszállításának</w:t>
      </w:r>
      <w:r>
        <w:rPr>
          <w:color w:val="101010"/>
          <w:spacing w:val="-12"/>
          <w:sz w:val="20"/>
          <w:szCs w:val="20"/>
        </w:rPr>
        <w:t xml:space="preserve"> </w:t>
      </w:r>
      <w:r>
        <w:rPr>
          <w:color w:val="101010"/>
          <w:spacing w:val="-3"/>
          <w:sz w:val="20"/>
          <w:szCs w:val="20"/>
        </w:rPr>
        <w:t>elhatározása;</w:t>
      </w:r>
    </w:p>
    <w:p w14:paraId="6B333FF2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3"/>
        <w:ind w:left="840" w:hanging="556"/>
        <w:jc w:val="both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törzstőke-emelés </w:t>
      </w:r>
      <w:r>
        <w:rPr>
          <w:color w:val="0F0F0F"/>
          <w:spacing w:val="-4"/>
          <w:sz w:val="20"/>
          <w:szCs w:val="20"/>
        </w:rPr>
        <w:t xml:space="preserve">során </w:t>
      </w:r>
      <w:r>
        <w:rPr>
          <w:color w:val="0F0F0F"/>
          <w:spacing w:val="-5"/>
          <w:sz w:val="20"/>
          <w:szCs w:val="20"/>
        </w:rPr>
        <w:t xml:space="preserve">az </w:t>
      </w:r>
      <w:r>
        <w:rPr>
          <w:color w:val="0F0F0F"/>
          <w:spacing w:val="-3"/>
          <w:sz w:val="20"/>
          <w:szCs w:val="20"/>
        </w:rPr>
        <w:t xml:space="preserve">elsőbbségi </w:t>
      </w:r>
      <w:r>
        <w:rPr>
          <w:color w:val="0F0F0F"/>
          <w:spacing w:val="5"/>
          <w:sz w:val="20"/>
          <w:szCs w:val="20"/>
        </w:rPr>
        <w:t xml:space="preserve">jog </w:t>
      </w:r>
      <w:r>
        <w:rPr>
          <w:color w:val="0F0F0F"/>
          <w:sz w:val="20"/>
          <w:szCs w:val="20"/>
        </w:rPr>
        <w:t>gyakorlására jogosultak</w:t>
      </w:r>
      <w:r>
        <w:rPr>
          <w:color w:val="0F0F0F"/>
          <w:spacing w:val="29"/>
          <w:sz w:val="20"/>
          <w:szCs w:val="20"/>
        </w:rPr>
        <w:t xml:space="preserve"> </w:t>
      </w:r>
      <w:r>
        <w:rPr>
          <w:color w:val="0F0F0F"/>
          <w:sz w:val="20"/>
          <w:szCs w:val="20"/>
        </w:rPr>
        <w:t>kijelölése;</w:t>
      </w:r>
    </w:p>
    <w:p w14:paraId="2829252C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4"/>
        <w:ind w:left="844" w:right="115" w:hanging="556"/>
        <w:jc w:val="both"/>
        <w:rPr>
          <w:color w:val="101010"/>
          <w:sz w:val="20"/>
          <w:szCs w:val="20"/>
        </w:rPr>
      </w:pPr>
      <w:r>
        <w:rPr>
          <w:color w:val="101010"/>
          <w:sz w:val="20"/>
          <w:szCs w:val="20"/>
        </w:rPr>
        <w:t xml:space="preserve">törzstőke felemelésekor, </w:t>
      </w:r>
      <w:r>
        <w:rPr>
          <w:color w:val="101010"/>
          <w:spacing w:val="-4"/>
          <w:sz w:val="20"/>
          <w:szCs w:val="20"/>
        </w:rPr>
        <w:t xml:space="preserve">illetve </w:t>
      </w:r>
      <w:r>
        <w:rPr>
          <w:color w:val="101010"/>
          <w:spacing w:val="-5"/>
          <w:sz w:val="20"/>
          <w:szCs w:val="20"/>
        </w:rPr>
        <w:t xml:space="preserve">az </w:t>
      </w:r>
      <w:r>
        <w:rPr>
          <w:color w:val="101010"/>
          <w:spacing w:val="-3"/>
          <w:sz w:val="20"/>
          <w:szCs w:val="20"/>
        </w:rPr>
        <w:t xml:space="preserve">elsőbbségi </w:t>
      </w:r>
      <w:r>
        <w:rPr>
          <w:color w:val="101010"/>
          <w:spacing w:val="5"/>
          <w:sz w:val="20"/>
          <w:szCs w:val="20"/>
        </w:rPr>
        <w:t xml:space="preserve">jog </w:t>
      </w:r>
      <w:r>
        <w:rPr>
          <w:color w:val="101010"/>
          <w:sz w:val="20"/>
          <w:szCs w:val="20"/>
        </w:rPr>
        <w:t xml:space="preserve">gyakorlása </w:t>
      </w:r>
      <w:r>
        <w:rPr>
          <w:color w:val="101010"/>
          <w:spacing w:val="-4"/>
          <w:sz w:val="20"/>
          <w:szCs w:val="20"/>
        </w:rPr>
        <w:t xml:space="preserve">esetén </w:t>
      </w:r>
      <w:r>
        <w:rPr>
          <w:color w:val="101010"/>
          <w:sz w:val="20"/>
          <w:szCs w:val="20"/>
        </w:rPr>
        <w:t xml:space="preserve">a törzsbetétek </w:t>
      </w:r>
      <w:r>
        <w:rPr>
          <w:color w:val="101010"/>
          <w:spacing w:val="-3"/>
          <w:sz w:val="20"/>
          <w:szCs w:val="20"/>
        </w:rPr>
        <w:t xml:space="preserve">arányától </w:t>
      </w:r>
      <w:r>
        <w:rPr>
          <w:color w:val="101010"/>
          <w:spacing w:val="-4"/>
          <w:sz w:val="20"/>
          <w:szCs w:val="20"/>
        </w:rPr>
        <w:t xml:space="preserve">való </w:t>
      </w:r>
      <w:r>
        <w:rPr>
          <w:color w:val="101010"/>
          <w:spacing w:val="-3"/>
          <w:sz w:val="20"/>
          <w:szCs w:val="20"/>
        </w:rPr>
        <w:t>eltérés</w:t>
      </w:r>
      <w:r>
        <w:rPr>
          <w:color w:val="101010"/>
          <w:spacing w:val="-4"/>
          <w:sz w:val="20"/>
          <w:szCs w:val="20"/>
        </w:rPr>
        <w:t xml:space="preserve"> </w:t>
      </w:r>
      <w:r>
        <w:rPr>
          <w:color w:val="101010"/>
          <w:sz w:val="20"/>
          <w:szCs w:val="20"/>
        </w:rPr>
        <w:t>megállapítása;</w:t>
      </w:r>
    </w:p>
    <w:p w14:paraId="4D83BF02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z w:val="20"/>
          <w:szCs w:val="20"/>
        </w:rPr>
        <w:t xml:space="preserve">határozathozatal </w:t>
      </w:r>
      <w:r>
        <w:rPr>
          <w:color w:val="101010"/>
          <w:spacing w:val="-3"/>
          <w:sz w:val="20"/>
          <w:szCs w:val="20"/>
        </w:rPr>
        <w:t xml:space="preserve">cégvezető </w:t>
      </w:r>
      <w:r>
        <w:rPr>
          <w:color w:val="101010"/>
          <w:sz w:val="20"/>
          <w:szCs w:val="20"/>
        </w:rPr>
        <w:t xml:space="preserve">kinevezéséről a </w:t>
      </w:r>
      <w:r>
        <w:rPr>
          <w:color w:val="101010"/>
          <w:spacing w:val="-7"/>
          <w:sz w:val="20"/>
          <w:szCs w:val="20"/>
        </w:rPr>
        <w:t xml:space="preserve">Ptk. </w:t>
      </w:r>
      <w:r>
        <w:rPr>
          <w:color w:val="101010"/>
          <w:spacing w:val="-5"/>
          <w:sz w:val="20"/>
          <w:szCs w:val="20"/>
        </w:rPr>
        <w:t xml:space="preserve">3:113. </w:t>
      </w:r>
      <w:r>
        <w:rPr>
          <w:color w:val="101010"/>
          <w:spacing w:val="-17"/>
          <w:sz w:val="20"/>
          <w:szCs w:val="20"/>
        </w:rPr>
        <w:t>§.</w:t>
      </w:r>
      <w:r>
        <w:rPr>
          <w:color w:val="101010"/>
          <w:spacing w:val="-2"/>
          <w:sz w:val="20"/>
          <w:szCs w:val="20"/>
        </w:rPr>
        <w:t xml:space="preserve"> </w:t>
      </w:r>
      <w:r>
        <w:rPr>
          <w:color w:val="101010"/>
          <w:spacing w:val="-3"/>
          <w:sz w:val="20"/>
          <w:szCs w:val="20"/>
        </w:rPr>
        <w:t>alapján;</w:t>
      </w:r>
    </w:p>
    <w:p w14:paraId="52438824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4" w:line="235" w:lineRule="auto"/>
        <w:ind w:left="844" w:right="131" w:hanging="556"/>
        <w:jc w:val="both"/>
        <w:rPr>
          <w:color w:val="111111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ügyvezető </w:t>
      </w:r>
      <w:r>
        <w:rPr>
          <w:color w:val="111111"/>
          <w:sz w:val="20"/>
          <w:szCs w:val="20"/>
        </w:rPr>
        <w:t xml:space="preserve">munkájának </w:t>
      </w:r>
      <w:r>
        <w:rPr>
          <w:color w:val="111111"/>
          <w:spacing w:val="-3"/>
          <w:sz w:val="20"/>
          <w:szCs w:val="20"/>
        </w:rPr>
        <w:t xml:space="preserve">értékelése, </w:t>
      </w:r>
      <w:r>
        <w:rPr>
          <w:color w:val="111111"/>
          <w:sz w:val="20"/>
          <w:szCs w:val="20"/>
        </w:rPr>
        <w:t xml:space="preserve">határozat </w:t>
      </w:r>
      <w:r>
        <w:rPr>
          <w:color w:val="111111"/>
          <w:spacing w:val="-5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ügyvezető részére </w:t>
      </w:r>
      <w:r>
        <w:rPr>
          <w:color w:val="111111"/>
          <w:spacing w:val="-4"/>
          <w:sz w:val="20"/>
          <w:szCs w:val="20"/>
        </w:rPr>
        <w:t xml:space="preserve">megadható </w:t>
      </w:r>
      <w:r>
        <w:rPr>
          <w:color w:val="111111"/>
          <w:sz w:val="20"/>
          <w:szCs w:val="20"/>
        </w:rPr>
        <w:t>felmentvény</w:t>
      </w:r>
      <w:r>
        <w:rPr>
          <w:color w:val="111111"/>
          <w:spacing w:val="5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>tárgyában.</w:t>
      </w:r>
    </w:p>
    <w:p w14:paraId="03CAB3CF" w14:textId="77777777" w:rsidR="003875A1" w:rsidRDefault="001C3521">
      <w:pPr>
        <w:pStyle w:val="Listaszerbekezds"/>
        <w:numPr>
          <w:ilvl w:val="1"/>
          <w:numId w:val="11"/>
        </w:numPr>
        <w:tabs>
          <w:tab w:val="left" w:pos="284"/>
        </w:tabs>
        <w:overflowPunct w:val="0"/>
        <w:spacing w:before="5"/>
        <w:ind w:left="844" w:right="123" w:hanging="556"/>
        <w:jc w:val="both"/>
        <w:rPr>
          <w:color w:val="111111"/>
          <w:spacing w:val="-6"/>
          <w:sz w:val="20"/>
          <w:szCs w:val="20"/>
        </w:rPr>
      </w:pPr>
      <w:r>
        <w:rPr>
          <w:color w:val="111111"/>
          <w:sz w:val="20"/>
          <w:szCs w:val="20"/>
        </w:rPr>
        <w:t xml:space="preserve">mindazon </w:t>
      </w:r>
      <w:r>
        <w:rPr>
          <w:color w:val="111111"/>
          <w:spacing w:val="-4"/>
          <w:sz w:val="20"/>
          <w:szCs w:val="20"/>
        </w:rPr>
        <w:t xml:space="preserve">ügyek, </w:t>
      </w:r>
      <w:r>
        <w:rPr>
          <w:color w:val="111111"/>
          <w:sz w:val="20"/>
          <w:szCs w:val="20"/>
        </w:rPr>
        <w:t xml:space="preserve">amelyeket törvény </w:t>
      </w:r>
      <w:r>
        <w:rPr>
          <w:color w:val="111111"/>
          <w:spacing w:val="-3"/>
          <w:sz w:val="20"/>
          <w:szCs w:val="20"/>
        </w:rPr>
        <w:t xml:space="preserve">vagy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Alapító </w:t>
      </w:r>
      <w:r>
        <w:rPr>
          <w:color w:val="111111"/>
          <w:spacing w:val="-3"/>
          <w:sz w:val="20"/>
          <w:szCs w:val="20"/>
        </w:rPr>
        <w:t xml:space="preserve">okirat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Alapító </w:t>
      </w:r>
      <w:r>
        <w:rPr>
          <w:color w:val="111111"/>
          <w:sz w:val="20"/>
          <w:szCs w:val="20"/>
        </w:rPr>
        <w:t xml:space="preserve">kizárólagos hatáskörébe </w:t>
      </w:r>
      <w:r>
        <w:rPr>
          <w:color w:val="111111"/>
          <w:spacing w:val="-4"/>
          <w:sz w:val="20"/>
          <w:szCs w:val="20"/>
        </w:rPr>
        <w:t xml:space="preserve">utal, </w:t>
      </w:r>
      <w:r>
        <w:rPr>
          <w:color w:val="111111"/>
          <w:sz w:val="20"/>
          <w:szCs w:val="20"/>
        </w:rPr>
        <w:t xml:space="preserve">vagy </w:t>
      </w:r>
      <w:r>
        <w:rPr>
          <w:color w:val="111111"/>
          <w:spacing w:val="-3"/>
          <w:sz w:val="20"/>
          <w:szCs w:val="20"/>
        </w:rPr>
        <w:t xml:space="preserve">amit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pacing w:val="-3"/>
          <w:sz w:val="20"/>
          <w:szCs w:val="20"/>
        </w:rPr>
        <w:t xml:space="preserve">Alapító </w:t>
      </w:r>
      <w:r>
        <w:rPr>
          <w:color w:val="111111"/>
          <w:spacing w:val="-5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ügyvezetőktől </w:t>
      </w:r>
      <w:r>
        <w:rPr>
          <w:color w:val="111111"/>
          <w:spacing w:val="-4"/>
          <w:sz w:val="20"/>
          <w:szCs w:val="20"/>
        </w:rPr>
        <w:t xml:space="preserve">saját </w:t>
      </w:r>
      <w:r>
        <w:rPr>
          <w:color w:val="111111"/>
          <w:sz w:val="20"/>
          <w:szCs w:val="20"/>
        </w:rPr>
        <w:t>hatáskörébe</w:t>
      </w:r>
      <w:r>
        <w:rPr>
          <w:color w:val="111111"/>
          <w:spacing w:val="18"/>
          <w:sz w:val="20"/>
          <w:szCs w:val="20"/>
        </w:rPr>
        <w:t xml:space="preserve"> </w:t>
      </w:r>
      <w:r>
        <w:rPr>
          <w:color w:val="111111"/>
          <w:spacing w:val="-6"/>
          <w:sz w:val="20"/>
          <w:szCs w:val="20"/>
        </w:rPr>
        <w:t>von;</w:t>
      </w:r>
    </w:p>
    <w:p w14:paraId="1260C0CD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298"/>
        </w:tabs>
        <w:overflowPunct w:val="0"/>
        <w:ind w:left="120" w:right="125" w:firstLine="0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z w:val="20"/>
          <w:szCs w:val="20"/>
        </w:rPr>
        <w:t xml:space="preserve">/ A döntéshozó  </w:t>
      </w:r>
      <w:r>
        <w:rPr>
          <w:color w:val="111111"/>
          <w:spacing w:val="-5"/>
          <w:sz w:val="20"/>
          <w:szCs w:val="20"/>
        </w:rPr>
        <w:t xml:space="preserve">szerv,  </w:t>
      </w:r>
      <w:r>
        <w:rPr>
          <w:color w:val="111111"/>
          <w:sz w:val="20"/>
          <w:szCs w:val="20"/>
        </w:rPr>
        <w:t xml:space="preserve">valamint </w:t>
      </w:r>
      <w:r>
        <w:rPr>
          <w:color w:val="111111"/>
          <w:spacing w:val="-7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ügyvezető </w:t>
      </w:r>
      <w:r>
        <w:rPr>
          <w:color w:val="111111"/>
          <w:spacing w:val="-4"/>
          <w:sz w:val="20"/>
          <w:szCs w:val="20"/>
        </w:rPr>
        <w:t xml:space="preserve">szerv </w:t>
      </w:r>
      <w:r>
        <w:rPr>
          <w:color w:val="111111"/>
          <w:sz w:val="20"/>
          <w:szCs w:val="20"/>
        </w:rPr>
        <w:t xml:space="preserve">határozathozatalában </w:t>
      </w:r>
      <w:r>
        <w:rPr>
          <w:color w:val="111111"/>
          <w:spacing w:val="-4"/>
          <w:sz w:val="20"/>
          <w:szCs w:val="20"/>
        </w:rPr>
        <w:t xml:space="preserve">nem </w:t>
      </w:r>
      <w:r>
        <w:rPr>
          <w:color w:val="111111"/>
          <w:spacing w:val="-3"/>
          <w:sz w:val="20"/>
          <w:szCs w:val="20"/>
        </w:rPr>
        <w:t xml:space="preserve">vehet </w:t>
      </w:r>
      <w:r>
        <w:rPr>
          <w:color w:val="111111"/>
          <w:spacing w:val="-4"/>
          <w:sz w:val="20"/>
          <w:szCs w:val="20"/>
        </w:rPr>
        <w:t xml:space="preserve">részt </w:t>
      </w:r>
      <w:r>
        <w:rPr>
          <w:color w:val="111111"/>
          <w:spacing w:val="-13"/>
          <w:sz w:val="20"/>
          <w:szCs w:val="20"/>
        </w:rPr>
        <w:t xml:space="preserve">az 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3"/>
          <w:sz w:val="20"/>
          <w:szCs w:val="20"/>
        </w:rPr>
        <w:t xml:space="preserve">személy, </w:t>
      </w:r>
      <w:r>
        <w:rPr>
          <w:color w:val="111111"/>
          <w:spacing w:val="-5"/>
          <w:sz w:val="20"/>
          <w:szCs w:val="20"/>
        </w:rPr>
        <w:t xml:space="preserve">aki </w:t>
      </w:r>
      <w:r>
        <w:rPr>
          <w:color w:val="111111"/>
          <w:spacing w:val="-4"/>
          <w:sz w:val="20"/>
          <w:szCs w:val="20"/>
        </w:rPr>
        <w:t xml:space="preserve">vagy  </w:t>
      </w:r>
    </w:p>
    <w:p w14:paraId="24D13F95" w14:textId="77777777" w:rsidR="003875A1" w:rsidRDefault="001C3521">
      <w:pPr>
        <w:pStyle w:val="Listaszerbekezds"/>
        <w:tabs>
          <w:tab w:val="left" w:pos="298"/>
        </w:tabs>
        <w:overflowPunct w:val="0"/>
        <w:ind w:left="120" w:right="125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pacing w:val="-4"/>
          <w:sz w:val="20"/>
          <w:szCs w:val="20"/>
        </w:rPr>
        <w:t xml:space="preserve">      </w:t>
      </w:r>
      <w:r>
        <w:rPr>
          <w:color w:val="111111"/>
          <w:sz w:val="20"/>
          <w:szCs w:val="20"/>
        </w:rPr>
        <w:t>akinek közeli hozzátartozója a határozat</w:t>
      </w:r>
      <w:r>
        <w:rPr>
          <w:color w:val="111111"/>
          <w:spacing w:val="-16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alapján</w:t>
      </w:r>
    </w:p>
    <w:p w14:paraId="0A80F912" w14:textId="77777777" w:rsidR="003875A1" w:rsidRDefault="001C3521">
      <w:pPr>
        <w:pStyle w:val="Listaszerbekezds"/>
        <w:numPr>
          <w:ilvl w:val="0"/>
          <w:numId w:val="10"/>
        </w:numPr>
        <w:tabs>
          <w:tab w:val="left" w:pos="362"/>
        </w:tabs>
        <w:overflowPunct w:val="0"/>
        <w:spacing w:before="2" w:line="276" w:lineRule="exact"/>
        <w:ind w:hanging="241"/>
        <w:jc w:val="both"/>
        <w:rPr>
          <w:color w:val="111111"/>
          <w:spacing w:val="-3"/>
          <w:sz w:val="20"/>
          <w:szCs w:val="20"/>
        </w:rPr>
      </w:pPr>
      <w:r>
        <w:rPr>
          <w:color w:val="111111"/>
          <w:sz w:val="20"/>
          <w:szCs w:val="20"/>
        </w:rPr>
        <w:t xml:space="preserve">kötelezettség </w:t>
      </w:r>
      <w:r>
        <w:rPr>
          <w:color w:val="111111"/>
          <w:spacing w:val="-4"/>
          <w:sz w:val="20"/>
          <w:szCs w:val="20"/>
        </w:rPr>
        <w:t xml:space="preserve">vagy </w:t>
      </w:r>
      <w:r>
        <w:rPr>
          <w:color w:val="111111"/>
          <w:sz w:val="20"/>
          <w:szCs w:val="20"/>
        </w:rPr>
        <w:t xml:space="preserve">felelősség </w:t>
      </w:r>
      <w:r>
        <w:rPr>
          <w:color w:val="111111"/>
          <w:spacing w:val="-6"/>
          <w:sz w:val="20"/>
          <w:szCs w:val="20"/>
        </w:rPr>
        <w:t xml:space="preserve">alól </w:t>
      </w:r>
      <w:r>
        <w:rPr>
          <w:color w:val="111111"/>
          <w:spacing w:val="-3"/>
          <w:sz w:val="20"/>
          <w:szCs w:val="20"/>
        </w:rPr>
        <w:t>mentesül,</w:t>
      </w:r>
      <w:r>
        <w:rPr>
          <w:color w:val="111111"/>
          <w:spacing w:val="-25"/>
          <w:sz w:val="20"/>
          <w:szCs w:val="20"/>
        </w:rPr>
        <w:t xml:space="preserve"> </w:t>
      </w:r>
      <w:r>
        <w:rPr>
          <w:color w:val="111111"/>
          <w:spacing w:val="-3"/>
          <w:sz w:val="20"/>
          <w:szCs w:val="20"/>
        </w:rPr>
        <w:t>vagy</w:t>
      </w:r>
    </w:p>
    <w:p w14:paraId="10DFD506" w14:textId="77777777" w:rsidR="003875A1" w:rsidRDefault="001C3521">
      <w:pPr>
        <w:pStyle w:val="Listaszerbekezds"/>
        <w:numPr>
          <w:ilvl w:val="0"/>
          <w:numId w:val="10"/>
        </w:numPr>
        <w:tabs>
          <w:tab w:val="left" w:pos="383"/>
        </w:tabs>
        <w:overflowPunct w:val="0"/>
        <w:spacing w:before="2" w:line="235" w:lineRule="auto"/>
        <w:ind w:left="107" w:right="125" w:firstLine="13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z w:val="20"/>
          <w:szCs w:val="20"/>
        </w:rPr>
        <w:t xml:space="preserve">bármilyen </w:t>
      </w:r>
      <w:r>
        <w:rPr>
          <w:color w:val="101010"/>
          <w:spacing w:val="-5"/>
          <w:sz w:val="20"/>
          <w:szCs w:val="20"/>
        </w:rPr>
        <w:t xml:space="preserve">más </w:t>
      </w:r>
      <w:r>
        <w:rPr>
          <w:color w:val="101010"/>
          <w:sz w:val="20"/>
          <w:szCs w:val="20"/>
        </w:rPr>
        <w:t xml:space="preserve">előnyben részesül, </w:t>
      </w:r>
      <w:r>
        <w:rPr>
          <w:color w:val="101010"/>
          <w:spacing w:val="-3"/>
          <w:sz w:val="20"/>
          <w:szCs w:val="20"/>
        </w:rPr>
        <w:t xml:space="preserve">illetve </w:t>
      </w:r>
      <w:r>
        <w:rPr>
          <w:color w:val="101010"/>
          <w:sz w:val="20"/>
          <w:szCs w:val="20"/>
        </w:rPr>
        <w:t xml:space="preserve">a megkötendő jogügyletben egyébként </w:t>
      </w:r>
      <w:r>
        <w:rPr>
          <w:color w:val="101010"/>
          <w:spacing w:val="-4"/>
          <w:sz w:val="20"/>
          <w:szCs w:val="20"/>
        </w:rPr>
        <w:t xml:space="preserve">érdekelt. </w:t>
      </w:r>
      <w:r>
        <w:rPr>
          <w:color w:val="101010"/>
          <w:sz w:val="20"/>
          <w:szCs w:val="20"/>
        </w:rPr>
        <w:t xml:space="preserve">Nem minősül </w:t>
      </w:r>
    </w:p>
    <w:p w14:paraId="75FC0478" w14:textId="77777777" w:rsidR="003875A1" w:rsidRDefault="001C3521">
      <w:pPr>
        <w:pStyle w:val="Listaszerbekezds"/>
        <w:tabs>
          <w:tab w:val="left" w:pos="383"/>
        </w:tabs>
        <w:overflowPunct w:val="0"/>
        <w:spacing w:before="2" w:line="235" w:lineRule="auto"/>
        <w:ind w:left="120" w:right="125"/>
        <w:jc w:val="both"/>
        <w:rPr>
          <w:color w:val="101010"/>
          <w:spacing w:val="-4"/>
          <w:sz w:val="20"/>
          <w:szCs w:val="20"/>
        </w:rPr>
      </w:pPr>
      <w:r>
        <w:rPr>
          <w:color w:val="101010"/>
          <w:sz w:val="20"/>
          <w:szCs w:val="20"/>
        </w:rPr>
        <w:t xml:space="preserve">     </w:t>
      </w:r>
      <w:r>
        <w:rPr>
          <w:color w:val="101010"/>
          <w:spacing w:val="-3"/>
          <w:sz w:val="20"/>
          <w:szCs w:val="20"/>
        </w:rPr>
        <w:t xml:space="preserve">előnynek </w:t>
      </w:r>
      <w:r>
        <w:rPr>
          <w:color w:val="101010"/>
          <w:sz w:val="20"/>
          <w:szCs w:val="20"/>
        </w:rPr>
        <w:t xml:space="preserve">a közhasznú </w:t>
      </w:r>
      <w:r>
        <w:rPr>
          <w:color w:val="101010"/>
          <w:spacing w:val="-3"/>
          <w:sz w:val="20"/>
          <w:szCs w:val="20"/>
        </w:rPr>
        <w:t xml:space="preserve">szervezet </w:t>
      </w:r>
      <w:r>
        <w:rPr>
          <w:color w:val="101010"/>
          <w:spacing w:val="-6"/>
          <w:sz w:val="20"/>
          <w:szCs w:val="20"/>
        </w:rPr>
        <w:t xml:space="preserve">cél </w:t>
      </w:r>
      <w:r>
        <w:rPr>
          <w:color w:val="101010"/>
          <w:spacing w:val="-3"/>
          <w:sz w:val="20"/>
          <w:szCs w:val="20"/>
        </w:rPr>
        <w:t xml:space="preserve">szerinti </w:t>
      </w:r>
      <w:r>
        <w:rPr>
          <w:color w:val="101010"/>
          <w:sz w:val="20"/>
          <w:szCs w:val="20"/>
        </w:rPr>
        <w:t xml:space="preserve">juttatásai keretében a </w:t>
      </w:r>
      <w:r>
        <w:rPr>
          <w:color w:val="101010"/>
          <w:spacing w:val="-4"/>
          <w:sz w:val="20"/>
          <w:szCs w:val="20"/>
        </w:rPr>
        <w:t xml:space="preserve">bárki </w:t>
      </w:r>
      <w:r>
        <w:rPr>
          <w:color w:val="101010"/>
          <w:spacing w:val="-6"/>
          <w:sz w:val="20"/>
          <w:szCs w:val="20"/>
        </w:rPr>
        <w:t xml:space="preserve">által </w:t>
      </w:r>
      <w:r>
        <w:rPr>
          <w:color w:val="101010"/>
          <w:sz w:val="20"/>
          <w:szCs w:val="20"/>
        </w:rPr>
        <w:t xml:space="preserve">megkötés nélkül igénybe </w:t>
      </w:r>
      <w:r>
        <w:rPr>
          <w:color w:val="101010"/>
          <w:spacing w:val="-4"/>
          <w:sz w:val="20"/>
          <w:szCs w:val="20"/>
        </w:rPr>
        <w:t xml:space="preserve">vehető </w:t>
      </w:r>
    </w:p>
    <w:p w14:paraId="60445FC2" w14:textId="77777777" w:rsidR="003875A1" w:rsidRDefault="001C3521">
      <w:pPr>
        <w:pStyle w:val="Listaszerbekezds"/>
        <w:tabs>
          <w:tab w:val="left" w:pos="383"/>
        </w:tabs>
        <w:overflowPunct w:val="0"/>
        <w:spacing w:before="2" w:line="235" w:lineRule="auto"/>
        <w:ind w:left="120" w:right="125"/>
        <w:jc w:val="both"/>
        <w:rPr>
          <w:color w:val="101010"/>
          <w:spacing w:val="-3"/>
          <w:sz w:val="20"/>
          <w:szCs w:val="20"/>
        </w:rPr>
      </w:pPr>
      <w:r>
        <w:rPr>
          <w:color w:val="101010"/>
          <w:spacing w:val="-4"/>
          <w:sz w:val="20"/>
          <w:szCs w:val="20"/>
        </w:rPr>
        <w:t xml:space="preserve">      </w:t>
      </w:r>
      <w:r>
        <w:rPr>
          <w:color w:val="101010"/>
          <w:spacing w:val="-5"/>
          <w:sz w:val="20"/>
          <w:szCs w:val="20"/>
        </w:rPr>
        <w:t xml:space="preserve">nem </w:t>
      </w:r>
      <w:r>
        <w:rPr>
          <w:color w:val="101010"/>
          <w:sz w:val="20"/>
          <w:szCs w:val="20"/>
        </w:rPr>
        <w:t>pénzbeli</w:t>
      </w:r>
      <w:r>
        <w:rPr>
          <w:color w:val="101010"/>
          <w:spacing w:val="-14"/>
          <w:sz w:val="20"/>
          <w:szCs w:val="20"/>
        </w:rPr>
        <w:t xml:space="preserve"> </w:t>
      </w:r>
      <w:r>
        <w:rPr>
          <w:color w:val="101010"/>
          <w:spacing w:val="-3"/>
          <w:sz w:val="20"/>
          <w:szCs w:val="20"/>
        </w:rPr>
        <w:t>szolgáltatás</w:t>
      </w:r>
    </w:p>
    <w:p w14:paraId="3A1A9288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296"/>
        </w:tabs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/ </w:t>
      </w:r>
      <w:r>
        <w:rPr>
          <w:color w:val="111111"/>
          <w:spacing w:val="-3"/>
          <w:sz w:val="20"/>
          <w:szCs w:val="20"/>
        </w:rPr>
        <w:t xml:space="preserve">Az </w:t>
      </w:r>
      <w:r>
        <w:rPr>
          <w:color w:val="111111"/>
          <w:sz w:val="20"/>
          <w:szCs w:val="20"/>
        </w:rPr>
        <w:t xml:space="preserve">egyszemélyes társaság </w:t>
      </w:r>
      <w:r>
        <w:rPr>
          <w:color w:val="111111"/>
          <w:spacing w:val="-9"/>
          <w:position w:val="1"/>
          <w:sz w:val="20"/>
          <w:szCs w:val="20"/>
        </w:rPr>
        <w:t xml:space="preserve">és </w:t>
      </w:r>
      <w:r>
        <w:rPr>
          <w:color w:val="111111"/>
          <w:spacing w:val="-4"/>
          <w:sz w:val="20"/>
          <w:szCs w:val="20"/>
        </w:rPr>
        <w:t xml:space="preserve">annak </w:t>
      </w:r>
      <w:r>
        <w:rPr>
          <w:color w:val="111111"/>
          <w:sz w:val="20"/>
          <w:szCs w:val="20"/>
        </w:rPr>
        <w:t xml:space="preserve">tagja </w:t>
      </w:r>
      <w:r>
        <w:rPr>
          <w:color w:val="111111"/>
          <w:spacing w:val="-3"/>
          <w:sz w:val="20"/>
          <w:szCs w:val="20"/>
        </w:rPr>
        <w:t xml:space="preserve">közötti szerződés </w:t>
      </w:r>
      <w:r>
        <w:rPr>
          <w:color w:val="111111"/>
          <w:sz w:val="20"/>
          <w:szCs w:val="20"/>
        </w:rPr>
        <w:t xml:space="preserve">érvényességéhez a </w:t>
      </w:r>
      <w:r>
        <w:rPr>
          <w:color w:val="111111"/>
          <w:spacing w:val="-3"/>
          <w:sz w:val="20"/>
          <w:szCs w:val="20"/>
        </w:rPr>
        <w:t xml:space="preserve">szerződés </w:t>
      </w:r>
      <w:r>
        <w:rPr>
          <w:color w:val="111111"/>
          <w:sz w:val="20"/>
          <w:szCs w:val="20"/>
        </w:rPr>
        <w:t xml:space="preserve">közokiratba </w:t>
      </w:r>
      <w:r>
        <w:rPr>
          <w:color w:val="111111"/>
          <w:spacing w:val="-4"/>
          <w:sz w:val="20"/>
          <w:szCs w:val="20"/>
        </w:rPr>
        <w:t xml:space="preserve">vagy </w:t>
      </w:r>
      <w:r>
        <w:rPr>
          <w:color w:val="111111"/>
          <w:sz w:val="20"/>
          <w:szCs w:val="20"/>
        </w:rPr>
        <w:t xml:space="preserve">teljes </w:t>
      </w:r>
    </w:p>
    <w:p w14:paraId="28744B51" w14:textId="77777777" w:rsidR="003875A1" w:rsidRDefault="001C3521">
      <w:pPr>
        <w:pStyle w:val="Listaszerbekezds"/>
        <w:tabs>
          <w:tab w:val="left" w:pos="296"/>
        </w:tabs>
        <w:overflowPunct w:val="0"/>
        <w:spacing w:line="235" w:lineRule="auto"/>
        <w:ind w:left="120" w:right="120"/>
        <w:jc w:val="both"/>
        <w:rPr>
          <w:color w:val="111111"/>
          <w:spacing w:val="-4"/>
          <w:sz w:val="20"/>
          <w:szCs w:val="20"/>
        </w:rPr>
      </w:pPr>
      <w:r>
        <w:rPr>
          <w:color w:val="111111"/>
          <w:sz w:val="20"/>
          <w:szCs w:val="20"/>
        </w:rPr>
        <w:t xml:space="preserve">     bizonyító </w:t>
      </w:r>
      <w:r>
        <w:rPr>
          <w:color w:val="111111"/>
          <w:spacing w:val="-4"/>
          <w:sz w:val="20"/>
          <w:szCs w:val="20"/>
        </w:rPr>
        <w:t xml:space="preserve">erejű </w:t>
      </w:r>
      <w:r>
        <w:rPr>
          <w:color w:val="111111"/>
          <w:sz w:val="20"/>
          <w:szCs w:val="20"/>
        </w:rPr>
        <w:t>magánokiratba foglalása</w:t>
      </w:r>
      <w:r>
        <w:rPr>
          <w:color w:val="111111"/>
          <w:spacing w:val="10"/>
          <w:sz w:val="20"/>
          <w:szCs w:val="20"/>
        </w:rPr>
        <w:t xml:space="preserve"> </w:t>
      </w:r>
      <w:r>
        <w:rPr>
          <w:color w:val="111111"/>
          <w:spacing w:val="-4"/>
          <w:sz w:val="20"/>
          <w:szCs w:val="20"/>
        </w:rPr>
        <w:t>szükséges.</w:t>
      </w:r>
    </w:p>
    <w:p w14:paraId="107A2916" w14:textId="77777777" w:rsidR="003875A1" w:rsidRDefault="001C3521">
      <w:pPr>
        <w:pStyle w:val="Listaszerbekezds"/>
        <w:numPr>
          <w:ilvl w:val="0"/>
          <w:numId w:val="11"/>
        </w:numPr>
        <w:tabs>
          <w:tab w:val="left" w:pos="302"/>
        </w:tabs>
        <w:overflowPunct w:val="0"/>
        <w:ind w:left="301" w:hanging="173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3"/>
          <w:sz w:val="20"/>
          <w:szCs w:val="20"/>
        </w:rPr>
        <w:t xml:space="preserve">Az alapító </w:t>
      </w:r>
      <w:r>
        <w:rPr>
          <w:color w:val="121212"/>
          <w:spacing w:val="-5"/>
          <w:sz w:val="20"/>
          <w:szCs w:val="20"/>
        </w:rPr>
        <w:t xml:space="preserve">tag </w:t>
      </w:r>
      <w:r>
        <w:rPr>
          <w:color w:val="121212"/>
          <w:spacing w:val="-3"/>
          <w:sz w:val="20"/>
          <w:szCs w:val="20"/>
        </w:rPr>
        <w:t xml:space="preserve">döntései </w:t>
      </w:r>
      <w:r>
        <w:rPr>
          <w:color w:val="121212"/>
          <w:sz w:val="20"/>
          <w:szCs w:val="20"/>
        </w:rPr>
        <w:t xml:space="preserve">nyilvánosak, </w:t>
      </w:r>
      <w:r>
        <w:rPr>
          <w:color w:val="121212"/>
          <w:spacing w:val="-3"/>
          <w:sz w:val="20"/>
          <w:szCs w:val="20"/>
        </w:rPr>
        <w:t xml:space="preserve">azon </w:t>
      </w:r>
      <w:r>
        <w:rPr>
          <w:color w:val="121212"/>
          <w:spacing w:val="-4"/>
          <w:sz w:val="20"/>
          <w:szCs w:val="20"/>
        </w:rPr>
        <w:t xml:space="preserve">bárki </w:t>
      </w:r>
      <w:r>
        <w:rPr>
          <w:color w:val="121212"/>
          <w:spacing w:val="3"/>
          <w:sz w:val="20"/>
          <w:szCs w:val="20"/>
        </w:rPr>
        <w:t>jelen</w:t>
      </w:r>
      <w:r>
        <w:rPr>
          <w:color w:val="121212"/>
          <w:spacing w:val="4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>lehet.</w:t>
      </w:r>
    </w:p>
    <w:p w14:paraId="3986EF7C" w14:textId="77777777" w:rsidR="003875A1" w:rsidRDefault="003875A1">
      <w:pPr>
        <w:pStyle w:val="Listaszerbekezds"/>
        <w:tabs>
          <w:tab w:val="left" w:pos="302"/>
        </w:tabs>
        <w:overflowPunct w:val="0"/>
        <w:ind w:left="301"/>
        <w:jc w:val="both"/>
        <w:rPr>
          <w:color w:val="121212"/>
          <w:spacing w:val="-5"/>
          <w:sz w:val="20"/>
          <w:szCs w:val="20"/>
        </w:rPr>
      </w:pPr>
    </w:p>
    <w:p w14:paraId="089E2E42" w14:textId="77777777" w:rsidR="003875A1" w:rsidRDefault="001C3521">
      <w:pPr>
        <w:pStyle w:val="Cmsor3"/>
        <w:numPr>
          <w:ilvl w:val="1"/>
          <w:numId w:val="12"/>
        </w:numPr>
        <w:tabs>
          <w:tab w:val="left" w:pos="338"/>
        </w:tabs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</w:t>
      </w:r>
      <w:r>
        <w:rPr>
          <w:rFonts w:ascii="Times New Roman" w:hAnsi="Times New Roman" w:cs="Times New Roman"/>
          <w:color w:val="050505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pacing w:val="-3"/>
          <w:sz w:val="20"/>
          <w:szCs w:val="20"/>
        </w:rPr>
        <w:t>Ügyvezető:</w:t>
      </w:r>
    </w:p>
    <w:p w14:paraId="37615505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426"/>
        </w:tabs>
        <w:overflowPunct w:val="0"/>
        <w:ind w:hanging="69"/>
        <w:jc w:val="both"/>
        <w:rPr>
          <w:rFonts w:eastAsiaTheme="minorEastAsia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sz w:val="20"/>
          <w:szCs w:val="20"/>
        </w:rPr>
        <w:t>A társaság önálló ügyvezetésére és képviseletére jogosult ügyvezetője:</w:t>
      </w:r>
    </w:p>
    <w:p w14:paraId="2C077FC1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Név: </w:t>
      </w:r>
      <w:r>
        <w:rPr>
          <w:b/>
          <w:sz w:val="20"/>
          <w:szCs w:val="20"/>
        </w:rPr>
        <w:t>SCHÄFFER TAMÁS ANDRÁS</w:t>
      </w:r>
      <w:r>
        <w:rPr>
          <w:sz w:val="20"/>
          <w:szCs w:val="20"/>
        </w:rPr>
        <w:t xml:space="preserve"> születési neve: Schäffer Tamás András</w:t>
      </w:r>
    </w:p>
    <w:p w14:paraId="36BCC7E9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Születési helye és ideje: Szeged, 1979.11.02.</w:t>
      </w:r>
    </w:p>
    <w:p w14:paraId="034E0359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Anyja neve: Joó Erzsébet Mária</w:t>
      </w:r>
    </w:p>
    <w:p w14:paraId="62E32EAB" w14:textId="77777777" w:rsidR="003875A1" w:rsidRDefault="001C352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Lakcím: 6230 Soltvadkert, Mátyás király út 100.</w:t>
      </w:r>
    </w:p>
    <w:p w14:paraId="40823EF3" w14:textId="77777777" w:rsidR="003875A1" w:rsidRDefault="001C3521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i/>
          <w:sz w:val="20"/>
          <w:szCs w:val="20"/>
        </w:rPr>
        <w:t>Az ügyvezetői megbízatás</w:t>
      </w:r>
      <w:r>
        <w:rPr>
          <w:i/>
          <w:sz w:val="20"/>
          <w:szCs w:val="20"/>
          <w:vertAlign w:val="superscript"/>
        </w:rPr>
        <w:t xml:space="preserve"> </w:t>
      </w:r>
      <w:r>
        <w:rPr>
          <w:i/>
          <w:sz w:val="20"/>
          <w:szCs w:val="20"/>
        </w:rPr>
        <w:t>határozott időre,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2026. június 30.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napjáig szól.</w:t>
      </w:r>
    </w:p>
    <w:p w14:paraId="5FB5BF2D" w14:textId="77777777" w:rsidR="003875A1" w:rsidRDefault="001C3521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       </w:t>
      </w:r>
      <w:r>
        <w:rPr>
          <w:i/>
          <w:sz w:val="20"/>
          <w:szCs w:val="20"/>
        </w:rPr>
        <w:t xml:space="preserve">A megbízatás kezdő időpontja: </w:t>
      </w:r>
      <w:r>
        <w:rPr>
          <w:b/>
          <w:i/>
          <w:sz w:val="20"/>
          <w:szCs w:val="20"/>
        </w:rPr>
        <w:t>2021. július 01.</w:t>
      </w:r>
    </w:p>
    <w:p w14:paraId="5A740573" w14:textId="77777777" w:rsidR="003875A1" w:rsidRDefault="001C3521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A vezető tisztségviselő a társaság ügyvezetését </w:t>
      </w:r>
      <w:r>
        <w:rPr>
          <w:b/>
          <w:sz w:val="20"/>
          <w:szCs w:val="20"/>
        </w:rPr>
        <w:t>megbízási jogviszonyban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látja el.  </w:t>
      </w:r>
    </w:p>
    <w:p w14:paraId="30020065" w14:textId="77777777" w:rsidR="003875A1" w:rsidRDefault="001C3521">
      <w:pPr>
        <w:pStyle w:val="Szvegtrzs"/>
        <w:overflowPunct w:val="0"/>
        <w:ind w:left="480" w:right="116" w:hanging="9"/>
        <w:jc w:val="both"/>
        <w:rPr>
          <w:color w:val="1F1F1F"/>
          <w:sz w:val="20"/>
          <w:szCs w:val="20"/>
        </w:rPr>
      </w:pPr>
      <w:r>
        <w:rPr>
          <w:color w:val="121212"/>
          <w:sz w:val="20"/>
          <w:szCs w:val="20"/>
        </w:rPr>
        <w:t xml:space="preserve">A társaság munkavállalói </w:t>
      </w:r>
      <w:r>
        <w:rPr>
          <w:color w:val="121212"/>
          <w:spacing w:val="-3"/>
          <w:sz w:val="20"/>
          <w:szCs w:val="20"/>
        </w:rPr>
        <w:t xml:space="preserve">felett </w:t>
      </w:r>
      <w:r>
        <w:rPr>
          <w:color w:val="121212"/>
          <w:sz w:val="20"/>
          <w:szCs w:val="20"/>
        </w:rPr>
        <w:t xml:space="preserve">a munkáltatói jogokat </w:t>
      </w:r>
      <w:r>
        <w:rPr>
          <w:color w:val="121212"/>
          <w:spacing w:val="-3"/>
          <w:sz w:val="20"/>
          <w:szCs w:val="20"/>
        </w:rPr>
        <w:t xml:space="preserve">Schäffer </w:t>
      </w:r>
      <w:r>
        <w:rPr>
          <w:color w:val="121212"/>
          <w:spacing w:val="-4"/>
          <w:sz w:val="20"/>
          <w:szCs w:val="20"/>
        </w:rPr>
        <w:t xml:space="preserve">Tamás </w:t>
      </w:r>
      <w:r>
        <w:rPr>
          <w:color w:val="121212"/>
          <w:spacing w:val="-3"/>
          <w:sz w:val="20"/>
          <w:szCs w:val="20"/>
        </w:rPr>
        <w:t xml:space="preserve">András </w:t>
      </w:r>
      <w:r>
        <w:rPr>
          <w:color w:val="121212"/>
          <w:spacing w:val="-4"/>
          <w:sz w:val="20"/>
          <w:szCs w:val="20"/>
        </w:rPr>
        <w:t xml:space="preserve">ügyvezető </w:t>
      </w:r>
      <w:r>
        <w:rPr>
          <w:color w:val="121212"/>
          <w:spacing w:val="-3"/>
          <w:sz w:val="20"/>
          <w:szCs w:val="20"/>
        </w:rPr>
        <w:t xml:space="preserve">gyakorolja.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vezető </w:t>
      </w:r>
      <w:r>
        <w:rPr>
          <w:color w:val="121212"/>
          <w:sz w:val="20"/>
          <w:szCs w:val="20"/>
        </w:rPr>
        <w:t xml:space="preserve">tisztségviselő a társaság ügyvezetését </w:t>
      </w:r>
      <w:r>
        <w:rPr>
          <w:color w:val="121212"/>
          <w:spacing w:val="-3"/>
          <w:sz w:val="20"/>
          <w:szCs w:val="20"/>
        </w:rPr>
        <w:t xml:space="preserve">megbízási </w:t>
      </w:r>
      <w:r>
        <w:rPr>
          <w:color w:val="121212"/>
          <w:sz w:val="20"/>
          <w:szCs w:val="20"/>
        </w:rPr>
        <w:t xml:space="preserve">jogviszonyban </w:t>
      </w:r>
      <w:r>
        <w:rPr>
          <w:color w:val="121212"/>
          <w:spacing w:val="-6"/>
          <w:sz w:val="20"/>
          <w:szCs w:val="20"/>
        </w:rPr>
        <w:t xml:space="preserve">látja </w:t>
      </w:r>
      <w:r>
        <w:rPr>
          <w:color w:val="121212"/>
          <w:spacing w:val="-9"/>
          <w:sz w:val="20"/>
          <w:szCs w:val="20"/>
        </w:rPr>
        <w:t xml:space="preserve">el.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ügyvezetőt megillető jogokra </w:t>
      </w:r>
      <w:r>
        <w:rPr>
          <w:color w:val="121212"/>
          <w:spacing w:val="-9"/>
          <w:sz w:val="20"/>
          <w:szCs w:val="20"/>
        </w:rPr>
        <w:t xml:space="preserve">és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z w:val="20"/>
          <w:szCs w:val="20"/>
        </w:rPr>
        <w:t xml:space="preserve">ügyvezetőt </w:t>
      </w:r>
      <w:r>
        <w:rPr>
          <w:color w:val="121212"/>
          <w:spacing w:val="-3"/>
          <w:sz w:val="20"/>
          <w:szCs w:val="20"/>
        </w:rPr>
        <w:t xml:space="preserve">terhelő </w:t>
      </w:r>
      <w:r>
        <w:rPr>
          <w:color w:val="121212"/>
          <w:sz w:val="20"/>
          <w:szCs w:val="20"/>
        </w:rPr>
        <w:t xml:space="preserve">kötelezettségekre a  </w:t>
      </w:r>
      <w:r>
        <w:rPr>
          <w:color w:val="121212"/>
          <w:spacing w:val="-13"/>
          <w:sz w:val="20"/>
          <w:szCs w:val="20"/>
        </w:rPr>
        <w:t xml:space="preserve">Ptk. </w:t>
      </w:r>
      <w:r>
        <w:rPr>
          <w:color w:val="121212"/>
          <w:spacing w:val="-4"/>
          <w:sz w:val="20"/>
          <w:szCs w:val="20"/>
        </w:rPr>
        <w:t>szerinti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z w:val="20"/>
          <w:szCs w:val="20"/>
        </w:rPr>
        <w:t xml:space="preserve">társasági jogi jogviszony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irányadó </w:t>
      </w:r>
      <w:r>
        <w:rPr>
          <w:color w:val="121212"/>
          <w:spacing w:val="-5"/>
          <w:sz w:val="20"/>
          <w:szCs w:val="20"/>
        </w:rPr>
        <w:t xml:space="preserve">azzal, </w:t>
      </w:r>
      <w:r>
        <w:rPr>
          <w:color w:val="121212"/>
          <w:spacing w:val="-4"/>
          <w:sz w:val="20"/>
          <w:szCs w:val="20"/>
        </w:rPr>
        <w:t>hogy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pacing w:val="-5"/>
          <w:sz w:val="20"/>
          <w:szCs w:val="20"/>
        </w:rPr>
        <w:t xml:space="preserve">az ott </w:t>
      </w:r>
      <w:r>
        <w:rPr>
          <w:color w:val="121212"/>
          <w:spacing w:val="-8"/>
          <w:sz w:val="20"/>
          <w:szCs w:val="20"/>
        </w:rPr>
        <w:t xml:space="preserve">nem </w:t>
      </w:r>
      <w:r>
        <w:rPr>
          <w:color w:val="121212"/>
          <w:spacing w:val="-3"/>
          <w:sz w:val="20"/>
          <w:szCs w:val="20"/>
        </w:rPr>
        <w:t xml:space="preserve">szabályozott </w:t>
      </w:r>
      <w:r>
        <w:rPr>
          <w:color w:val="121212"/>
          <w:sz w:val="20"/>
          <w:szCs w:val="20"/>
        </w:rPr>
        <w:t xml:space="preserve">kérdésekben a </w:t>
      </w:r>
      <w:r>
        <w:rPr>
          <w:color w:val="121212"/>
          <w:spacing w:val="-7"/>
          <w:sz w:val="20"/>
          <w:szCs w:val="20"/>
        </w:rPr>
        <w:t xml:space="preserve">Ptk. </w:t>
      </w:r>
      <w:r>
        <w:rPr>
          <w:color w:val="121212"/>
          <w:spacing w:val="-3"/>
          <w:sz w:val="20"/>
          <w:szCs w:val="20"/>
        </w:rPr>
        <w:t xml:space="preserve">megbízási </w:t>
      </w:r>
      <w:r>
        <w:rPr>
          <w:color w:val="121212"/>
          <w:sz w:val="20"/>
          <w:szCs w:val="20"/>
        </w:rPr>
        <w:t xml:space="preserve">szerződésre vonatkozó szabályait </w:t>
      </w:r>
      <w:r>
        <w:rPr>
          <w:color w:val="121212"/>
          <w:spacing w:val="-4"/>
          <w:sz w:val="20"/>
          <w:szCs w:val="20"/>
        </w:rPr>
        <w:t>kell</w:t>
      </w:r>
      <w:r>
        <w:rPr>
          <w:color w:val="121212"/>
          <w:spacing w:val="52"/>
          <w:sz w:val="20"/>
          <w:szCs w:val="20"/>
        </w:rPr>
        <w:t xml:space="preserve"> </w:t>
      </w:r>
      <w:r>
        <w:rPr>
          <w:color w:val="121212"/>
          <w:spacing w:val="-3"/>
          <w:sz w:val="20"/>
          <w:szCs w:val="20"/>
        </w:rPr>
        <w:t xml:space="preserve">megfelelően alkalmazni. </w:t>
      </w:r>
      <w:r>
        <w:rPr>
          <w:color w:val="1F1F1F"/>
          <w:sz w:val="20"/>
          <w:szCs w:val="20"/>
        </w:rPr>
        <w:t>Az ügyvezető felett a munkáltatói jogokat az alapító gyakorolja.</w:t>
      </w:r>
    </w:p>
    <w:p w14:paraId="57D5E095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283"/>
        </w:tabs>
        <w:overflowPunct w:val="0"/>
        <w:ind w:left="391" w:right="4440" w:hanging="289"/>
        <w:rPr>
          <w:color w:val="202020"/>
          <w:spacing w:val="-3"/>
          <w:sz w:val="20"/>
          <w:szCs w:val="20"/>
        </w:rPr>
      </w:pPr>
      <w:r>
        <w:rPr>
          <w:color w:val="202020"/>
          <w:sz w:val="20"/>
          <w:szCs w:val="20"/>
        </w:rPr>
        <w:t xml:space="preserve">/ A társaság képviselete, cégjegyzésének </w:t>
      </w:r>
      <w:r>
        <w:rPr>
          <w:color w:val="202020"/>
          <w:spacing w:val="-5"/>
          <w:sz w:val="20"/>
          <w:szCs w:val="20"/>
        </w:rPr>
        <w:t>módja:</w:t>
      </w:r>
      <w:r>
        <w:rPr>
          <w:color w:val="1F1F1F"/>
          <w:spacing w:val="-5"/>
          <w:sz w:val="20"/>
          <w:szCs w:val="20"/>
        </w:rPr>
        <w:t xml:space="preserve"> </w:t>
      </w:r>
    </w:p>
    <w:p w14:paraId="43158F51" w14:textId="77777777" w:rsidR="003875A1" w:rsidRDefault="001C3521">
      <w:pPr>
        <w:pStyle w:val="Listaszerbekezds"/>
        <w:tabs>
          <w:tab w:val="left" w:pos="283"/>
        </w:tabs>
        <w:overflowPunct w:val="0"/>
        <w:ind w:left="391" w:right="4440"/>
        <w:rPr>
          <w:color w:val="202020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A társaságot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ügyvezető </w:t>
      </w:r>
      <w:r>
        <w:rPr>
          <w:color w:val="1F1F1F"/>
          <w:spacing w:val="-3"/>
          <w:sz w:val="20"/>
          <w:szCs w:val="20"/>
        </w:rPr>
        <w:t>önállóan</w:t>
      </w:r>
      <w:r>
        <w:rPr>
          <w:color w:val="1F1F1F"/>
          <w:spacing w:val="34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képviseli.</w:t>
      </w:r>
    </w:p>
    <w:p w14:paraId="2D27F270" w14:textId="77777777" w:rsidR="003875A1" w:rsidRDefault="001C3521">
      <w:pPr>
        <w:pStyle w:val="Szvegtrzs"/>
        <w:overflowPunct w:val="0"/>
        <w:spacing w:line="214" w:lineRule="exact"/>
        <w:ind w:left="389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A cégjegyzés akként történik, hogy a társaság kézzel vagy géppel írt, előnyomott vagy</w:t>
      </w:r>
    </w:p>
    <w:p w14:paraId="708C8E9F" w14:textId="77777777" w:rsidR="003875A1" w:rsidRDefault="001C3521">
      <w:pPr>
        <w:pStyle w:val="Szvegtrzs"/>
        <w:overflowPunct w:val="0"/>
        <w:spacing w:before="5"/>
        <w:ind w:left="393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nyomtatott elnevezése alá az ügyvezető önállóan írja a nevét.</w:t>
      </w:r>
    </w:p>
    <w:p w14:paraId="5B486518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290"/>
        </w:tabs>
        <w:overflowPunct w:val="0"/>
        <w:ind w:left="289" w:hanging="177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z w:val="20"/>
          <w:szCs w:val="20"/>
        </w:rPr>
        <w:t xml:space="preserve">ügyvezető </w:t>
      </w:r>
      <w:r>
        <w:rPr>
          <w:color w:val="1D1D1D"/>
          <w:spacing w:val="-5"/>
          <w:sz w:val="20"/>
          <w:szCs w:val="20"/>
        </w:rPr>
        <w:t>főbb</w:t>
      </w:r>
      <w:r>
        <w:rPr>
          <w:color w:val="1D1D1D"/>
          <w:spacing w:val="48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kötelezettségei:</w:t>
      </w:r>
    </w:p>
    <w:p w14:paraId="035B22F6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ind w:hanging="4"/>
        <w:rPr>
          <w:color w:val="1F1F1F"/>
          <w:spacing w:val="-3"/>
          <w:sz w:val="20"/>
          <w:szCs w:val="20"/>
        </w:rPr>
      </w:pPr>
      <w:r>
        <w:rPr>
          <w:color w:val="1F1F1F"/>
          <w:spacing w:val="-7"/>
          <w:sz w:val="20"/>
          <w:szCs w:val="20"/>
        </w:rPr>
        <w:t xml:space="preserve">az </w:t>
      </w:r>
      <w:r>
        <w:rPr>
          <w:color w:val="1F1F1F"/>
          <w:spacing w:val="-3"/>
          <w:sz w:val="20"/>
          <w:szCs w:val="20"/>
        </w:rPr>
        <w:t xml:space="preserve">Alapítói </w:t>
      </w:r>
      <w:r>
        <w:rPr>
          <w:color w:val="1F1F1F"/>
          <w:sz w:val="20"/>
          <w:szCs w:val="20"/>
        </w:rPr>
        <w:t>határozatok</w:t>
      </w:r>
      <w:r>
        <w:rPr>
          <w:color w:val="1F1F1F"/>
          <w:spacing w:val="52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előkészítése;</w:t>
      </w:r>
    </w:p>
    <w:p w14:paraId="5A58F7A8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14"/>
        <w:ind w:hanging="4"/>
        <w:rPr>
          <w:color w:val="202020"/>
          <w:sz w:val="20"/>
          <w:szCs w:val="20"/>
        </w:rPr>
      </w:pPr>
      <w:r>
        <w:rPr>
          <w:color w:val="202020"/>
          <w:spacing w:val="-7"/>
          <w:sz w:val="20"/>
          <w:szCs w:val="20"/>
        </w:rPr>
        <w:t xml:space="preserve">az </w:t>
      </w:r>
      <w:r>
        <w:rPr>
          <w:color w:val="202020"/>
          <w:spacing w:val="-5"/>
          <w:sz w:val="20"/>
          <w:szCs w:val="20"/>
        </w:rPr>
        <w:t xml:space="preserve">éves </w:t>
      </w:r>
      <w:r>
        <w:rPr>
          <w:color w:val="202020"/>
          <w:spacing w:val="-4"/>
          <w:sz w:val="20"/>
          <w:szCs w:val="20"/>
        </w:rPr>
        <w:t xml:space="preserve">terv </w:t>
      </w:r>
      <w:r>
        <w:rPr>
          <w:color w:val="202020"/>
          <w:sz w:val="20"/>
          <w:szCs w:val="20"/>
        </w:rPr>
        <w:t xml:space="preserve">előirányzatának elkészítése </w:t>
      </w:r>
      <w:r>
        <w:rPr>
          <w:color w:val="202020"/>
          <w:spacing w:val="-9"/>
          <w:sz w:val="20"/>
          <w:szCs w:val="20"/>
        </w:rPr>
        <w:t>és</w:t>
      </w:r>
      <w:r>
        <w:rPr>
          <w:color w:val="202020"/>
          <w:spacing w:val="-7"/>
          <w:sz w:val="20"/>
          <w:szCs w:val="20"/>
        </w:rPr>
        <w:t xml:space="preserve"> </w:t>
      </w:r>
      <w:r>
        <w:rPr>
          <w:color w:val="202020"/>
          <w:sz w:val="20"/>
          <w:szCs w:val="20"/>
        </w:rPr>
        <w:t>előterjesztése;</w:t>
      </w:r>
    </w:p>
    <w:p w14:paraId="2221BC07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22"/>
        <w:ind w:hanging="4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 </w:t>
      </w:r>
      <w:r>
        <w:rPr>
          <w:color w:val="1F1F1F"/>
          <w:spacing w:val="-3"/>
          <w:sz w:val="20"/>
          <w:szCs w:val="20"/>
        </w:rPr>
        <w:t xml:space="preserve">mérleg </w:t>
      </w:r>
      <w:r>
        <w:rPr>
          <w:color w:val="1F1F1F"/>
          <w:sz w:val="20"/>
          <w:szCs w:val="20"/>
        </w:rPr>
        <w:t xml:space="preserve">elkészítése </w:t>
      </w:r>
      <w:r>
        <w:rPr>
          <w:color w:val="1F1F1F"/>
          <w:spacing w:val="-9"/>
          <w:sz w:val="20"/>
          <w:szCs w:val="20"/>
        </w:rPr>
        <w:t>és</w:t>
      </w:r>
      <w:r>
        <w:rPr>
          <w:color w:val="1F1F1F"/>
          <w:spacing w:val="-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előterjesztése;</w:t>
      </w:r>
    </w:p>
    <w:p w14:paraId="033723C6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14"/>
        <w:ind w:left="538" w:hanging="136"/>
        <w:rPr>
          <w:color w:val="1E1E1E"/>
          <w:spacing w:val="-3"/>
          <w:sz w:val="20"/>
          <w:szCs w:val="20"/>
        </w:rPr>
      </w:pPr>
      <w:r>
        <w:rPr>
          <w:color w:val="1E1E1E"/>
          <w:spacing w:val="-7"/>
          <w:sz w:val="20"/>
          <w:szCs w:val="20"/>
        </w:rPr>
        <w:t xml:space="preserve">az </w:t>
      </w:r>
      <w:r>
        <w:rPr>
          <w:color w:val="1E1E1E"/>
          <w:spacing w:val="-4"/>
          <w:sz w:val="20"/>
          <w:szCs w:val="20"/>
        </w:rPr>
        <w:t xml:space="preserve">üzleti </w:t>
      </w:r>
      <w:r>
        <w:rPr>
          <w:color w:val="1E1E1E"/>
          <w:sz w:val="20"/>
          <w:szCs w:val="20"/>
        </w:rPr>
        <w:t>könyvek szabályszerű</w:t>
      </w:r>
      <w:r>
        <w:rPr>
          <w:color w:val="1E1E1E"/>
          <w:spacing w:val="11"/>
          <w:sz w:val="20"/>
          <w:szCs w:val="20"/>
        </w:rPr>
        <w:t xml:space="preserve"> </w:t>
      </w:r>
      <w:r>
        <w:rPr>
          <w:color w:val="1E1E1E"/>
          <w:spacing w:val="-3"/>
          <w:sz w:val="20"/>
          <w:szCs w:val="20"/>
        </w:rPr>
        <w:t>vezetése;</w:t>
      </w:r>
    </w:p>
    <w:p w14:paraId="7564247D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22"/>
        <w:ind w:hanging="4"/>
        <w:rPr>
          <w:color w:val="1E1E1E"/>
          <w:spacing w:val="-3"/>
          <w:sz w:val="20"/>
          <w:szCs w:val="20"/>
        </w:rPr>
      </w:pPr>
      <w:r>
        <w:rPr>
          <w:color w:val="1E1E1E"/>
          <w:sz w:val="20"/>
          <w:szCs w:val="20"/>
        </w:rPr>
        <w:t>a tagjegyzék</w:t>
      </w:r>
      <w:r>
        <w:rPr>
          <w:color w:val="1E1E1E"/>
          <w:spacing w:val="5"/>
          <w:sz w:val="20"/>
          <w:szCs w:val="20"/>
        </w:rPr>
        <w:t xml:space="preserve"> </w:t>
      </w:r>
      <w:r>
        <w:rPr>
          <w:color w:val="1E1E1E"/>
          <w:spacing w:val="-3"/>
          <w:sz w:val="20"/>
          <w:szCs w:val="20"/>
        </w:rPr>
        <w:t>vezetése;</w:t>
      </w:r>
    </w:p>
    <w:p w14:paraId="1DD8CD25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39"/>
        </w:tabs>
        <w:overflowPunct w:val="0"/>
        <w:spacing w:before="14"/>
        <w:ind w:left="538" w:hanging="136"/>
        <w:rPr>
          <w:color w:val="1B1B1B"/>
          <w:spacing w:val="-3"/>
          <w:sz w:val="20"/>
          <w:szCs w:val="20"/>
        </w:rPr>
      </w:pPr>
      <w:r>
        <w:rPr>
          <w:color w:val="1B1B1B"/>
          <w:sz w:val="20"/>
          <w:szCs w:val="20"/>
        </w:rPr>
        <w:lastRenderedPageBreak/>
        <w:t>a Határozatok Könyvének</w:t>
      </w:r>
      <w:r>
        <w:rPr>
          <w:color w:val="1B1B1B"/>
          <w:spacing w:val="36"/>
          <w:sz w:val="20"/>
          <w:szCs w:val="20"/>
        </w:rPr>
        <w:t xml:space="preserve"> </w:t>
      </w:r>
      <w:r>
        <w:rPr>
          <w:color w:val="1B1B1B"/>
          <w:spacing w:val="-3"/>
          <w:sz w:val="20"/>
          <w:szCs w:val="20"/>
        </w:rPr>
        <w:t>vezetése;</w:t>
      </w:r>
    </w:p>
    <w:p w14:paraId="2142C70E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7"/>
        </w:tabs>
        <w:overflowPunct w:val="0"/>
        <w:spacing w:before="22"/>
        <w:ind w:left="547" w:hanging="145"/>
        <w:rPr>
          <w:color w:val="1A1A1A"/>
          <w:spacing w:val="-4"/>
          <w:sz w:val="20"/>
          <w:szCs w:val="20"/>
        </w:rPr>
      </w:pPr>
      <w:r>
        <w:rPr>
          <w:color w:val="1A1A1A"/>
          <w:spacing w:val="-3"/>
          <w:sz w:val="20"/>
          <w:szCs w:val="20"/>
        </w:rPr>
        <w:t xml:space="preserve">intézkedés </w:t>
      </w:r>
      <w:r>
        <w:rPr>
          <w:color w:val="1A1A1A"/>
          <w:sz w:val="20"/>
          <w:szCs w:val="20"/>
        </w:rPr>
        <w:t xml:space="preserve">a cégbíróság </w:t>
      </w:r>
      <w:r>
        <w:rPr>
          <w:color w:val="1A1A1A"/>
          <w:spacing w:val="-4"/>
          <w:sz w:val="20"/>
          <w:szCs w:val="20"/>
        </w:rPr>
        <w:t xml:space="preserve">felé </w:t>
      </w:r>
      <w:r>
        <w:rPr>
          <w:color w:val="1A1A1A"/>
          <w:sz w:val="20"/>
          <w:szCs w:val="20"/>
        </w:rPr>
        <w:t>a jogszabályokban előírt</w:t>
      </w:r>
      <w:r>
        <w:rPr>
          <w:color w:val="1A1A1A"/>
          <w:spacing w:val="-11"/>
          <w:sz w:val="20"/>
          <w:szCs w:val="20"/>
        </w:rPr>
        <w:t xml:space="preserve"> </w:t>
      </w:r>
      <w:r>
        <w:rPr>
          <w:color w:val="1A1A1A"/>
          <w:spacing w:val="-4"/>
          <w:sz w:val="20"/>
          <w:szCs w:val="20"/>
        </w:rPr>
        <w:t>esetekben;</w:t>
      </w:r>
    </w:p>
    <w:p w14:paraId="19DB29EC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7"/>
        </w:tabs>
        <w:overflowPunct w:val="0"/>
        <w:spacing w:before="18"/>
        <w:ind w:left="547" w:hanging="145"/>
        <w:rPr>
          <w:color w:val="1B1B1B"/>
          <w:sz w:val="20"/>
          <w:szCs w:val="20"/>
        </w:rPr>
      </w:pPr>
      <w:r>
        <w:rPr>
          <w:color w:val="1B1B1B"/>
          <w:spacing w:val="-3"/>
          <w:sz w:val="20"/>
          <w:szCs w:val="20"/>
        </w:rPr>
        <w:t xml:space="preserve">intézkedés </w:t>
      </w:r>
      <w:r>
        <w:rPr>
          <w:color w:val="1B1B1B"/>
          <w:spacing w:val="-5"/>
          <w:sz w:val="20"/>
          <w:szCs w:val="20"/>
        </w:rPr>
        <w:t xml:space="preserve">az </w:t>
      </w:r>
      <w:r>
        <w:rPr>
          <w:color w:val="1B1B1B"/>
          <w:spacing w:val="-3"/>
          <w:sz w:val="20"/>
          <w:szCs w:val="20"/>
        </w:rPr>
        <w:t xml:space="preserve">alapító </w:t>
      </w:r>
      <w:r>
        <w:rPr>
          <w:color w:val="1B1B1B"/>
          <w:spacing w:val="-5"/>
          <w:sz w:val="20"/>
          <w:szCs w:val="20"/>
        </w:rPr>
        <w:t>által</w:t>
      </w:r>
      <w:r>
        <w:rPr>
          <w:color w:val="1B1B1B"/>
          <w:spacing w:val="-21"/>
          <w:sz w:val="20"/>
          <w:szCs w:val="20"/>
        </w:rPr>
        <w:t xml:space="preserve"> </w:t>
      </w:r>
      <w:r>
        <w:rPr>
          <w:color w:val="1B1B1B"/>
          <w:sz w:val="20"/>
          <w:szCs w:val="20"/>
        </w:rPr>
        <w:t>hozott határozatok végrehajtására;</w:t>
      </w:r>
    </w:p>
    <w:p w14:paraId="07E4014E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3"/>
        </w:tabs>
        <w:overflowPunct w:val="0"/>
        <w:spacing w:before="18"/>
        <w:ind w:left="542" w:hanging="140"/>
        <w:rPr>
          <w:color w:val="1D1D1D"/>
          <w:spacing w:val="-2"/>
          <w:sz w:val="20"/>
          <w:szCs w:val="20"/>
        </w:rPr>
      </w:pPr>
      <w:r>
        <w:rPr>
          <w:color w:val="1D1D1D"/>
          <w:sz w:val="20"/>
          <w:szCs w:val="20"/>
        </w:rPr>
        <w:t xml:space="preserve">gazdálkodási </w:t>
      </w:r>
      <w:r>
        <w:rPr>
          <w:color w:val="1D1D1D"/>
          <w:spacing w:val="-9"/>
          <w:sz w:val="20"/>
          <w:szCs w:val="20"/>
        </w:rPr>
        <w:t xml:space="preserve">és </w:t>
      </w:r>
      <w:r>
        <w:rPr>
          <w:color w:val="1D1D1D"/>
          <w:spacing w:val="-3"/>
          <w:sz w:val="20"/>
          <w:szCs w:val="20"/>
        </w:rPr>
        <w:t xml:space="preserve">működési </w:t>
      </w:r>
      <w:r>
        <w:rPr>
          <w:color w:val="1D1D1D"/>
          <w:sz w:val="20"/>
          <w:szCs w:val="20"/>
        </w:rPr>
        <w:t>feltételek</w:t>
      </w:r>
      <w:r>
        <w:rPr>
          <w:color w:val="1D1D1D"/>
          <w:spacing w:val="33"/>
          <w:sz w:val="20"/>
          <w:szCs w:val="20"/>
        </w:rPr>
        <w:t xml:space="preserve"> </w:t>
      </w:r>
      <w:r>
        <w:rPr>
          <w:color w:val="1D1D1D"/>
          <w:spacing w:val="-2"/>
          <w:sz w:val="20"/>
          <w:szCs w:val="20"/>
        </w:rPr>
        <w:t>biztosítása;</w:t>
      </w:r>
    </w:p>
    <w:p w14:paraId="5112B426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620"/>
        </w:tabs>
        <w:overflowPunct w:val="0"/>
        <w:spacing w:before="1" w:line="252" w:lineRule="auto"/>
        <w:ind w:right="147" w:firstLine="0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gondoskodás a </w:t>
      </w:r>
      <w:r>
        <w:rPr>
          <w:color w:val="1E1E1E"/>
          <w:spacing w:val="-3"/>
          <w:sz w:val="20"/>
          <w:szCs w:val="20"/>
        </w:rPr>
        <w:t xml:space="preserve">társasági </w:t>
      </w:r>
      <w:r>
        <w:rPr>
          <w:color w:val="1E1E1E"/>
          <w:spacing w:val="-4"/>
          <w:sz w:val="20"/>
          <w:szCs w:val="20"/>
        </w:rPr>
        <w:t xml:space="preserve">vagyon </w:t>
      </w:r>
      <w:r>
        <w:rPr>
          <w:color w:val="1E1E1E"/>
          <w:sz w:val="20"/>
          <w:szCs w:val="20"/>
        </w:rPr>
        <w:t xml:space="preserve">kezeléséről, </w:t>
      </w:r>
      <w:r>
        <w:rPr>
          <w:color w:val="1E1E1E"/>
          <w:spacing w:val="-3"/>
          <w:sz w:val="20"/>
          <w:szCs w:val="20"/>
        </w:rPr>
        <w:t xml:space="preserve">védelméről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társasági </w:t>
      </w:r>
      <w:r>
        <w:rPr>
          <w:color w:val="1E1E1E"/>
          <w:spacing w:val="-8"/>
          <w:sz w:val="20"/>
          <w:szCs w:val="20"/>
        </w:rPr>
        <w:t xml:space="preserve">cél </w:t>
      </w:r>
      <w:r>
        <w:rPr>
          <w:color w:val="1E1E1E"/>
          <w:spacing w:val="-4"/>
          <w:sz w:val="20"/>
          <w:szCs w:val="20"/>
        </w:rPr>
        <w:t>szerinti</w:t>
      </w:r>
      <w:r>
        <w:rPr>
          <w:color w:val="1C1C1C"/>
          <w:spacing w:val="-4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felhasználásáról,</w:t>
      </w:r>
      <w:r>
        <w:rPr>
          <w:color w:val="1C1C1C"/>
          <w:spacing w:val="24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gyarapításáról;</w:t>
      </w:r>
    </w:p>
    <w:p w14:paraId="5595F317" w14:textId="77777777" w:rsidR="003875A1" w:rsidRDefault="001C3521">
      <w:pPr>
        <w:pStyle w:val="Listaszerbekezds"/>
        <w:numPr>
          <w:ilvl w:val="3"/>
          <w:numId w:val="12"/>
        </w:numPr>
        <w:tabs>
          <w:tab w:val="left" w:pos="547"/>
        </w:tabs>
        <w:overflowPunct w:val="0"/>
        <w:spacing w:line="261" w:lineRule="exact"/>
        <w:ind w:left="547"/>
        <w:rPr>
          <w:color w:val="1C1C1C"/>
          <w:spacing w:val="-4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alapító </w:t>
      </w:r>
      <w:r>
        <w:rPr>
          <w:color w:val="1C1C1C"/>
          <w:spacing w:val="-4"/>
          <w:sz w:val="20"/>
          <w:szCs w:val="20"/>
        </w:rPr>
        <w:t xml:space="preserve">által </w:t>
      </w:r>
      <w:r>
        <w:rPr>
          <w:color w:val="1C1C1C"/>
          <w:sz w:val="20"/>
          <w:szCs w:val="20"/>
        </w:rPr>
        <w:t xml:space="preserve">meghatározott </w:t>
      </w:r>
      <w:r>
        <w:rPr>
          <w:color w:val="1C1C1C"/>
          <w:spacing w:val="-6"/>
          <w:sz w:val="20"/>
          <w:szCs w:val="20"/>
        </w:rPr>
        <w:t xml:space="preserve">egyéb </w:t>
      </w:r>
      <w:r>
        <w:rPr>
          <w:color w:val="1C1C1C"/>
          <w:sz w:val="20"/>
          <w:szCs w:val="20"/>
        </w:rPr>
        <w:t>feladatok</w:t>
      </w:r>
      <w:r>
        <w:rPr>
          <w:color w:val="1C1C1C"/>
          <w:spacing w:val="39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ellátása.</w:t>
      </w:r>
    </w:p>
    <w:p w14:paraId="749B98A9" w14:textId="77777777" w:rsidR="003875A1" w:rsidRDefault="001C3521">
      <w:pPr>
        <w:pStyle w:val="Szvegtrzs"/>
        <w:overflowPunct w:val="0"/>
        <w:spacing w:line="235" w:lineRule="auto"/>
        <w:ind w:left="426" w:right="117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Az ügyvezető köteles az alapító által hozott döntések nyilvántartását naprakészen vezetni (Határozatok Könyve), melyet a társaság székhelyén kell tartani. A Határozatok </w:t>
      </w:r>
      <w:r>
        <w:rPr>
          <w:color w:val="1C1C1C"/>
          <w:position w:val="1"/>
          <w:sz w:val="20"/>
          <w:szCs w:val="20"/>
        </w:rPr>
        <w:t xml:space="preserve">Könyvében a </w:t>
      </w:r>
      <w:r>
        <w:rPr>
          <w:color w:val="1C1C1C"/>
          <w:sz w:val="20"/>
          <w:szCs w:val="20"/>
        </w:rPr>
        <w:t>Felügyelő bizottság határozatait is nyilván kell tartani.</w:t>
      </w:r>
    </w:p>
    <w:p w14:paraId="103C8D66" w14:textId="77777777" w:rsidR="003875A1" w:rsidRDefault="001C3521">
      <w:pPr>
        <w:pStyle w:val="Szvegtrzs"/>
        <w:overflowPunct w:val="0"/>
        <w:spacing w:before="5"/>
        <w:ind w:left="426" w:right="128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>Az ügyvezető köteles az alapító által hozott olyan határozatokat, amelyek harmadik személyt érinthetnek, a döntés meghozatalától számított 8 napon  belül írásban, ajánlott postai küldeményként feladva az érintettnek is megküldeni.</w:t>
      </w:r>
    </w:p>
    <w:p w14:paraId="7E093B39" w14:textId="77777777" w:rsidR="003875A1" w:rsidRDefault="001C3521">
      <w:pPr>
        <w:pStyle w:val="Szvegtrzs"/>
        <w:overflowPunct w:val="0"/>
        <w:ind w:left="426" w:right="135" w:firstLine="4"/>
        <w:jc w:val="both"/>
        <w:rPr>
          <w:color w:val="1B1B1B"/>
          <w:spacing w:val="-5"/>
          <w:sz w:val="20"/>
          <w:szCs w:val="20"/>
        </w:rPr>
      </w:pPr>
      <w:r>
        <w:rPr>
          <w:color w:val="1B1B1B"/>
          <w:sz w:val="20"/>
          <w:szCs w:val="20"/>
        </w:rPr>
        <w:t xml:space="preserve">Amennyiben </w:t>
      </w:r>
      <w:r>
        <w:rPr>
          <w:color w:val="1B1B1B"/>
          <w:spacing w:val="-5"/>
          <w:position w:val="1"/>
          <w:sz w:val="20"/>
          <w:szCs w:val="20"/>
        </w:rPr>
        <w:t xml:space="preserve">az </w:t>
      </w:r>
      <w:r>
        <w:rPr>
          <w:color w:val="1B1B1B"/>
          <w:spacing w:val="-4"/>
          <w:sz w:val="20"/>
          <w:szCs w:val="20"/>
        </w:rPr>
        <w:t xml:space="preserve">irat </w:t>
      </w:r>
      <w:r>
        <w:rPr>
          <w:color w:val="1B1B1B"/>
          <w:sz w:val="20"/>
          <w:szCs w:val="20"/>
        </w:rPr>
        <w:t xml:space="preserve">a hatályos jogszabályok szerint </w:t>
      </w:r>
      <w:r>
        <w:rPr>
          <w:color w:val="1B1B1B"/>
          <w:spacing w:val="-5"/>
          <w:sz w:val="20"/>
          <w:szCs w:val="20"/>
        </w:rPr>
        <w:t xml:space="preserve">nem </w:t>
      </w:r>
      <w:r>
        <w:rPr>
          <w:color w:val="1B1B1B"/>
          <w:sz w:val="20"/>
          <w:szCs w:val="20"/>
        </w:rPr>
        <w:t xml:space="preserve">tekinthető kézbesítettnek, </w:t>
      </w:r>
      <w:r>
        <w:rPr>
          <w:color w:val="1B1B1B"/>
          <w:spacing w:val="-5"/>
          <w:position w:val="1"/>
          <w:sz w:val="20"/>
          <w:szCs w:val="20"/>
        </w:rPr>
        <w:t xml:space="preserve">úgy </w:t>
      </w:r>
      <w:r>
        <w:rPr>
          <w:color w:val="1B1B1B"/>
          <w:spacing w:val="-4"/>
          <w:position w:val="1"/>
          <w:sz w:val="20"/>
          <w:szCs w:val="20"/>
        </w:rPr>
        <w:t xml:space="preserve">köteles </w:t>
      </w:r>
      <w:r>
        <w:rPr>
          <w:color w:val="1B1B1B"/>
          <w:spacing w:val="-3"/>
          <w:sz w:val="20"/>
          <w:szCs w:val="20"/>
        </w:rPr>
        <w:t xml:space="preserve">ennek </w:t>
      </w:r>
      <w:r>
        <w:rPr>
          <w:color w:val="1B1B1B"/>
          <w:sz w:val="20"/>
          <w:szCs w:val="20"/>
        </w:rPr>
        <w:t xml:space="preserve">tudomásra jutásától számított 8 </w:t>
      </w:r>
      <w:r>
        <w:rPr>
          <w:color w:val="1B1B1B"/>
          <w:spacing w:val="-4"/>
          <w:sz w:val="20"/>
          <w:szCs w:val="20"/>
        </w:rPr>
        <w:t xml:space="preserve">napon  </w:t>
      </w:r>
      <w:r>
        <w:rPr>
          <w:color w:val="1B1B1B"/>
          <w:spacing w:val="-5"/>
          <w:sz w:val="20"/>
          <w:szCs w:val="20"/>
        </w:rPr>
        <w:t xml:space="preserve">belül </w:t>
      </w:r>
      <w:r>
        <w:rPr>
          <w:color w:val="1B1B1B"/>
          <w:sz w:val="20"/>
          <w:szCs w:val="20"/>
        </w:rPr>
        <w:t xml:space="preserve">közleményként a Kiskőrös </w:t>
      </w:r>
      <w:r>
        <w:rPr>
          <w:color w:val="1B1B1B"/>
          <w:spacing w:val="-7"/>
          <w:sz w:val="20"/>
          <w:szCs w:val="20"/>
        </w:rPr>
        <w:t xml:space="preserve">Város </w:t>
      </w:r>
      <w:r>
        <w:rPr>
          <w:color w:val="1B1B1B"/>
          <w:sz w:val="20"/>
          <w:szCs w:val="20"/>
        </w:rPr>
        <w:t xml:space="preserve">Önkormányzata honlapján (www.kiskoros.hu) </w:t>
      </w:r>
      <w:r>
        <w:rPr>
          <w:color w:val="1B1B1B"/>
          <w:spacing w:val="-11"/>
          <w:sz w:val="20"/>
          <w:szCs w:val="20"/>
        </w:rPr>
        <w:t xml:space="preserve">is </w:t>
      </w:r>
      <w:r>
        <w:rPr>
          <w:color w:val="1B1B1B"/>
          <w:sz w:val="20"/>
          <w:szCs w:val="20"/>
        </w:rPr>
        <w:t xml:space="preserve">nyilvánosságra </w:t>
      </w:r>
      <w:r>
        <w:rPr>
          <w:color w:val="1B1B1B"/>
          <w:spacing w:val="-5"/>
          <w:sz w:val="20"/>
          <w:szCs w:val="20"/>
        </w:rPr>
        <w:t>hozni.</w:t>
      </w:r>
    </w:p>
    <w:p w14:paraId="4331EA40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302"/>
        </w:tabs>
        <w:overflowPunct w:val="0"/>
        <w:ind w:left="302" w:hanging="181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>/ Összeférhetetlenségi</w:t>
      </w:r>
      <w:r>
        <w:rPr>
          <w:color w:val="1F1F1F"/>
          <w:spacing w:val="33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>szabályok:</w:t>
      </w:r>
    </w:p>
    <w:p w14:paraId="6CF46C7E" w14:textId="77777777" w:rsidR="003875A1" w:rsidRDefault="001C3521">
      <w:pPr>
        <w:pStyle w:val="Szvegtrzs"/>
        <w:overflowPunct w:val="0"/>
        <w:ind w:left="125" w:right="138" w:firstLine="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A </w:t>
      </w:r>
      <w:r>
        <w:rPr>
          <w:color w:val="1D1D1D"/>
          <w:spacing w:val="-4"/>
          <w:sz w:val="20"/>
          <w:szCs w:val="20"/>
        </w:rPr>
        <w:t xml:space="preserve">vezető </w:t>
      </w:r>
      <w:r>
        <w:rPr>
          <w:color w:val="1D1D1D"/>
          <w:sz w:val="20"/>
          <w:szCs w:val="20"/>
        </w:rPr>
        <w:t xml:space="preserve">tisztségviselőt illetően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z w:val="20"/>
          <w:szCs w:val="20"/>
        </w:rPr>
        <w:t xml:space="preserve">összeférhetetlenségi szabályokra a </w:t>
      </w:r>
      <w:proofErr w:type="spellStart"/>
      <w:r>
        <w:rPr>
          <w:color w:val="1D1D1D"/>
          <w:sz w:val="20"/>
          <w:szCs w:val="20"/>
        </w:rPr>
        <w:t>Ptk</w:t>
      </w:r>
      <w:proofErr w:type="spellEnd"/>
      <w:r>
        <w:rPr>
          <w:color w:val="1D1D1D"/>
          <w:sz w:val="20"/>
          <w:szCs w:val="20"/>
        </w:rPr>
        <w:t xml:space="preserve">-ban, továbbá a </w:t>
      </w:r>
      <w:r>
        <w:rPr>
          <w:color w:val="1D1D1D"/>
          <w:spacing w:val="-8"/>
          <w:sz w:val="20"/>
          <w:szCs w:val="20"/>
        </w:rPr>
        <w:t xml:space="preserve">Civil </w:t>
      </w:r>
      <w:r>
        <w:rPr>
          <w:color w:val="1D1D1D"/>
          <w:sz w:val="20"/>
          <w:szCs w:val="20"/>
        </w:rPr>
        <w:t xml:space="preserve">tv-ben    </w:t>
      </w:r>
    </w:p>
    <w:p w14:paraId="77F31668" w14:textId="77777777" w:rsidR="003875A1" w:rsidRDefault="001C3521">
      <w:pPr>
        <w:pStyle w:val="Szvegtrzs"/>
        <w:overflowPunct w:val="0"/>
        <w:ind w:left="125" w:right="138" w:firstLine="4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    foglaltakat </w:t>
      </w:r>
      <w:r>
        <w:rPr>
          <w:color w:val="1D1D1D"/>
          <w:spacing w:val="-4"/>
          <w:sz w:val="20"/>
          <w:szCs w:val="20"/>
        </w:rPr>
        <w:t xml:space="preserve">kell </w:t>
      </w:r>
      <w:r>
        <w:rPr>
          <w:color w:val="1D1D1D"/>
          <w:spacing w:val="-3"/>
          <w:sz w:val="20"/>
          <w:szCs w:val="20"/>
        </w:rPr>
        <w:t>alkalmazni.</w:t>
      </w:r>
    </w:p>
    <w:p w14:paraId="43AF7EB4" w14:textId="77777777" w:rsidR="003875A1" w:rsidRDefault="001C3521">
      <w:pPr>
        <w:pStyle w:val="Szvegtrzs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A döntéshozó szerv, valamint az ügyvezető szerv határozathozatalában nem vehet részt </w:t>
      </w:r>
      <w:r>
        <w:rPr>
          <w:color w:val="1F1F1F"/>
          <w:position w:val="1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a személy, aki vagy   </w:t>
      </w:r>
    </w:p>
    <w:p w14:paraId="3E9CA106" w14:textId="77777777" w:rsidR="003875A1" w:rsidRDefault="001C3521">
      <w:pPr>
        <w:pStyle w:val="Szvegtrzs"/>
        <w:overflowPunct w:val="0"/>
        <w:ind w:left="133" w:right="100" w:hanging="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akinek közeli hozzátartozója a határozat alapján</w:t>
      </w:r>
    </w:p>
    <w:p w14:paraId="19DA30A8" w14:textId="77777777" w:rsidR="003875A1" w:rsidRDefault="001C3521">
      <w:pPr>
        <w:pStyle w:val="Listaszerbekezds"/>
        <w:numPr>
          <w:ilvl w:val="0"/>
          <w:numId w:val="9"/>
        </w:numPr>
        <w:tabs>
          <w:tab w:val="left" w:pos="377"/>
        </w:tabs>
        <w:overflowPunct w:val="0"/>
        <w:spacing w:line="274" w:lineRule="exact"/>
        <w:jc w:val="both"/>
        <w:rPr>
          <w:color w:val="202020"/>
          <w:spacing w:val="-5"/>
          <w:sz w:val="20"/>
          <w:szCs w:val="20"/>
        </w:rPr>
      </w:pPr>
      <w:r>
        <w:rPr>
          <w:color w:val="202020"/>
          <w:sz w:val="20"/>
          <w:szCs w:val="20"/>
        </w:rPr>
        <w:t xml:space="preserve">kötelezettség </w:t>
      </w:r>
      <w:r>
        <w:rPr>
          <w:color w:val="202020"/>
          <w:spacing w:val="-4"/>
          <w:sz w:val="20"/>
          <w:szCs w:val="20"/>
        </w:rPr>
        <w:t xml:space="preserve">vagy </w:t>
      </w:r>
      <w:r>
        <w:rPr>
          <w:color w:val="202020"/>
          <w:sz w:val="20"/>
          <w:szCs w:val="20"/>
        </w:rPr>
        <w:t xml:space="preserve">felelősség </w:t>
      </w:r>
      <w:r>
        <w:rPr>
          <w:color w:val="202020"/>
          <w:spacing w:val="-7"/>
          <w:sz w:val="20"/>
          <w:szCs w:val="20"/>
        </w:rPr>
        <w:t xml:space="preserve">alól </w:t>
      </w:r>
      <w:r>
        <w:rPr>
          <w:color w:val="202020"/>
          <w:sz w:val="20"/>
          <w:szCs w:val="20"/>
        </w:rPr>
        <w:t>mentesül,</w:t>
      </w:r>
      <w:r>
        <w:rPr>
          <w:color w:val="202020"/>
          <w:spacing w:val="-20"/>
          <w:sz w:val="20"/>
          <w:szCs w:val="20"/>
        </w:rPr>
        <w:t xml:space="preserve"> </w:t>
      </w:r>
      <w:r>
        <w:rPr>
          <w:color w:val="202020"/>
          <w:spacing w:val="-5"/>
          <w:sz w:val="20"/>
          <w:szCs w:val="20"/>
        </w:rPr>
        <w:t>vagy</w:t>
      </w:r>
    </w:p>
    <w:p w14:paraId="62896FD3" w14:textId="77777777" w:rsidR="003875A1" w:rsidRDefault="001C3521">
      <w:pPr>
        <w:tabs>
          <w:tab w:val="left" w:pos="394"/>
        </w:tabs>
        <w:overflowPunct w:val="0"/>
        <w:spacing w:before="9" w:line="247" w:lineRule="auto"/>
        <w:ind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   b)bármilyen </w:t>
      </w:r>
      <w:r>
        <w:rPr>
          <w:color w:val="1E1E1E"/>
          <w:spacing w:val="-5"/>
          <w:sz w:val="20"/>
          <w:szCs w:val="20"/>
        </w:rPr>
        <w:t xml:space="preserve">más </w:t>
      </w:r>
      <w:r>
        <w:rPr>
          <w:color w:val="1E1E1E"/>
          <w:sz w:val="20"/>
          <w:szCs w:val="20"/>
        </w:rPr>
        <w:t xml:space="preserve">előnyben </w:t>
      </w:r>
      <w:r>
        <w:rPr>
          <w:color w:val="1E1E1E"/>
          <w:spacing w:val="-3"/>
          <w:sz w:val="20"/>
          <w:szCs w:val="20"/>
        </w:rPr>
        <w:t xml:space="preserve">részesül, </w:t>
      </w:r>
      <w:r>
        <w:rPr>
          <w:color w:val="1E1E1E"/>
          <w:spacing w:val="-4"/>
          <w:sz w:val="20"/>
          <w:szCs w:val="20"/>
        </w:rPr>
        <w:t xml:space="preserve">illetve </w:t>
      </w:r>
      <w:r>
        <w:rPr>
          <w:color w:val="1E1E1E"/>
          <w:sz w:val="20"/>
          <w:szCs w:val="20"/>
        </w:rPr>
        <w:t xml:space="preserve">a megkötendő jogügyletben egyébként </w:t>
      </w:r>
      <w:r>
        <w:rPr>
          <w:color w:val="1E1E1E"/>
          <w:spacing w:val="-5"/>
          <w:sz w:val="20"/>
          <w:szCs w:val="20"/>
        </w:rPr>
        <w:t xml:space="preserve">érdekelt. </w:t>
      </w:r>
      <w:r>
        <w:rPr>
          <w:color w:val="1E1E1E"/>
          <w:sz w:val="20"/>
          <w:szCs w:val="20"/>
        </w:rPr>
        <w:t xml:space="preserve">Nem </w:t>
      </w:r>
      <w:r>
        <w:rPr>
          <w:color w:val="1E1E1E"/>
          <w:spacing w:val="-5"/>
          <w:sz w:val="20"/>
          <w:szCs w:val="20"/>
        </w:rPr>
        <w:t xml:space="preserve">minősül </w:t>
      </w:r>
    </w:p>
    <w:p w14:paraId="4D93E6D7" w14:textId="77777777" w:rsidR="003875A1" w:rsidRDefault="001C3521">
      <w:pPr>
        <w:tabs>
          <w:tab w:val="left" w:pos="394"/>
        </w:tabs>
        <w:overflowPunct w:val="0"/>
        <w:spacing w:before="9" w:line="247" w:lineRule="auto"/>
        <w:ind w:right="124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 </w:t>
      </w:r>
      <w:r>
        <w:rPr>
          <w:color w:val="1E1E1E"/>
          <w:sz w:val="20"/>
          <w:szCs w:val="20"/>
        </w:rPr>
        <w:t xml:space="preserve">előnynek a közhasznú szervezet </w:t>
      </w:r>
      <w:r>
        <w:rPr>
          <w:color w:val="1E1E1E"/>
          <w:spacing w:val="-9"/>
          <w:sz w:val="20"/>
          <w:szCs w:val="20"/>
        </w:rPr>
        <w:t xml:space="preserve">cél </w:t>
      </w:r>
      <w:r>
        <w:rPr>
          <w:color w:val="1E1E1E"/>
          <w:spacing w:val="-4"/>
          <w:sz w:val="20"/>
          <w:szCs w:val="20"/>
        </w:rPr>
        <w:t xml:space="preserve">szerinti </w:t>
      </w:r>
      <w:r>
        <w:rPr>
          <w:color w:val="1E1E1E"/>
          <w:sz w:val="20"/>
          <w:szCs w:val="20"/>
        </w:rPr>
        <w:t xml:space="preserve">juttatásai keretében a </w:t>
      </w:r>
      <w:r>
        <w:rPr>
          <w:color w:val="1E1E1E"/>
          <w:spacing w:val="-7"/>
          <w:sz w:val="20"/>
          <w:szCs w:val="20"/>
        </w:rPr>
        <w:t xml:space="preserve">bárki </w:t>
      </w:r>
      <w:r>
        <w:rPr>
          <w:color w:val="1E1E1E"/>
          <w:spacing w:val="-8"/>
          <w:sz w:val="20"/>
          <w:szCs w:val="20"/>
        </w:rPr>
        <w:t xml:space="preserve">által </w:t>
      </w:r>
      <w:r>
        <w:rPr>
          <w:color w:val="1E1E1E"/>
          <w:sz w:val="20"/>
          <w:szCs w:val="20"/>
        </w:rPr>
        <w:t xml:space="preserve">megkötés </w:t>
      </w:r>
      <w:r>
        <w:rPr>
          <w:color w:val="1E1E1E"/>
          <w:spacing w:val="-3"/>
          <w:sz w:val="20"/>
          <w:szCs w:val="20"/>
        </w:rPr>
        <w:t xml:space="preserve">nélkül igénybe vehető </w:t>
      </w:r>
      <w:r>
        <w:rPr>
          <w:color w:val="1E1E1E"/>
          <w:spacing w:val="-6"/>
          <w:sz w:val="20"/>
          <w:szCs w:val="20"/>
        </w:rPr>
        <w:t xml:space="preserve">nem </w:t>
      </w:r>
    </w:p>
    <w:p w14:paraId="3E0BA33E" w14:textId="77777777" w:rsidR="003875A1" w:rsidRDefault="001C3521">
      <w:pPr>
        <w:tabs>
          <w:tab w:val="left" w:pos="394"/>
        </w:tabs>
        <w:overflowPunct w:val="0"/>
        <w:spacing w:before="9" w:line="247" w:lineRule="auto"/>
        <w:ind w:right="124"/>
        <w:jc w:val="both"/>
        <w:rPr>
          <w:color w:val="1E1E1E"/>
          <w:sz w:val="20"/>
          <w:szCs w:val="20"/>
        </w:rPr>
      </w:pPr>
      <w:r>
        <w:rPr>
          <w:color w:val="1E1E1E"/>
          <w:spacing w:val="-6"/>
          <w:sz w:val="20"/>
          <w:szCs w:val="20"/>
        </w:rPr>
        <w:t xml:space="preserve">       </w:t>
      </w:r>
      <w:r>
        <w:rPr>
          <w:color w:val="1E1E1E"/>
          <w:sz w:val="20"/>
          <w:szCs w:val="20"/>
        </w:rPr>
        <w:t>pénzbeli</w:t>
      </w:r>
      <w:r>
        <w:rPr>
          <w:color w:val="1E1E1E"/>
          <w:spacing w:val="6"/>
          <w:sz w:val="20"/>
          <w:szCs w:val="20"/>
        </w:rPr>
        <w:t xml:space="preserve"> </w:t>
      </w:r>
      <w:r>
        <w:rPr>
          <w:color w:val="1E1E1E"/>
          <w:spacing w:val="-3"/>
          <w:sz w:val="20"/>
          <w:szCs w:val="20"/>
        </w:rPr>
        <w:t>szolgáltatás.</w:t>
      </w:r>
    </w:p>
    <w:p w14:paraId="5F8252E5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c)A közhasznú szervezet megszűnését követő három évig nem lehet más közhasznú szervezet vezető </w:t>
      </w:r>
    </w:p>
    <w:p w14:paraId="25B2FF13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tisztségviselője az a személy, aki korábban olyan közhasznú szervezet vezető tisztségviselője volt - annak   </w:t>
      </w:r>
    </w:p>
    <w:p w14:paraId="5EF0343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megszűnését megelőző két évben legalább egy évig- amely jogutód nélkül szűnt meg úgy, hogy az állami adó- és </w:t>
      </w:r>
    </w:p>
    <w:p w14:paraId="4011458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vámhatóságnál </w:t>
      </w:r>
      <w:proofErr w:type="spellStart"/>
      <w:r>
        <w:rPr>
          <w:sz w:val="20"/>
          <w:szCs w:val="20"/>
        </w:rPr>
        <w:t>nyilvántaitott</w:t>
      </w:r>
      <w:proofErr w:type="spellEnd"/>
      <w:r>
        <w:rPr>
          <w:sz w:val="20"/>
          <w:szCs w:val="20"/>
        </w:rPr>
        <w:t xml:space="preserve"> adó- és vámtartozását nem egyenlítette ki,</w:t>
      </w:r>
    </w:p>
    <w:p w14:paraId="71A43FED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d.)amellyel szemben az állami adó- és vámhatóság jelentős összegű adóhiányt tárt fel,</w:t>
      </w:r>
    </w:p>
    <w:p w14:paraId="45354DAD" w14:textId="77777777" w:rsidR="003875A1" w:rsidRDefault="001C3521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e) amellyel szemben az állami adó- és vámhatóság üzletlezárás intézkedést alkalmazott, vagy üzletlezárást helyettesítő bírságot szabott ki,</w:t>
      </w:r>
    </w:p>
    <w:p w14:paraId="28F1B2F3" w14:textId="77777777" w:rsidR="003875A1" w:rsidRDefault="001C3521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d) amelynek adószámát az állami adó- és vámhatóság az adózás rendjéről szóló törvény szerint felfüggesztette </w:t>
      </w:r>
    </w:p>
    <w:p w14:paraId="5B6AEA98" w14:textId="77777777" w:rsidR="003875A1" w:rsidRDefault="001C3521">
      <w:pPr>
        <w:pStyle w:val="Szvegtrzs"/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vagy törölte.</w:t>
      </w:r>
    </w:p>
    <w:p w14:paraId="2FB6ACA6" w14:textId="77777777" w:rsidR="003875A1" w:rsidRDefault="001C3521">
      <w:pPr>
        <w:pStyle w:val="Szvegtrzs"/>
        <w:overflowPunct w:val="0"/>
        <w:spacing w:line="228" w:lineRule="auto"/>
        <w:ind w:left="131" w:right="127" w:hanging="5"/>
        <w:jc w:val="both"/>
        <w:rPr>
          <w:color w:val="111111"/>
          <w:spacing w:val="-9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7"/>
          <w:sz w:val="20"/>
          <w:szCs w:val="20"/>
        </w:rPr>
        <w:t xml:space="preserve">vezető </w:t>
      </w:r>
      <w:r>
        <w:rPr>
          <w:color w:val="111111"/>
          <w:spacing w:val="-5"/>
          <w:sz w:val="20"/>
          <w:szCs w:val="20"/>
        </w:rPr>
        <w:t xml:space="preserve">tisztségviselő, </w:t>
      </w:r>
      <w:r>
        <w:rPr>
          <w:color w:val="111111"/>
          <w:spacing w:val="-6"/>
          <w:sz w:val="20"/>
          <w:szCs w:val="20"/>
        </w:rPr>
        <w:t xml:space="preserve">illetve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8"/>
          <w:sz w:val="20"/>
          <w:szCs w:val="20"/>
        </w:rPr>
        <w:t xml:space="preserve">ennek </w:t>
      </w:r>
      <w:r>
        <w:rPr>
          <w:color w:val="111111"/>
          <w:sz w:val="20"/>
          <w:szCs w:val="20"/>
        </w:rPr>
        <w:t xml:space="preserve">jelölt </w:t>
      </w:r>
      <w:r>
        <w:rPr>
          <w:color w:val="111111"/>
          <w:spacing w:val="-8"/>
          <w:sz w:val="20"/>
          <w:szCs w:val="20"/>
        </w:rPr>
        <w:t xml:space="preserve">személy </w:t>
      </w:r>
      <w:r>
        <w:rPr>
          <w:color w:val="111111"/>
          <w:spacing w:val="-6"/>
          <w:sz w:val="20"/>
          <w:szCs w:val="20"/>
        </w:rPr>
        <w:t xml:space="preserve">köteles </w:t>
      </w:r>
      <w:r>
        <w:rPr>
          <w:color w:val="111111"/>
          <w:spacing w:val="-8"/>
          <w:sz w:val="20"/>
          <w:szCs w:val="20"/>
        </w:rPr>
        <w:t xml:space="preserve">valamennyi </w:t>
      </w:r>
      <w:r>
        <w:rPr>
          <w:color w:val="111111"/>
          <w:spacing w:val="-6"/>
          <w:sz w:val="20"/>
          <w:szCs w:val="20"/>
        </w:rPr>
        <w:t xml:space="preserve">érintett közhasznú szervezetet előzetesen </w:t>
      </w:r>
      <w:r>
        <w:rPr>
          <w:color w:val="111111"/>
          <w:spacing w:val="-5"/>
          <w:sz w:val="20"/>
          <w:szCs w:val="20"/>
        </w:rPr>
        <w:t xml:space="preserve">tájékoztatni </w:t>
      </w:r>
      <w:r>
        <w:rPr>
          <w:color w:val="111111"/>
          <w:spacing w:val="-8"/>
          <w:sz w:val="20"/>
          <w:szCs w:val="20"/>
        </w:rPr>
        <w:t xml:space="preserve">arról, </w:t>
      </w:r>
      <w:r>
        <w:rPr>
          <w:color w:val="111111"/>
          <w:spacing w:val="-9"/>
          <w:sz w:val="20"/>
          <w:szCs w:val="20"/>
        </w:rPr>
        <w:t>hogy</w:t>
      </w:r>
      <w:r>
        <w:rPr>
          <w:color w:val="111111"/>
          <w:spacing w:val="44"/>
          <w:sz w:val="20"/>
          <w:szCs w:val="20"/>
        </w:rPr>
        <w:t xml:space="preserve"> </w:t>
      </w:r>
      <w:r>
        <w:rPr>
          <w:color w:val="111111"/>
          <w:spacing w:val="-8"/>
          <w:sz w:val="20"/>
          <w:szCs w:val="20"/>
        </w:rPr>
        <w:t xml:space="preserve">ilyen </w:t>
      </w:r>
      <w:r>
        <w:rPr>
          <w:color w:val="111111"/>
          <w:spacing w:val="-5"/>
          <w:sz w:val="20"/>
          <w:szCs w:val="20"/>
        </w:rPr>
        <w:t xml:space="preserve">tisztséget </w:t>
      </w:r>
      <w:r>
        <w:rPr>
          <w:color w:val="111111"/>
          <w:spacing w:val="-6"/>
          <w:sz w:val="20"/>
          <w:szCs w:val="20"/>
        </w:rPr>
        <w:t xml:space="preserve">egyidejűleg </w:t>
      </w:r>
      <w:r>
        <w:rPr>
          <w:color w:val="111111"/>
          <w:spacing w:val="-10"/>
          <w:sz w:val="20"/>
          <w:szCs w:val="20"/>
        </w:rPr>
        <w:t xml:space="preserve">más </w:t>
      </w:r>
      <w:r>
        <w:rPr>
          <w:color w:val="111111"/>
          <w:spacing w:val="-6"/>
          <w:sz w:val="20"/>
          <w:szCs w:val="20"/>
        </w:rPr>
        <w:t xml:space="preserve">közhasznú szervezetnél </w:t>
      </w:r>
      <w:r>
        <w:rPr>
          <w:color w:val="111111"/>
          <w:spacing w:val="-13"/>
          <w:sz w:val="20"/>
          <w:szCs w:val="20"/>
        </w:rPr>
        <w:t xml:space="preserve">is </w:t>
      </w:r>
      <w:r>
        <w:rPr>
          <w:color w:val="111111"/>
          <w:spacing w:val="-9"/>
          <w:sz w:val="20"/>
          <w:szCs w:val="20"/>
        </w:rPr>
        <w:t>betölt.</w:t>
      </w:r>
    </w:p>
    <w:p w14:paraId="0E0A3792" w14:textId="77777777" w:rsidR="003875A1" w:rsidRDefault="001C3521">
      <w:pPr>
        <w:pStyle w:val="Szvegtrzs"/>
        <w:overflowPunct w:val="0"/>
        <w:spacing w:line="279" w:lineRule="exact"/>
        <w:ind w:left="127"/>
        <w:jc w:val="both"/>
        <w:rPr>
          <w:color w:val="0E0E0E"/>
          <w:sz w:val="20"/>
          <w:szCs w:val="20"/>
        </w:rPr>
      </w:pPr>
      <w:r>
        <w:rPr>
          <w:color w:val="0E0E0E"/>
          <w:sz w:val="20"/>
          <w:szCs w:val="20"/>
        </w:rPr>
        <w:t>Az ügyvezető az alapító írásbeli hozzájárulása nélkül:</w:t>
      </w:r>
    </w:p>
    <w:p w14:paraId="390298A8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8" w:lineRule="auto"/>
        <w:ind w:right="159"/>
        <w:jc w:val="both"/>
        <w:rPr>
          <w:color w:val="101010"/>
          <w:spacing w:val="-6"/>
          <w:sz w:val="20"/>
          <w:szCs w:val="20"/>
        </w:rPr>
      </w:pP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6"/>
          <w:sz w:val="20"/>
          <w:szCs w:val="20"/>
        </w:rPr>
        <w:t xml:space="preserve">társaság tevékenységi </w:t>
      </w:r>
      <w:r>
        <w:rPr>
          <w:color w:val="101010"/>
          <w:spacing w:val="-7"/>
          <w:sz w:val="20"/>
          <w:szCs w:val="20"/>
        </w:rPr>
        <w:t xml:space="preserve">körébe </w:t>
      </w:r>
      <w:r>
        <w:rPr>
          <w:color w:val="101010"/>
          <w:spacing w:val="-6"/>
          <w:sz w:val="20"/>
          <w:szCs w:val="20"/>
        </w:rPr>
        <w:t xml:space="preserve">tartozó </w:t>
      </w:r>
      <w:r>
        <w:rPr>
          <w:color w:val="101010"/>
          <w:spacing w:val="-5"/>
          <w:sz w:val="20"/>
          <w:szCs w:val="20"/>
        </w:rPr>
        <w:t xml:space="preserve">üzletszerű </w:t>
      </w:r>
      <w:r>
        <w:rPr>
          <w:color w:val="101010"/>
          <w:spacing w:val="-8"/>
          <w:sz w:val="20"/>
          <w:szCs w:val="20"/>
        </w:rPr>
        <w:t xml:space="preserve">gazdasági </w:t>
      </w:r>
      <w:r>
        <w:rPr>
          <w:color w:val="101010"/>
          <w:spacing w:val="-5"/>
          <w:sz w:val="20"/>
          <w:szCs w:val="20"/>
        </w:rPr>
        <w:t xml:space="preserve">tevékenységet  </w:t>
      </w:r>
      <w:r>
        <w:rPr>
          <w:color w:val="101010"/>
          <w:spacing w:val="-9"/>
          <w:sz w:val="20"/>
          <w:szCs w:val="20"/>
        </w:rPr>
        <w:t xml:space="preserve">saját </w:t>
      </w:r>
      <w:r>
        <w:rPr>
          <w:color w:val="101010"/>
          <w:spacing w:val="-7"/>
          <w:sz w:val="20"/>
          <w:szCs w:val="20"/>
        </w:rPr>
        <w:t xml:space="preserve">nevében </w:t>
      </w:r>
      <w:r>
        <w:rPr>
          <w:color w:val="101010"/>
          <w:spacing w:val="-12"/>
          <w:sz w:val="20"/>
          <w:szCs w:val="20"/>
        </w:rPr>
        <w:t>nem</w:t>
      </w:r>
      <w:r>
        <w:rPr>
          <w:color w:val="101010"/>
          <w:spacing w:val="-19"/>
          <w:sz w:val="20"/>
          <w:szCs w:val="20"/>
        </w:rPr>
        <w:t xml:space="preserve"> </w:t>
      </w:r>
      <w:r>
        <w:rPr>
          <w:color w:val="101010"/>
          <w:spacing w:val="-6"/>
          <w:sz w:val="20"/>
          <w:szCs w:val="20"/>
        </w:rPr>
        <w:t>folytathat,</w:t>
      </w:r>
    </w:p>
    <w:p w14:paraId="33A73CD9" w14:textId="77777777" w:rsidR="003875A1" w:rsidRDefault="001C3521">
      <w:pPr>
        <w:pStyle w:val="Szvegtrzs"/>
        <w:numPr>
          <w:ilvl w:val="3"/>
          <w:numId w:val="12"/>
        </w:numPr>
        <w:overflowPunct w:val="0"/>
        <w:spacing w:before="8" w:line="220" w:lineRule="auto"/>
        <w:jc w:val="both"/>
        <w:rPr>
          <w:color w:val="111111"/>
          <w:spacing w:val="-5"/>
          <w:sz w:val="20"/>
          <w:szCs w:val="20"/>
        </w:rPr>
      </w:pPr>
      <w:r>
        <w:rPr>
          <w:color w:val="111111"/>
          <w:spacing w:val="-9"/>
          <w:sz w:val="20"/>
          <w:szCs w:val="20"/>
        </w:rPr>
        <w:t xml:space="preserve">nem </w:t>
      </w:r>
      <w:r>
        <w:rPr>
          <w:color w:val="111111"/>
          <w:spacing w:val="-7"/>
          <w:sz w:val="20"/>
          <w:szCs w:val="20"/>
        </w:rPr>
        <w:t xml:space="preserve">lehet </w:t>
      </w:r>
      <w:r>
        <w:rPr>
          <w:color w:val="111111"/>
          <w:spacing w:val="-6"/>
          <w:sz w:val="20"/>
          <w:szCs w:val="20"/>
        </w:rPr>
        <w:t xml:space="preserve">korlátlanul </w:t>
      </w:r>
      <w:r>
        <w:rPr>
          <w:color w:val="111111"/>
          <w:spacing w:val="-7"/>
          <w:sz w:val="20"/>
          <w:szCs w:val="20"/>
        </w:rPr>
        <w:t xml:space="preserve">felelős </w:t>
      </w:r>
      <w:r>
        <w:rPr>
          <w:color w:val="111111"/>
          <w:spacing w:val="-6"/>
          <w:sz w:val="20"/>
          <w:szCs w:val="20"/>
        </w:rPr>
        <w:t xml:space="preserve">tagja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társaságéhoz </w:t>
      </w:r>
      <w:r>
        <w:rPr>
          <w:color w:val="111111"/>
          <w:spacing w:val="-7"/>
          <w:sz w:val="20"/>
          <w:szCs w:val="20"/>
        </w:rPr>
        <w:t xml:space="preserve">hasonló </w:t>
      </w:r>
      <w:r>
        <w:rPr>
          <w:color w:val="111111"/>
          <w:spacing w:val="-6"/>
          <w:sz w:val="20"/>
          <w:szCs w:val="20"/>
        </w:rPr>
        <w:t xml:space="preserve">tevékenységet </w:t>
      </w:r>
      <w:r>
        <w:rPr>
          <w:color w:val="111111"/>
          <w:spacing w:val="-9"/>
          <w:sz w:val="20"/>
          <w:szCs w:val="20"/>
        </w:rPr>
        <w:t xml:space="preserve">végző </w:t>
      </w:r>
      <w:r>
        <w:rPr>
          <w:color w:val="111111"/>
          <w:spacing w:val="-17"/>
          <w:sz w:val="20"/>
          <w:szCs w:val="20"/>
        </w:rPr>
        <w:t xml:space="preserve">más </w:t>
      </w:r>
      <w:r>
        <w:rPr>
          <w:color w:val="111111"/>
          <w:spacing w:val="-7"/>
          <w:sz w:val="20"/>
          <w:szCs w:val="20"/>
        </w:rPr>
        <w:t>gazdasági</w:t>
      </w:r>
      <w:r>
        <w:rPr>
          <w:color w:val="111111"/>
          <w:spacing w:val="10"/>
          <w:sz w:val="20"/>
          <w:szCs w:val="20"/>
        </w:rPr>
        <w:t xml:space="preserve"> </w:t>
      </w:r>
      <w:r>
        <w:rPr>
          <w:color w:val="111111"/>
          <w:spacing w:val="-5"/>
          <w:sz w:val="20"/>
          <w:szCs w:val="20"/>
        </w:rPr>
        <w:t>társaságnak,</w:t>
      </w:r>
    </w:p>
    <w:p w14:paraId="31D6262D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8" w:lineRule="auto"/>
        <w:ind w:right="140"/>
        <w:jc w:val="both"/>
        <w:rPr>
          <w:color w:val="101010"/>
          <w:spacing w:val="-6"/>
          <w:sz w:val="20"/>
          <w:szCs w:val="20"/>
        </w:rPr>
      </w:pPr>
      <w:r>
        <w:rPr>
          <w:color w:val="101010"/>
          <w:spacing w:val="-9"/>
          <w:sz w:val="20"/>
          <w:szCs w:val="20"/>
        </w:rPr>
        <w:t xml:space="preserve">nem </w:t>
      </w:r>
      <w:r>
        <w:rPr>
          <w:color w:val="101010"/>
          <w:spacing w:val="-8"/>
          <w:sz w:val="20"/>
          <w:szCs w:val="20"/>
        </w:rPr>
        <w:t xml:space="preserve">lehet </w:t>
      </w:r>
      <w:r>
        <w:rPr>
          <w:color w:val="101010"/>
          <w:spacing w:val="-9"/>
          <w:sz w:val="20"/>
          <w:szCs w:val="20"/>
        </w:rPr>
        <w:t xml:space="preserve">egyéni </w:t>
      </w:r>
      <w:r>
        <w:rPr>
          <w:color w:val="101010"/>
          <w:spacing w:val="-6"/>
          <w:sz w:val="20"/>
          <w:szCs w:val="20"/>
        </w:rPr>
        <w:t xml:space="preserve">vállalkozó </w:t>
      </w: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5"/>
          <w:sz w:val="20"/>
          <w:szCs w:val="20"/>
        </w:rPr>
        <w:t xml:space="preserve">társaságéhoz </w:t>
      </w:r>
      <w:r>
        <w:rPr>
          <w:color w:val="101010"/>
          <w:spacing w:val="-7"/>
          <w:sz w:val="20"/>
          <w:szCs w:val="20"/>
        </w:rPr>
        <w:t xml:space="preserve">hasonló, </w:t>
      </w:r>
      <w:r>
        <w:rPr>
          <w:color w:val="101010"/>
          <w:spacing w:val="-10"/>
          <w:position w:val="1"/>
          <w:sz w:val="20"/>
          <w:szCs w:val="20"/>
        </w:rPr>
        <w:t xml:space="preserve">vagy </w:t>
      </w:r>
      <w:r>
        <w:rPr>
          <w:color w:val="101010"/>
          <w:spacing w:val="-8"/>
          <w:sz w:val="20"/>
          <w:szCs w:val="20"/>
        </w:rPr>
        <w:t xml:space="preserve">azonos </w:t>
      </w:r>
      <w:r>
        <w:rPr>
          <w:color w:val="101010"/>
          <w:spacing w:val="-7"/>
          <w:sz w:val="20"/>
          <w:szCs w:val="20"/>
        </w:rPr>
        <w:t xml:space="preserve">tevékenységi </w:t>
      </w:r>
      <w:r>
        <w:rPr>
          <w:color w:val="101010"/>
          <w:spacing w:val="-9"/>
          <w:sz w:val="20"/>
          <w:szCs w:val="20"/>
        </w:rPr>
        <w:t xml:space="preserve">körben, </w:t>
      </w:r>
      <w:r>
        <w:rPr>
          <w:color w:val="101010"/>
          <w:spacing w:val="-10"/>
          <w:sz w:val="20"/>
          <w:szCs w:val="20"/>
        </w:rPr>
        <w:t xml:space="preserve">nem </w:t>
      </w:r>
      <w:r>
        <w:rPr>
          <w:color w:val="101010"/>
          <w:spacing w:val="-8"/>
          <w:sz w:val="20"/>
          <w:szCs w:val="20"/>
        </w:rPr>
        <w:t xml:space="preserve">lehet </w:t>
      </w:r>
      <w:r>
        <w:rPr>
          <w:color w:val="101010"/>
          <w:spacing w:val="-7"/>
          <w:sz w:val="20"/>
          <w:szCs w:val="20"/>
        </w:rPr>
        <w:t xml:space="preserve">vezető </w:t>
      </w:r>
      <w:r>
        <w:rPr>
          <w:color w:val="101010"/>
          <w:spacing w:val="-6"/>
          <w:sz w:val="20"/>
          <w:szCs w:val="20"/>
        </w:rPr>
        <w:t xml:space="preserve">tisztségviselő </w:t>
      </w: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5"/>
          <w:sz w:val="20"/>
          <w:szCs w:val="20"/>
        </w:rPr>
        <w:t xml:space="preserve">társaságéhoz </w:t>
      </w:r>
      <w:r>
        <w:rPr>
          <w:color w:val="101010"/>
          <w:spacing w:val="-7"/>
          <w:sz w:val="20"/>
          <w:szCs w:val="20"/>
        </w:rPr>
        <w:t xml:space="preserve">hasonló </w:t>
      </w:r>
      <w:r>
        <w:rPr>
          <w:color w:val="101010"/>
          <w:spacing w:val="-6"/>
          <w:sz w:val="20"/>
          <w:szCs w:val="20"/>
        </w:rPr>
        <w:t xml:space="preserve">tevékenységet </w:t>
      </w:r>
      <w:r>
        <w:rPr>
          <w:color w:val="101010"/>
          <w:spacing w:val="-7"/>
          <w:sz w:val="20"/>
          <w:szCs w:val="20"/>
        </w:rPr>
        <w:t xml:space="preserve">folytató </w:t>
      </w:r>
      <w:r>
        <w:rPr>
          <w:color w:val="101010"/>
          <w:spacing w:val="-19"/>
          <w:sz w:val="20"/>
          <w:szCs w:val="20"/>
        </w:rPr>
        <w:t xml:space="preserve">más </w:t>
      </w:r>
      <w:r>
        <w:rPr>
          <w:color w:val="101010"/>
          <w:spacing w:val="-7"/>
          <w:sz w:val="20"/>
          <w:szCs w:val="20"/>
        </w:rPr>
        <w:t>gazdasági</w:t>
      </w:r>
      <w:r>
        <w:rPr>
          <w:color w:val="101010"/>
          <w:spacing w:val="14"/>
          <w:sz w:val="20"/>
          <w:szCs w:val="20"/>
        </w:rPr>
        <w:t xml:space="preserve"> </w:t>
      </w:r>
      <w:r>
        <w:rPr>
          <w:color w:val="101010"/>
          <w:spacing w:val="-6"/>
          <w:sz w:val="20"/>
          <w:szCs w:val="20"/>
        </w:rPr>
        <w:t>társaságban.</w:t>
      </w:r>
    </w:p>
    <w:p w14:paraId="7F8361EA" w14:textId="77777777" w:rsidR="003875A1" w:rsidRDefault="001C3521">
      <w:pPr>
        <w:pStyle w:val="Listaszerbekezds"/>
        <w:numPr>
          <w:ilvl w:val="2"/>
          <w:numId w:val="12"/>
        </w:numPr>
        <w:tabs>
          <w:tab w:val="left" w:pos="317"/>
        </w:tabs>
        <w:overflowPunct w:val="0"/>
        <w:ind w:left="316" w:hanging="176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6"/>
          <w:sz w:val="20"/>
          <w:szCs w:val="20"/>
        </w:rPr>
        <w:t xml:space="preserve">Megszűnik </w:t>
      </w:r>
      <w:r>
        <w:rPr>
          <w:color w:val="121212"/>
          <w:spacing w:val="-11"/>
          <w:sz w:val="20"/>
          <w:szCs w:val="20"/>
        </w:rPr>
        <w:t xml:space="preserve">az </w:t>
      </w:r>
      <w:r>
        <w:rPr>
          <w:color w:val="121212"/>
          <w:spacing w:val="-7"/>
          <w:sz w:val="20"/>
          <w:szCs w:val="20"/>
        </w:rPr>
        <w:t>ügyvezetői</w:t>
      </w:r>
      <w:r>
        <w:rPr>
          <w:color w:val="121212"/>
          <w:spacing w:val="4"/>
          <w:sz w:val="20"/>
          <w:szCs w:val="20"/>
        </w:rPr>
        <w:t xml:space="preserve"> </w:t>
      </w:r>
      <w:r>
        <w:rPr>
          <w:color w:val="121212"/>
          <w:spacing w:val="-7"/>
          <w:sz w:val="20"/>
          <w:szCs w:val="20"/>
        </w:rPr>
        <w:t>tisztség:</w:t>
      </w:r>
    </w:p>
    <w:p w14:paraId="6E50387A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0" w:lineRule="auto"/>
        <w:ind w:right="4994"/>
        <w:rPr>
          <w:color w:val="121212"/>
          <w:spacing w:val="-6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megbízás </w:t>
      </w:r>
      <w:r>
        <w:rPr>
          <w:color w:val="121212"/>
          <w:spacing w:val="-6"/>
          <w:sz w:val="20"/>
          <w:szCs w:val="20"/>
        </w:rPr>
        <w:t xml:space="preserve">időtartamának </w:t>
      </w:r>
      <w:r>
        <w:rPr>
          <w:color w:val="121212"/>
          <w:spacing w:val="-7"/>
          <w:sz w:val="20"/>
          <w:szCs w:val="20"/>
        </w:rPr>
        <w:t xml:space="preserve">lejártával; </w:t>
      </w:r>
    </w:p>
    <w:p w14:paraId="1693A4DF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20" w:lineRule="auto"/>
        <w:ind w:right="4994"/>
        <w:rPr>
          <w:color w:val="121212"/>
          <w:spacing w:val="-6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>visszahívással;</w:t>
      </w:r>
    </w:p>
    <w:p w14:paraId="3928BEED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68" w:lineRule="exact"/>
        <w:rPr>
          <w:color w:val="101010"/>
          <w:sz w:val="20"/>
          <w:szCs w:val="20"/>
        </w:rPr>
      </w:pPr>
      <w:r>
        <w:rPr>
          <w:color w:val="101010"/>
          <w:sz w:val="20"/>
          <w:szCs w:val="20"/>
        </w:rPr>
        <w:t>lemondással;</w:t>
      </w:r>
    </w:p>
    <w:p w14:paraId="6B31619D" w14:textId="77777777" w:rsidR="003875A1" w:rsidRDefault="001C3521">
      <w:pPr>
        <w:pStyle w:val="Szvegtrzs"/>
        <w:numPr>
          <w:ilvl w:val="3"/>
          <w:numId w:val="12"/>
        </w:numPr>
        <w:overflowPunct w:val="0"/>
        <w:spacing w:line="278" w:lineRule="exact"/>
        <w:rPr>
          <w:color w:val="101010"/>
          <w:sz w:val="20"/>
          <w:szCs w:val="20"/>
        </w:rPr>
      </w:pPr>
      <w:r>
        <w:rPr>
          <w:color w:val="101010"/>
          <w:position w:val="1"/>
          <w:sz w:val="20"/>
          <w:szCs w:val="20"/>
        </w:rPr>
        <w:t>a vezető tisztségviselő halálával vagy jogutód nélküli megszűnésével;</w:t>
      </w:r>
    </w:p>
    <w:p w14:paraId="607AA3DE" w14:textId="77777777" w:rsidR="003875A1" w:rsidRDefault="001C3521">
      <w:pPr>
        <w:pStyle w:val="Szvegtrzs"/>
        <w:overflowPunct w:val="0"/>
        <w:spacing w:before="1" w:line="228" w:lineRule="auto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    - a vezető tisztségviselő cselekvőképességének a tevékenysége ellátásához szükséges körben </w:t>
      </w:r>
    </w:p>
    <w:p w14:paraId="5BED61C6" w14:textId="77777777" w:rsidR="003875A1" w:rsidRDefault="001C3521">
      <w:pPr>
        <w:pStyle w:val="Szvegtrzs"/>
        <w:overflowPunct w:val="0"/>
        <w:spacing w:before="1" w:line="228" w:lineRule="auto"/>
        <w:rPr>
          <w:color w:val="0F0F0F"/>
          <w:sz w:val="20"/>
          <w:szCs w:val="20"/>
        </w:rPr>
      </w:pPr>
      <w:r>
        <w:rPr>
          <w:color w:val="0F0F0F"/>
          <w:sz w:val="20"/>
          <w:szCs w:val="20"/>
        </w:rPr>
        <w:t xml:space="preserve">       történő korlátozásával;</w:t>
      </w:r>
    </w:p>
    <w:p w14:paraId="3CCCD8E0" w14:textId="77777777" w:rsidR="003875A1" w:rsidRDefault="001C3521">
      <w:pPr>
        <w:pStyle w:val="Szvegtrzs"/>
        <w:numPr>
          <w:ilvl w:val="3"/>
          <w:numId w:val="12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overflowPunct w:val="0"/>
        <w:spacing w:line="228" w:lineRule="auto"/>
        <w:ind w:right="143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>vezető</w:t>
      </w:r>
      <w:r>
        <w:rPr>
          <w:color w:val="121212"/>
          <w:spacing w:val="-7"/>
          <w:sz w:val="20"/>
          <w:szCs w:val="20"/>
        </w:rPr>
        <w:tab/>
      </w:r>
      <w:r>
        <w:rPr>
          <w:color w:val="121212"/>
          <w:spacing w:val="-5"/>
          <w:sz w:val="20"/>
          <w:szCs w:val="20"/>
        </w:rPr>
        <w:t xml:space="preserve">tisztségviselővel </w:t>
      </w:r>
      <w:r>
        <w:rPr>
          <w:color w:val="121212"/>
          <w:spacing w:val="-8"/>
          <w:sz w:val="20"/>
          <w:szCs w:val="20"/>
        </w:rPr>
        <w:t xml:space="preserve">szembeni </w:t>
      </w:r>
      <w:r>
        <w:rPr>
          <w:color w:val="121212"/>
          <w:spacing w:val="-6"/>
          <w:sz w:val="20"/>
          <w:szCs w:val="20"/>
        </w:rPr>
        <w:t xml:space="preserve">kizáró </w:t>
      </w:r>
      <w:r>
        <w:rPr>
          <w:color w:val="121212"/>
          <w:spacing w:val="-9"/>
          <w:sz w:val="20"/>
          <w:szCs w:val="20"/>
        </w:rPr>
        <w:t xml:space="preserve">vagy </w:t>
      </w:r>
      <w:r>
        <w:rPr>
          <w:color w:val="121212"/>
          <w:spacing w:val="-5"/>
          <w:sz w:val="20"/>
          <w:szCs w:val="20"/>
        </w:rPr>
        <w:t>összeférhetetlenségi okok bekövetkeztével.</w:t>
      </w:r>
    </w:p>
    <w:p w14:paraId="19A8CB17" w14:textId="77777777" w:rsidR="003875A1" w:rsidRDefault="001C3521">
      <w:pPr>
        <w:pStyle w:val="Cmsor3"/>
        <w:numPr>
          <w:ilvl w:val="1"/>
          <w:numId w:val="12"/>
        </w:numPr>
        <w:tabs>
          <w:tab w:val="left" w:pos="375"/>
        </w:tabs>
        <w:overflowPunct w:val="0"/>
        <w:spacing w:before="237"/>
        <w:ind w:left="374" w:hanging="230"/>
        <w:rPr>
          <w:rFonts w:ascii="Times New Roman" w:hAnsi="Times New Roman" w:cs="Times New Roman"/>
          <w:color w:val="050505"/>
          <w:sz w:val="20"/>
          <w:szCs w:val="20"/>
        </w:rPr>
      </w:pPr>
      <w:r>
        <w:rPr>
          <w:rFonts w:ascii="Times New Roman" w:hAnsi="Times New Roman" w:cs="Times New Roman"/>
          <w:color w:val="050505"/>
          <w:sz w:val="20"/>
          <w:szCs w:val="20"/>
        </w:rPr>
        <w:t>/</w:t>
      </w:r>
      <w:r>
        <w:rPr>
          <w:rFonts w:ascii="Times New Roman" w:hAnsi="Times New Roman" w:cs="Times New Roman"/>
          <w:color w:val="050505"/>
          <w:spacing w:val="-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50505"/>
          <w:sz w:val="20"/>
          <w:szCs w:val="20"/>
        </w:rPr>
        <w:t>Könyvvizsgáló:</w:t>
      </w:r>
    </w:p>
    <w:p w14:paraId="7B83F04B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9"/>
        </w:tabs>
        <w:overflowPunct w:val="0"/>
        <w:spacing w:before="1" w:line="228" w:lineRule="auto"/>
        <w:ind w:right="124" w:firstLine="25"/>
        <w:rPr>
          <w:color w:val="121212"/>
          <w:spacing w:val="-9"/>
          <w:sz w:val="20"/>
          <w:szCs w:val="20"/>
        </w:rPr>
      </w:pPr>
      <w:r>
        <w:rPr>
          <w:color w:val="121212"/>
          <w:sz w:val="20"/>
          <w:szCs w:val="20"/>
        </w:rPr>
        <w:t xml:space="preserve">/ A </w:t>
      </w:r>
      <w:r>
        <w:rPr>
          <w:color w:val="121212"/>
          <w:spacing w:val="-5"/>
          <w:sz w:val="20"/>
          <w:szCs w:val="20"/>
        </w:rPr>
        <w:t xml:space="preserve">társaság </w:t>
      </w:r>
      <w:r>
        <w:rPr>
          <w:color w:val="121212"/>
          <w:spacing w:val="-7"/>
          <w:sz w:val="20"/>
          <w:szCs w:val="20"/>
        </w:rPr>
        <w:t xml:space="preserve">állandó </w:t>
      </w:r>
      <w:r>
        <w:rPr>
          <w:color w:val="121212"/>
          <w:spacing w:val="-5"/>
          <w:sz w:val="20"/>
          <w:szCs w:val="20"/>
        </w:rPr>
        <w:t xml:space="preserve">könyvvizsgálója </w:t>
      </w:r>
      <w:r>
        <w:rPr>
          <w:color w:val="121212"/>
          <w:spacing w:val="-6"/>
          <w:sz w:val="20"/>
          <w:szCs w:val="20"/>
        </w:rPr>
        <w:t xml:space="preserve">2019. december 01. napjától </w:t>
      </w:r>
      <w:r>
        <w:rPr>
          <w:color w:val="121212"/>
          <w:sz w:val="20"/>
          <w:szCs w:val="20"/>
        </w:rPr>
        <w:t xml:space="preserve"> </w:t>
      </w:r>
      <w:r>
        <w:rPr>
          <w:b/>
          <w:color w:val="121212"/>
          <w:sz w:val="20"/>
          <w:szCs w:val="20"/>
        </w:rPr>
        <w:t>2021. december 31.</w:t>
      </w:r>
      <w:r>
        <w:rPr>
          <w:color w:val="121212"/>
          <w:sz w:val="20"/>
          <w:szCs w:val="20"/>
        </w:rPr>
        <w:t xml:space="preserve"> napjáig </w:t>
      </w:r>
      <w:r>
        <w:rPr>
          <w:color w:val="121212"/>
          <w:spacing w:val="-15"/>
          <w:sz w:val="20"/>
          <w:szCs w:val="20"/>
        </w:rPr>
        <w:t xml:space="preserve"> </w:t>
      </w:r>
      <w:r>
        <w:rPr>
          <w:color w:val="121212"/>
          <w:spacing w:val="-6"/>
          <w:sz w:val="20"/>
          <w:szCs w:val="20"/>
        </w:rPr>
        <w:t>határozott</w:t>
      </w:r>
      <w:r>
        <w:rPr>
          <w:color w:val="121212"/>
          <w:spacing w:val="13"/>
          <w:sz w:val="20"/>
          <w:szCs w:val="20"/>
        </w:rPr>
        <w:t xml:space="preserve"> </w:t>
      </w:r>
      <w:r>
        <w:rPr>
          <w:color w:val="121212"/>
          <w:spacing w:val="-9"/>
          <w:sz w:val="20"/>
          <w:szCs w:val="20"/>
        </w:rPr>
        <w:t>időtartamra:</w:t>
      </w:r>
    </w:p>
    <w:p w14:paraId="0FA65D44" w14:textId="77777777" w:rsidR="003875A1" w:rsidRDefault="001C3521">
      <w:pPr>
        <w:pStyle w:val="Szvegtrzs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Szabó Márta</w:t>
      </w:r>
    </w:p>
    <w:p w14:paraId="7C54C275" w14:textId="77777777" w:rsidR="003875A1" w:rsidRDefault="001C352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 Lakcíme: 6200  Kiskőrös, Petőfi tér 9.</w:t>
      </w:r>
    </w:p>
    <w:p w14:paraId="5AB4EAA7" w14:textId="77777777" w:rsidR="003875A1" w:rsidRDefault="001C352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Anyja neve: Kuti Margit </w:t>
      </w:r>
    </w:p>
    <w:p w14:paraId="699AF516" w14:textId="77777777" w:rsidR="003875A1" w:rsidRDefault="001C3521">
      <w:pPr>
        <w:pStyle w:val="Szvegtrzs"/>
        <w:rPr>
          <w:sz w:val="20"/>
          <w:szCs w:val="20"/>
        </w:rPr>
      </w:pPr>
      <w:r>
        <w:rPr>
          <w:sz w:val="20"/>
          <w:szCs w:val="20"/>
        </w:rPr>
        <w:t xml:space="preserve">        Könyvvizsgáló ig. száma: 006678</w:t>
      </w:r>
    </w:p>
    <w:p w14:paraId="78B946D3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5"/>
        </w:tabs>
        <w:overflowPunct w:val="0"/>
        <w:spacing w:line="220" w:lineRule="auto"/>
        <w:ind w:left="144" w:right="122" w:firstLine="0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/ </w:t>
      </w:r>
      <w:r>
        <w:rPr>
          <w:color w:val="131313"/>
          <w:spacing w:val="-9"/>
          <w:sz w:val="20"/>
          <w:szCs w:val="20"/>
        </w:rPr>
        <w:t xml:space="preserve">Az </w:t>
      </w:r>
      <w:r>
        <w:rPr>
          <w:color w:val="131313"/>
          <w:spacing w:val="-7"/>
          <w:sz w:val="20"/>
          <w:szCs w:val="20"/>
        </w:rPr>
        <w:t xml:space="preserve">állandó </w:t>
      </w:r>
      <w:r>
        <w:rPr>
          <w:color w:val="131313"/>
          <w:spacing w:val="-6"/>
          <w:sz w:val="20"/>
          <w:szCs w:val="20"/>
        </w:rPr>
        <w:t xml:space="preserve">könyvvizsgálóval </w:t>
      </w:r>
      <w:r>
        <w:rPr>
          <w:color w:val="131313"/>
          <w:position w:val="1"/>
          <w:sz w:val="20"/>
          <w:szCs w:val="20"/>
        </w:rPr>
        <w:t xml:space="preserve">a </w:t>
      </w:r>
      <w:r>
        <w:rPr>
          <w:color w:val="131313"/>
          <w:spacing w:val="-5"/>
          <w:position w:val="1"/>
          <w:sz w:val="20"/>
          <w:szCs w:val="20"/>
        </w:rPr>
        <w:t xml:space="preserve">kijelölését </w:t>
      </w:r>
      <w:r>
        <w:rPr>
          <w:color w:val="131313"/>
          <w:spacing w:val="-7"/>
          <w:position w:val="1"/>
          <w:sz w:val="20"/>
          <w:szCs w:val="20"/>
        </w:rPr>
        <w:t xml:space="preserve">követően </w:t>
      </w:r>
      <w:r>
        <w:rPr>
          <w:color w:val="131313"/>
          <w:sz w:val="20"/>
          <w:szCs w:val="20"/>
        </w:rPr>
        <w:t xml:space="preserve">a </w:t>
      </w:r>
      <w:r>
        <w:rPr>
          <w:color w:val="131313"/>
          <w:spacing w:val="-8"/>
          <w:position w:val="1"/>
          <w:sz w:val="20"/>
          <w:szCs w:val="20"/>
        </w:rPr>
        <w:t xml:space="preserve">gazdasági </w:t>
      </w:r>
      <w:r>
        <w:rPr>
          <w:color w:val="131313"/>
          <w:spacing w:val="-6"/>
          <w:position w:val="1"/>
          <w:sz w:val="20"/>
          <w:szCs w:val="20"/>
        </w:rPr>
        <w:t xml:space="preserve">társaság </w:t>
      </w:r>
      <w:r>
        <w:rPr>
          <w:color w:val="131313"/>
          <w:spacing w:val="-7"/>
          <w:sz w:val="20"/>
          <w:szCs w:val="20"/>
        </w:rPr>
        <w:t xml:space="preserve">ügyvezetője </w:t>
      </w:r>
      <w:r>
        <w:rPr>
          <w:color w:val="131313"/>
          <w:spacing w:val="-15"/>
          <w:sz w:val="20"/>
          <w:szCs w:val="20"/>
        </w:rPr>
        <w:t xml:space="preserve">köt </w:t>
      </w:r>
      <w:r>
        <w:rPr>
          <w:color w:val="131313"/>
          <w:spacing w:val="-6"/>
          <w:sz w:val="20"/>
          <w:szCs w:val="20"/>
        </w:rPr>
        <w:t xml:space="preserve">szerződést </w:t>
      </w:r>
      <w:r>
        <w:rPr>
          <w:color w:val="131313"/>
          <w:sz w:val="20"/>
          <w:szCs w:val="20"/>
        </w:rPr>
        <w:t xml:space="preserve">a </w:t>
      </w:r>
      <w:r>
        <w:rPr>
          <w:color w:val="131313"/>
          <w:spacing w:val="-7"/>
          <w:sz w:val="20"/>
          <w:szCs w:val="20"/>
        </w:rPr>
        <w:t xml:space="preserve">polgári </w:t>
      </w:r>
      <w:r>
        <w:rPr>
          <w:color w:val="131313"/>
          <w:sz w:val="20"/>
          <w:szCs w:val="20"/>
        </w:rPr>
        <w:t xml:space="preserve">jog </w:t>
      </w:r>
    </w:p>
    <w:p w14:paraId="76DEF3D3" w14:textId="77777777" w:rsidR="003875A1" w:rsidRDefault="001C3521">
      <w:pPr>
        <w:pStyle w:val="Listaszerbekezds"/>
        <w:tabs>
          <w:tab w:val="left" w:pos="325"/>
        </w:tabs>
        <w:overflowPunct w:val="0"/>
        <w:spacing w:line="220" w:lineRule="auto"/>
        <w:ind w:left="144" w:right="122"/>
        <w:rPr>
          <w:color w:val="131313"/>
          <w:spacing w:val="-7"/>
          <w:sz w:val="20"/>
          <w:szCs w:val="20"/>
        </w:rPr>
      </w:pPr>
      <w:r>
        <w:rPr>
          <w:color w:val="131313"/>
          <w:sz w:val="20"/>
          <w:szCs w:val="20"/>
        </w:rPr>
        <w:t xml:space="preserve">      </w:t>
      </w:r>
      <w:r>
        <w:rPr>
          <w:color w:val="131313"/>
          <w:spacing w:val="-6"/>
          <w:sz w:val="20"/>
          <w:szCs w:val="20"/>
        </w:rPr>
        <w:t xml:space="preserve">általános </w:t>
      </w:r>
      <w:r>
        <w:rPr>
          <w:color w:val="131313"/>
          <w:spacing w:val="-8"/>
          <w:sz w:val="20"/>
          <w:szCs w:val="20"/>
        </w:rPr>
        <w:t xml:space="preserve">szabályai </w:t>
      </w:r>
      <w:r>
        <w:rPr>
          <w:color w:val="131313"/>
          <w:spacing w:val="-7"/>
          <w:sz w:val="20"/>
          <w:szCs w:val="20"/>
        </w:rPr>
        <w:t xml:space="preserve">szerint. </w:t>
      </w:r>
      <w:r>
        <w:rPr>
          <w:color w:val="131313"/>
          <w:spacing w:val="-11"/>
          <w:sz w:val="20"/>
          <w:szCs w:val="20"/>
        </w:rPr>
        <w:t xml:space="preserve">Az </w:t>
      </w:r>
      <w:r>
        <w:rPr>
          <w:color w:val="131313"/>
          <w:spacing w:val="-7"/>
          <w:sz w:val="20"/>
          <w:szCs w:val="20"/>
        </w:rPr>
        <w:t>állandó könyvvizsgáló</w:t>
      </w:r>
      <w:r>
        <w:rPr>
          <w:color w:val="131313"/>
          <w:spacing w:val="23"/>
          <w:sz w:val="20"/>
          <w:szCs w:val="20"/>
        </w:rPr>
        <w:t xml:space="preserve"> </w:t>
      </w:r>
      <w:r>
        <w:rPr>
          <w:color w:val="131313"/>
          <w:spacing w:val="-7"/>
          <w:sz w:val="20"/>
          <w:szCs w:val="20"/>
        </w:rPr>
        <w:t>újraválasztható.</w:t>
      </w:r>
    </w:p>
    <w:p w14:paraId="623CEA80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44"/>
        </w:tabs>
        <w:overflowPunct w:val="0"/>
        <w:spacing w:before="7" w:line="228" w:lineRule="auto"/>
        <w:ind w:right="116" w:firstLine="8"/>
        <w:jc w:val="both"/>
        <w:rPr>
          <w:sz w:val="20"/>
          <w:szCs w:val="20"/>
        </w:rPr>
      </w:pPr>
      <w:r>
        <w:rPr>
          <w:color w:val="121212"/>
          <w:sz w:val="20"/>
          <w:szCs w:val="20"/>
        </w:rPr>
        <w:t xml:space="preserve">/A </w:t>
      </w:r>
      <w:r>
        <w:rPr>
          <w:color w:val="121212"/>
          <w:spacing w:val="-5"/>
          <w:sz w:val="20"/>
          <w:szCs w:val="20"/>
        </w:rPr>
        <w:t xml:space="preserve">könyvvizsgáló </w:t>
      </w:r>
      <w:r>
        <w:rPr>
          <w:color w:val="121212"/>
          <w:spacing w:val="-6"/>
          <w:sz w:val="20"/>
          <w:szCs w:val="20"/>
        </w:rPr>
        <w:t xml:space="preserve">feladata, </w:t>
      </w:r>
      <w:r>
        <w:rPr>
          <w:color w:val="121212"/>
          <w:spacing w:val="-9"/>
          <w:sz w:val="20"/>
          <w:szCs w:val="20"/>
        </w:rPr>
        <w:t xml:space="preserve">hogy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könyvvizsgálatot </w:t>
      </w:r>
      <w:r>
        <w:rPr>
          <w:color w:val="121212"/>
          <w:spacing w:val="-6"/>
          <w:sz w:val="20"/>
          <w:szCs w:val="20"/>
        </w:rPr>
        <w:t xml:space="preserve">szabályszerűen </w:t>
      </w:r>
      <w:r>
        <w:rPr>
          <w:color w:val="121212"/>
          <w:spacing w:val="-7"/>
          <w:sz w:val="20"/>
          <w:szCs w:val="20"/>
        </w:rPr>
        <w:t xml:space="preserve">elvégezze, </w:t>
      </w:r>
      <w:r>
        <w:rPr>
          <w:color w:val="121212"/>
          <w:spacing w:val="-11"/>
          <w:position w:val="1"/>
          <w:sz w:val="20"/>
          <w:szCs w:val="20"/>
        </w:rPr>
        <w:t xml:space="preserve">és </w:t>
      </w:r>
      <w:r>
        <w:rPr>
          <w:color w:val="121212"/>
          <w:spacing w:val="-13"/>
          <w:sz w:val="20"/>
          <w:szCs w:val="20"/>
        </w:rPr>
        <w:t xml:space="preserve">ennek </w:t>
      </w:r>
      <w:r>
        <w:rPr>
          <w:color w:val="121212"/>
          <w:spacing w:val="-6"/>
          <w:sz w:val="20"/>
          <w:szCs w:val="20"/>
        </w:rPr>
        <w:t xml:space="preserve">alapján független </w:t>
      </w:r>
    </w:p>
    <w:p w14:paraId="55FD0C49" w14:textId="77777777" w:rsidR="003875A1" w:rsidRDefault="001C3521">
      <w:pPr>
        <w:pStyle w:val="Listaszerbekezds"/>
        <w:tabs>
          <w:tab w:val="left" w:pos="344"/>
        </w:tabs>
        <w:overflowPunct w:val="0"/>
        <w:spacing w:before="7" w:line="228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    könyvvizsgálói </w:t>
      </w:r>
      <w:r>
        <w:rPr>
          <w:color w:val="121212"/>
          <w:spacing w:val="-3"/>
          <w:sz w:val="20"/>
          <w:szCs w:val="20"/>
        </w:rPr>
        <w:t xml:space="preserve">jelentésben </w:t>
      </w:r>
      <w:r>
        <w:rPr>
          <w:color w:val="121212"/>
          <w:spacing w:val="-7"/>
          <w:sz w:val="20"/>
          <w:szCs w:val="20"/>
        </w:rPr>
        <w:t xml:space="preserve">foglaljon </w:t>
      </w:r>
      <w:r>
        <w:rPr>
          <w:color w:val="121212"/>
          <w:spacing w:val="-6"/>
          <w:sz w:val="20"/>
          <w:szCs w:val="20"/>
        </w:rPr>
        <w:t xml:space="preserve">állást </w:t>
      </w:r>
      <w:r>
        <w:rPr>
          <w:color w:val="121212"/>
          <w:spacing w:val="-8"/>
          <w:sz w:val="20"/>
          <w:szCs w:val="20"/>
        </w:rPr>
        <w:t xml:space="preserve">arról, </w:t>
      </w:r>
      <w:r>
        <w:rPr>
          <w:color w:val="121212"/>
          <w:spacing w:val="-9"/>
          <w:sz w:val="20"/>
          <w:szCs w:val="20"/>
        </w:rPr>
        <w:t xml:space="preserve">hogy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társaság </w:t>
      </w:r>
      <w:r>
        <w:rPr>
          <w:color w:val="121212"/>
          <w:spacing w:val="-7"/>
          <w:sz w:val="20"/>
          <w:szCs w:val="20"/>
        </w:rPr>
        <w:t xml:space="preserve">beszámolója </w:t>
      </w:r>
      <w:r>
        <w:rPr>
          <w:color w:val="121212"/>
          <w:spacing w:val="-6"/>
          <w:sz w:val="20"/>
          <w:szCs w:val="20"/>
        </w:rPr>
        <w:t xml:space="preserve">megfelel-e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3"/>
          <w:sz w:val="20"/>
          <w:szCs w:val="20"/>
        </w:rPr>
        <w:t xml:space="preserve">jogszabályoknak </w:t>
      </w:r>
      <w:r>
        <w:rPr>
          <w:color w:val="121212"/>
          <w:spacing w:val="-13"/>
          <w:sz w:val="20"/>
          <w:szCs w:val="20"/>
        </w:rPr>
        <w:t xml:space="preserve">és   </w:t>
      </w:r>
    </w:p>
    <w:p w14:paraId="67CD39EA" w14:textId="77777777" w:rsidR="003875A1" w:rsidRDefault="001C3521">
      <w:pPr>
        <w:pStyle w:val="Listaszerbekezds"/>
        <w:tabs>
          <w:tab w:val="left" w:pos="344"/>
        </w:tabs>
        <w:overflowPunct w:val="0"/>
        <w:spacing w:before="7" w:line="228" w:lineRule="auto"/>
        <w:ind w:left="148" w:right="116"/>
        <w:jc w:val="both"/>
        <w:rPr>
          <w:color w:val="1F1F1F"/>
          <w:spacing w:val="-3"/>
          <w:sz w:val="20"/>
          <w:szCs w:val="20"/>
        </w:rPr>
      </w:pPr>
      <w:r>
        <w:rPr>
          <w:color w:val="121212"/>
          <w:spacing w:val="-13"/>
          <w:sz w:val="20"/>
          <w:szCs w:val="20"/>
        </w:rPr>
        <w:t xml:space="preserve">      </w:t>
      </w:r>
      <w:r>
        <w:rPr>
          <w:color w:val="121212"/>
          <w:spacing w:val="-7"/>
          <w:sz w:val="20"/>
          <w:szCs w:val="20"/>
        </w:rPr>
        <w:t xml:space="preserve">megbízható, </w:t>
      </w:r>
      <w:r>
        <w:rPr>
          <w:color w:val="121212"/>
          <w:spacing w:val="-8"/>
          <w:sz w:val="20"/>
          <w:szCs w:val="20"/>
        </w:rPr>
        <w:t xml:space="preserve">valós </w:t>
      </w:r>
      <w:r>
        <w:rPr>
          <w:color w:val="121212"/>
          <w:spacing w:val="-7"/>
          <w:sz w:val="20"/>
          <w:szCs w:val="20"/>
        </w:rPr>
        <w:t xml:space="preserve">képet </w:t>
      </w:r>
      <w:r>
        <w:rPr>
          <w:color w:val="121212"/>
          <w:spacing w:val="-9"/>
          <w:sz w:val="20"/>
          <w:szCs w:val="20"/>
        </w:rPr>
        <w:t xml:space="preserve">ad-e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társaság </w:t>
      </w:r>
      <w:r>
        <w:rPr>
          <w:color w:val="121212"/>
          <w:spacing w:val="-8"/>
          <w:sz w:val="20"/>
          <w:szCs w:val="20"/>
        </w:rPr>
        <w:t xml:space="preserve">vagyoni, </w:t>
      </w:r>
      <w:r>
        <w:rPr>
          <w:color w:val="121212"/>
          <w:spacing w:val="-7"/>
          <w:sz w:val="20"/>
          <w:szCs w:val="20"/>
        </w:rPr>
        <w:t>pénzügyi</w:t>
      </w:r>
      <w:r>
        <w:rPr>
          <w:color w:val="121212"/>
          <w:spacing w:val="2"/>
          <w:sz w:val="20"/>
          <w:szCs w:val="20"/>
        </w:rPr>
        <w:t xml:space="preserve"> </w:t>
      </w:r>
      <w:r>
        <w:rPr>
          <w:color w:val="121212"/>
          <w:spacing w:val="-30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 xml:space="preserve">jövedelmi helyzetéről, működésének </w:t>
      </w:r>
      <w:r>
        <w:rPr>
          <w:color w:val="1F1F1F"/>
          <w:spacing w:val="-3"/>
          <w:sz w:val="20"/>
          <w:szCs w:val="20"/>
        </w:rPr>
        <w:t xml:space="preserve">gazdasági   </w:t>
      </w:r>
    </w:p>
    <w:p w14:paraId="4733A757" w14:textId="77777777" w:rsidR="003875A1" w:rsidRDefault="001C3521">
      <w:pPr>
        <w:pStyle w:val="Listaszerbekezds"/>
        <w:tabs>
          <w:tab w:val="left" w:pos="344"/>
        </w:tabs>
        <w:overflowPunct w:val="0"/>
        <w:spacing w:before="7" w:line="228" w:lineRule="auto"/>
        <w:ind w:left="148" w:right="116"/>
        <w:jc w:val="both"/>
        <w:rPr>
          <w:color w:val="121212"/>
          <w:spacing w:val="-13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</w:t>
      </w:r>
      <w:r>
        <w:rPr>
          <w:color w:val="1F1F1F"/>
          <w:sz w:val="20"/>
          <w:szCs w:val="20"/>
        </w:rPr>
        <w:t xml:space="preserve">eredményeiről. A </w:t>
      </w:r>
      <w:r>
        <w:rPr>
          <w:color w:val="1F1F1F"/>
          <w:spacing w:val="-3"/>
          <w:sz w:val="20"/>
          <w:szCs w:val="20"/>
        </w:rPr>
        <w:t xml:space="preserve">könyvvizsgáló </w:t>
      </w:r>
      <w:r>
        <w:rPr>
          <w:color w:val="1F1F1F"/>
          <w:sz w:val="20"/>
          <w:szCs w:val="20"/>
        </w:rPr>
        <w:t xml:space="preserve">megállapításait </w:t>
      </w:r>
      <w:r>
        <w:rPr>
          <w:color w:val="1F1F1F"/>
          <w:spacing w:val="-5"/>
          <w:sz w:val="20"/>
          <w:szCs w:val="20"/>
        </w:rPr>
        <w:t xml:space="preserve">az éves </w:t>
      </w:r>
      <w:r>
        <w:rPr>
          <w:color w:val="1F1F1F"/>
          <w:sz w:val="20"/>
          <w:szCs w:val="20"/>
        </w:rPr>
        <w:t xml:space="preserve">beszámoló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pacing w:val="-4"/>
          <w:sz w:val="20"/>
          <w:szCs w:val="20"/>
        </w:rPr>
        <w:t xml:space="preserve">éves terv </w:t>
      </w:r>
      <w:r>
        <w:rPr>
          <w:color w:val="1F1F1F"/>
          <w:sz w:val="20"/>
          <w:szCs w:val="20"/>
        </w:rPr>
        <w:t xml:space="preserve">tekintetében </w:t>
      </w:r>
      <w:r>
        <w:rPr>
          <w:color w:val="1F1F1F"/>
          <w:spacing w:val="-3"/>
          <w:sz w:val="20"/>
          <w:szCs w:val="20"/>
        </w:rPr>
        <w:t xml:space="preserve">írásban </w:t>
      </w:r>
      <w:r>
        <w:rPr>
          <w:color w:val="1F1F1F"/>
          <w:spacing w:val="-11"/>
          <w:sz w:val="20"/>
          <w:szCs w:val="20"/>
        </w:rPr>
        <w:t>is</w:t>
      </w:r>
      <w:r>
        <w:rPr>
          <w:color w:val="1F1F1F"/>
          <w:spacing w:val="-37"/>
          <w:sz w:val="20"/>
          <w:szCs w:val="20"/>
        </w:rPr>
        <w:t xml:space="preserve"> </w:t>
      </w:r>
      <w:r>
        <w:rPr>
          <w:color w:val="1F1F1F"/>
          <w:spacing w:val="-5"/>
          <w:sz w:val="20"/>
          <w:szCs w:val="20"/>
        </w:rPr>
        <w:t>közli.</w:t>
      </w:r>
    </w:p>
    <w:p w14:paraId="23A78C93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5"/>
        </w:tabs>
        <w:overflowPunct w:val="0"/>
        <w:spacing w:line="235" w:lineRule="auto"/>
        <w:ind w:left="138" w:right="125" w:hanging="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/ A könyvvizsgáló feladatának teljesítése érdekében a társaság könyveibe, </w:t>
      </w:r>
      <w:r>
        <w:rPr>
          <w:color w:val="1E1E1E"/>
          <w:spacing w:val="-3"/>
          <w:sz w:val="20"/>
          <w:szCs w:val="20"/>
        </w:rPr>
        <w:t xml:space="preserve">irataiba, </w:t>
      </w:r>
      <w:r>
        <w:rPr>
          <w:color w:val="1E1E1E"/>
          <w:spacing w:val="-4"/>
          <w:sz w:val="20"/>
          <w:szCs w:val="20"/>
        </w:rPr>
        <w:t xml:space="preserve">számviteli </w:t>
      </w:r>
      <w:r>
        <w:rPr>
          <w:color w:val="1E1E1E"/>
          <w:sz w:val="20"/>
          <w:szCs w:val="20"/>
        </w:rPr>
        <w:t xml:space="preserve">nyilvántartásaiba  </w:t>
      </w:r>
    </w:p>
    <w:p w14:paraId="6DC8A051" w14:textId="77777777" w:rsidR="003875A1" w:rsidRDefault="001C3521">
      <w:pPr>
        <w:pStyle w:val="Listaszerbekezds"/>
        <w:tabs>
          <w:tab w:val="left" w:pos="315"/>
        </w:tabs>
        <w:overflowPunct w:val="0"/>
        <w:spacing w:line="235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betekinthet, a </w:t>
      </w:r>
      <w:r>
        <w:rPr>
          <w:color w:val="1E1E1E"/>
          <w:spacing w:val="-5"/>
          <w:sz w:val="20"/>
          <w:szCs w:val="20"/>
        </w:rPr>
        <w:t xml:space="preserve">vezető </w:t>
      </w:r>
      <w:r>
        <w:rPr>
          <w:color w:val="1E1E1E"/>
          <w:sz w:val="20"/>
          <w:szCs w:val="20"/>
        </w:rPr>
        <w:t xml:space="preserve">tisztségviselőktől, </w:t>
      </w:r>
      <w:r>
        <w:rPr>
          <w:color w:val="1E1E1E"/>
          <w:spacing w:val="-3"/>
          <w:sz w:val="20"/>
          <w:szCs w:val="20"/>
        </w:rPr>
        <w:t xml:space="preserve">illetve </w:t>
      </w:r>
      <w:r>
        <w:rPr>
          <w:color w:val="1E1E1E"/>
          <w:sz w:val="20"/>
          <w:szCs w:val="20"/>
        </w:rPr>
        <w:t xml:space="preserve">a társaság munkavállaitól felvilágosítást </w:t>
      </w:r>
      <w:r>
        <w:rPr>
          <w:color w:val="1E1E1E"/>
          <w:spacing w:val="-4"/>
          <w:sz w:val="20"/>
          <w:szCs w:val="20"/>
        </w:rPr>
        <w:t>kérhet,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a társaság  </w:t>
      </w:r>
    </w:p>
    <w:p w14:paraId="44BB371D" w14:textId="77777777" w:rsidR="003875A1" w:rsidRDefault="001C3521">
      <w:pPr>
        <w:pStyle w:val="Listaszerbekezds"/>
        <w:tabs>
          <w:tab w:val="left" w:pos="315"/>
        </w:tabs>
        <w:overflowPunct w:val="0"/>
        <w:spacing w:line="235" w:lineRule="auto"/>
        <w:ind w:left="138" w:right="125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lastRenderedPageBreak/>
        <w:t xml:space="preserve">     bankszámláit, ügyfélszámláit, pénztárát, szerződéseit, értékpapír- </w:t>
      </w:r>
      <w:r>
        <w:rPr>
          <w:color w:val="1E1E1E"/>
          <w:spacing w:val="-7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>áruállományát</w:t>
      </w:r>
      <w:r>
        <w:rPr>
          <w:color w:val="1E1E1E"/>
          <w:spacing w:val="-11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megvizsgálhatja.</w:t>
      </w:r>
    </w:p>
    <w:p w14:paraId="5D3E3EC2" w14:textId="77777777" w:rsidR="003875A1" w:rsidRDefault="003875A1">
      <w:pPr>
        <w:pStyle w:val="Listaszerbekezds"/>
        <w:tabs>
          <w:tab w:val="left" w:pos="315"/>
        </w:tabs>
        <w:overflowPunct w:val="0"/>
        <w:spacing w:line="235" w:lineRule="auto"/>
        <w:ind w:left="138" w:right="125"/>
        <w:jc w:val="both"/>
        <w:rPr>
          <w:color w:val="1E1E1E"/>
          <w:sz w:val="20"/>
          <w:szCs w:val="20"/>
        </w:rPr>
      </w:pPr>
    </w:p>
    <w:p w14:paraId="37FA6F8B" w14:textId="77777777" w:rsidR="003875A1" w:rsidRDefault="003875A1">
      <w:pPr>
        <w:pStyle w:val="Szvegtrzs"/>
        <w:overflowPunct w:val="0"/>
        <w:spacing w:before="8"/>
        <w:rPr>
          <w:sz w:val="20"/>
          <w:szCs w:val="20"/>
        </w:rPr>
      </w:pPr>
    </w:p>
    <w:p w14:paraId="1D9603E3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0"/>
        </w:tabs>
        <w:overflowPunct w:val="0"/>
        <w:ind w:left="319" w:hanging="177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3"/>
          <w:sz w:val="20"/>
          <w:szCs w:val="20"/>
        </w:rPr>
        <w:t xml:space="preserve">Az állandó </w:t>
      </w:r>
      <w:r>
        <w:rPr>
          <w:color w:val="1D1D1D"/>
          <w:sz w:val="20"/>
          <w:szCs w:val="20"/>
        </w:rPr>
        <w:t xml:space="preserve">könyvvizsgáló jelentése </w:t>
      </w:r>
      <w:r>
        <w:rPr>
          <w:color w:val="1D1D1D"/>
          <w:spacing w:val="-4"/>
          <w:sz w:val="20"/>
          <w:szCs w:val="20"/>
        </w:rPr>
        <w:t xml:space="preserve">nélkül </w:t>
      </w:r>
      <w:r>
        <w:rPr>
          <w:color w:val="1D1D1D"/>
          <w:spacing w:val="-3"/>
          <w:sz w:val="20"/>
          <w:szCs w:val="20"/>
        </w:rPr>
        <w:t xml:space="preserve">az alapító </w:t>
      </w:r>
      <w:r>
        <w:rPr>
          <w:color w:val="1D1D1D"/>
          <w:sz w:val="20"/>
          <w:szCs w:val="20"/>
        </w:rPr>
        <w:t xml:space="preserve">a mérleg elfogadásáról </w:t>
      </w:r>
      <w:r>
        <w:rPr>
          <w:color w:val="1D1D1D"/>
          <w:spacing w:val="-4"/>
          <w:sz w:val="20"/>
          <w:szCs w:val="20"/>
        </w:rPr>
        <w:t>nem</w:t>
      </w:r>
      <w:r>
        <w:rPr>
          <w:color w:val="1D1D1D"/>
          <w:spacing w:val="-11"/>
          <w:sz w:val="20"/>
          <w:szCs w:val="20"/>
        </w:rPr>
        <w:t xml:space="preserve"> </w:t>
      </w:r>
      <w:r>
        <w:rPr>
          <w:color w:val="1D1D1D"/>
          <w:spacing w:val="-3"/>
          <w:sz w:val="20"/>
          <w:szCs w:val="20"/>
        </w:rPr>
        <w:t>határozhat.</w:t>
      </w:r>
    </w:p>
    <w:p w14:paraId="1F1FCD85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9"/>
        </w:tabs>
        <w:overflowPunct w:val="0"/>
        <w:ind w:left="133" w:right="99" w:firstLine="5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3"/>
          <w:sz w:val="20"/>
          <w:szCs w:val="20"/>
        </w:rPr>
        <w:t xml:space="preserve">Ha </w:t>
      </w:r>
      <w:r>
        <w:rPr>
          <w:color w:val="1D1D1D"/>
          <w:sz w:val="20"/>
          <w:szCs w:val="20"/>
        </w:rPr>
        <w:t xml:space="preserve">a könyvvizsgáló a társaság vagyonának </w:t>
      </w:r>
      <w:r>
        <w:rPr>
          <w:color w:val="1D1D1D"/>
          <w:spacing w:val="-4"/>
          <w:sz w:val="20"/>
          <w:szCs w:val="20"/>
        </w:rPr>
        <w:t xml:space="preserve">olyan </w:t>
      </w:r>
      <w:r>
        <w:rPr>
          <w:color w:val="1D1D1D"/>
          <w:sz w:val="20"/>
          <w:szCs w:val="20"/>
        </w:rPr>
        <w:t xml:space="preserve">változását </w:t>
      </w:r>
      <w:r>
        <w:rPr>
          <w:color w:val="1D1D1D"/>
          <w:spacing w:val="-3"/>
          <w:sz w:val="20"/>
          <w:szCs w:val="20"/>
        </w:rPr>
        <w:t xml:space="preserve">észleli, </w:t>
      </w:r>
      <w:r>
        <w:rPr>
          <w:color w:val="1D1D1D"/>
          <w:spacing w:val="-4"/>
          <w:sz w:val="20"/>
          <w:szCs w:val="20"/>
        </w:rPr>
        <w:t xml:space="preserve">amely </w:t>
      </w:r>
      <w:r>
        <w:rPr>
          <w:color w:val="1D1D1D"/>
          <w:sz w:val="20"/>
          <w:szCs w:val="20"/>
        </w:rPr>
        <w:t xml:space="preserve">veszélyezteti a társasággal </w:t>
      </w:r>
      <w:r>
        <w:rPr>
          <w:color w:val="1D1D1D"/>
          <w:spacing w:val="-4"/>
          <w:sz w:val="20"/>
          <w:szCs w:val="20"/>
        </w:rPr>
        <w:t xml:space="preserve">szembeni  </w:t>
      </w:r>
    </w:p>
    <w:p w14:paraId="221C27AF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sz w:val="20"/>
          <w:szCs w:val="20"/>
        </w:rPr>
        <w:t xml:space="preserve">      </w:t>
      </w:r>
      <w:r>
        <w:rPr>
          <w:color w:val="1D1D1D"/>
          <w:sz w:val="20"/>
          <w:szCs w:val="20"/>
        </w:rPr>
        <w:t xml:space="preserve">követelések kielégítését, </w:t>
      </w:r>
      <w:r>
        <w:rPr>
          <w:color w:val="1D1D1D"/>
          <w:spacing w:val="-4"/>
          <w:sz w:val="20"/>
          <w:szCs w:val="20"/>
        </w:rPr>
        <w:t xml:space="preserve">vagy </w:t>
      </w:r>
      <w:r>
        <w:rPr>
          <w:color w:val="1D1D1D"/>
          <w:spacing w:val="-3"/>
          <w:sz w:val="20"/>
          <w:szCs w:val="20"/>
        </w:rPr>
        <w:t xml:space="preserve">ha olyan </w:t>
      </w:r>
      <w:r>
        <w:rPr>
          <w:color w:val="1D1D1D"/>
          <w:sz w:val="20"/>
          <w:szCs w:val="20"/>
        </w:rPr>
        <w:t xml:space="preserve">körülményt </w:t>
      </w:r>
      <w:r>
        <w:rPr>
          <w:color w:val="1D1D1D"/>
          <w:spacing w:val="-3"/>
          <w:sz w:val="20"/>
          <w:szCs w:val="20"/>
        </w:rPr>
        <w:t xml:space="preserve">észlel, </w:t>
      </w:r>
      <w:r>
        <w:rPr>
          <w:color w:val="1D1D1D"/>
          <w:spacing w:val="-4"/>
          <w:sz w:val="20"/>
          <w:szCs w:val="20"/>
        </w:rPr>
        <w:t xml:space="preserve">amely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5"/>
          <w:sz w:val="20"/>
          <w:szCs w:val="20"/>
        </w:rPr>
        <w:t xml:space="preserve">vezető </w:t>
      </w:r>
      <w:r>
        <w:rPr>
          <w:color w:val="1D1D1D"/>
          <w:sz w:val="20"/>
          <w:szCs w:val="20"/>
        </w:rPr>
        <w:t xml:space="preserve">tisztségviselő e minőségében  </w:t>
      </w:r>
    </w:p>
    <w:p w14:paraId="2D2B192D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 kifejtett tevékenységéért </w:t>
      </w:r>
      <w:r>
        <w:rPr>
          <w:color w:val="1D1D1D"/>
          <w:spacing w:val="-4"/>
          <w:sz w:val="20"/>
          <w:szCs w:val="20"/>
        </w:rPr>
        <w:t xml:space="preserve">való </w:t>
      </w:r>
      <w:r>
        <w:rPr>
          <w:color w:val="1D1D1D"/>
          <w:sz w:val="20"/>
          <w:szCs w:val="20"/>
        </w:rPr>
        <w:t xml:space="preserve">felelősségét vonja </w:t>
      </w:r>
      <w:r>
        <w:rPr>
          <w:color w:val="1D1D1D"/>
          <w:spacing w:val="-4"/>
          <w:sz w:val="20"/>
          <w:szCs w:val="20"/>
        </w:rPr>
        <w:t xml:space="preserve">maga </w:t>
      </w:r>
      <w:r>
        <w:rPr>
          <w:color w:val="1D1D1D"/>
          <w:spacing w:val="-5"/>
          <w:sz w:val="20"/>
          <w:szCs w:val="20"/>
        </w:rPr>
        <w:t xml:space="preserve">után, </w:t>
      </w:r>
      <w:r>
        <w:rPr>
          <w:color w:val="1D1D1D"/>
          <w:sz w:val="20"/>
          <w:szCs w:val="20"/>
        </w:rPr>
        <w:t xml:space="preserve">késedelem </w:t>
      </w:r>
      <w:r>
        <w:rPr>
          <w:color w:val="1D1D1D"/>
          <w:spacing w:val="-5"/>
          <w:sz w:val="20"/>
          <w:szCs w:val="20"/>
        </w:rPr>
        <w:t xml:space="preserve">nélkül </w:t>
      </w:r>
      <w:r>
        <w:rPr>
          <w:color w:val="1D1D1D"/>
          <w:sz w:val="20"/>
          <w:szCs w:val="20"/>
        </w:rPr>
        <w:t xml:space="preserve">köteles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z w:val="20"/>
          <w:szCs w:val="20"/>
        </w:rPr>
        <w:t xml:space="preserve">ügyvezetésnél </w:t>
      </w:r>
    </w:p>
    <w:p w14:paraId="69719A74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z w:val="20"/>
          <w:szCs w:val="20"/>
        </w:rPr>
        <w:t xml:space="preserve">     kezdeményezni </w:t>
      </w:r>
      <w:r>
        <w:rPr>
          <w:color w:val="1D1D1D"/>
          <w:spacing w:val="-5"/>
          <w:sz w:val="20"/>
          <w:szCs w:val="20"/>
        </w:rPr>
        <w:t xml:space="preserve">az </w:t>
      </w:r>
      <w:r>
        <w:rPr>
          <w:color w:val="1D1D1D"/>
          <w:spacing w:val="-3"/>
          <w:sz w:val="20"/>
          <w:szCs w:val="20"/>
        </w:rPr>
        <w:t xml:space="preserve">alapító </w:t>
      </w:r>
      <w:r>
        <w:rPr>
          <w:color w:val="1D1D1D"/>
          <w:sz w:val="20"/>
          <w:szCs w:val="20"/>
        </w:rPr>
        <w:t xml:space="preserve">döntéshozatalához szükséges intézkedések </w:t>
      </w:r>
      <w:r>
        <w:rPr>
          <w:color w:val="1D1D1D"/>
          <w:spacing w:val="-3"/>
          <w:sz w:val="20"/>
          <w:szCs w:val="20"/>
        </w:rPr>
        <w:t xml:space="preserve">megtételét. </w:t>
      </w:r>
      <w:r>
        <w:rPr>
          <w:color w:val="1D1D1D"/>
          <w:spacing w:val="-5"/>
          <w:sz w:val="20"/>
          <w:szCs w:val="20"/>
        </w:rPr>
        <w:t xml:space="preserve">Ha </w:t>
      </w:r>
      <w:r>
        <w:rPr>
          <w:color w:val="1D1D1D"/>
          <w:sz w:val="20"/>
          <w:szCs w:val="20"/>
        </w:rPr>
        <w:t xml:space="preserve">a kezdeményezés </w:t>
      </w:r>
      <w:r>
        <w:rPr>
          <w:color w:val="1D1D1D"/>
          <w:spacing w:val="-5"/>
          <w:sz w:val="20"/>
          <w:szCs w:val="20"/>
        </w:rPr>
        <w:t xml:space="preserve">nem </w:t>
      </w:r>
    </w:p>
    <w:p w14:paraId="463F3C71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pacing w:val="-5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>
        <w:rPr>
          <w:color w:val="1D1D1D"/>
          <w:spacing w:val="-3"/>
          <w:sz w:val="20"/>
          <w:szCs w:val="20"/>
        </w:rPr>
        <w:t xml:space="preserve">vezet eredményre, </w:t>
      </w:r>
      <w:r>
        <w:rPr>
          <w:color w:val="1D1D1D"/>
          <w:sz w:val="20"/>
          <w:szCs w:val="20"/>
        </w:rPr>
        <w:t xml:space="preserve">a könyvvizsgáló </w:t>
      </w:r>
      <w:r>
        <w:rPr>
          <w:color w:val="1D1D1D"/>
          <w:spacing w:val="-3"/>
          <w:sz w:val="20"/>
          <w:szCs w:val="20"/>
        </w:rPr>
        <w:t xml:space="preserve">köteles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sz w:val="20"/>
          <w:szCs w:val="20"/>
        </w:rPr>
        <w:t xml:space="preserve">feltárt </w:t>
      </w:r>
      <w:r>
        <w:rPr>
          <w:color w:val="1D1D1D"/>
          <w:sz w:val="20"/>
          <w:szCs w:val="20"/>
        </w:rPr>
        <w:t xml:space="preserve">körülményekről a társaság törvényességi felügyeletét </w:t>
      </w:r>
      <w:r>
        <w:rPr>
          <w:color w:val="1D1D1D"/>
          <w:spacing w:val="-5"/>
          <w:sz w:val="20"/>
          <w:szCs w:val="20"/>
        </w:rPr>
        <w:t xml:space="preserve">ellátó </w:t>
      </w:r>
    </w:p>
    <w:p w14:paraId="02FE8EE6" w14:textId="77777777" w:rsidR="003875A1" w:rsidRDefault="001C3521">
      <w:pPr>
        <w:pStyle w:val="Listaszerbekezds"/>
        <w:tabs>
          <w:tab w:val="left" w:pos="319"/>
        </w:tabs>
        <w:overflowPunct w:val="0"/>
        <w:ind w:left="138" w:right="99"/>
        <w:jc w:val="both"/>
        <w:rPr>
          <w:color w:val="1D1D1D"/>
          <w:spacing w:val="-3"/>
          <w:sz w:val="20"/>
          <w:szCs w:val="20"/>
        </w:rPr>
      </w:pPr>
      <w:r>
        <w:rPr>
          <w:color w:val="1D1D1D"/>
          <w:spacing w:val="-5"/>
          <w:sz w:val="20"/>
          <w:szCs w:val="20"/>
        </w:rPr>
        <w:t xml:space="preserve">     </w:t>
      </w:r>
      <w:r>
        <w:rPr>
          <w:color w:val="1D1D1D"/>
          <w:sz w:val="20"/>
          <w:szCs w:val="20"/>
        </w:rPr>
        <w:t>cégbíróságot</w:t>
      </w:r>
      <w:r>
        <w:rPr>
          <w:color w:val="1D1D1D"/>
          <w:spacing w:val="15"/>
          <w:sz w:val="20"/>
          <w:szCs w:val="20"/>
        </w:rPr>
        <w:t xml:space="preserve"> </w:t>
      </w:r>
      <w:r>
        <w:rPr>
          <w:color w:val="1D1D1D"/>
          <w:spacing w:val="-3"/>
          <w:sz w:val="20"/>
          <w:szCs w:val="20"/>
        </w:rPr>
        <w:t>értesíteni.</w:t>
      </w:r>
    </w:p>
    <w:p w14:paraId="7ABCCAD8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8"/>
        </w:tabs>
        <w:overflowPunct w:val="0"/>
        <w:spacing w:line="228" w:lineRule="auto"/>
        <w:ind w:left="133" w:right="123" w:firstLine="9"/>
        <w:jc w:val="both"/>
        <w:rPr>
          <w:color w:val="1B1B1B"/>
          <w:spacing w:val="-3"/>
          <w:sz w:val="20"/>
          <w:szCs w:val="20"/>
        </w:rPr>
      </w:pPr>
      <w:r>
        <w:rPr>
          <w:color w:val="1B1B1B"/>
          <w:sz w:val="20"/>
          <w:szCs w:val="20"/>
        </w:rPr>
        <w:t xml:space="preserve">/ A könyvvizsgáló </w:t>
      </w:r>
      <w:r>
        <w:rPr>
          <w:color w:val="1B1B1B"/>
          <w:spacing w:val="-5"/>
          <w:sz w:val="20"/>
          <w:szCs w:val="20"/>
        </w:rPr>
        <w:t xml:space="preserve">az </w:t>
      </w:r>
      <w:r>
        <w:rPr>
          <w:color w:val="1B1B1B"/>
          <w:spacing w:val="-6"/>
          <w:sz w:val="20"/>
          <w:szCs w:val="20"/>
        </w:rPr>
        <w:t xml:space="preserve">ilyen </w:t>
      </w:r>
      <w:r>
        <w:rPr>
          <w:color w:val="1B1B1B"/>
          <w:sz w:val="20"/>
          <w:szCs w:val="20"/>
        </w:rPr>
        <w:t xml:space="preserve">tisztséget betöltő </w:t>
      </w:r>
      <w:r>
        <w:rPr>
          <w:color w:val="1B1B1B"/>
          <w:spacing w:val="-3"/>
          <w:sz w:val="20"/>
          <w:szCs w:val="20"/>
        </w:rPr>
        <w:t xml:space="preserve">személyektől </w:t>
      </w:r>
      <w:r>
        <w:rPr>
          <w:color w:val="1B1B1B"/>
          <w:sz w:val="20"/>
          <w:szCs w:val="20"/>
        </w:rPr>
        <w:t xml:space="preserve">általában </w:t>
      </w:r>
      <w:r>
        <w:rPr>
          <w:color w:val="1B1B1B"/>
          <w:spacing w:val="-3"/>
          <w:sz w:val="20"/>
          <w:szCs w:val="20"/>
        </w:rPr>
        <w:t xml:space="preserve">elvárható </w:t>
      </w:r>
      <w:r>
        <w:rPr>
          <w:color w:val="1B1B1B"/>
          <w:spacing w:val="-2"/>
          <w:sz w:val="20"/>
          <w:szCs w:val="20"/>
        </w:rPr>
        <w:t xml:space="preserve">gondossággal </w:t>
      </w:r>
      <w:r>
        <w:rPr>
          <w:color w:val="1B1B1B"/>
          <w:spacing w:val="-3"/>
          <w:sz w:val="20"/>
          <w:szCs w:val="20"/>
        </w:rPr>
        <w:t>köteles</w:t>
      </w:r>
      <w:r>
        <w:rPr>
          <w:color w:val="1B1B1B"/>
          <w:spacing w:val="18"/>
          <w:sz w:val="20"/>
          <w:szCs w:val="20"/>
        </w:rPr>
        <w:t xml:space="preserve"> </w:t>
      </w:r>
      <w:r>
        <w:rPr>
          <w:color w:val="1B1B1B"/>
          <w:spacing w:val="-3"/>
          <w:sz w:val="20"/>
          <w:szCs w:val="20"/>
        </w:rPr>
        <w:t>eljárni.</w:t>
      </w:r>
    </w:p>
    <w:p w14:paraId="37BEB0A4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15"/>
        </w:tabs>
        <w:overflowPunct w:val="0"/>
        <w:spacing w:line="228" w:lineRule="auto"/>
        <w:ind w:left="133" w:right="104" w:firstLine="5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/ A könyvvizsgálót tevékenységével kapcsolatban </w:t>
      </w:r>
      <w:r>
        <w:rPr>
          <w:color w:val="1D1D1D"/>
          <w:spacing w:val="-3"/>
          <w:sz w:val="20"/>
          <w:szCs w:val="20"/>
        </w:rPr>
        <w:t xml:space="preserve">szigorú </w:t>
      </w:r>
      <w:r>
        <w:rPr>
          <w:color w:val="1D1D1D"/>
          <w:sz w:val="20"/>
          <w:szCs w:val="20"/>
        </w:rPr>
        <w:t xml:space="preserve">titoktartási kötelezettség </w:t>
      </w:r>
      <w:r>
        <w:rPr>
          <w:color w:val="1D1D1D"/>
          <w:spacing w:val="-4"/>
          <w:sz w:val="20"/>
          <w:szCs w:val="20"/>
        </w:rPr>
        <w:t xml:space="preserve">terheli. </w:t>
      </w:r>
      <w:r>
        <w:rPr>
          <w:color w:val="1D1D1D"/>
          <w:sz w:val="20"/>
          <w:szCs w:val="20"/>
        </w:rPr>
        <w:t xml:space="preserve">A kötelezettségei </w:t>
      </w:r>
    </w:p>
    <w:p w14:paraId="298B4AD6" w14:textId="77777777" w:rsidR="003875A1" w:rsidRDefault="001C3521">
      <w:pPr>
        <w:pStyle w:val="Listaszerbekezds"/>
        <w:tabs>
          <w:tab w:val="left" w:pos="315"/>
        </w:tabs>
        <w:overflowPunct w:val="0"/>
        <w:spacing w:line="228" w:lineRule="auto"/>
        <w:ind w:left="138" w:right="10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z w:val="20"/>
          <w:szCs w:val="20"/>
        </w:rPr>
        <w:t xml:space="preserve">      </w:t>
      </w:r>
      <w:r>
        <w:rPr>
          <w:color w:val="1D1D1D"/>
          <w:position w:val="1"/>
          <w:sz w:val="20"/>
          <w:szCs w:val="20"/>
        </w:rPr>
        <w:t xml:space="preserve">megszegésével </w:t>
      </w:r>
      <w:r>
        <w:rPr>
          <w:color w:val="1D1D1D"/>
          <w:sz w:val="20"/>
          <w:szCs w:val="20"/>
        </w:rPr>
        <w:t xml:space="preserve">a társaságnak okozott kárért a </w:t>
      </w:r>
      <w:r>
        <w:rPr>
          <w:color w:val="1D1D1D"/>
          <w:spacing w:val="-4"/>
          <w:sz w:val="20"/>
          <w:szCs w:val="20"/>
        </w:rPr>
        <w:t xml:space="preserve">polgári </w:t>
      </w:r>
      <w:r>
        <w:rPr>
          <w:color w:val="1D1D1D"/>
          <w:spacing w:val="6"/>
          <w:sz w:val="20"/>
          <w:szCs w:val="20"/>
        </w:rPr>
        <w:t xml:space="preserve">jog </w:t>
      </w:r>
      <w:r>
        <w:rPr>
          <w:color w:val="1D1D1D"/>
          <w:spacing w:val="-3"/>
          <w:sz w:val="20"/>
          <w:szCs w:val="20"/>
        </w:rPr>
        <w:t>szabályai szerint</w:t>
      </w:r>
      <w:r>
        <w:rPr>
          <w:color w:val="1D1D1D"/>
          <w:spacing w:val="6"/>
          <w:sz w:val="20"/>
          <w:szCs w:val="20"/>
        </w:rPr>
        <w:t xml:space="preserve"> </w:t>
      </w:r>
      <w:r>
        <w:rPr>
          <w:color w:val="1D1D1D"/>
          <w:spacing w:val="-6"/>
          <w:sz w:val="20"/>
          <w:szCs w:val="20"/>
        </w:rPr>
        <w:t>felel.</w:t>
      </w:r>
    </w:p>
    <w:p w14:paraId="5FC2C39D" w14:textId="77777777" w:rsidR="003875A1" w:rsidRDefault="001C3521">
      <w:pPr>
        <w:pStyle w:val="Listaszerbekezds"/>
        <w:numPr>
          <w:ilvl w:val="0"/>
          <w:numId w:val="8"/>
        </w:numPr>
        <w:tabs>
          <w:tab w:val="left" w:pos="323"/>
        </w:tabs>
        <w:overflowPunct w:val="0"/>
        <w:ind w:left="322" w:hanging="189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>/</w:t>
      </w:r>
      <w:r>
        <w:rPr>
          <w:color w:val="1F1F1F"/>
          <w:spacing w:val="1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Összeférhetetlenség:</w:t>
      </w:r>
    </w:p>
    <w:p w14:paraId="4DD75000" w14:textId="77777777" w:rsidR="003875A1" w:rsidRDefault="001C3521">
      <w:pPr>
        <w:pStyle w:val="Szvegtrzs"/>
        <w:overflowPunct w:val="0"/>
        <w:ind w:left="125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   Nem lehet a társaság könyvvizsgálója az a személy, aki</w:t>
      </w:r>
    </w:p>
    <w:p w14:paraId="5824F467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381"/>
        </w:tabs>
        <w:overflowPunct w:val="0"/>
        <w:spacing w:before="5"/>
        <w:jc w:val="both"/>
        <w:rPr>
          <w:color w:val="1C1C1C"/>
          <w:spacing w:val="-4"/>
          <w:sz w:val="20"/>
          <w:szCs w:val="20"/>
        </w:rPr>
      </w:pPr>
      <w:r>
        <w:rPr>
          <w:color w:val="1C1C1C"/>
          <w:sz w:val="20"/>
          <w:szCs w:val="20"/>
        </w:rPr>
        <w:t xml:space="preserve">a döntéshozó </w:t>
      </w:r>
      <w:r>
        <w:rPr>
          <w:color w:val="1C1C1C"/>
          <w:spacing w:val="-4"/>
          <w:sz w:val="20"/>
          <w:szCs w:val="20"/>
        </w:rPr>
        <w:t xml:space="preserve">szerv,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ügyvezető </w:t>
      </w:r>
      <w:r>
        <w:rPr>
          <w:color w:val="1C1C1C"/>
          <w:spacing w:val="-4"/>
          <w:sz w:val="20"/>
          <w:szCs w:val="20"/>
        </w:rPr>
        <w:t xml:space="preserve">szerv </w:t>
      </w:r>
      <w:r>
        <w:rPr>
          <w:color w:val="1C1C1C"/>
          <w:sz w:val="20"/>
          <w:szCs w:val="20"/>
        </w:rPr>
        <w:t xml:space="preserve">elnöke </w:t>
      </w:r>
      <w:r>
        <w:rPr>
          <w:color w:val="1C1C1C"/>
          <w:spacing w:val="-4"/>
          <w:sz w:val="20"/>
          <w:szCs w:val="20"/>
        </w:rPr>
        <w:t>vagy</w:t>
      </w:r>
      <w:r>
        <w:rPr>
          <w:color w:val="1C1C1C"/>
          <w:spacing w:val="-37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tagja,</w:t>
      </w:r>
    </w:p>
    <w:p w14:paraId="1CC0FC8B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467"/>
        </w:tabs>
        <w:overflowPunct w:val="0"/>
        <w:spacing w:before="9"/>
        <w:ind w:left="129" w:right="115" w:firstLine="4"/>
        <w:jc w:val="both"/>
        <w:rPr>
          <w:color w:val="181818"/>
          <w:sz w:val="20"/>
          <w:szCs w:val="20"/>
        </w:rPr>
      </w:pPr>
      <w:r>
        <w:rPr>
          <w:color w:val="181818"/>
          <w:sz w:val="20"/>
          <w:szCs w:val="20"/>
        </w:rPr>
        <w:t xml:space="preserve">a közhasznú </w:t>
      </w:r>
      <w:r>
        <w:rPr>
          <w:color w:val="181818"/>
          <w:spacing w:val="-3"/>
          <w:sz w:val="20"/>
          <w:szCs w:val="20"/>
        </w:rPr>
        <w:t xml:space="preserve">szervezettel </w:t>
      </w:r>
      <w:r>
        <w:rPr>
          <w:color w:val="181818"/>
          <w:sz w:val="20"/>
          <w:szCs w:val="20"/>
        </w:rPr>
        <w:t xml:space="preserve">e megbízatásán </w:t>
      </w:r>
      <w:r>
        <w:rPr>
          <w:color w:val="181818"/>
          <w:spacing w:val="-3"/>
          <w:sz w:val="20"/>
          <w:szCs w:val="20"/>
        </w:rPr>
        <w:t xml:space="preserve">kívüli </w:t>
      </w:r>
      <w:r>
        <w:rPr>
          <w:color w:val="181818"/>
          <w:spacing w:val="-5"/>
          <w:sz w:val="20"/>
          <w:szCs w:val="20"/>
        </w:rPr>
        <w:t xml:space="preserve">más </w:t>
      </w:r>
      <w:r>
        <w:rPr>
          <w:color w:val="181818"/>
          <w:sz w:val="20"/>
          <w:szCs w:val="20"/>
        </w:rPr>
        <w:t xml:space="preserve">tevékenység kifejtésére </w:t>
      </w:r>
      <w:r>
        <w:rPr>
          <w:color w:val="181818"/>
          <w:spacing w:val="-4"/>
          <w:sz w:val="20"/>
          <w:szCs w:val="20"/>
        </w:rPr>
        <w:t xml:space="preserve">irányuló </w:t>
      </w:r>
      <w:r>
        <w:rPr>
          <w:color w:val="181818"/>
          <w:sz w:val="20"/>
          <w:szCs w:val="20"/>
        </w:rPr>
        <w:t xml:space="preserve">munkaviszonyban </w:t>
      </w:r>
      <w:r>
        <w:rPr>
          <w:color w:val="181818"/>
          <w:spacing w:val="-4"/>
          <w:sz w:val="20"/>
          <w:szCs w:val="20"/>
        </w:rPr>
        <w:t>vagy</w:t>
      </w:r>
      <w:r>
        <w:rPr>
          <w:color w:val="181818"/>
          <w:spacing w:val="52"/>
          <w:sz w:val="20"/>
          <w:szCs w:val="20"/>
        </w:rPr>
        <w:t xml:space="preserve"> </w:t>
      </w:r>
    </w:p>
    <w:p w14:paraId="32A53444" w14:textId="77777777" w:rsidR="003875A1" w:rsidRDefault="001C3521">
      <w:pPr>
        <w:pStyle w:val="Listaszerbekezds"/>
        <w:tabs>
          <w:tab w:val="left" w:pos="467"/>
        </w:tabs>
        <w:overflowPunct w:val="0"/>
        <w:spacing w:before="9"/>
        <w:ind w:left="133" w:right="115"/>
        <w:jc w:val="both"/>
        <w:rPr>
          <w:color w:val="181818"/>
          <w:sz w:val="20"/>
          <w:szCs w:val="20"/>
        </w:rPr>
      </w:pPr>
      <w:r>
        <w:rPr>
          <w:color w:val="181818"/>
          <w:spacing w:val="52"/>
          <w:sz w:val="20"/>
          <w:szCs w:val="20"/>
        </w:rPr>
        <w:t xml:space="preserve">    </w:t>
      </w:r>
      <w:r>
        <w:rPr>
          <w:color w:val="181818"/>
          <w:sz w:val="20"/>
          <w:szCs w:val="20"/>
        </w:rPr>
        <w:t xml:space="preserve">munkavégzésre irányuló </w:t>
      </w:r>
      <w:r>
        <w:rPr>
          <w:color w:val="181818"/>
          <w:spacing w:val="-4"/>
          <w:sz w:val="20"/>
          <w:szCs w:val="20"/>
        </w:rPr>
        <w:t xml:space="preserve">egyéb </w:t>
      </w:r>
      <w:r>
        <w:rPr>
          <w:color w:val="181818"/>
          <w:sz w:val="20"/>
          <w:szCs w:val="20"/>
        </w:rPr>
        <w:t xml:space="preserve">jogviszonyban </w:t>
      </w:r>
      <w:r>
        <w:rPr>
          <w:color w:val="181818"/>
          <w:spacing w:val="-4"/>
          <w:sz w:val="20"/>
          <w:szCs w:val="20"/>
        </w:rPr>
        <w:t>áll,</w:t>
      </w:r>
      <w:r>
        <w:rPr>
          <w:color w:val="181818"/>
          <w:spacing w:val="52"/>
          <w:sz w:val="20"/>
          <w:szCs w:val="20"/>
        </w:rPr>
        <w:t xml:space="preserve"> </w:t>
      </w:r>
      <w:r>
        <w:rPr>
          <w:color w:val="181818"/>
          <w:spacing w:val="-3"/>
          <w:sz w:val="20"/>
          <w:szCs w:val="20"/>
        </w:rPr>
        <w:t xml:space="preserve">ha </w:t>
      </w:r>
      <w:r>
        <w:rPr>
          <w:color w:val="181818"/>
          <w:sz w:val="20"/>
          <w:szCs w:val="20"/>
        </w:rPr>
        <w:t xml:space="preserve">jogszabály másképp </w:t>
      </w:r>
      <w:r>
        <w:rPr>
          <w:color w:val="181818"/>
          <w:spacing w:val="-5"/>
          <w:sz w:val="20"/>
          <w:szCs w:val="20"/>
        </w:rPr>
        <w:t>nem</w:t>
      </w:r>
      <w:r>
        <w:rPr>
          <w:color w:val="181818"/>
          <w:spacing w:val="30"/>
          <w:sz w:val="20"/>
          <w:szCs w:val="20"/>
        </w:rPr>
        <w:t xml:space="preserve"> </w:t>
      </w:r>
      <w:r>
        <w:rPr>
          <w:color w:val="181818"/>
          <w:sz w:val="20"/>
          <w:szCs w:val="20"/>
        </w:rPr>
        <w:t>rendelkezik,</w:t>
      </w:r>
    </w:p>
    <w:p w14:paraId="06D2F165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377"/>
        </w:tabs>
        <w:overflowPunct w:val="0"/>
        <w:spacing w:before="8"/>
        <w:ind w:left="138" w:right="125" w:hanging="5"/>
        <w:jc w:val="both"/>
        <w:rPr>
          <w:color w:val="1B1B1B"/>
          <w:spacing w:val="-3"/>
          <w:sz w:val="20"/>
          <w:szCs w:val="20"/>
        </w:rPr>
      </w:pPr>
      <w:r>
        <w:rPr>
          <w:color w:val="1B1B1B"/>
          <w:sz w:val="20"/>
          <w:szCs w:val="20"/>
        </w:rPr>
        <w:t xml:space="preserve">a közhasznú szervezet </w:t>
      </w:r>
      <w:r>
        <w:rPr>
          <w:color w:val="1B1B1B"/>
          <w:spacing w:val="-6"/>
          <w:sz w:val="20"/>
          <w:szCs w:val="20"/>
        </w:rPr>
        <w:t xml:space="preserve">cél </w:t>
      </w:r>
      <w:r>
        <w:rPr>
          <w:color w:val="1B1B1B"/>
          <w:spacing w:val="-4"/>
          <w:sz w:val="20"/>
          <w:szCs w:val="20"/>
        </w:rPr>
        <w:t xml:space="preserve">szerinti </w:t>
      </w:r>
      <w:r>
        <w:rPr>
          <w:color w:val="1B1B1B"/>
          <w:sz w:val="20"/>
          <w:szCs w:val="20"/>
        </w:rPr>
        <w:t xml:space="preserve">juttatásából </w:t>
      </w:r>
      <w:r>
        <w:rPr>
          <w:color w:val="1B1B1B"/>
          <w:spacing w:val="-3"/>
          <w:sz w:val="20"/>
          <w:szCs w:val="20"/>
        </w:rPr>
        <w:t xml:space="preserve">részesül </w:t>
      </w:r>
      <w:r>
        <w:rPr>
          <w:color w:val="1B1B1B"/>
          <w:sz w:val="20"/>
          <w:szCs w:val="20"/>
        </w:rPr>
        <w:t xml:space="preserve">- kivéve a </w:t>
      </w:r>
      <w:r>
        <w:rPr>
          <w:color w:val="1B1B1B"/>
          <w:spacing w:val="-5"/>
          <w:sz w:val="20"/>
          <w:szCs w:val="20"/>
        </w:rPr>
        <w:t xml:space="preserve">bárki által </w:t>
      </w:r>
      <w:r>
        <w:rPr>
          <w:color w:val="1B1B1B"/>
          <w:sz w:val="20"/>
          <w:szCs w:val="20"/>
        </w:rPr>
        <w:t xml:space="preserve">megkötés </w:t>
      </w:r>
      <w:r>
        <w:rPr>
          <w:color w:val="1B1B1B"/>
          <w:spacing w:val="-5"/>
          <w:sz w:val="20"/>
          <w:szCs w:val="20"/>
        </w:rPr>
        <w:t xml:space="preserve">nélkül </w:t>
      </w:r>
      <w:r>
        <w:rPr>
          <w:color w:val="1B1B1B"/>
          <w:spacing w:val="-3"/>
          <w:sz w:val="20"/>
          <w:szCs w:val="20"/>
        </w:rPr>
        <w:t xml:space="preserve">igénybe </w:t>
      </w:r>
      <w:r>
        <w:rPr>
          <w:color w:val="1B1B1B"/>
          <w:sz w:val="20"/>
          <w:szCs w:val="20"/>
        </w:rPr>
        <w:t xml:space="preserve">vehető </w:t>
      </w:r>
      <w:r>
        <w:rPr>
          <w:color w:val="1B1B1B"/>
          <w:spacing w:val="-5"/>
          <w:sz w:val="20"/>
          <w:szCs w:val="20"/>
        </w:rPr>
        <w:t xml:space="preserve">nem </w:t>
      </w:r>
      <w:r>
        <w:rPr>
          <w:color w:val="1B1B1B"/>
          <w:spacing w:val="-4"/>
          <w:sz w:val="20"/>
          <w:szCs w:val="20"/>
        </w:rPr>
        <w:t xml:space="preserve">pénzbeli </w:t>
      </w:r>
      <w:r>
        <w:rPr>
          <w:color w:val="1B1B1B"/>
          <w:sz w:val="20"/>
          <w:szCs w:val="20"/>
        </w:rPr>
        <w:t xml:space="preserve">szolgáltatásokat </w:t>
      </w:r>
      <w:r>
        <w:rPr>
          <w:color w:val="1B1B1B"/>
          <w:spacing w:val="-11"/>
          <w:sz w:val="20"/>
          <w:szCs w:val="20"/>
        </w:rPr>
        <w:t>-,</w:t>
      </w:r>
      <w:r>
        <w:rPr>
          <w:color w:val="1B1B1B"/>
          <w:spacing w:val="5"/>
          <w:sz w:val="20"/>
          <w:szCs w:val="20"/>
        </w:rPr>
        <w:t xml:space="preserve"> </w:t>
      </w:r>
      <w:r>
        <w:rPr>
          <w:color w:val="1B1B1B"/>
          <w:spacing w:val="-3"/>
          <w:sz w:val="20"/>
          <w:szCs w:val="20"/>
        </w:rPr>
        <w:t>illetve</w:t>
      </w:r>
    </w:p>
    <w:p w14:paraId="65835740" w14:textId="77777777" w:rsidR="003875A1" w:rsidRDefault="001C3521">
      <w:pPr>
        <w:pStyle w:val="Listaszerbekezds"/>
        <w:numPr>
          <w:ilvl w:val="0"/>
          <w:numId w:val="7"/>
        </w:numPr>
        <w:tabs>
          <w:tab w:val="left" w:pos="394"/>
        </w:tabs>
        <w:overflowPunct w:val="0"/>
        <w:spacing w:before="2"/>
        <w:ind w:left="393" w:hanging="260"/>
        <w:jc w:val="both"/>
        <w:rPr>
          <w:color w:val="1A1A1A"/>
          <w:sz w:val="20"/>
          <w:szCs w:val="20"/>
        </w:rPr>
      </w:pPr>
      <w:r>
        <w:rPr>
          <w:color w:val="1A1A1A"/>
          <w:spacing w:val="-3"/>
          <w:sz w:val="20"/>
          <w:szCs w:val="20"/>
        </w:rPr>
        <w:t xml:space="preserve">az </w:t>
      </w:r>
      <w:r>
        <w:rPr>
          <w:color w:val="1A1A1A"/>
          <w:spacing w:val="-4"/>
          <w:sz w:val="20"/>
          <w:szCs w:val="20"/>
        </w:rPr>
        <w:t xml:space="preserve">a)-c) </w:t>
      </w:r>
      <w:r>
        <w:rPr>
          <w:color w:val="1A1A1A"/>
          <w:sz w:val="20"/>
          <w:szCs w:val="20"/>
        </w:rPr>
        <w:t xml:space="preserve">pontban meghatározott személyek </w:t>
      </w:r>
      <w:r>
        <w:rPr>
          <w:color w:val="1A1A1A"/>
          <w:spacing w:val="-3"/>
          <w:sz w:val="20"/>
          <w:szCs w:val="20"/>
        </w:rPr>
        <w:t>közeli</w:t>
      </w:r>
      <w:r>
        <w:rPr>
          <w:color w:val="1A1A1A"/>
          <w:spacing w:val="26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hozzátartozója.</w:t>
      </w:r>
    </w:p>
    <w:p w14:paraId="7AB72EDA" w14:textId="77777777" w:rsidR="003875A1" w:rsidRDefault="001C3521">
      <w:pPr>
        <w:pStyle w:val="Szvegtrzs"/>
        <w:overflowPunct w:val="0"/>
        <w:spacing w:before="3" w:line="235" w:lineRule="auto"/>
        <w:ind w:left="133" w:right="119" w:hanging="5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Az egyéb összeférhetetlenségi szabályokra a </w:t>
      </w:r>
      <w:proofErr w:type="spellStart"/>
      <w:r>
        <w:rPr>
          <w:color w:val="1C1C1C"/>
          <w:sz w:val="20"/>
          <w:szCs w:val="20"/>
        </w:rPr>
        <w:t>Ptk</w:t>
      </w:r>
      <w:proofErr w:type="spellEnd"/>
      <w:r>
        <w:rPr>
          <w:color w:val="1C1C1C"/>
          <w:sz w:val="20"/>
          <w:szCs w:val="20"/>
        </w:rPr>
        <w:t>-ban, továbbá a Civil tv-ben foglaltakat kell alkalmazni.</w:t>
      </w:r>
    </w:p>
    <w:p w14:paraId="608D6405" w14:textId="77777777" w:rsidR="003875A1" w:rsidRDefault="003875A1">
      <w:pPr>
        <w:pStyle w:val="Szvegtrzs"/>
        <w:overflowPunct w:val="0"/>
        <w:spacing w:before="10"/>
        <w:rPr>
          <w:sz w:val="20"/>
          <w:szCs w:val="20"/>
        </w:rPr>
      </w:pPr>
    </w:p>
    <w:p w14:paraId="2B42F35A" w14:textId="77777777" w:rsidR="003875A1" w:rsidRDefault="001C3521">
      <w:pPr>
        <w:pStyle w:val="Cmsor3"/>
        <w:numPr>
          <w:ilvl w:val="1"/>
          <w:numId w:val="12"/>
        </w:numPr>
        <w:tabs>
          <w:tab w:val="left" w:pos="364"/>
        </w:tabs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70707"/>
          <w:sz w:val="20"/>
          <w:szCs w:val="20"/>
        </w:rPr>
        <w:t xml:space="preserve">/ </w:t>
      </w:r>
      <w:r>
        <w:rPr>
          <w:rFonts w:ascii="Times New Roman" w:hAnsi="Times New Roman" w:cs="Times New Roman"/>
          <w:color w:val="070707"/>
          <w:spacing w:val="-3"/>
          <w:sz w:val="20"/>
          <w:szCs w:val="20"/>
        </w:rPr>
        <w:t>Felügyelő</w:t>
      </w:r>
      <w:r>
        <w:rPr>
          <w:rFonts w:ascii="Times New Roman" w:hAnsi="Times New Roman" w:cs="Times New Roman"/>
          <w:color w:val="070707"/>
          <w:spacing w:val="3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70707"/>
          <w:spacing w:val="-4"/>
          <w:sz w:val="20"/>
          <w:szCs w:val="20"/>
        </w:rPr>
        <w:t>bizottság:</w:t>
      </w:r>
    </w:p>
    <w:p w14:paraId="427E8DE0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322"/>
        </w:tabs>
        <w:overflowPunct w:val="0"/>
        <w:ind w:right="111" w:firstLine="26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z w:val="20"/>
          <w:szCs w:val="20"/>
        </w:rPr>
        <w:t xml:space="preserve">/ A </w:t>
      </w:r>
      <w:r>
        <w:rPr>
          <w:color w:val="1E1E1E"/>
          <w:spacing w:val="-3"/>
          <w:sz w:val="20"/>
          <w:szCs w:val="20"/>
        </w:rPr>
        <w:t xml:space="preserve">Felügyelő </w:t>
      </w:r>
      <w:r>
        <w:rPr>
          <w:color w:val="1E1E1E"/>
          <w:sz w:val="20"/>
          <w:szCs w:val="20"/>
        </w:rPr>
        <w:t xml:space="preserve">bizottság ellenőrzi </w:t>
      </w:r>
      <w:r>
        <w:rPr>
          <w:color w:val="1E1E1E"/>
          <w:position w:val="1"/>
          <w:sz w:val="20"/>
          <w:szCs w:val="20"/>
        </w:rPr>
        <w:t xml:space="preserve">a társaság </w:t>
      </w:r>
      <w:r>
        <w:rPr>
          <w:color w:val="1E1E1E"/>
          <w:sz w:val="20"/>
          <w:szCs w:val="20"/>
        </w:rPr>
        <w:t xml:space="preserve">működését </w:t>
      </w:r>
      <w:r>
        <w:rPr>
          <w:color w:val="1E1E1E"/>
          <w:spacing w:val="-11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gazdálkodását. </w:t>
      </w:r>
      <w:r>
        <w:rPr>
          <w:color w:val="1E1E1E"/>
          <w:spacing w:val="-5"/>
          <w:position w:val="1"/>
          <w:sz w:val="20"/>
          <w:szCs w:val="20"/>
        </w:rPr>
        <w:t xml:space="preserve">Ennek </w:t>
      </w:r>
      <w:r>
        <w:rPr>
          <w:color w:val="1E1E1E"/>
          <w:spacing w:val="-3"/>
          <w:position w:val="1"/>
          <w:sz w:val="20"/>
          <w:szCs w:val="20"/>
        </w:rPr>
        <w:t xml:space="preserve">keretében </w:t>
      </w:r>
      <w:r>
        <w:rPr>
          <w:color w:val="1E1E1E"/>
          <w:spacing w:val="-13"/>
          <w:position w:val="1"/>
          <w:sz w:val="20"/>
          <w:szCs w:val="20"/>
        </w:rPr>
        <w:t>az</w:t>
      </w:r>
      <w:r>
        <w:rPr>
          <w:color w:val="1E1E1E"/>
          <w:spacing w:val="-13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ügyvezetőtől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  </w:t>
      </w:r>
    </w:p>
    <w:p w14:paraId="0C159D79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társaság alkalmazottaitól jelentést, felvilágosítást </w:t>
      </w:r>
      <w:r>
        <w:rPr>
          <w:color w:val="1E1E1E"/>
          <w:spacing w:val="-3"/>
          <w:sz w:val="20"/>
          <w:szCs w:val="20"/>
        </w:rPr>
        <w:t xml:space="preserve">kérhet, </w:t>
      </w:r>
      <w:r>
        <w:rPr>
          <w:color w:val="1E1E1E"/>
          <w:sz w:val="20"/>
          <w:szCs w:val="20"/>
        </w:rPr>
        <w:t xml:space="preserve">megtekintheti </w:t>
      </w:r>
      <w:r>
        <w:rPr>
          <w:color w:val="1E1E1E"/>
          <w:spacing w:val="-22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megvizsgálhatja </w:t>
      </w:r>
      <w:r>
        <w:rPr>
          <w:color w:val="1E1E1E"/>
          <w:position w:val="1"/>
          <w:sz w:val="20"/>
          <w:szCs w:val="20"/>
        </w:rPr>
        <w:t xml:space="preserve">a </w:t>
      </w:r>
      <w:r>
        <w:rPr>
          <w:color w:val="1E1E1E"/>
          <w:sz w:val="20"/>
          <w:szCs w:val="20"/>
        </w:rPr>
        <w:t xml:space="preserve">társaság könyveit </w:t>
      </w:r>
    </w:p>
    <w:p w14:paraId="3446EF4B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</w:t>
      </w:r>
      <w:r>
        <w:rPr>
          <w:color w:val="1E1E1E"/>
          <w:spacing w:val="-7"/>
          <w:sz w:val="20"/>
          <w:szCs w:val="20"/>
        </w:rPr>
        <w:t xml:space="preserve">és </w:t>
      </w:r>
      <w:r>
        <w:rPr>
          <w:color w:val="1E1E1E"/>
          <w:spacing w:val="-4"/>
          <w:sz w:val="20"/>
          <w:szCs w:val="20"/>
        </w:rPr>
        <w:t xml:space="preserve">iratait. </w:t>
      </w:r>
      <w:r>
        <w:rPr>
          <w:color w:val="1E1E1E"/>
          <w:sz w:val="20"/>
          <w:szCs w:val="20"/>
        </w:rPr>
        <w:t xml:space="preserve">A Felügyelő Bizottság megvizsgálja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pacing w:val="-4"/>
          <w:sz w:val="20"/>
          <w:szCs w:val="20"/>
        </w:rPr>
        <w:t xml:space="preserve">alapító </w:t>
      </w:r>
      <w:r>
        <w:rPr>
          <w:color w:val="1E1E1E"/>
          <w:spacing w:val="-5"/>
          <w:sz w:val="20"/>
          <w:szCs w:val="20"/>
        </w:rPr>
        <w:t xml:space="preserve">elé </w:t>
      </w:r>
      <w:r>
        <w:rPr>
          <w:color w:val="1E1E1E"/>
          <w:spacing w:val="-3"/>
          <w:sz w:val="20"/>
          <w:szCs w:val="20"/>
        </w:rPr>
        <w:t xml:space="preserve">kerülő </w:t>
      </w:r>
      <w:r>
        <w:rPr>
          <w:color w:val="1E1E1E"/>
          <w:sz w:val="20"/>
          <w:szCs w:val="20"/>
        </w:rPr>
        <w:t xml:space="preserve">fontosabb jelentéseket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</w:t>
      </w:r>
      <w:r>
        <w:rPr>
          <w:color w:val="1E1E1E"/>
          <w:spacing w:val="-3"/>
          <w:sz w:val="20"/>
          <w:szCs w:val="20"/>
        </w:rPr>
        <w:t xml:space="preserve">mérleget. </w:t>
      </w:r>
      <w:r>
        <w:rPr>
          <w:color w:val="1E1E1E"/>
          <w:sz w:val="20"/>
          <w:szCs w:val="20"/>
        </w:rPr>
        <w:t xml:space="preserve">A </w:t>
      </w:r>
    </w:p>
    <w:p w14:paraId="2056DCE6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pacing w:val="-4"/>
          <w:sz w:val="20"/>
          <w:szCs w:val="20"/>
        </w:rPr>
      </w:pPr>
      <w:r>
        <w:rPr>
          <w:color w:val="1E1E1E"/>
          <w:sz w:val="20"/>
          <w:szCs w:val="20"/>
        </w:rPr>
        <w:t xml:space="preserve">     vizsgálat eredményét a Felügyelő </w:t>
      </w:r>
      <w:r>
        <w:rPr>
          <w:color w:val="1E1E1E"/>
          <w:spacing w:val="-4"/>
          <w:sz w:val="20"/>
          <w:szCs w:val="20"/>
        </w:rPr>
        <w:t>Bizottság</w:t>
      </w:r>
      <w:r>
        <w:rPr>
          <w:color w:val="1E1E1E"/>
          <w:spacing w:val="-4"/>
          <w:position w:val="1"/>
          <w:sz w:val="20"/>
          <w:szCs w:val="20"/>
        </w:rPr>
        <w:t xml:space="preserve"> </w:t>
      </w:r>
      <w:r>
        <w:rPr>
          <w:color w:val="1E1E1E"/>
          <w:position w:val="1"/>
          <w:sz w:val="20"/>
          <w:szCs w:val="20"/>
        </w:rPr>
        <w:t xml:space="preserve">Elnöke </w:t>
      </w:r>
      <w:r>
        <w:rPr>
          <w:color w:val="1E1E1E"/>
          <w:sz w:val="20"/>
          <w:szCs w:val="20"/>
        </w:rPr>
        <w:t xml:space="preserve">írásban ismerteti, e nélkül a mérleg elfogadásáról </w:t>
      </w:r>
      <w:r>
        <w:rPr>
          <w:color w:val="1E1E1E"/>
          <w:spacing w:val="-4"/>
          <w:sz w:val="20"/>
          <w:szCs w:val="20"/>
        </w:rPr>
        <w:t xml:space="preserve">döntés </w:t>
      </w:r>
    </w:p>
    <w:p w14:paraId="3F65366D" w14:textId="77777777" w:rsidR="003875A1" w:rsidRDefault="001C3521">
      <w:pPr>
        <w:pStyle w:val="Listaszerbekezds"/>
        <w:tabs>
          <w:tab w:val="left" w:pos="322"/>
        </w:tabs>
        <w:overflowPunct w:val="0"/>
        <w:ind w:left="155" w:right="111"/>
        <w:jc w:val="both"/>
        <w:rPr>
          <w:color w:val="1E1E1E"/>
          <w:spacing w:val="-6"/>
          <w:sz w:val="20"/>
          <w:szCs w:val="20"/>
        </w:rPr>
      </w:pPr>
      <w:r>
        <w:rPr>
          <w:color w:val="1E1E1E"/>
          <w:spacing w:val="-4"/>
          <w:sz w:val="20"/>
          <w:szCs w:val="20"/>
        </w:rPr>
        <w:t xml:space="preserve">     </w:t>
      </w:r>
      <w:r>
        <w:rPr>
          <w:color w:val="1E1E1E"/>
          <w:spacing w:val="-5"/>
          <w:sz w:val="20"/>
          <w:szCs w:val="20"/>
        </w:rPr>
        <w:t xml:space="preserve">nem </w:t>
      </w:r>
      <w:r>
        <w:rPr>
          <w:color w:val="1E1E1E"/>
          <w:sz w:val="20"/>
          <w:szCs w:val="20"/>
        </w:rPr>
        <w:t xml:space="preserve">hozható. </w:t>
      </w:r>
      <w:r>
        <w:rPr>
          <w:color w:val="1E1E1E"/>
          <w:spacing w:val="-7"/>
          <w:position w:val="1"/>
          <w:sz w:val="20"/>
          <w:szCs w:val="20"/>
        </w:rPr>
        <w:t xml:space="preserve">Az </w:t>
      </w:r>
      <w:r>
        <w:rPr>
          <w:color w:val="1E1E1E"/>
          <w:spacing w:val="-5"/>
          <w:position w:val="1"/>
          <w:sz w:val="20"/>
          <w:szCs w:val="20"/>
        </w:rPr>
        <w:t>alapítói</w:t>
      </w:r>
      <w:r>
        <w:rPr>
          <w:color w:val="1E1E1E"/>
          <w:spacing w:val="-5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határozatok meghozatalánál a Felügyelő bizottság tanácskozási joggal </w:t>
      </w:r>
      <w:r>
        <w:rPr>
          <w:color w:val="1E1E1E"/>
          <w:spacing w:val="4"/>
          <w:sz w:val="20"/>
          <w:szCs w:val="20"/>
        </w:rPr>
        <w:t>jelen</w:t>
      </w:r>
      <w:r>
        <w:rPr>
          <w:color w:val="1E1E1E"/>
          <w:spacing w:val="-12"/>
          <w:sz w:val="20"/>
          <w:szCs w:val="20"/>
        </w:rPr>
        <w:t xml:space="preserve"> </w:t>
      </w:r>
      <w:r>
        <w:rPr>
          <w:color w:val="1E1E1E"/>
          <w:spacing w:val="-6"/>
          <w:sz w:val="20"/>
          <w:szCs w:val="20"/>
        </w:rPr>
        <w:t>lehet.</w:t>
      </w:r>
    </w:p>
    <w:p w14:paraId="28E5C964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309"/>
        </w:tabs>
        <w:overflowPunct w:val="0"/>
        <w:ind w:left="142" w:right="133" w:firstLine="0"/>
        <w:jc w:val="both"/>
        <w:rPr>
          <w:color w:val="1D1D1D"/>
          <w:sz w:val="20"/>
          <w:szCs w:val="20"/>
        </w:rPr>
      </w:pPr>
      <w:r>
        <w:rPr>
          <w:color w:val="1E1E1E"/>
          <w:sz w:val="20"/>
          <w:szCs w:val="20"/>
        </w:rPr>
        <w:t xml:space="preserve">/ A </w:t>
      </w:r>
      <w:r>
        <w:rPr>
          <w:color w:val="1E1E1E"/>
          <w:spacing w:val="-3"/>
          <w:sz w:val="20"/>
          <w:szCs w:val="20"/>
        </w:rPr>
        <w:t xml:space="preserve">felügyelő </w:t>
      </w:r>
      <w:r>
        <w:rPr>
          <w:color w:val="1E1E1E"/>
          <w:spacing w:val="-4"/>
          <w:sz w:val="20"/>
          <w:szCs w:val="20"/>
        </w:rPr>
        <w:t xml:space="preserve">szerv </w:t>
      </w:r>
      <w:r>
        <w:rPr>
          <w:color w:val="1E1E1E"/>
          <w:spacing w:val="-3"/>
          <w:sz w:val="20"/>
          <w:szCs w:val="20"/>
        </w:rPr>
        <w:t xml:space="preserve">köteles az </w:t>
      </w:r>
      <w:r>
        <w:rPr>
          <w:color w:val="1E1E1E"/>
          <w:sz w:val="20"/>
          <w:szCs w:val="20"/>
        </w:rPr>
        <w:t xml:space="preserve">intézkedésre </w:t>
      </w:r>
      <w:r>
        <w:rPr>
          <w:color w:val="1E1E1E"/>
          <w:spacing w:val="-5"/>
          <w:sz w:val="20"/>
          <w:szCs w:val="20"/>
        </w:rPr>
        <w:t xml:space="preserve">való </w:t>
      </w:r>
      <w:r>
        <w:rPr>
          <w:color w:val="1E1E1E"/>
          <w:sz w:val="20"/>
          <w:szCs w:val="20"/>
        </w:rPr>
        <w:t xml:space="preserve">jogosultságának megfelelően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z w:val="20"/>
          <w:szCs w:val="20"/>
        </w:rPr>
        <w:t xml:space="preserve">alapítót </w:t>
      </w:r>
      <w:r>
        <w:rPr>
          <w:color w:val="1E1E1E"/>
          <w:spacing w:val="-8"/>
          <w:sz w:val="20"/>
          <w:szCs w:val="20"/>
        </w:rPr>
        <w:t xml:space="preserve">vagy </w:t>
      </w:r>
      <w:r>
        <w:rPr>
          <w:color w:val="1E1E1E"/>
          <w:spacing w:val="-5"/>
          <w:sz w:val="20"/>
          <w:szCs w:val="20"/>
        </w:rPr>
        <w:t xml:space="preserve">az </w:t>
      </w:r>
      <w:r>
        <w:rPr>
          <w:color w:val="1E1E1E"/>
          <w:sz w:val="20"/>
          <w:szCs w:val="20"/>
        </w:rPr>
        <w:t xml:space="preserve">ügyvezetőt </w:t>
      </w:r>
    </w:p>
    <w:p w14:paraId="126BDA59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C1C1C"/>
          <w:spacing w:val="-11"/>
          <w:sz w:val="20"/>
          <w:szCs w:val="20"/>
        </w:rPr>
      </w:pPr>
      <w:r>
        <w:rPr>
          <w:color w:val="1E1E1E"/>
          <w:sz w:val="20"/>
          <w:szCs w:val="20"/>
        </w:rPr>
        <w:t xml:space="preserve">    tájékoztatni </w:t>
      </w:r>
      <w:r>
        <w:rPr>
          <w:color w:val="1E1E1E"/>
          <w:spacing w:val="-9"/>
          <w:sz w:val="20"/>
          <w:szCs w:val="20"/>
        </w:rPr>
        <w:t xml:space="preserve">és </w:t>
      </w:r>
      <w:r>
        <w:rPr>
          <w:color w:val="1E1E1E"/>
          <w:sz w:val="20"/>
          <w:szCs w:val="20"/>
        </w:rPr>
        <w:t xml:space="preserve">a szükséges intézkedés megtételét kezdeményezni, </w:t>
      </w:r>
      <w:r>
        <w:rPr>
          <w:color w:val="1E1E1E"/>
          <w:spacing w:val="-3"/>
          <w:sz w:val="20"/>
          <w:szCs w:val="20"/>
        </w:rPr>
        <w:t xml:space="preserve">ha </w:t>
      </w:r>
      <w:r>
        <w:rPr>
          <w:color w:val="1E1E1E"/>
          <w:spacing w:val="-4"/>
          <w:sz w:val="20"/>
          <w:szCs w:val="20"/>
        </w:rPr>
        <w:t xml:space="preserve">arról szerez </w:t>
      </w:r>
      <w:r>
        <w:rPr>
          <w:color w:val="1E1E1E"/>
          <w:sz w:val="20"/>
          <w:szCs w:val="20"/>
        </w:rPr>
        <w:t>tudomást,</w:t>
      </w:r>
      <w:r>
        <w:rPr>
          <w:color w:val="1E1E1E"/>
          <w:spacing w:val="16"/>
          <w:sz w:val="20"/>
          <w:szCs w:val="20"/>
        </w:rPr>
        <w:t xml:space="preserve"> </w:t>
      </w:r>
      <w:r>
        <w:rPr>
          <w:color w:val="1E1E1E"/>
          <w:spacing w:val="-5"/>
          <w:sz w:val="20"/>
          <w:szCs w:val="20"/>
        </w:rPr>
        <w:t xml:space="preserve">hogy </w:t>
      </w:r>
      <w:r>
        <w:rPr>
          <w:color w:val="1C1C1C"/>
          <w:sz w:val="20"/>
          <w:szCs w:val="20"/>
        </w:rPr>
        <w:t>a</w:t>
      </w:r>
      <w:r>
        <w:rPr>
          <w:color w:val="1C1C1C"/>
          <w:spacing w:val="-22"/>
          <w:sz w:val="20"/>
          <w:szCs w:val="20"/>
        </w:rPr>
        <w:t xml:space="preserve"> </w:t>
      </w:r>
      <w:r>
        <w:rPr>
          <w:color w:val="1C1C1C"/>
          <w:spacing w:val="-3"/>
          <w:sz w:val="20"/>
          <w:szCs w:val="20"/>
        </w:rPr>
        <w:t>szervezet</w:t>
      </w:r>
      <w:r>
        <w:rPr>
          <w:color w:val="1C1C1C"/>
          <w:spacing w:val="-11"/>
          <w:sz w:val="20"/>
          <w:szCs w:val="20"/>
        </w:rPr>
        <w:t xml:space="preserve">  </w:t>
      </w:r>
    </w:p>
    <w:p w14:paraId="4EA433B7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C1C1C"/>
          <w:spacing w:val="-7"/>
          <w:sz w:val="20"/>
          <w:szCs w:val="20"/>
        </w:rPr>
      </w:pPr>
      <w:r>
        <w:rPr>
          <w:color w:val="1E1E1E"/>
          <w:position w:val="1"/>
          <w:sz w:val="20"/>
          <w:szCs w:val="20"/>
        </w:rPr>
        <w:t xml:space="preserve">    </w:t>
      </w:r>
      <w:r>
        <w:rPr>
          <w:color w:val="1C1C1C"/>
          <w:spacing w:val="-8"/>
          <w:position w:val="1"/>
          <w:sz w:val="20"/>
          <w:szCs w:val="20"/>
        </w:rPr>
        <w:t>működése</w:t>
      </w:r>
      <w:r>
        <w:rPr>
          <w:color w:val="1C1C1C"/>
          <w:spacing w:val="-4"/>
          <w:position w:val="1"/>
          <w:sz w:val="20"/>
          <w:szCs w:val="20"/>
        </w:rPr>
        <w:t xml:space="preserve"> </w:t>
      </w:r>
      <w:r>
        <w:rPr>
          <w:color w:val="1C1C1C"/>
          <w:spacing w:val="-11"/>
          <w:sz w:val="20"/>
          <w:szCs w:val="20"/>
        </w:rPr>
        <w:t xml:space="preserve">során </w:t>
      </w:r>
      <w:r>
        <w:rPr>
          <w:color w:val="1C1C1C"/>
          <w:spacing w:val="-8"/>
          <w:sz w:val="20"/>
          <w:szCs w:val="20"/>
        </w:rPr>
        <w:t>olyan</w:t>
      </w:r>
      <w:r>
        <w:rPr>
          <w:color w:val="1C1C1C"/>
          <w:spacing w:val="-30"/>
          <w:sz w:val="20"/>
          <w:szCs w:val="20"/>
        </w:rPr>
        <w:t xml:space="preserve"> </w:t>
      </w:r>
      <w:r>
        <w:rPr>
          <w:color w:val="1C1C1C"/>
          <w:position w:val="1"/>
          <w:sz w:val="20"/>
          <w:szCs w:val="20"/>
        </w:rPr>
        <w:t>jogszabálysértés</w:t>
      </w:r>
      <w:r>
        <w:rPr>
          <w:color w:val="1C1C1C"/>
          <w:spacing w:val="-7"/>
          <w:position w:val="1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vagy</w:t>
      </w:r>
      <w:r>
        <w:rPr>
          <w:color w:val="1C1C1C"/>
          <w:spacing w:val="-7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>a</w:t>
      </w:r>
      <w:r>
        <w:rPr>
          <w:color w:val="1C1C1C"/>
          <w:spacing w:val="-21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szervezet</w:t>
      </w:r>
      <w:r>
        <w:rPr>
          <w:color w:val="1C1C1C"/>
          <w:spacing w:val="-11"/>
          <w:sz w:val="20"/>
          <w:szCs w:val="20"/>
        </w:rPr>
        <w:t xml:space="preserve"> </w:t>
      </w:r>
      <w:r>
        <w:rPr>
          <w:color w:val="1C1C1C"/>
          <w:spacing w:val="-7"/>
          <w:sz w:val="20"/>
          <w:szCs w:val="20"/>
        </w:rPr>
        <w:t>érdekeit</w:t>
      </w:r>
      <w:r>
        <w:rPr>
          <w:color w:val="1C1C1C"/>
          <w:spacing w:val="-9"/>
          <w:sz w:val="20"/>
          <w:szCs w:val="20"/>
        </w:rPr>
        <w:t xml:space="preserve"> </w:t>
      </w:r>
      <w:r>
        <w:rPr>
          <w:color w:val="1C1C1C"/>
          <w:spacing w:val="-6"/>
          <w:sz w:val="20"/>
          <w:szCs w:val="20"/>
        </w:rPr>
        <w:t xml:space="preserve">egyébként </w:t>
      </w:r>
      <w:r>
        <w:rPr>
          <w:color w:val="1C1C1C"/>
          <w:spacing w:val="-7"/>
          <w:position w:val="1"/>
          <w:sz w:val="20"/>
          <w:szCs w:val="20"/>
        </w:rPr>
        <w:t xml:space="preserve">súlyosan </w:t>
      </w:r>
      <w:r>
        <w:rPr>
          <w:color w:val="1C1C1C"/>
          <w:spacing w:val="-11"/>
          <w:position w:val="1"/>
          <w:sz w:val="20"/>
          <w:szCs w:val="20"/>
        </w:rPr>
        <w:t xml:space="preserve">sértő </w:t>
      </w:r>
      <w:r>
        <w:rPr>
          <w:color w:val="1C1C1C"/>
          <w:spacing w:val="-6"/>
          <w:position w:val="1"/>
          <w:sz w:val="20"/>
          <w:szCs w:val="20"/>
        </w:rPr>
        <w:t xml:space="preserve">esemény </w:t>
      </w:r>
      <w:r>
        <w:rPr>
          <w:color w:val="1C1C1C"/>
          <w:spacing w:val="-7"/>
          <w:position w:val="1"/>
          <w:sz w:val="20"/>
          <w:szCs w:val="20"/>
        </w:rPr>
        <w:t xml:space="preserve">(mulasztás) </w:t>
      </w:r>
    </w:p>
    <w:p w14:paraId="0C60D3D7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C1C1C"/>
          <w:sz w:val="20"/>
          <w:szCs w:val="20"/>
        </w:rPr>
      </w:pPr>
      <w:r>
        <w:rPr>
          <w:color w:val="1C1C1C"/>
          <w:spacing w:val="-7"/>
          <w:position w:val="1"/>
          <w:sz w:val="20"/>
          <w:szCs w:val="20"/>
        </w:rPr>
        <w:t xml:space="preserve">     </w:t>
      </w:r>
      <w:r>
        <w:rPr>
          <w:color w:val="1C1C1C"/>
          <w:spacing w:val="-9"/>
          <w:position w:val="1"/>
          <w:sz w:val="20"/>
          <w:szCs w:val="20"/>
        </w:rPr>
        <w:t xml:space="preserve">történt, </w:t>
      </w:r>
      <w:r>
        <w:rPr>
          <w:color w:val="1C1C1C"/>
          <w:spacing w:val="-7"/>
          <w:position w:val="1"/>
          <w:sz w:val="20"/>
          <w:szCs w:val="20"/>
        </w:rPr>
        <w:t xml:space="preserve">amelynek </w:t>
      </w:r>
      <w:r>
        <w:rPr>
          <w:color w:val="1C1C1C"/>
          <w:spacing w:val="-6"/>
          <w:position w:val="1"/>
          <w:sz w:val="20"/>
          <w:szCs w:val="20"/>
        </w:rPr>
        <w:t xml:space="preserve">megszüntetése </w:t>
      </w:r>
      <w:r>
        <w:rPr>
          <w:color w:val="1C1C1C"/>
          <w:sz w:val="20"/>
          <w:szCs w:val="20"/>
        </w:rPr>
        <w:t xml:space="preserve">vagy </w:t>
      </w:r>
      <w:r>
        <w:rPr>
          <w:color w:val="1C1C1C"/>
          <w:spacing w:val="-5"/>
          <w:position w:val="1"/>
          <w:sz w:val="20"/>
          <w:szCs w:val="20"/>
        </w:rPr>
        <w:t xml:space="preserve">következményeinek </w:t>
      </w:r>
      <w:r>
        <w:rPr>
          <w:color w:val="1C1C1C"/>
          <w:spacing w:val="-6"/>
          <w:position w:val="1"/>
          <w:sz w:val="20"/>
          <w:szCs w:val="20"/>
        </w:rPr>
        <w:t xml:space="preserve">elhárítása,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pacing w:val="-6"/>
          <w:position w:val="1"/>
          <w:sz w:val="20"/>
          <w:szCs w:val="20"/>
        </w:rPr>
        <w:t xml:space="preserve">enyhítése </w:t>
      </w:r>
      <w:r>
        <w:rPr>
          <w:color w:val="1C1C1C"/>
          <w:spacing w:val="-7"/>
          <w:position w:val="1"/>
          <w:sz w:val="20"/>
          <w:szCs w:val="20"/>
        </w:rPr>
        <w:t xml:space="preserve">az </w:t>
      </w:r>
      <w:r>
        <w:rPr>
          <w:color w:val="1C1C1C"/>
          <w:spacing w:val="-7"/>
          <w:sz w:val="20"/>
          <w:szCs w:val="20"/>
        </w:rPr>
        <w:t xml:space="preserve">intézkedésre </w:t>
      </w:r>
      <w:r>
        <w:rPr>
          <w:color w:val="1C1C1C"/>
          <w:sz w:val="20"/>
          <w:szCs w:val="20"/>
        </w:rPr>
        <w:t xml:space="preserve">jogosult </w:t>
      </w:r>
    </w:p>
    <w:p w14:paraId="79ABA935" w14:textId="77777777" w:rsidR="003875A1" w:rsidRDefault="001C3521">
      <w:pPr>
        <w:pStyle w:val="Listaszerbekezds"/>
        <w:tabs>
          <w:tab w:val="left" w:pos="309"/>
        </w:tabs>
        <w:overflowPunct w:val="0"/>
        <w:ind w:left="142" w:right="133"/>
        <w:jc w:val="both"/>
        <w:rPr>
          <w:color w:val="1D1D1D"/>
          <w:sz w:val="20"/>
          <w:szCs w:val="20"/>
        </w:rPr>
      </w:pPr>
      <w:r>
        <w:rPr>
          <w:color w:val="1C1C1C"/>
          <w:sz w:val="20"/>
          <w:szCs w:val="20"/>
        </w:rPr>
        <w:t xml:space="preserve">    </w:t>
      </w:r>
      <w:r>
        <w:rPr>
          <w:color w:val="1C1C1C"/>
          <w:spacing w:val="-5"/>
          <w:sz w:val="20"/>
          <w:szCs w:val="20"/>
        </w:rPr>
        <w:t xml:space="preserve">vezető </w:t>
      </w:r>
      <w:r>
        <w:rPr>
          <w:color w:val="1C1C1C"/>
          <w:spacing w:val="-7"/>
          <w:sz w:val="20"/>
          <w:szCs w:val="20"/>
        </w:rPr>
        <w:t xml:space="preserve">szerv </w:t>
      </w:r>
      <w:r>
        <w:rPr>
          <w:color w:val="1C1C1C"/>
          <w:spacing w:val="-8"/>
          <w:sz w:val="20"/>
          <w:szCs w:val="20"/>
        </w:rPr>
        <w:t xml:space="preserve">döntését </w:t>
      </w:r>
      <w:r>
        <w:rPr>
          <w:color w:val="1C1C1C"/>
          <w:spacing w:val="-3"/>
          <w:sz w:val="20"/>
          <w:szCs w:val="20"/>
        </w:rPr>
        <w:t>teszi</w:t>
      </w:r>
      <w:r>
        <w:rPr>
          <w:color w:val="1C1C1C"/>
          <w:spacing w:val="17"/>
          <w:sz w:val="20"/>
          <w:szCs w:val="20"/>
        </w:rPr>
        <w:t xml:space="preserve"> </w:t>
      </w:r>
      <w:r>
        <w:rPr>
          <w:color w:val="1C1C1C"/>
          <w:spacing w:val="-2"/>
          <w:sz w:val="20"/>
          <w:szCs w:val="20"/>
        </w:rPr>
        <w:t xml:space="preserve">szükségessé;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position w:val="1"/>
          <w:sz w:val="20"/>
          <w:szCs w:val="20"/>
        </w:rPr>
        <w:t xml:space="preserve">vezető tisztségviselő felelősségét </w:t>
      </w:r>
      <w:r>
        <w:rPr>
          <w:color w:val="1D1D1D"/>
          <w:sz w:val="20"/>
          <w:szCs w:val="20"/>
        </w:rPr>
        <w:t>megalapozó tény merült fel.</w:t>
      </w:r>
    </w:p>
    <w:p w14:paraId="498748BE" w14:textId="77777777" w:rsidR="003875A1" w:rsidRDefault="001C3521">
      <w:pPr>
        <w:pStyle w:val="Szvegtrzs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</w:t>
      </w:r>
      <w:r>
        <w:rPr>
          <w:color w:val="202020"/>
          <w:sz w:val="20"/>
          <w:szCs w:val="20"/>
        </w:rPr>
        <w:t xml:space="preserve">Ha a </w:t>
      </w:r>
      <w:r>
        <w:rPr>
          <w:color w:val="202020"/>
          <w:position w:val="1"/>
          <w:sz w:val="20"/>
          <w:szCs w:val="20"/>
        </w:rPr>
        <w:t xml:space="preserve">Felügyelő </w:t>
      </w:r>
      <w:r>
        <w:rPr>
          <w:color w:val="202020"/>
          <w:sz w:val="20"/>
          <w:szCs w:val="20"/>
        </w:rPr>
        <w:t xml:space="preserve">Bizottság a közhasznú tevékenység folytatására  vonatkozó szabályok </w:t>
      </w:r>
      <w:r>
        <w:rPr>
          <w:color w:val="202020"/>
          <w:position w:val="1"/>
          <w:sz w:val="20"/>
          <w:szCs w:val="20"/>
        </w:rPr>
        <w:t xml:space="preserve">megszegését észleli,    </w:t>
      </w:r>
    </w:p>
    <w:p w14:paraId="65FE8FD7" w14:textId="77777777" w:rsidR="003875A1" w:rsidRDefault="001C3521">
      <w:pPr>
        <w:pStyle w:val="Szvegtrzs"/>
        <w:overflowPunct w:val="0"/>
        <w:ind w:left="116" w:right="134" w:hanging="3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     köteles haladéktalanul </w:t>
      </w:r>
      <w:r>
        <w:rPr>
          <w:color w:val="202020"/>
          <w:sz w:val="20"/>
          <w:szCs w:val="20"/>
        </w:rPr>
        <w:t>értesíteni az alapítót.</w:t>
      </w:r>
    </w:p>
    <w:p w14:paraId="71E11DBE" w14:textId="77777777" w:rsidR="003875A1" w:rsidRDefault="001C3521">
      <w:pPr>
        <w:pStyle w:val="Szvegtrzs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Ha az arra </w:t>
      </w:r>
      <w:r>
        <w:rPr>
          <w:color w:val="1A1A1A"/>
          <w:position w:val="1"/>
          <w:sz w:val="20"/>
          <w:szCs w:val="20"/>
        </w:rPr>
        <w:t xml:space="preserve">jogosult </w:t>
      </w:r>
      <w:r>
        <w:rPr>
          <w:color w:val="1A1A1A"/>
          <w:sz w:val="20"/>
          <w:szCs w:val="20"/>
        </w:rPr>
        <w:t xml:space="preserve">szerv </w:t>
      </w:r>
      <w:r>
        <w:rPr>
          <w:color w:val="1A1A1A"/>
          <w:position w:val="1"/>
          <w:sz w:val="20"/>
          <w:szCs w:val="20"/>
        </w:rPr>
        <w:t xml:space="preserve">a törvényes működés </w:t>
      </w:r>
      <w:r>
        <w:rPr>
          <w:color w:val="1A1A1A"/>
          <w:sz w:val="20"/>
          <w:szCs w:val="20"/>
        </w:rPr>
        <w:t xml:space="preserve">helyreállítása érdekében szükséges </w:t>
      </w:r>
      <w:r>
        <w:rPr>
          <w:color w:val="1A1A1A"/>
          <w:position w:val="1"/>
          <w:sz w:val="20"/>
          <w:szCs w:val="20"/>
        </w:rPr>
        <w:t xml:space="preserve">intézkedéseket </w:t>
      </w:r>
      <w:r>
        <w:rPr>
          <w:color w:val="1A1A1A"/>
          <w:sz w:val="20"/>
          <w:szCs w:val="20"/>
        </w:rPr>
        <w:t xml:space="preserve">nem teszi </w:t>
      </w:r>
    </w:p>
    <w:p w14:paraId="643EFEC7" w14:textId="77777777" w:rsidR="003875A1" w:rsidRDefault="001C3521">
      <w:pPr>
        <w:pStyle w:val="Szvegtrzs"/>
        <w:overflowPunct w:val="0"/>
        <w:ind w:left="112" w:right="103" w:firstLine="3"/>
        <w:jc w:val="both"/>
        <w:rPr>
          <w:color w:val="1A1A1A"/>
          <w:sz w:val="20"/>
          <w:szCs w:val="20"/>
        </w:rPr>
      </w:pPr>
      <w:r>
        <w:rPr>
          <w:color w:val="1A1A1A"/>
          <w:sz w:val="20"/>
          <w:szCs w:val="20"/>
        </w:rPr>
        <w:t xml:space="preserve">     </w:t>
      </w:r>
      <w:r>
        <w:rPr>
          <w:color w:val="1A1A1A"/>
          <w:position w:val="1"/>
          <w:sz w:val="20"/>
          <w:szCs w:val="20"/>
        </w:rPr>
        <w:t xml:space="preserve">meg, </w:t>
      </w:r>
      <w:r>
        <w:rPr>
          <w:color w:val="1A1A1A"/>
          <w:sz w:val="20"/>
          <w:szCs w:val="20"/>
        </w:rPr>
        <w:t xml:space="preserve">a felügyelő szerv köteles </w:t>
      </w:r>
      <w:r>
        <w:rPr>
          <w:color w:val="1A1A1A"/>
          <w:position w:val="1"/>
          <w:sz w:val="20"/>
          <w:szCs w:val="20"/>
        </w:rPr>
        <w:t xml:space="preserve">haladéktalanul </w:t>
      </w:r>
      <w:r>
        <w:rPr>
          <w:color w:val="1A1A1A"/>
          <w:sz w:val="20"/>
          <w:szCs w:val="20"/>
        </w:rPr>
        <w:t xml:space="preserve">értesíteni  a </w:t>
      </w:r>
      <w:r>
        <w:rPr>
          <w:color w:val="1A1A1A"/>
          <w:position w:val="1"/>
          <w:sz w:val="20"/>
          <w:szCs w:val="20"/>
        </w:rPr>
        <w:t xml:space="preserve">törvényességi </w:t>
      </w:r>
      <w:r>
        <w:rPr>
          <w:color w:val="1A1A1A"/>
          <w:sz w:val="20"/>
          <w:szCs w:val="20"/>
        </w:rPr>
        <w:t>ellenőrzést ellátó szervet.</w:t>
      </w:r>
    </w:p>
    <w:p w14:paraId="5FC102C4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91"/>
        </w:tabs>
        <w:overflowPunct w:val="0"/>
        <w:ind w:left="113" w:right="124" w:firstLine="7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z w:val="20"/>
          <w:szCs w:val="20"/>
        </w:rPr>
        <w:t xml:space="preserve">/ A </w:t>
      </w:r>
      <w:r>
        <w:rPr>
          <w:color w:val="1E1E1E"/>
          <w:position w:val="1"/>
          <w:sz w:val="20"/>
          <w:szCs w:val="20"/>
        </w:rPr>
        <w:t xml:space="preserve">Felügyelő </w:t>
      </w:r>
      <w:r>
        <w:rPr>
          <w:color w:val="1E1E1E"/>
          <w:sz w:val="20"/>
          <w:szCs w:val="20"/>
        </w:rPr>
        <w:t xml:space="preserve">Bizottság </w:t>
      </w:r>
      <w:r>
        <w:rPr>
          <w:color w:val="1E1E1E"/>
          <w:position w:val="1"/>
          <w:sz w:val="20"/>
          <w:szCs w:val="20"/>
        </w:rPr>
        <w:t xml:space="preserve">3 </w:t>
      </w:r>
      <w:r>
        <w:rPr>
          <w:color w:val="1E1E1E"/>
          <w:spacing w:val="-8"/>
          <w:sz w:val="20"/>
          <w:szCs w:val="20"/>
        </w:rPr>
        <w:t xml:space="preserve">tagú, </w:t>
      </w:r>
      <w:r>
        <w:rPr>
          <w:color w:val="1E1E1E"/>
          <w:spacing w:val="-5"/>
          <w:sz w:val="20"/>
          <w:szCs w:val="20"/>
        </w:rPr>
        <w:t xml:space="preserve">tagjait </w:t>
      </w:r>
      <w:r>
        <w:rPr>
          <w:color w:val="1E1E1E"/>
          <w:spacing w:val="-7"/>
          <w:sz w:val="20"/>
          <w:szCs w:val="20"/>
        </w:rPr>
        <w:t xml:space="preserve">az </w:t>
      </w:r>
      <w:r>
        <w:rPr>
          <w:color w:val="1E1E1E"/>
          <w:spacing w:val="-7"/>
          <w:position w:val="1"/>
          <w:sz w:val="20"/>
          <w:szCs w:val="20"/>
        </w:rPr>
        <w:t xml:space="preserve">alapító </w:t>
      </w:r>
      <w:r>
        <w:rPr>
          <w:color w:val="1E1E1E"/>
          <w:spacing w:val="-3"/>
          <w:sz w:val="20"/>
          <w:szCs w:val="20"/>
        </w:rPr>
        <w:t xml:space="preserve">bízza </w:t>
      </w:r>
      <w:r>
        <w:rPr>
          <w:color w:val="1E1E1E"/>
          <w:spacing w:val="-10"/>
          <w:sz w:val="20"/>
          <w:szCs w:val="20"/>
        </w:rPr>
        <w:t xml:space="preserve">meg. </w:t>
      </w:r>
      <w:r>
        <w:rPr>
          <w:color w:val="1E1E1E"/>
          <w:sz w:val="20"/>
          <w:szCs w:val="20"/>
        </w:rPr>
        <w:t xml:space="preserve">A </w:t>
      </w:r>
      <w:r>
        <w:rPr>
          <w:color w:val="1E1E1E"/>
          <w:spacing w:val="-3"/>
          <w:sz w:val="20"/>
          <w:szCs w:val="20"/>
        </w:rPr>
        <w:t xml:space="preserve">Felügyelő Bizottság </w:t>
      </w:r>
      <w:r>
        <w:rPr>
          <w:color w:val="1E1E1E"/>
          <w:spacing w:val="-6"/>
          <w:sz w:val="20"/>
          <w:szCs w:val="20"/>
        </w:rPr>
        <w:t xml:space="preserve">tagjai </w:t>
      </w:r>
      <w:r>
        <w:rPr>
          <w:color w:val="1E1E1E"/>
          <w:spacing w:val="-9"/>
          <w:sz w:val="20"/>
          <w:szCs w:val="20"/>
        </w:rPr>
        <w:t xml:space="preserve">maguk </w:t>
      </w:r>
      <w:r>
        <w:rPr>
          <w:color w:val="1E1E1E"/>
          <w:spacing w:val="-7"/>
          <w:position w:val="1"/>
          <w:sz w:val="20"/>
          <w:szCs w:val="20"/>
        </w:rPr>
        <w:t xml:space="preserve">közül elnököt </w:t>
      </w:r>
    </w:p>
    <w:p w14:paraId="0A93F751" w14:textId="77777777" w:rsidR="003875A1" w:rsidRDefault="001C3521">
      <w:pPr>
        <w:pStyle w:val="Listaszerbekezds"/>
        <w:tabs>
          <w:tab w:val="left" w:pos="291"/>
        </w:tabs>
        <w:overflowPunct w:val="0"/>
        <w:ind w:left="120" w:right="124"/>
        <w:jc w:val="both"/>
        <w:rPr>
          <w:color w:val="1E1E1E"/>
          <w:spacing w:val="-5"/>
          <w:sz w:val="20"/>
          <w:szCs w:val="20"/>
        </w:rPr>
      </w:pPr>
      <w:r>
        <w:rPr>
          <w:color w:val="1E1E1E"/>
          <w:spacing w:val="-7"/>
          <w:position w:val="1"/>
          <w:sz w:val="20"/>
          <w:szCs w:val="20"/>
        </w:rPr>
        <w:t xml:space="preserve">      </w:t>
      </w:r>
      <w:r>
        <w:rPr>
          <w:color w:val="1E1E1E"/>
          <w:spacing w:val="-4"/>
          <w:position w:val="1"/>
          <w:sz w:val="20"/>
          <w:szCs w:val="20"/>
        </w:rPr>
        <w:t xml:space="preserve">választanak. </w:t>
      </w:r>
      <w:r>
        <w:rPr>
          <w:color w:val="1E1E1E"/>
          <w:spacing w:val="-5"/>
          <w:position w:val="1"/>
          <w:sz w:val="20"/>
          <w:szCs w:val="20"/>
        </w:rPr>
        <w:t xml:space="preserve">Az </w:t>
      </w:r>
      <w:r>
        <w:rPr>
          <w:color w:val="1E1E1E"/>
          <w:spacing w:val="-8"/>
          <w:position w:val="1"/>
          <w:sz w:val="20"/>
          <w:szCs w:val="20"/>
        </w:rPr>
        <w:t xml:space="preserve">elnök </w:t>
      </w:r>
      <w:r>
        <w:rPr>
          <w:color w:val="1E1E1E"/>
          <w:spacing w:val="-4"/>
          <w:position w:val="1"/>
          <w:sz w:val="20"/>
          <w:szCs w:val="20"/>
        </w:rPr>
        <w:t xml:space="preserve">köteles </w:t>
      </w:r>
      <w:r>
        <w:rPr>
          <w:color w:val="1E1E1E"/>
          <w:spacing w:val="-7"/>
          <w:position w:val="1"/>
          <w:sz w:val="20"/>
          <w:szCs w:val="20"/>
        </w:rPr>
        <w:t xml:space="preserve">az </w:t>
      </w:r>
      <w:r>
        <w:rPr>
          <w:color w:val="1E1E1E"/>
          <w:spacing w:val="-8"/>
          <w:position w:val="1"/>
          <w:sz w:val="20"/>
          <w:szCs w:val="20"/>
        </w:rPr>
        <w:t xml:space="preserve">alapítónak </w:t>
      </w:r>
      <w:r>
        <w:rPr>
          <w:color w:val="1E1E1E"/>
          <w:sz w:val="20"/>
          <w:szCs w:val="20"/>
        </w:rPr>
        <w:t xml:space="preserve">jelezni a </w:t>
      </w:r>
      <w:r>
        <w:rPr>
          <w:color w:val="1E1E1E"/>
          <w:spacing w:val="-3"/>
          <w:sz w:val="20"/>
          <w:szCs w:val="20"/>
        </w:rPr>
        <w:t xml:space="preserve">Felügyelő </w:t>
      </w:r>
      <w:r>
        <w:rPr>
          <w:color w:val="1E1E1E"/>
          <w:spacing w:val="-4"/>
          <w:sz w:val="20"/>
          <w:szCs w:val="20"/>
        </w:rPr>
        <w:t xml:space="preserve">Bizottság </w:t>
      </w:r>
      <w:r>
        <w:rPr>
          <w:color w:val="1E1E1E"/>
          <w:spacing w:val="-5"/>
          <w:sz w:val="20"/>
          <w:szCs w:val="20"/>
        </w:rPr>
        <w:t xml:space="preserve">tagjai </w:t>
      </w:r>
      <w:r>
        <w:rPr>
          <w:color w:val="1E1E1E"/>
          <w:spacing w:val="-7"/>
          <w:sz w:val="20"/>
          <w:szCs w:val="20"/>
        </w:rPr>
        <w:t xml:space="preserve">számának </w:t>
      </w:r>
      <w:r>
        <w:rPr>
          <w:color w:val="1E1E1E"/>
          <w:sz w:val="20"/>
          <w:szCs w:val="20"/>
        </w:rPr>
        <w:t xml:space="preserve">3 </w:t>
      </w:r>
      <w:r>
        <w:rPr>
          <w:color w:val="1E1E1E"/>
          <w:spacing w:val="-11"/>
          <w:sz w:val="20"/>
          <w:szCs w:val="20"/>
        </w:rPr>
        <w:t xml:space="preserve">fő </w:t>
      </w:r>
      <w:r>
        <w:rPr>
          <w:color w:val="1E1E1E"/>
          <w:spacing w:val="-5"/>
          <w:sz w:val="20"/>
          <w:szCs w:val="20"/>
        </w:rPr>
        <w:t>alá</w:t>
      </w:r>
      <w:r>
        <w:rPr>
          <w:color w:val="1E1E1E"/>
          <w:spacing w:val="5"/>
          <w:sz w:val="20"/>
          <w:szCs w:val="20"/>
        </w:rPr>
        <w:t xml:space="preserve"> </w:t>
      </w:r>
      <w:r>
        <w:rPr>
          <w:color w:val="1E1E1E"/>
          <w:spacing w:val="-5"/>
          <w:sz w:val="20"/>
          <w:szCs w:val="20"/>
        </w:rPr>
        <w:t>csökkenését.</w:t>
      </w:r>
    </w:p>
    <w:p w14:paraId="6983974B" w14:textId="77777777" w:rsidR="003875A1" w:rsidRDefault="001C3521">
      <w:pPr>
        <w:pStyle w:val="Szvegtrzs"/>
        <w:overflowPunct w:val="0"/>
        <w:ind w:left="113"/>
        <w:jc w:val="both"/>
        <w:rPr>
          <w:color w:val="171717"/>
          <w:sz w:val="20"/>
          <w:szCs w:val="20"/>
        </w:rPr>
      </w:pPr>
      <w:r>
        <w:rPr>
          <w:color w:val="171717"/>
          <w:sz w:val="20"/>
          <w:szCs w:val="20"/>
        </w:rPr>
        <w:t xml:space="preserve">     A </w:t>
      </w:r>
      <w:r>
        <w:rPr>
          <w:color w:val="171717"/>
          <w:position w:val="1"/>
          <w:sz w:val="20"/>
          <w:szCs w:val="20"/>
        </w:rPr>
        <w:t xml:space="preserve">Felügyelő </w:t>
      </w:r>
      <w:r>
        <w:rPr>
          <w:color w:val="171717"/>
          <w:sz w:val="20"/>
          <w:szCs w:val="20"/>
        </w:rPr>
        <w:t>Bizottság tagjai:</w:t>
      </w:r>
    </w:p>
    <w:p w14:paraId="78501346" w14:textId="77777777" w:rsidR="003875A1" w:rsidRDefault="001C3521">
      <w:pPr>
        <w:pStyle w:val="Szvegtrzs"/>
        <w:overflowPunct w:val="0"/>
        <w:ind w:left="116"/>
        <w:jc w:val="both"/>
        <w:rPr>
          <w:color w:val="151515"/>
          <w:sz w:val="20"/>
          <w:szCs w:val="20"/>
        </w:rPr>
      </w:pPr>
      <w:r>
        <w:rPr>
          <w:b/>
          <w:bCs/>
          <w:color w:val="151515"/>
          <w:sz w:val="20"/>
          <w:szCs w:val="20"/>
        </w:rPr>
        <w:t>Ungvári Ferenc</w:t>
      </w:r>
      <w:r>
        <w:rPr>
          <w:b/>
          <w:bCs/>
          <w:color w:val="151515"/>
          <w:position w:val="1"/>
          <w:sz w:val="20"/>
          <w:szCs w:val="20"/>
        </w:rPr>
        <w:t xml:space="preserve"> </w:t>
      </w:r>
      <w:r>
        <w:rPr>
          <w:color w:val="151515"/>
          <w:sz w:val="20"/>
          <w:szCs w:val="20"/>
        </w:rPr>
        <w:t xml:space="preserve">(anyja neve: Markó Zsuzsanna, lakcím: 6200 </w:t>
      </w:r>
      <w:r>
        <w:rPr>
          <w:color w:val="151515"/>
          <w:position w:val="1"/>
          <w:sz w:val="20"/>
          <w:szCs w:val="20"/>
        </w:rPr>
        <w:t xml:space="preserve">Kiskőrös, </w:t>
      </w:r>
      <w:r>
        <w:rPr>
          <w:color w:val="151515"/>
          <w:sz w:val="20"/>
          <w:szCs w:val="20"/>
        </w:rPr>
        <w:t>Béke u. 110.)</w:t>
      </w:r>
    </w:p>
    <w:p w14:paraId="33006E60" w14:textId="77777777" w:rsidR="003875A1" w:rsidRDefault="001C3521">
      <w:pPr>
        <w:pStyle w:val="Szvegtrzs"/>
        <w:overflowPunct w:val="0"/>
        <w:ind w:left="114"/>
        <w:jc w:val="both"/>
        <w:rPr>
          <w:color w:val="151515"/>
          <w:spacing w:val="-16"/>
          <w:sz w:val="20"/>
          <w:szCs w:val="20"/>
        </w:rPr>
      </w:pPr>
      <w:r>
        <w:rPr>
          <w:b/>
          <w:bCs/>
          <w:color w:val="151515"/>
          <w:spacing w:val="-7"/>
          <w:sz w:val="20"/>
          <w:szCs w:val="20"/>
        </w:rPr>
        <w:t xml:space="preserve">Horváth </w:t>
      </w:r>
      <w:r>
        <w:rPr>
          <w:b/>
          <w:bCs/>
          <w:color w:val="151515"/>
          <w:spacing w:val="-7"/>
          <w:position w:val="1"/>
          <w:sz w:val="20"/>
          <w:szCs w:val="20"/>
        </w:rPr>
        <w:t xml:space="preserve">János Endre </w:t>
      </w:r>
      <w:r>
        <w:rPr>
          <w:color w:val="151515"/>
          <w:spacing w:val="-7"/>
          <w:position w:val="1"/>
          <w:sz w:val="20"/>
          <w:szCs w:val="20"/>
        </w:rPr>
        <w:t>(anyja neve: Égető Gizella, lakcím: 6224 Tabdi, Petőfi Sándor u. 50</w:t>
      </w:r>
      <w:r>
        <w:rPr>
          <w:color w:val="151515"/>
          <w:spacing w:val="-16"/>
          <w:sz w:val="20"/>
          <w:szCs w:val="20"/>
        </w:rPr>
        <w:t>.)</w:t>
      </w:r>
    </w:p>
    <w:p w14:paraId="32971BCA" w14:textId="77777777" w:rsidR="003875A1" w:rsidRDefault="001C3521">
      <w:pPr>
        <w:pStyle w:val="Szvegtrzs"/>
        <w:overflowPunct w:val="0"/>
        <w:ind w:left="114"/>
        <w:jc w:val="both"/>
      </w:pPr>
      <w:proofErr w:type="spellStart"/>
      <w:r>
        <w:rPr>
          <w:b/>
          <w:bCs/>
          <w:color w:val="131313"/>
          <w:position w:val="1"/>
          <w:sz w:val="20"/>
          <w:szCs w:val="20"/>
        </w:rPr>
        <w:t>Kudron</w:t>
      </w:r>
      <w:proofErr w:type="spellEnd"/>
      <w:r>
        <w:rPr>
          <w:b/>
          <w:bCs/>
          <w:color w:val="131313"/>
          <w:position w:val="1"/>
          <w:sz w:val="20"/>
          <w:szCs w:val="20"/>
        </w:rPr>
        <w:t xml:space="preserve"> Tamás </w:t>
      </w:r>
      <w:r>
        <w:rPr>
          <w:color w:val="131313"/>
          <w:sz w:val="20"/>
          <w:szCs w:val="20"/>
        </w:rPr>
        <w:t xml:space="preserve">(anyja neve: </w:t>
      </w:r>
      <w:proofErr w:type="spellStart"/>
      <w:r>
        <w:rPr>
          <w:color w:val="131313"/>
          <w:sz w:val="20"/>
          <w:szCs w:val="20"/>
        </w:rPr>
        <w:t>Tonigold</w:t>
      </w:r>
      <w:proofErr w:type="spellEnd"/>
      <w:r>
        <w:rPr>
          <w:color w:val="131313"/>
          <w:sz w:val="20"/>
          <w:szCs w:val="20"/>
        </w:rPr>
        <w:t xml:space="preserve"> Olga, lakcím: 6200 </w:t>
      </w:r>
      <w:r>
        <w:rPr>
          <w:color w:val="131313"/>
          <w:position w:val="1"/>
          <w:sz w:val="20"/>
          <w:szCs w:val="20"/>
        </w:rPr>
        <w:t xml:space="preserve">Kiskőrös, </w:t>
      </w:r>
      <w:r>
        <w:rPr>
          <w:color w:val="131313"/>
          <w:sz w:val="20"/>
          <w:szCs w:val="20"/>
        </w:rPr>
        <w:t>Kodály Zoltán u. 1.)</w:t>
      </w:r>
    </w:p>
    <w:p w14:paraId="6A11CFB9" w14:textId="77777777" w:rsidR="003875A1" w:rsidRDefault="001C3521">
      <w:pPr>
        <w:pStyle w:val="Szvegtrzs"/>
        <w:overflowPunct w:val="0"/>
        <w:ind w:left="114"/>
        <w:jc w:val="both"/>
        <w:rPr>
          <w:color w:val="131313"/>
          <w:sz w:val="20"/>
          <w:szCs w:val="20"/>
        </w:rPr>
      </w:pPr>
      <w:r>
        <w:rPr>
          <w:color w:val="1D1D1D"/>
          <w:spacing w:val="-5"/>
          <w:position w:val="1"/>
          <w:sz w:val="20"/>
          <w:szCs w:val="20"/>
        </w:rPr>
        <w:t xml:space="preserve">      Megbízatásuk </w:t>
      </w:r>
      <w:r>
        <w:rPr>
          <w:b/>
          <w:color w:val="1D1D1D"/>
          <w:position w:val="1"/>
          <w:sz w:val="20"/>
          <w:szCs w:val="20"/>
        </w:rPr>
        <w:t>2020. július 02. napjától 2024. november 30. napjáig tartó</w:t>
      </w:r>
      <w:r>
        <w:rPr>
          <w:b/>
          <w:color w:val="1D1D1D"/>
          <w:spacing w:val="-3"/>
          <w:sz w:val="20"/>
          <w:szCs w:val="20"/>
        </w:rPr>
        <w:t xml:space="preserve"> </w:t>
      </w:r>
      <w:r>
        <w:rPr>
          <w:b/>
          <w:color w:val="1D1D1D"/>
          <w:spacing w:val="-9"/>
          <w:sz w:val="20"/>
          <w:szCs w:val="20"/>
        </w:rPr>
        <w:t xml:space="preserve">határozott </w:t>
      </w:r>
      <w:r>
        <w:rPr>
          <w:b/>
          <w:color w:val="1D1D1D"/>
          <w:spacing w:val="-11"/>
          <w:sz w:val="20"/>
          <w:szCs w:val="20"/>
        </w:rPr>
        <w:t xml:space="preserve">időtartamra </w:t>
      </w:r>
      <w:r>
        <w:rPr>
          <w:b/>
          <w:color w:val="1D1D1D"/>
          <w:spacing w:val="-6"/>
          <w:sz w:val="20"/>
          <w:szCs w:val="20"/>
        </w:rPr>
        <w:t>szól.</w:t>
      </w:r>
    </w:p>
    <w:p w14:paraId="485AE704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87"/>
        </w:tabs>
        <w:overflowPunct w:val="0"/>
        <w:ind w:left="119" w:right="123" w:hanging="7"/>
        <w:jc w:val="both"/>
        <w:rPr>
          <w:color w:val="1D1D1D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/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position w:val="1"/>
          <w:sz w:val="20"/>
          <w:szCs w:val="20"/>
        </w:rPr>
        <w:t xml:space="preserve">Felügyelő Bizottság tevékenységét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5"/>
          <w:sz w:val="20"/>
          <w:szCs w:val="20"/>
        </w:rPr>
        <w:t xml:space="preserve">hatályos </w:t>
      </w:r>
      <w:r>
        <w:rPr>
          <w:color w:val="1D1D1D"/>
          <w:position w:val="1"/>
          <w:sz w:val="20"/>
          <w:szCs w:val="20"/>
        </w:rPr>
        <w:t xml:space="preserve">jogszabályoknak </w:t>
      </w:r>
      <w:r>
        <w:rPr>
          <w:color w:val="1D1D1D"/>
          <w:spacing w:val="-4"/>
          <w:position w:val="1"/>
          <w:sz w:val="20"/>
          <w:szCs w:val="20"/>
        </w:rPr>
        <w:t xml:space="preserve">megfelelően </w:t>
      </w:r>
      <w:r>
        <w:rPr>
          <w:color w:val="1D1D1D"/>
          <w:spacing w:val="-2"/>
          <w:sz w:val="20"/>
          <w:szCs w:val="20"/>
        </w:rPr>
        <w:t>végzi,</w:t>
      </w:r>
      <w:r>
        <w:rPr>
          <w:color w:val="1D1D1D"/>
          <w:spacing w:val="-2"/>
          <w:position w:val="1"/>
          <w:sz w:val="20"/>
          <w:szCs w:val="20"/>
        </w:rPr>
        <w:t xml:space="preserve"> </w:t>
      </w:r>
      <w:r>
        <w:rPr>
          <w:color w:val="1D1D1D"/>
          <w:spacing w:val="-8"/>
          <w:position w:val="1"/>
          <w:sz w:val="20"/>
          <w:szCs w:val="20"/>
        </w:rPr>
        <w:t xml:space="preserve">ügyrendjét </w:t>
      </w:r>
      <w:r>
        <w:rPr>
          <w:color w:val="1D1D1D"/>
          <w:spacing w:val="-6"/>
          <w:sz w:val="20"/>
          <w:szCs w:val="20"/>
        </w:rPr>
        <w:t xml:space="preserve">maga </w:t>
      </w:r>
      <w:r>
        <w:rPr>
          <w:color w:val="1D1D1D"/>
          <w:spacing w:val="-4"/>
          <w:position w:val="1"/>
          <w:sz w:val="20"/>
          <w:szCs w:val="20"/>
        </w:rPr>
        <w:t xml:space="preserve">állapítja </w:t>
      </w:r>
    </w:p>
    <w:p w14:paraId="625D5320" w14:textId="77777777" w:rsidR="003875A1" w:rsidRDefault="001C3521">
      <w:pPr>
        <w:pStyle w:val="Listaszerbekezds"/>
        <w:tabs>
          <w:tab w:val="left" w:pos="287"/>
        </w:tabs>
        <w:overflowPunct w:val="0"/>
        <w:ind w:left="119" w:right="123"/>
        <w:jc w:val="both"/>
        <w:rPr>
          <w:color w:val="1D1D1D"/>
          <w:sz w:val="20"/>
          <w:szCs w:val="20"/>
        </w:rPr>
      </w:pPr>
      <w:r>
        <w:rPr>
          <w:color w:val="1D1D1D"/>
          <w:spacing w:val="-4"/>
          <w:position w:val="1"/>
          <w:sz w:val="20"/>
          <w:szCs w:val="20"/>
        </w:rPr>
        <w:t xml:space="preserve">      </w:t>
      </w:r>
      <w:r>
        <w:rPr>
          <w:color w:val="1D1D1D"/>
          <w:spacing w:val="-8"/>
          <w:position w:val="1"/>
          <w:sz w:val="20"/>
          <w:szCs w:val="20"/>
        </w:rPr>
        <w:t xml:space="preserve">meg, </w:t>
      </w:r>
      <w:r>
        <w:rPr>
          <w:color w:val="1D1D1D"/>
          <w:spacing w:val="-13"/>
          <w:sz w:val="20"/>
          <w:szCs w:val="20"/>
        </w:rPr>
        <w:t xml:space="preserve">de </w:t>
      </w:r>
      <w:r>
        <w:rPr>
          <w:color w:val="1D1D1D"/>
          <w:spacing w:val="-8"/>
          <w:position w:val="1"/>
          <w:sz w:val="20"/>
          <w:szCs w:val="20"/>
        </w:rPr>
        <w:t xml:space="preserve">azt </w:t>
      </w:r>
      <w:r>
        <w:rPr>
          <w:color w:val="1D1D1D"/>
          <w:spacing w:val="-9"/>
          <w:sz w:val="20"/>
          <w:szCs w:val="20"/>
        </w:rPr>
        <w:t xml:space="preserve">az </w:t>
      </w:r>
      <w:r>
        <w:rPr>
          <w:color w:val="1D1D1D"/>
          <w:spacing w:val="-7"/>
          <w:sz w:val="20"/>
          <w:szCs w:val="20"/>
        </w:rPr>
        <w:t xml:space="preserve">alapító </w:t>
      </w:r>
      <w:r>
        <w:rPr>
          <w:color w:val="1D1D1D"/>
          <w:spacing w:val="-3"/>
          <w:sz w:val="20"/>
          <w:szCs w:val="20"/>
        </w:rPr>
        <w:t>hagyja</w:t>
      </w:r>
      <w:r>
        <w:rPr>
          <w:color w:val="1D1D1D"/>
          <w:spacing w:val="2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>jóvá.</w:t>
      </w:r>
    </w:p>
    <w:p w14:paraId="314AE830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91"/>
        </w:tabs>
        <w:overflowPunct w:val="0"/>
        <w:ind w:left="113" w:right="128" w:firstLine="10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position w:val="1"/>
          <w:sz w:val="20"/>
          <w:szCs w:val="20"/>
        </w:rPr>
        <w:t>/</w:t>
      </w:r>
      <w:r>
        <w:rPr>
          <w:color w:val="1A1A1A"/>
          <w:spacing w:val="-14"/>
          <w:position w:val="1"/>
          <w:sz w:val="20"/>
          <w:szCs w:val="20"/>
        </w:rPr>
        <w:t xml:space="preserve"> </w:t>
      </w:r>
      <w:r>
        <w:rPr>
          <w:color w:val="1A1A1A"/>
          <w:position w:val="1"/>
          <w:sz w:val="20"/>
          <w:szCs w:val="20"/>
        </w:rPr>
        <w:t>A</w:t>
      </w:r>
      <w:r>
        <w:rPr>
          <w:color w:val="1A1A1A"/>
          <w:spacing w:val="-13"/>
          <w:position w:val="1"/>
          <w:sz w:val="20"/>
          <w:szCs w:val="20"/>
        </w:rPr>
        <w:t xml:space="preserve"> </w:t>
      </w:r>
      <w:r>
        <w:rPr>
          <w:color w:val="1A1A1A"/>
          <w:spacing w:val="-3"/>
          <w:position w:val="1"/>
          <w:sz w:val="20"/>
          <w:szCs w:val="20"/>
        </w:rPr>
        <w:t>Felügyelő</w:t>
      </w:r>
      <w:r>
        <w:rPr>
          <w:color w:val="1A1A1A"/>
          <w:position w:val="1"/>
          <w:sz w:val="20"/>
          <w:szCs w:val="20"/>
        </w:rPr>
        <w:t xml:space="preserve"> </w:t>
      </w:r>
      <w:r>
        <w:rPr>
          <w:color w:val="1A1A1A"/>
          <w:spacing w:val="-3"/>
          <w:position w:val="1"/>
          <w:sz w:val="20"/>
          <w:szCs w:val="20"/>
        </w:rPr>
        <w:t>Bizottság</w:t>
      </w:r>
      <w:r>
        <w:rPr>
          <w:color w:val="1A1A1A"/>
          <w:spacing w:val="-7"/>
          <w:position w:val="1"/>
          <w:sz w:val="20"/>
          <w:szCs w:val="20"/>
        </w:rPr>
        <w:t xml:space="preserve"> </w:t>
      </w:r>
      <w:r>
        <w:rPr>
          <w:color w:val="1A1A1A"/>
          <w:spacing w:val="-5"/>
          <w:position w:val="1"/>
          <w:sz w:val="20"/>
          <w:szCs w:val="20"/>
        </w:rPr>
        <w:t>ülését</w:t>
      </w:r>
      <w:r>
        <w:rPr>
          <w:color w:val="1A1A1A"/>
          <w:spacing w:val="-6"/>
          <w:position w:val="1"/>
          <w:sz w:val="20"/>
          <w:szCs w:val="20"/>
        </w:rPr>
        <w:t xml:space="preserve"> </w:t>
      </w:r>
      <w:r>
        <w:rPr>
          <w:color w:val="1A1A1A"/>
          <w:spacing w:val="-7"/>
          <w:sz w:val="20"/>
          <w:szCs w:val="20"/>
        </w:rPr>
        <w:t>az</w:t>
      </w:r>
      <w:r>
        <w:rPr>
          <w:color w:val="1A1A1A"/>
          <w:spacing w:val="-9"/>
          <w:sz w:val="20"/>
          <w:szCs w:val="20"/>
        </w:rPr>
        <w:t xml:space="preserve"> </w:t>
      </w:r>
      <w:r>
        <w:rPr>
          <w:color w:val="1A1A1A"/>
          <w:spacing w:val="-8"/>
          <w:sz w:val="20"/>
          <w:szCs w:val="20"/>
        </w:rPr>
        <w:t>elnök</w:t>
      </w:r>
      <w:r>
        <w:rPr>
          <w:color w:val="1A1A1A"/>
          <w:spacing w:val="-4"/>
          <w:sz w:val="20"/>
          <w:szCs w:val="20"/>
        </w:rPr>
        <w:t xml:space="preserve"> hívja</w:t>
      </w:r>
      <w:r>
        <w:rPr>
          <w:color w:val="1A1A1A"/>
          <w:spacing w:val="-13"/>
          <w:sz w:val="20"/>
          <w:szCs w:val="20"/>
        </w:rPr>
        <w:t xml:space="preserve"> </w:t>
      </w:r>
      <w:r>
        <w:rPr>
          <w:color w:val="1A1A1A"/>
          <w:spacing w:val="-5"/>
          <w:position w:val="1"/>
          <w:sz w:val="20"/>
          <w:szCs w:val="20"/>
        </w:rPr>
        <w:t>össze.</w:t>
      </w:r>
      <w:r>
        <w:rPr>
          <w:color w:val="1A1A1A"/>
          <w:spacing w:val="3"/>
          <w:position w:val="1"/>
          <w:sz w:val="20"/>
          <w:szCs w:val="20"/>
        </w:rPr>
        <w:t xml:space="preserve"> </w:t>
      </w:r>
      <w:r>
        <w:rPr>
          <w:color w:val="1A1A1A"/>
          <w:spacing w:val="-3"/>
          <w:sz w:val="20"/>
          <w:szCs w:val="20"/>
        </w:rPr>
        <w:t>Az</w:t>
      </w:r>
      <w:r>
        <w:rPr>
          <w:color w:val="1A1A1A"/>
          <w:spacing w:val="-8"/>
          <w:sz w:val="20"/>
          <w:szCs w:val="20"/>
        </w:rPr>
        <w:t xml:space="preserve"> </w:t>
      </w:r>
      <w:r>
        <w:rPr>
          <w:color w:val="1A1A1A"/>
          <w:spacing w:val="-6"/>
          <w:sz w:val="20"/>
          <w:szCs w:val="20"/>
        </w:rPr>
        <w:t xml:space="preserve">ülésre </w:t>
      </w:r>
      <w:r>
        <w:rPr>
          <w:color w:val="1A1A1A"/>
          <w:sz w:val="20"/>
          <w:szCs w:val="20"/>
        </w:rPr>
        <w:t>a</w:t>
      </w:r>
      <w:r>
        <w:rPr>
          <w:color w:val="1A1A1A"/>
          <w:spacing w:val="-28"/>
          <w:sz w:val="20"/>
          <w:szCs w:val="20"/>
        </w:rPr>
        <w:t xml:space="preserve"> </w:t>
      </w:r>
      <w:r>
        <w:rPr>
          <w:color w:val="1A1A1A"/>
          <w:spacing w:val="-7"/>
          <w:position w:val="1"/>
          <w:sz w:val="20"/>
          <w:szCs w:val="20"/>
        </w:rPr>
        <w:t>tagokat</w:t>
      </w:r>
      <w:r>
        <w:rPr>
          <w:color w:val="1A1A1A"/>
          <w:spacing w:val="-9"/>
          <w:position w:val="1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a</w:t>
      </w:r>
      <w:r>
        <w:rPr>
          <w:color w:val="1A1A1A"/>
          <w:spacing w:val="-20"/>
          <w:sz w:val="20"/>
          <w:szCs w:val="20"/>
        </w:rPr>
        <w:t xml:space="preserve"> </w:t>
      </w:r>
      <w:r>
        <w:rPr>
          <w:color w:val="1A1A1A"/>
          <w:spacing w:val="-11"/>
          <w:sz w:val="20"/>
          <w:szCs w:val="20"/>
        </w:rPr>
        <w:t>napirend</w:t>
      </w:r>
      <w:r>
        <w:rPr>
          <w:color w:val="1A1A1A"/>
          <w:spacing w:val="-7"/>
          <w:sz w:val="20"/>
          <w:szCs w:val="20"/>
        </w:rPr>
        <w:t xml:space="preserve"> </w:t>
      </w:r>
      <w:r>
        <w:rPr>
          <w:color w:val="1A1A1A"/>
          <w:position w:val="1"/>
          <w:sz w:val="20"/>
          <w:szCs w:val="20"/>
        </w:rPr>
        <w:t xml:space="preserve">közlésével </w:t>
      </w:r>
      <w:r>
        <w:rPr>
          <w:color w:val="1A1A1A"/>
          <w:spacing w:val="-4"/>
          <w:position w:val="1"/>
          <w:sz w:val="20"/>
          <w:szCs w:val="20"/>
        </w:rPr>
        <w:t xml:space="preserve">kell </w:t>
      </w:r>
      <w:r>
        <w:rPr>
          <w:color w:val="1A1A1A"/>
          <w:spacing w:val="-8"/>
          <w:position w:val="1"/>
          <w:sz w:val="20"/>
          <w:szCs w:val="20"/>
        </w:rPr>
        <w:t xml:space="preserve">meghívni. </w:t>
      </w:r>
      <w:r>
        <w:rPr>
          <w:color w:val="1A1A1A"/>
          <w:sz w:val="20"/>
          <w:szCs w:val="20"/>
        </w:rPr>
        <w:t xml:space="preserve">A </w:t>
      </w:r>
    </w:p>
    <w:p w14:paraId="21BA530E" w14:textId="77777777" w:rsidR="003875A1" w:rsidRDefault="001C3521">
      <w:pPr>
        <w:pStyle w:val="Listaszerbekezds"/>
        <w:tabs>
          <w:tab w:val="left" w:pos="291"/>
        </w:tabs>
        <w:overflowPunct w:val="0"/>
        <w:ind w:left="123" w:right="128"/>
        <w:jc w:val="both"/>
        <w:rPr>
          <w:color w:val="1A1A1A"/>
          <w:spacing w:val="-7"/>
          <w:sz w:val="20"/>
          <w:szCs w:val="20"/>
        </w:rPr>
      </w:pPr>
      <w:r>
        <w:rPr>
          <w:color w:val="1A1A1A"/>
          <w:sz w:val="20"/>
          <w:szCs w:val="20"/>
        </w:rPr>
        <w:t xml:space="preserve">    </w:t>
      </w:r>
      <w:r>
        <w:rPr>
          <w:color w:val="1A1A1A"/>
          <w:spacing w:val="-5"/>
          <w:position w:val="1"/>
          <w:sz w:val="20"/>
          <w:szCs w:val="20"/>
        </w:rPr>
        <w:t xml:space="preserve">meghívók elküldése </w:t>
      </w:r>
      <w:r>
        <w:rPr>
          <w:color w:val="1A1A1A"/>
          <w:spacing w:val="-7"/>
          <w:position w:val="1"/>
          <w:sz w:val="20"/>
          <w:szCs w:val="20"/>
        </w:rPr>
        <w:t xml:space="preserve">és </w:t>
      </w:r>
      <w:r>
        <w:rPr>
          <w:color w:val="1A1A1A"/>
          <w:spacing w:val="-9"/>
          <w:sz w:val="20"/>
          <w:szCs w:val="20"/>
        </w:rPr>
        <w:t xml:space="preserve">az </w:t>
      </w:r>
      <w:r>
        <w:rPr>
          <w:color w:val="1A1A1A"/>
          <w:spacing w:val="-6"/>
          <w:position w:val="1"/>
          <w:sz w:val="20"/>
          <w:szCs w:val="20"/>
        </w:rPr>
        <w:t xml:space="preserve">ülés </w:t>
      </w:r>
      <w:r>
        <w:rPr>
          <w:color w:val="1A1A1A"/>
          <w:spacing w:val="-8"/>
          <w:position w:val="1"/>
          <w:sz w:val="20"/>
          <w:szCs w:val="20"/>
        </w:rPr>
        <w:t xml:space="preserve">napja </w:t>
      </w:r>
      <w:r>
        <w:rPr>
          <w:color w:val="1A1A1A"/>
          <w:spacing w:val="-7"/>
          <w:sz w:val="20"/>
          <w:szCs w:val="20"/>
        </w:rPr>
        <w:t xml:space="preserve">között </w:t>
      </w:r>
      <w:r>
        <w:rPr>
          <w:color w:val="1A1A1A"/>
          <w:spacing w:val="-5"/>
          <w:position w:val="1"/>
          <w:sz w:val="20"/>
          <w:szCs w:val="20"/>
        </w:rPr>
        <w:t xml:space="preserve">legalább </w:t>
      </w:r>
      <w:r>
        <w:rPr>
          <w:color w:val="1A1A1A"/>
          <w:sz w:val="20"/>
          <w:szCs w:val="20"/>
        </w:rPr>
        <w:t xml:space="preserve">8 </w:t>
      </w:r>
      <w:r>
        <w:rPr>
          <w:color w:val="1A1A1A"/>
          <w:spacing w:val="-12"/>
          <w:sz w:val="20"/>
          <w:szCs w:val="20"/>
        </w:rPr>
        <w:t xml:space="preserve">napi </w:t>
      </w:r>
      <w:r>
        <w:rPr>
          <w:color w:val="1A1A1A"/>
          <w:spacing w:val="-7"/>
          <w:position w:val="1"/>
          <w:sz w:val="20"/>
          <w:szCs w:val="20"/>
        </w:rPr>
        <w:t xml:space="preserve">időköznek </w:t>
      </w:r>
      <w:r>
        <w:rPr>
          <w:color w:val="1A1A1A"/>
          <w:spacing w:val="-5"/>
          <w:sz w:val="20"/>
          <w:szCs w:val="20"/>
        </w:rPr>
        <w:t>kell</w:t>
      </w:r>
      <w:r>
        <w:rPr>
          <w:color w:val="1A1A1A"/>
          <w:spacing w:val="-5"/>
          <w:position w:val="1"/>
          <w:sz w:val="20"/>
          <w:szCs w:val="20"/>
        </w:rPr>
        <w:t xml:space="preserve"> eltelnie. </w:t>
      </w:r>
      <w:r>
        <w:rPr>
          <w:color w:val="1A1A1A"/>
          <w:sz w:val="20"/>
          <w:szCs w:val="20"/>
        </w:rPr>
        <w:t>A</w:t>
      </w:r>
      <w:r>
        <w:rPr>
          <w:color w:val="1A1A1A"/>
          <w:spacing w:val="-18"/>
          <w:sz w:val="20"/>
          <w:szCs w:val="20"/>
        </w:rPr>
        <w:t xml:space="preserve"> </w:t>
      </w:r>
      <w:r>
        <w:rPr>
          <w:color w:val="1A1A1A"/>
          <w:sz w:val="20"/>
          <w:szCs w:val="20"/>
        </w:rPr>
        <w:t>Felügyelő</w:t>
      </w:r>
      <w:r>
        <w:rPr>
          <w:color w:val="1A1A1A"/>
          <w:spacing w:val="-6"/>
          <w:sz w:val="20"/>
          <w:szCs w:val="20"/>
        </w:rPr>
        <w:t xml:space="preserve"> </w:t>
      </w:r>
      <w:r>
        <w:rPr>
          <w:color w:val="1A1A1A"/>
          <w:spacing w:val="-4"/>
          <w:sz w:val="20"/>
          <w:szCs w:val="20"/>
        </w:rPr>
        <w:t>Bizottság</w:t>
      </w:r>
      <w:r>
        <w:rPr>
          <w:color w:val="1A1A1A"/>
          <w:spacing w:val="-14"/>
          <w:sz w:val="20"/>
          <w:szCs w:val="20"/>
        </w:rPr>
        <w:t xml:space="preserve"> </w:t>
      </w:r>
      <w:r>
        <w:rPr>
          <w:color w:val="1A1A1A"/>
          <w:spacing w:val="-5"/>
          <w:sz w:val="20"/>
          <w:szCs w:val="20"/>
        </w:rPr>
        <w:t>tagjai</w:t>
      </w:r>
      <w:r>
        <w:rPr>
          <w:color w:val="1A1A1A"/>
          <w:spacing w:val="-7"/>
          <w:sz w:val="20"/>
          <w:szCs w:val="20"/>
        </w:rPr>
        <w:t xml:space="preserve">    </w:t>
      </w:r>
    </w:p>
    <w:p w14:paraId="0410FCDB" w14:textId="77777777" w:rsidR="003875A1" w:rsidRDefault="001C3521">
      <w:pPr>
        <w:pStyle w:val="Listaszerbekezds"/>
        <w:tabs>
          <w:tab w:val="left" w:pos="291"/>
        </w:tabs>
        <w:overflowPunct w:val="0"/>
        <w:ind w:left="123" w:right="128"/>
        <w:jc w:val="both"/>
        <w:rPr>
          <w:color w:val="1A1A1A"/>
          <w:spacing w:val="-6"/>
          <w:sz w:val="20"/>
          <w:szCs w:val="20"/>
        </w:rPr>
      </w:pPr>
      <w:r>
        <w:rPr>
          <w:color w:val="1A1A1A"/>
          <w:spacing w:val="-7"/>
          <w:sz w:val="20"/>
          <w:szCs w:val="20"/>
        </w:rPr>
        <w:t xml:space="preserve">     </w:t>
      </w:r>
      <w:r>
        <w:rPr>
          <w:color w:val="1A1A1A"/>
          <w:spacing w:val="-3"/>
          <w:position w:val="1"/>
          <w:sz w:val="20"/>
          <w:szCs w:val="20"/>
        </w:rPr>
        <w:t>személyesen</w:t>
      </w:r>
      <w:r>
        <w:rPr>
          <w:color w:val="1A1A1A"/>
          <w:spacing w:val="-15"/>
          <w:position w:val="1"/>
          <w:sz w:val="20"/>
          <w:szCs w:val="20"/>
        </w:rPr>
        <w:t xml:space="preserve"> </w:t>
      </w:r>
      <w:r>
        <w:rPr>
          <w:color w:val="1A1A1A"/>
          <w:spacing w:val="-4"/>
          <w:sz w:val="20"/>
          <w:szCs w:val="20"/>
        </w:rPr>
        <w:t>kötelesek</w:t>
      </w:r>
      <w:r>
        <w:rPr>
          <w:color w:val="1A1A1A"/>
          <w:spacing w:val="-10"/>
          <w:sz w:val="20"/>
          <w:szCs w:val="20"/>
        </w:rPr>
        <w:t xml:space="preserve"> </w:t>
      </w:r>
      <w:r>
        <w:rPr>
          <w:color w:val="1A1A1A"/>
          <w:spacing w:val="-7"/>
          <w:sz w:val="20"/>
          <w:szCs w:val="20"/>
        </w:rPr>
        <w:t xml:space="preserve">eljárni, </w:t>
      </w:r>
      <w:r>
        <w:rPr>
          <w:color w:val="1A1A1A"/>
          <w:spacing w:val="-4"/>
          <w:position w:val="1"/>
          <w:sz w:val="20"/>
          <w:szCs w:val="20"/>
        </w:rPr>
        <w:t>képviseletnek</w:t>
      </w:r>
      <w:r>
        <w:rPr>
          <w:color w:val="1A1A1A"/>
          <w:spacing w:val="-11"/>
          <w:position w:val="1"/>
          <w:sz w:val="20"/>
          <w:szCs w:val="20"/>
        </w:rPr>
        <w:t xml:space="preserve"> </w:t>
      </w:r>
      <w:r>
        <w:rPr>
          <w:color w:val="1A1A1A"/>
          <w:spacing w:val="-10"/>
          <w:sz w:val="20"/>
          <w:szCs w:val="20"/>
        </w:rPr>
        <w:t>nincs</w:t>
      </w:r>
      <w:r>
        <w:rPr>
          <w:color w:val="1A1A1A"/>
          <w:spacing w:val="-8"/>
          <w:sz w:val="20"/>
          <w:szCs w:val="20"/>
        </w:rPr>
        <w:t xml:space="preserve"> </w:t>
      </w:r>
      <w:r>
        <w:rPr>
          <w:color w:val="1A1A1A"/>
          <w:spacing w:val="-6"/>
          <w:sz w:val="20"/>
          <w:szCs w:val="20"/>
        </w:rPr>
        <w:t>helye.</w:t>
      </w:r>
    </w:p>
    <w:p w14:paraId="1AC11CF3" w14:textId="77777777" w:rsidR="003875A1" w:rsidRDefault="001C3521">
      <w:pPr>
        <w:pStyle w:val="Szvegtrzs"/>
        <w:overflowPunct w:val="0"/>
        <w:ind w:left="113" w:right="132" w:firstLine="1"/>
        <w:jc w:val="both"/>
        <w:rPr>
          <w:color w:val="1D1D1D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-3"/>
          <w:position w:val="1"/>
          <w:sz w:val="20"/>
          <w:szCs w:val="20"/>
        </w:rPr>
        <w:t xml:space="preserve">Felügyelő Bizottság </w:t>
      </w:r>
      <w:r>
        <w:rPr>
          <w:color w:val="1D1D1D"/>
          <w:spacing w:val="-11"/>
          <w:position w:val="1"/>
          <w:sz w:val="20"/>
          <w:szCs w:val="20"/>
        </w:rPr>
        <w:t xml:space="preserve">minden </w:t>
      </w:r>
      <w:r>
        <w:rPr>
          <w:color w:val="1D1D1D"/>
          <w:spacing w:val="-6"/>
          <w:position w:val="1"/>
          <w:sz w:val="20"/>
          <w:szCs w:val="20"/>
        </w:rPr>
        <w:t xml:space="preserve">tagjának </w:t>
      </w:r>
      <w:r>
        <w:rPr>
          <w:color w:val="1D1D1D"/>
          <w:position w:val="1"/>
          <w:sz w:val="20"/>
          <w:szCs w:val="20"/>
        </w:rPr>
        <w:t xml:space="preserve">egy szavazata </w:t>
      </w:r>
      <w:r>
        <w:rPr>
          <w:color w:val="1D1D1D"/>
          <w:spacing w:val="-8"/>
          <w:sz w:val="20"/>
          <w:szCs w:val="20"/>
        </w:rPr>
        <w:t xml:space="preserve">van, </w:t>
      </w:r>
      <w:r>
        <w:rPr>
          <w:color w:val="1D1D1D"/>
          <w:spacing w:val="-5"/>
          <w:position w:val="1"/>
          <w:sz w:val="20"/>
          <w:szCs w:val="20"/>
        </w:rPr>
        <w:t xml:space="preserve">határozatképességéhez </w:t>
      </w:r>
      <w:r>
        <w:rPr>
          <w:color w:val="1D1D1D"/>
          <w:spacing w:val="-15"/>
          <w:sz w:val="20"/>
          <w:szCs w:val="20"/>
        </w:rPr>
        <w:t xml:space="preserve">mindhárom </w:t>
      </w:r>
      <w:r>
        <w:rPr>
          <w:color w:val="1D1D1D"/>
          <w:spacing w:val="-8"/>
          <w:sz w:val="20"/>
          <w:szCs w:val="20"/>
        </w:rPr>
        <w:t xml:space="preserve">tag </w:t>
      </w:r>
      <w:r>
        <w:rPr>
          <w:color w:val="1D1D1D"/>
          <w:position w:val="1"/>
          <w:sz w:val="20"/>
          <w:szCs w:val="20"/>
        </w:rPr>
        <w:t xml:space="preserve">jelenléte  </w:t>
      </w:r>
    </w:p>
    <w:p w14:paraId="7D806360" w14:textId="77777777" w:rsidR="003875A1" w:rsidRDefault="001C3521">
      <w:pPr>
        <w:pStyle w:val="Szvegtrzs"/>
        <w:overflowPunct w:val="0"/>
        <w:ind w:left="113" w:right="132" w:firstLine="1"/>
        <w:jc w:val="both"/>
        <w:rPr>
          <w:color w:val="1D1D1D"/>
          <w:spacing w:val="-8"/>
          <w:sz w:val="20"/>
          <w:szCs w:val="20"/>
        </w:rPr>
      </w:pPr>
      <w:r>
        <w:rPr>
          <w:color w:val="1D1D1D"/>
          <w:position w:val="1"/>
          <w:sz w:val="20"/>
          <w:szCs w:val="20"/>
        </w:rPr>
        <w:t xml:space="preserve">    szükséges, </w:t>
      </w:r>
      <w:r>
        <w:rPr>
          <w:color w:val="1D1D1D"/>
          <w:spacing w:val="-7"/>
          <w:position w:val="1"/>
          <w:sz w:val="20"/>
          <w:szCs w:val="20"/>
        </w:rPr>
        <w:t xml:space="preserve">határozatait </w:t>
      </w:r>
      <w:r>
        <w:rPr>
          <w:color w:val="1D1D1D"/>
          <w:spacing w:val="-4"/>
          <w:sz w:val="20"/>
          <w:szCs w:val="20"/>
        </w:rPr>
        <w:t>egyszerű szótöbbséggel</w:t>
      </w:r>
      <w:r>
        <w:rPr>
          <w:color w:val="1D1D1D"/>
          <w:spacing w:val="50"/>
          <w:sz w:val="20"/>
          <w:szCs w:val="20"/>
        </w:rPr>
        <w:t xml:space="preserve"> </w:t>
      </w:r>
      <w:r>
        <w:rPr>
          <w:color w:val="1D1D1D"/>
          <w:spacing w:val="-8"/>
          <w:sz w:val="20"/>
          <w:szCs w:val="20"/>
        </w:rPr>
        <w:t>hozza.</w:t>
      </w:r>
    </w:p>
    <w:p w14:paraId="4171568E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9"/>
          <w:sz w:val="20"/>
          <w:szCs w:val="20"/>
        </w:rPr>
      </w:pPr>
      <w:r>
        <w:rPr>
          <w:color w:val="1C1C1C"/>
          <w:position w:val="1"/>
          <w:sz w:val="20"/>
          <w:szCs w:val="20"/>
        </w:rPr>
        <w:t xml:space="preserve">  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sz w:val="20"/>
          <w:szCs w:val="20"/>
        </w:rPr>
        <w:t xml:space="preserve">Felügyelő </w:t>
      </w:r>
      <w:r>
        <w:rPr>
          <w:color w:val="1C1C1C"/>
          <w:spacing w:val="-3"/>
          <w:position w:val="1"/>
          <w:sz w:val="20"/>
          <w:szCs w:val="20"/>
        </w:rPr>
        <w:t xml:space="preserve">Bizottság </w:t>
      </w:r>
      <w:r>
        <w:rPr>
          <w:color w:val="1C1C1C"/>
          <w:spacing w:val="-5"/>
          <w:position w:val="1"/>
          <w:sz w:val="20"/>
          <w:szCs w:val="20"/>
        </w:rPr>
        <w:t xml:space="preserve">üléséről </w:t>
      </w:r>
      <w:r>
        <w:rPr>
          <w:color w:val="1C1C1C"/>
          <w:position w:val="1"/>
          <w:sz w:val="20"/>
          <w:szCs w:val="20"/>
        </w:rPr>
        <w:t xml:space="preserve">jegyzőkönyvet </w:t>
      </w:r>
      <w:r>
        <w:rPr>
          <w:color w:val="1C1C1C"/>
          <w:spacing w:val="-3"/>
          <w:sz w:val="20"/>
          <w:szCs w:val="20"/>
        </w:rPr>
        <w:t xml:space="preserve">kell </w:t>
      </w:r>
      <w:r>
        <w:rPr>
          <w:color w:val="1C1C1C"/>
          <w:spacing w:val="-5"/>
          <w:position w:val="1"/>
          <w:sz w:val="20"/>
          <w:szCs w:val="20"/>
        </w:rPr>
        <w:t xml:space="preserve">felvenni, </w:t>
      </w:r>
      <w:r>
        <w:rPr>
          <w:color w:val="1C1C1C"/>
          <w:spacing w:val="-6"/>
          <w:position w:val="1"/>
          <w:sz w:val="20"/>
          <w:szCs w:val="20"/>
        </w:rPr>
        <w:t xml:space="preserve">amelyből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6"/>
          <w:sz w:val="20"/>
          <w:szCs w:val="20"/>
        </w:rPr>
        <w:t xml:space="preserve">bizottság </w:t>
      </w:r>
      <w:r>
        <w:rPr>
          <w:color w:val="1C1C1C"/>
          <w:spacing w:val="-10"/>
          <w:sz w:val="20"/>
          <w:szCs w:val="20"/>
        </w:rPr>
        <w:t xml:space="preserve">döntésének </w:t>
      </w:r>
      <w:r>
        <w:rPr>
          <w:color w:val="1C1C1C"/>
          <w:spacing w:val="-8"/>
          <w:position w:val="1"/>
          <w:sz w:val="20"/>
          <w:szCs w:val="20"/>
        </w:rPr>
        <w:t xml:space="preserve">tartalma, </w:t>
      </w:r>
      <w:r>
        <w:rPr>
          <w:color w:val="1C1C1C"/>
          <w:spacing w:val="-8"/>
          <w:sz w:val="20"/>
          <w:szCs w:val="20"/>
        </w:rPr>
        <w:t xml:space="preserve">időpontja </w:t>
      </w:r>
      <w:r>
        <w:rPr>
          <w:color w:val="1C1C1C"/>
          <w:spacing w:val="-9"/>
          <w:position w:val="1"/>
          <w:sz w:val="20"/>
          <w:szCs w:val="20"/>
        </w:rPr>
        <w:t xml:space="preserve">és    </w:t>
      </w:r>
    </w:p>
    <w:p w14:paraId="34126904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8"/>
          <w:sz w:val="20"/>
          <w:szCs w:val="20"/>
        </w:rPr>
      </w:pPr>
      <w:r>
        <w:rPr>
          <w:color w:val="1C1C1C"/>
          <w:spacing w:val="-9"/>
          <w:position w:val="1"/>
          <w:sz w:val="20"/>
          <w:szCs w:val="20"/>
        </w:rPr>
        <w:t xml:space="preserve">    </w:t>
      </w:r>
      <w:r>
        <w:rPr>
          <w:color w:val="1C1C1C"/>
          <w:spacing w:val="-6"/>
          <w:sz w:val="20"/>
          <w:szCs w:val="20"/>
        </w:rPr>
        <w:t xml:space="preserve">hatálya, </w:t>
      </w:r>
      <w:r>
        <w:rPr>
          <w:color w:val="1C1C1C"/>
          <w:spacing w:val="-3"/>
          <w:sz w:val="20"/>
          <w:szCs w:val="20"/>
        </w:rPr>
        <w:t xml:space="preserve">illetve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9"/>
          <w:sz w:val="20"/>
          <w:szCs w:val="20"/>
        </w:rPr>
        <w:t xml:space="preserve">döntést </w:t>
      </w:r>
      <w:r>
        <w:rPr>
          <w:color w:val="1C1C1C"/>
          <w:spacing w:val="-8"/>
          <w:sz w:val="20"/>
          <w:szCs w:val="20"/>
        </w:rPr>
        <w:t xml:space="preserve">támogatók </w:t>
      </w:r>
      <w:r>
        <w:rPr>
          <w:color w:val="1C1C1C"/>
          <w:spacing w:val="-7"/>
          <w:sz w:val="20"/>
          <w:szCs w:val="20"/>
        </w:rPr>
        <w:t xml:space="preserve">és </w:t>
      </w:r>
      <w:r>
        <w:rPr>
          <w:color w:val="1C1C1C"/>
          <w:spacing w:val="-4"/>
          <w:sz w:val="20"/>
          <w:szCs w:val="20"/>
        </w:rPr>
        <w:t xml:space="preserve">ellenzők </w:t>
      </w:r>
      <w:r>
        <w:rPr>
          <w:color w:val="1C1C1C"/>
          <w:spacing w:val="-7"/>
          <w:sz w:val="20"/>
          <w:szCs w:val="20"/>
        </w:rPr>
        <w:t xml:space="preserve">számaránya, </w:t>
      </w:r>
      <w:r>
        <w:rPr>
          <w:color w:val="1C1C1C"/>
          <w:spacing w:val="-5"/>
          <w:sz w:val="20"/>
          <w:szCs w:val="20"/>
        </w:rPr>
        <w:t xml:space="preserve">személye </w:t>
      </w:r>
      <w:r>
        <w:rPr>
          <w:color w:val="1C1C1C"/>
          <w:spacing w:val="-6"/>
          <w:position w:val="1"/>
          <w:sz w:val="20"/>
          <w:szCs w:val="20"/>
        </w:rPr>
        <w:t xml:space="preserve">megállapítható.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3"/>
          <w:position w:val="1"/>
          <w:sz w:val="20"/>
          <w:szCs w:val="20"/>
        </w:rPr>
        <w:t xml:space="preserve">Felügyelő </w:t>
      </w:r>
      <w:r>
        <w:rPr>
          <w:color w:val="1C1C1C"/>
          <w:spacing w:val="-4"/>
          <w:position w:val="1"/>
          <w:sz w:val="20"/>
          <w:szCs w:val="20"/>
        </w:rPr>
        <w:t xml:space="preserve">Bizottság </w:t>
      </w:r>
      <w:r>
        <w:rPr>
          <w:color w:val="1C1C1C"/>
          <w:spacing w:val="-8"/>
          <w:position w:val="1"/>
          <w:sz w:val="20"/>
          <w:szCs w:val="20"/>
        </w:rPr>
        <w:t xml:space="preserve">döntéseit </w:t>
      </w:r>
    </w:p>
    <w:p w14:paraId="415399B7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6"/>
          <w:sz w:val="20"/>
          <w:szCs w:val="20"/>
        </w:rPr>
      </w:pPr>
      <w:r>
        <w:rPr>
          <w:color w:val="1C1C1C"/>
          <w:spacing w:val="-8"/>
          <w:position w:val="1"/>
          <w:sz w:val="20"/>
          <w:szCs w:val="20"/>
        </w:rPr>
        <w:t xml:space="preserve">    </w:t>
      </w:r>
      <w:r>
        <w:rPr>
          <w:color w:val="1C1C1C"/>
          <w:spacing w:val="-7"/>
          <w:sz w:val="20"/>
          <w:szCs w:val="20"/>
        </w:rPr>
        <w:t xml:space="preserve">az érintettekkel </w:t>
      </w:r>
      <w:r>
        <w:rPr>
          <w:color w:val="1C1C1C"/>
          <w:spacing w:val="-8"/>
          <w:sz w:val="20"/>
          <w:szCs w:val="20"/>
        </w:rPr>
        <w:t xml:space="preserve">írásos </w:t>
      </w:r>
      <w:r>
        <w:rPr>
          <w:color w:val="1C1C1C"/>
          <w:spacing w:val="-10"/>
          <w:sz w:val="20"/>
          <w:szCs w:val="20"/>
        </w:rPr>
        <w:t xml:space="preserve">formában </w:t>
      </w:r>
      <w:r>
        <w:rPr>
          <w:color w:val="1C1C1C"/>
          <w:spacing w:val="-4"/>
          <w:position w:val="1"/>
          <w:sz w:val="20"/>
          <w:szCs w:val="20"/>
        </w:rPr>
        <w:t xml:space="preserve">közli, </w:t>
      </w:r>
      <w:r>
        <w:rPr>
          <w:color w:val="1C1C1C"/>
          <w:spacing w:val="-5"/>
          <w:sz w:val="20"/>
          <w:szCs w:val="20"/>
        </w:rPr>
        <w:t xml:space="preserve">illetve </w:t>
      </w:r>
      <w:r>
        <w:rPr>
          <w:color w:val="1C1C1C"/>
          <w:spacing w:val="-6"/>
          <w:sz w:val="20"/>
          <w:szCs w:val="20"/>
        </w:rPr>
        <w:t xml:space="preserve">azokat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4"/>
          <w:sz w:val="20"/>
          <w:szCs w:val="20"/>
        </w:rPr>
        <w:t xml:space="preserve">Kiskőrös </w:t>
      </w:r>
      <w:r>
        <w:rPr>
          <w:color w:val="1C1C1C"/>
          <w:spacing w:val="-8"/>
          <w:sz w:val="20"/>
          <w:szCs w:val="20"/>
        </w:rPr>
        <w:t xml:space="preserve">Város </w:t>
      </w:r>
      <w:r>
        <w:rPr>
          <w:color w:val="1C1C1C"/>
          <w:spacing w:val="-9"/>
          <w:position w:val="1"/>
          <w:sz w:val="20"/>
          <w:szCs w:val="20"/>
        </w:rPr>
        <w:t xml:space="preserve">Önkormányzata </w:t>
      </w:r>
      <w:r>
        <w:rPr>
          <w:color w:val="1C1C1C"/>
          <w:spacing w:val="-8"/>
          <w:sz w:val="20"/>
          <w:szCs w:val="20"/>
        </w:rPr>
        <w:t xml:space="preserve">honlapján </w:t>
      </w:r>
      <w:r>
        <w:rPr>
          <w:color w:val="1C1C1C"/>
          <w:spacing w:val="-6"/>
          <w:position w:val="1"/>
          <w:sz w:val="20"/>
          <w:szCs w:val="20"/>
          <w:u w:val="thick" w:color="444444"/>
        </w:rPr>
        <w:t>(www.kiskoros.hu)</w:t>
      </w:r>
      <w:r>
        <w:rPr>
          <w:color w:val="1C1C1C"/>
          <w:spacing w:val="-6"/>
          <w:position w:val="1"/>
          <w:sz w:val="20"/>
          <w:szCs w:val="20"/>
        </w:rPr>
        <w:t xml:space="preserve">    </w:t>
      </w:r>
    </w:p>
    <w:p w14:paraId="3F3CE476" w14:textId="77777777" w:rsidR="003875A1" w:rsidRDefault="001C3521">
      <w:pPr>
        <w:pStyle w:val="Szvegtrzs"/>
        <w:overflowPunct w:val="0"/>
        <w:ind w:left="112" w:right="123" w:firstLine="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6"/>
          <w:position w:val="1"/>
          <w:sz w:val="20"/>
          <w:szCs w:val="20"/>
        </w:rPr>
        <w:t xml:space="preserve">   </w:t>
      </w:r>
      <w:r>
        <w:rPr>
          <w:color w:val="1C1C1C"/>
          <w:spacing w:val="-3"/>
          <w:sz w:val="20"/>
          <w:szCs w:val="20"/>
        </w:rPr>
        <w:t>közzéteszi.</w:t>
      </w:r>
    </w:p>
    <w:p w14:paraId="1E155AAF" w14:textId="77777777" w:rsidR="003875A1" w:rsidRDefault="001C3521">
      <w:pPr>
        <w:pStyle w:val="Listaszerbekezds"/>
        <w:numPr>
          <w:ilvl w:val="0"/>
          <w:numId w:val="6"/>
        </w:numPr>
        <w:tabs>
          <w:tab w:val="left" w:pos="287"/>
        </w:tabs>
        <w:overflowPunct w:val="0"/>
        <w:ind w:left="286" w:hanging="170"/>
        <w:jc w:val="both"/>
        <w:rPr>
          <w:color w:val="1C1C1C"/>
          <w:spacing w:val="-4"/>
          <w:w w:val="105"/>
          <w:sz w:val="20"/>
          <w:szCs w:val="20"/>
        </w:rPr>
      </w:pPr>
      <w:r>
        <w:rPr>
          <w:color w:val="1C1C1C"/>
          <w:w w:val="105"/>
          <w:sz w:val="20"/>
          <w:szCs w:val="20"/>
        </w:rPr>
        <w:t>/</w:t>
      </w:r>
      <w:r>
        <w:rPr>
          <w:color w:val="1C1C1C"/>
          <w:spacing w:val="5"/>
          <w:w w:val="105"/>
          <w:sz w:val="20"/>
          <w:szCs w:val="20"/>
        </w:rPr>
        <w:t xml:space="preserve"> </w:t>
      </w:r>
      <w:r>
        <w:rPr>
          <w:color w:val="1C1C1C"/>
          <w:spacing w:val="-4"/>
          <w:w w:val="105"/>
          <w:sz w:val="20"/>
          <w:szCs w:val="20"/>
        </w:rPr>
        <w:t>Összeférhetetlenség:</w:t>
      </w:r>
    </w:p>
    <w:p w14:paraId="3444C0EB" w14:textId="77777777" w:rsidR="003875A1" w:rsidRDefault="001C3521">
      <w:pPr>
        <w:pStyle w:val="Szvegtrzs"/>
        <w:overflowPunct w:val="0"/>
        <w:jc w:val="both"/>
        <w:rPr>
          <w:color w:val="202020"/>
          <w:sz w:val="20"/>
          <w:szCs w:val="20"/>
        </w:rPr>
      </w:pPr>
      <w:r>
        <w:rPr>
          <w:color w:val="202020"/>
          <w:position w:val="1"/>
          <w:sz w:val="20"/>
          <w:szCs w:val="20"/>
        </w:rPr>
        <w:t xml:space="preserve">Nem lehet </w:t>
      </w:r>
      <w:r>
        <w:rPr>
          <w:color w:val="202020"/>
          <w:sz w:val="20"/>
          <w:szCs w:val="20"/>
        </w:rPr>
        <w:t xml:space="preserve">a </w:t>
      </w:r>
      <w:r>
        <w:rPr>
          <w:color w:val="202020"/>
          <w:position w:val="1"/>
          <w:sz w:val="20"/>
          <w:szCs w:val="20"/>
        </w:rPr>
        <w:t xml:space="preserve">Felügyelő Bizottság elnöke vagy tagja az </w:t>
      </w:r>
      <w:r>
        <w:rPr>
          <w:color w:val="202020"/>
          <w:sz w:val="20"/>
          <w:szCs w:val="20"/>
        </w:rPr>
        <w:t xml:space="preserve">a </w:t>
      </w:r>
      <w:r>
        <w:rPr>
          <w:color w:val="202020"/>
          <w:position w:val="1"/>
          <w:sz w:val="20"/>
          <w:szCs w:val="20"/>
        </w:rPr>
        <w:t xml:space="preserve">személy, </w:t>
      </w:r>
      <w:r>
        <w:rPr>
          <w:color w:val="202020"/>
          <w:sz w:val="20"/>
          <w:szCs w:val="20"/>
        </w:rPr>
        <w:t>aki</w:t>
      </w:r>
    </w:p>
    <w:p w14:paraId="4CA9CCF0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361"/>
        </w:tabs>
        <w:overflowPunct w:val="0"/>
        <w:ind w:hanging="249"/>
        <w:jc w:val="both"/>
        <w:rPr>
          <w:color w:val="202020"/>
          <w:spacing w:val="-5"/>
          <w:sz w:val="20"/>
          <w:szCs w:val="20"/>
        </w:rPr>
      </w:pPr>
      <w:r>
        <w:rPr>
          <w:color w:val="202020"/>
          <w:sz w:val="20"/>
          <w:szCs w:val="20"/>
        </w:rPr>
        <w:t xml:space="preserve">a </w:t>
      </w:r>
      <w:r>
        <w:rPr>
          <w:color w:val="202020"/>
          <w:spacing w:val="-9"/>
          <w:position w:val="1"/>
          <w:sz w:val="20"/>
          <w:szCs w:val="20"/>
        </w:rPr>
        <w:t xml:space="preserve">döntéshozó </w:t>
      </w:r>
      <w:r>
        <w:rPr>
          <w:color w:val="202020"/>
          <w:spacing w:val="-5"/>
          <w:position w:val="1"/>
          <w:sz w:val="20"/>
          <w:szCs w:val="20"/>
        </w:rPr>
        <w:t xml:space="preserve">szerv, </w:t>
      </w:r>
      <w:r>
        <w:rPr>
          <w:color w:val="202020"/>
          <w:position w:val="1"/>
          <w:sz w:val="20"/>
          <w:szCs w:val="20"/>
        </w:rPr>
        <w:t xml:space="preserve">illetve </w:t>
      </w:r>
      <w:r>
        <w:rPr>
          <w:color w:val="202020"/>
          <w:spacing w:val="-9"/>
          <w:position w:val="1"/>
          <w:sz w:val="20"/>
          <w:szCs w:val="20"/>
        </w:rPr>
        <w:t xml:space="preserve">az </w:t>
      </w:r>
      <w:r>
        <w:rPr>
          <w:color w:val="202020"/>
          <w:spacing w:val="-4"/>
          <w:position w:val="1"/>
          <w:sz w:val="20"/>
          <w:szCs w:val="20"/>
        </w:rPr>
        <w:t xml:space="preserve">ügyvezető </w:t>
      </w:r>
      <w:r>
        <w:rPr>
          <w:color w:val="202020"/>
          <w:spacing w:val="-5"/>
          <w:sz w:val="20"/>
          <w:szCs w:val="20"/>
        </w:rPr>
        <w:t xml:space="preserve">szerv </w:t>
      </w:r>
      <w:r>
        <w:rPr>
          <w:color w:val="202020"/>
          <w:spacing w:val="-7"/>
          <w:sz w:val="20"/>
          <w:szCs w:val="20"/>
        </w:rPr>
        <w:t xml:space="preserve">elnöke </w:t>
      </w:r>
      <w:r>
        <w:rPr>
          <w:color w:val="202020"/>
          <w:sz w:val="20"/>
          <w:szCs w:val="20"/>
        </w:rPr>
        <w:t>vagy</w:t>
      </w:r>
      <w:r>
        <w:rPr>
          <w:color w:val="202020"/>
          <w:spacing w:val="61"/>
          <w:sz w:val="20"/>
          <w:szCs w:val="20"/>
        </w:rPr>
        <w:t xml:space="preserve"> </w:t>
      </w:r>
      <w:r>
        <w:rPr>
          <w:color w:val="202020"/>
          <w:spacing w:val="-5"/>
          <w:sz w:val="20"/>
          <w:szCs w:val="20"/>
        </w:rPr>
        <w:t>tagja,</w:t>
      </w:r>
    </w:p>
    <w:p w14:paraId="2927FDAA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448"/>
        </w:tabs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>
        <w:rPr>
          <w:color w:val="1A1A1A"/>
          <w:sz w:val="20"/>
          <w:szCs w:val="20"/>
        </w:rPr>
        <w:t xml:space="preserve">a </w:t>
      </w:r>
      <w:r>
        <w:rPr>
          <w:color w:val="1A1A1A"/>
          <w:spacing w:val="-7"/>
          <w:sz w:val="20"/>
          <w:szCs w:val="20"/>
        </w:rPr>
        <w:t xml:space="preserve">közhasznú </w:t>
      </w:r>
      <w:r>
        <w:rPr>
          <w:color w:val="1A1A1A"/>
          <w:spacing w:val="-4"/>
          <w:position w:val="1"/>
          <w:sz w:val="20"/>
          <w:szCs w:val="20"/>
        </w:rPr>
        <w:t xml:space="preserve">szervezettel </w:t>
      </w:r>
      <w:r>
        <w:rPr>
          <w:color w:val="1A1A1A"/>
          <w:sz w:val="20"/>
          <w:szCs w:val="20"/>
        </w:rPr>
        <w:t xml:space="preserve">e </w:t>
      </w:r>
      <w:r>
        <w:rPr>
          <w:color w:val="1A1A1A"/>
          <w:spacing w:val="-5"/>
          <w:position w:val="1"/>
          <w:sz w:val="20"/>
          <w:szCs w:val="20"/>
        </w:rPr>
        <w:t xml:space="preserve">megbízatásán </w:t>
      </w:r>
      <w:r>
        <w:rPr>
          <w:color w:val="1A1A1A"/>
          <w:spacing w:val="-5"/>
          <w:sz w:val="20"/>
          <w:szCs w:val="20"/>
        </w:rPr>
        <w:t xml:space="preserve">kívüli </w:t>
      </w:r>
      <w:r>
        <w:rPr>
          <w:color w:val="1A1A1A"/>
          <w:spacing w:val="-12"/>
          <w:sz w:val="20"/>
          <w:szCs w:val="20"/>
        </w:rPr>
        <w:t xml:space="preserve">más </w:t>
      </w:r>
      <w:r>
        <w:rPr>
          <w:color w:val="1A1A1A"/>
          <w:spacing w:val="-3"/>
          <w:sz w:val="20"/>
          <w:szCs w:val="20"/>
        </w:rPr>
        <w:t xml:space="preserve">tevékenység kifejtésére </w:t>
      </w:r>
      <w:r>
        <w:rPr>
          <w:color w:val="1A1A1A"/>
          <w:spacing w:val="-11"/>
          <w:sz w:val="20"/>
          <w:szCs w:val="20"/>
        </w:rPr>
        <w:t>irányuló</w:t>
      </w:r>
      <w:r>
        <w:rPr>
          <w:color w:val="1A1A1A"/>
          <w:spacing w:val="-11"/>
          <w:position w:val="1"/>
          <w:sz w:val="20"/>
          <w:szCs w:val="20"/>
        </w:rPr>
        <w:t xml:space="preserve"> </w:t>
      </w:r>
    </w:p>
    <w:p w14:paraId="7E3B1A80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448"/>
        </w:tabs>
        <w:overflowPunct w:val="0"/>
        <w:ind w:left="109" w:right="127" w:firstLine="8"/>
        <w:jc w:val="both"/>
        <w:rPr>
          <w:color w:val="1A1A1A"/>
          <w:spacing w:val="-5"/>
          <w:sz w:val="20"/>
          <w:szCs w:val="20"/>
        </w:rPr>
      </w:pPr>
      <w:r>
        <w:rPr>
          <w:color w:val="1A1A1A"/>
          <w:spacing w:val="-7"/>
          <w:position w:val="1"/>
          <w:sz w:val="20"/>
          <w:szCs w:val="20"/>
        </w:rPr>
        <w:t xml:space="preserve">munkaviszonyban </w:t>
      </w:r>
      <w:r>
        <w:rPr>
          <w:color w:val="1A1A1A"/>
          <w:position w:val="1"/>
          <w:sz w:val="20"/>
          <w:szCs w:val="20"/>
        </w:rPr>
        <w:t xml:space="preserve">vagy </w:t>
      </w:r>
      <w:r>
        <w:rPr>
          <w:color w:val="1A1A1A"/>
          <w:spacing w:val="-6"/>
          <w:position w:val="1"/>
          <w:sz w:val="20"/>
          <w:szCs w:val="20"/>
        </w:rPr>
        <w:t xml:space="preserve">munkavégzésre </w:t>
      </w:r>
      <w:r>
        <w:rPr>
          <w:color w:val="1A1A1A"/>
          <w:spacing w:val="-9"/>
          <w:position w:val="1"/>
          <w:sz w:val="20"/>
          <w:szCs w:val="20"/>
        </w:rPr>
        <w:t xml:space="preserve">irányuló  </w:t>
      </w:r>
      <w:r>
        <w:rPr>
          <w:color w:val="1A1A1A"/>
          <w:spacing w:val="-4"/>
          <w:position w:val="1"/>
          <w:sz w:val="20"/>
          <w:szCs w:val="20"/>
        </w:rPr>
        <w:t xml:space="preserve">egyéb </w:t>
      </w:r>
      <w:r>
        <w:rPr>
          <w:color w:val="1A1A1A"/>
          <w:position w:val="1"/>
          <w:sz w:val="20"/>
          <w:szCs w:val="20"/>
        </w:rPr>
        <w:t xml:space="preserve">jogviszonyban </w:t>
      </w:r>
      <w:r>
        <w:rPr>
          <w:color w:val="1A1A1A"/>
          <w:spacing w:val="-4"/>
          <w:sz w:val="20"/>
          <w:szCs w:val="20"/>
        </w:rPr>
        <w:t xml:space="preserve">áll, </w:t>
      </w:r>
      <w:r>
        <w:rPr>
          <w:color w:val="1A1A1A"/>
          <w:spacing w:val="-13"/>
          <w:sz w:val="20"/>
          <w:szCs w:val="20"/>
        </w:rPr>
        <w:t xml:space="preserve">ha </w:t>
      </w:r>
      <w:r>
        <w:rPr>
          <w:color w:val="1A1A1A"/>
          <w:position w:val="1"/>
          <w:sz w:val="20"/>
          <w:szCs w:val="20"/>
        </w:rPr>
        <w:t>jogszabály</w:t>
      </w:r>
      <w:r>
        <w:rPr>
          <w:color w:val="1A1A1A"/>
          <w:sz w:val="20"/>
          <w:szCs w:val="20"/>
        </w:rPr>
        <w:t xml:space="preserve"> </w:t>
      </w:r>
      <w:r>
        <w:rPr>
          <w:color w:val="1A1A1A"/>
          <w:spacing w:val="-9"/>
          <w:sz w:val="20"/>
          <w:szCs w:val="20"/>
        </w:rPr>
        <w:t xml:space="preserve">másképp </w:t>
      </w:r>
      <w:r>
        <w:rPr>
          <w:color w:val="1A1A1A"/>
          <w:spacing w:val="-16"/>
          <w:sz w:val="20"/>
          <w:szCs w:val="20"/>
        </w:rPr>
        <w:t>nem</w:t>
      </w:r>
      <w:r>
        <w:rPr>
          <w:color w:val="1A1A1A"/>
          <w:spacing w:val="-23"/>
          <w:sz w:val="20"/>
          <w:szCs w:val="20"/>
        </w:rPr>
        <w:t xml:space="preserve"> </w:t>
      </w:r>
      <w:r>
        <w:rPr>
          <w:color w:val="1A1A1A"/>
          <w:spacing w:val="-5"/>
          <w:sz w:val="20"/>
          <w:szCs w:val="20"/>
        </w:rPr>
        <w:t>rendelkezik,</w:t>
      </w:r>
    </w:p>
    <w:p w14:paraId="3C74A619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354"/>
        </w:tabs>
        <w:overflowPunct w:val="0"/>
        <w:ind w:left="109" w:right="138" w:hanging="2"/>
        <w:jc w:val="both"/>
        <w:rPr>
          <w:color w:val="1F1F1F"/>
          <w:sz w:val="20"/>
          <w:szCs w:val="20"/>
        </w:rPr>
      </w:pPr>
      <w:r>
        <w:rPr>
          <w:color w:val="1F1F1F"/>
          <w:position w:val="1"/>
          <w:sz w:val="20"/>
          <w:szCs w:val="20"/>
        </w:rPr>
        <w:t xml:space="preserve">a </w:t>
      </w:r>
      <w:r>
        <w:rPr>
          <w:color w:val="1F1F1F"/>
          <w:spacing w:val="-7"/>
          <w:position w:val="1"/>
          <w:sz w:val="20"/>
          <w:szCs w:val="20"/>
        </w:rPr>
        <w:t xml:space="preserve">közhasznú </w:t>
      </w:r>
      <w:r>
        <w:rPr>
          <w:color w:val="1F1F1F"/>
          <w:spacing w:val="-3"/>
          <w:position w:val="1"/>
          <w:sz w:val="20"/>
          <w:szCs w:val="20"/>
        </w:rPr>
        <w:t xml:space="preserve">szervezet </w:t>
      </w:r>
      <w:r>
        <w:rPr>
          <w:color w:val="1F1F1F"/>
          <w:spacing w:val="-6"/>
          <w:sz w:val="20"/>
          <w:szCs w:val="20"/>
        </w:rPr>
        <w:t xml:space="preserve">cél </w:t>
      </w:r>
      <w:r>
        <w:rPr>
          <w:color w:val="1F1F1F"/>
          <w:spacing w:val="-7"/>
          <w:sz w:val="20"/>
          <w:szCs w:val="20"/>
        </w:rPr>
        <w:t xml:space="preserve">szerinti </w:t>
      </w:r>
      <w:r>
        <w:rPr>
          <w:color w:val="1F1F1F"/>
          <w:spacing w:val="-4"/>
          <w:position w:val="1"/>
          <w:sz w:val="20"/>
          <w:szCs w:val="20"/>
        </w:rPr>
        <w:t xml:space="preserve">juttatásából részesül </w:t>
      </w:r>
      <w:r>
        <w:rPr>
          <w:color w:val="1F1F1F"/>
          <w:sz w:val="20"/>
          <w:szCs w:val="20"/>
        </w:rPr>
        <w:t xml:space="preserve">- kivéve a </w:t>
      </w:r>
      <w:r>
        <w:rPr>
          <w:color w:val="1F1F1F"/>
          <w:spacing w:val="-8"/>
          <w:sz w:val="20"/>
          <w:szCs w:val="20"/>
        </w:rPr>
        <w:t xml:space="preserve">bárki </w:t>
      </w:r>
      <w:r>
        <w:rPr>
          <w:color w:val="1F1F1F"/>
          <w:spacing w:val="-7"/>
          <w:sz w:val="20"/>
          <w:szCs w:val="20"/>
        </w:rPr>
        <w:t xml:space="preserve">által megkötés </w:t>
      </w:r>
      <w:r>
        <w:rPr>
          <w:color w:val="1F1F1F"/>
          <w:spacing w:val="-11"/>
          <w:sz w:val="20"/>
          <w:szCs w:val="20"/>
        </w:rPr>
        <w:t>nélkül</w:t>
      </w:r>
      <w:r>
        <w:rPr>
          <w:color w:val="1F1F1F"/>
          <w:spacing w:val="-11"/>
          <w:position w:val="1"/>
          <w:sz w:val="20"/>
          <w:szCs w:val="20"/>
        </w:rPr>
        <w:t xml:space="preserve"> </w:t>
      </w:r>
      <w:r>
        <w:rPr>
          <w:color w:val="1F1F1F"/>
          <w:spacing w:val="-5"/>
          <w:position w:val="1"/>
          <w:sz w:val="20"/>
          <w:szCs w:val="20"/>
        </w:rPr>
        <w:t xml:space="preserve">igénybe </w:t>
      </w:r>
      <w:r>
        <w:rPr>
          <w:color w:val="1F1F1F"/>
          <w:spacing w:val="-7"/>
          <w:position w:val="1"/>
          <w:sz w:val="20"/>
          <w:szCs w:val="20"/>
        </w:rPr>
        <w:t xml:space="preserve">vehető </w:t>
      </w:r>
      <w:r>
        <w:rPr>
          <w:color w:val="1F1F1F"/>
          <w:spacing w:val="-16"/>
          <w:position w:val="1"/>
          <w:sz w:val="20"/>
          <w:szCs w:val="20"/>
        </w:rPr>
        <w:t xml:space="preserve">nem </w:t>
      </w:r>
      <w:r>
        <w:rPr>
          <w:color w:val="1F1F1F"/>
          <w:spacing w:val="-7"/>
          <w:position w:val="1"/>
          <w:sz w:val="20"/>
          <w:szCs w:val="20"/>
        </w:rPr>
        <w:t xml:space="preserve">pénzbeli </w:t>
      </w:r>
      <w:r>
        <w:rPr>
          <w:color w:val="1F1F1F"/>
          <w:position w:val="1"/>
          <w:sz w:val="20"/>
          <w:szCs w:val="20"/>
        </w:rPr>
        <w:t>szolgáltatásokat-,</w:t>
      </w:r>
      <w:r>
        <w:rPr>
          <w:color w:val="1F1F1F"/>
          <w:spacing w:val="2"/>
          <w:position w:val="1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illetve</w:t>
      </w:r>
    </w:p>
    <w:p w14:paraId="6214E1D3" w14:textId="77777777" w:rsidR="003875A1" w:rsidRDefault="001C3521">
      <w:pPr>
        <w:pStyle w:val="Listaszerbekezds"/>
        <w:numPr>
          <w:ilvl w:val="0"/>
          <w:numId w:val="5"/>
        </w:numPr>
        <w:tabs>
          <w:tab w:val="left" w:pos="362"/>
        </w:tabs>
        <w:overflowPunct w:val="0"/>
        <w:ind w:left="362" w:hanging="261"/>
        <w:rPr>
          <w:color w:val="202020"/>
          <w:sz w:val="20"/>
          <w:szCs w:val="20"/>
        </w:rPr>
      </w:pPr>
      <w:r>
        <w:rPr>
          <w:color w:val="202020"/>
          <w:spacing w:val="-3"/>
          <w:sz w:val="20"/>
          <w:szCs w:val="20"/>
        </w:rPr>
        <w:t xml:space="preserve">az </w:t>
      </w:r>
      <w:r>
        <w:rPr>
          <w:color w:val="202020"/>
          <w:spacing w:val="-6"/>
          <w:sz w:val="20"/>
          <w:szCs w:val="20"/>
        </w:rPr>
        <w:t xml:space="preserve">a)-c) </w:t>
      </w:r>
      <w:r>
        <w:rPr>
          <w:color w:val="202020"/>
          <w:spacing w:val="-3"/>
          <w:sz w:val="20"/>
          <w:szCs w:val="20"/>
        </w:rPr>
        <w:t xml:space="preserve">pontban </w:t>
      </w:r>
      <w:r>
        <w:rPr>
          <w:color w:val="202020"/>
          <w:sz w:val="20"/>
          <w:szCs w:val="20"/>
        </w:rPr>
        <w:t xml:space="preserve">meghatározott </w:t>
      </w:r>
      <w:r>
        <w:rPr>
          <w:color w:val="202020"/>
          <w:spacing w:val="-3"/>
          <w:sz w:val="20"/>
          <w:szCs w:val="20"/>
        </w:rPr>
        <w:t xml:space="preserve">személyek </w:t>
      </w:r>
      <w:r>
        <w:rPr>
          <w:color w:val="202020"/>
          <w:spacing w:val="-5"/>
          <w:sz w:val="20"/>
          <w:szCs w:val="20"/>
        </w:rPr>
        <w:t>közeli</w:t>
      </w:r>
      <w:r>
        <w:rPr>
          <w:color w:val="202020"/>
          <w:spacing w:val="8"/>
          <w:sz w:val="20"/>
          <w:szCs w:val="20"/>
        </w:rPr>
        <w:t xml:space="preserve"> </w:t>
      </w:r>
      <w:r>
        <w:rPr>
          <w:color w:val="202020"/>
          <w:sz w:val="20"/>
          <w:szCs w:val="20"/>
        </w:rPr>
        <w:t>hozzátartozója.</w:t>
      </w:r>
    </w:p>
    <w:p w14:paraId="56284633" w14:textId="77777777" w:rsidR="003875A1" w:rsidRDefault="001C3521">
      <w:pPr>
        <w:pStyle w:val="Szvegtrzs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Az egyéb összeférhetetlenségi szabályokra a </w:t>
      </w:r>
      <w:proofErr w:type="spellStart"/>
      <w:r>
        <w:rPr>
          <w:color w:val="1F1F1F"/>
          <w:sz w:val="20"/>
          <w:szCs w:val="20"/>
        </w:rPr>
        <w:t>Ptk</w:t>
      </w:r>
      <w:proofErr w:type="spellEnd"/>
      <w:r>
        <w:rPr>
          <w:color w:val="1F1F1F"/>
          <w:sz w:val="20"/>
          <w:szCs w:val="20"/>
        </w:rPr>
        <w:t>-ban, továbbá a Civil tv-ben foglaltakat kell alkalmazni.</w:t>
      </w:r>
    </w:p>
    <w:p w14:paraId="6219F79B" w14:textId="77777777" w:rsidR="003875A1" w:rsidRDefault="003875A1">
      <w:pPr>
        <w:pStyle w:val="Szvegtrzs"/>
        <w:overflowPunct w:val="0"/>
        <w:spacing w:before="3" w:line="235" w:lineRule="auto"/>
        <w:ind w:left="105"/>
        <w:rPr>
          <w:color w:val="1F1F1F"/>
          <w:sz w:val="20"/>
          <w:szCs w:val="20"/>
        </w:rPr>
      </w:pPr>
    </w:p>
    <w:p w14:paraId="193CD06D" w14:textId="77777777" w:rsidR="003875A1" w:rsidRDefault="003875A1">
      <w:pPr>
        <w:pStyle w:val="Szvegtrzs"/>
        <w:overflowPunct w:val="0"/>
        <w:rPr>
          <w:sz w:val="20"/>
          <w:szCs w:val="20"/>
        </w:rPr>
      </w:pPr>
    </w:p>
    <w:p w14:paraId="4D149447" w14:textId="77777777" w:rsidR="003875A1" w:rsidRDefault="001C3521">
      <w:pPr>
        <w:pStyle w:val="Cmsor1"/>
        <w:numPr>
          <w:ilvl w:val="0"/>
          <w:numId w:val="14"/>
        </w:numPr>
        <w:tabs>
          <w:tab w:val="left" w:pos="4251"/>
        </w:tabs>
        <w:overflowPunct w:val="0"/>
        <w:ind w:left="4252" w:hanging="771"/>
        <w:rPr>
          <w:color w:val="0A0A0A"/>
          <w:spacing w:val="-7"/>
          <w:sz w:val="24"/>
          <w:szCs w:val="24"/>
        </w:rPr>
      </w:pPr>
      <w:r>
        <w:rPr>
          <w:color w:val="0A0A0A"/>
          <w:spacing w:val="-7"/>
          <w:sz w:val="24"/>
          <w:szCs w:val="24"/>
        </w:rPr>
        <w:t>Pótbefizetések</w:t>
      </w:r>
    </w:p>
    <w:p w14:paraId="298947DA" w14:textId="77777777" w:rsidR="003875A1" w:rsidRDefault="003875A1">
      <w:pPr>
        <w:pStyle w:val="Cmsor1"/>
        <w:tabs>
          <w:tab w:val="left" w:pos="4251"/>
        </w:tabs>
        <w:overflowPunct w:val="0"/>
        <w:ind w:left="4250" w:firstLine="0"/>
        <w:rPr>
          <w:color w:val="0A0A0A"/>
          <w:spacing w:val="-7"/>
          <w:sz w:val="20"/>
          <w:szCs w:val="20"/>
        </w:rPr>
      </w:pPr>
    </w:p>
    <w:p w14:paraId="12964ACB" w14:textId="77777777" w:rsidR="003875A1" w:rsidRDefault="001C3521">
      <w:pPr>
        <w:pStyle w:val="Listaszerbekezds"/>
        <w:tabs>
          <w:tab w:val="left" w:pos="294"/>
        </w:tabs>
        <w:overflowPunct w:val="0"/>
        <w:ind w:left="125" w:right="136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z w:val="20"/>
          <w:szCs w:val="20"/>
        </w:rPr>
        <w:t xml:space="preserve">1./ A veszteségek fedezésére </w:t>
      </w:r>
      <w:r>
        <w:rPr>
          <w:color w:val="1C1C1C"/>
          <w:spacing w:val="-7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Alapító </w:t>
      </w:r>
      <w:r>
        <w:rPr>
          <w:color w:val="1C1C1C"/>
          <w:sz w:val="20"/>
          <w:szCs w:val="20"/>
        </w:rPr>
        <w:t xml:space="preserve">elhatározhatja pótbefizetés teljesítését, </w:t>
      </w:r>
      <w:r>
        <w:rPr>
          <w:color w:val="1C1C1C"/>
          <w:spacing w:val="-5"/>
          <w:sz w:val="20"/>
          <w:szCs w:val="20"/>
        </w:rPr>
        <w:t xml:space="preserve">évente egy </w:t>
      </w:r>
      <w:r>
        <w:rPr>
          <w:color w:val="1C1C1C"/>
          <w:sz w:val="20"/>
          <w:szCs w:val="20"/>
        </w:rPr>
        <w:t xml:space="preserve">alkalommal, </w:t>
      </w:r>
      <w:r>
        <w:rPr>
          <w:color w:val="1C1C1C"/>
          <w:spacing w:val="-3"/>
          <w:sz w:val="20"/>
          <w:szCs w:val="20"/>
        </w:rPr>
        <w:t xml:space="preserve">legfeljebb </w:t>
      </w:r>
      <w:r>
        <w:rPr>
          <w:color w:val="1C1C1C"/>
          <w:sz w:val="20"/>
          <w:szCs w:val="20"/>
        </w:rPr>
        <w:t xml:space="preserve">a törzstőke </w:t>
      </w:r>
      <w:r>
        <w:rPr>
          <w:color w:val="1C1C1C"/>
          <w:spacing w:val="-14"/>
          <w:sz w:val="20"/>
          <w:szCs w:val="20"/>
        </w:rPr>
        <w:t xml:space="preserve">100 </w:t>
      </w:r>
      <w:r>
        <w:rPr>
          <w:color w:val="1C1C1C"/>
          <w:spacing w:val="-4"/>
          <w:sz w:val="20"/>
          <w:szCs w:val="20"/>
        </w:rPr>
        <w:t xml:space="preserve">%-ig, </w:t>
      </w:r>
      <w:r>
        <w:rPr>
          <w:color w:val="1C1C1C"/>
          <w:sz w:val="20"/>
          <w:szCs w:val="20"/>
        </w:rPr>
        <w:t xml:space="preserve">melyet </w:t>
      </w:r>
      <w:r>
        <w:rPr>
          <w:color w:val="1C1C1C"/>
          <w:spacing w:val="-7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Alapítói határozat </w:t>
      </w:r>
      <w:r>
        <w:rPr>
          <w:color w:val="1C1C1C"/>
          <w:spacing w:val="-3"/>
          <w:sz w:val="20"/>
          <w:szCs w:val="20"/>
        </w:rPr>
        <w:t xml:space="preserve">meghozatalától </w:t>
      </w:r>
      <w:r>
        <w:rPr>
          <w:color w:val="1C1C1C"/>
          <w:sz w:val="20"/>
          <w:szCs w:val="20"/>
        </w:rPr>
        <w:t xml:space="preserve">számított </w:t>
      </w:r>
      <w:r>
        <w:rPr>
          <w:color w:val="1C1C1C"/>
          <w:spacing w:val="-9"/>
          <w:sz w:val="20"/>
          <w:szCs w:val="20"/>
        </w:rPr>
        <w:t xml:space="preserve">30 </w:t>
      </w:r>
      <w:r>
        <w:rPr>
          <w:color w:val="1C1C1C"/>
          <w:spacing w:val="-4"/>
          <w:sz w:val="20"/>
          <w:szCs w:val="20"/>
        </w:rPr>
        <w:t>napon</w:t>
      </w:r>
      <w:r>
        <w:rPr>
          <w:color w:val="1C1C1C"/>
          <w:spacing w:val="52"/>
          <w:sz w:val="20"/>
          <w:szCs w:val="20"/>
        </w:rPr>
        <w:t xml:space="preserve"> </w:t>
      </w:r>
      <w:r>
        <w:rPr>
          <w:color w:val="1C1C1C"/>
          <w:spacing w:val="-4"/>
          <w:sz w:val="20"/>
          <w:szCs w:val="20"/>
        </w:rPr>
        <w:t>belül</w:t>
      </w:r>
      <w:r>
        <w:rPr>
          <w:color w:val="1C1C1C"/>
          <w:spacing w:val="52"/>
          <w:sz w:val="20"/>
          <w:szCs w:val="20"/>
        </w:rPr>
        <w:t xml:space="preserve"> </w:t>
      </w:r>
      <w:r>
        <w:rPr>
          <w:color w:val="1C1C1C"/>
          <w:spacing w:val="-5"/>
          <w:sz w:val="20"/>
          <w:szCs w:val="20"/>
        </w:rPr>
        <w:t xml:space="preserve">kell </w:t>
      </w:r>
      <w:r>
        <w:rPr>
          <w:color w:val="1C1C1C"/>
          <w:sz w:val="20"/>
          <w:szCs w:val="20"/>
        </w:rPr>
        <w:t xml:space="preserve">egy összegben a társaság pénztárába </w:t>
      </w:r>
      <w:r>
        <w:rPr>
          <w:color w:val="1C1C1C"/>
          <w:spacing w:val="-4"/>
          <w:sz w:val="20"/>
          <w:szCs w:val="20"/>
        </w:rPr>
        <w:t>vagy</w:t>
      </w:r>
      <w:r>
        <w:rPr>
          <w:color w:val="1C1C1C"/>
          <w:spacing w:val="52"/>
          <w:sz w:val="20"/>
          <w:szCs w:val="20"/>
        </w:rPr>
        <w:t xml:space="preserve"> </w:t>
      </w:r>
      <w:r>
        <w:rPr>
          <w:color w:val="1C1C1C"/>
          <w:sz w:val="20"/>
          <w:szCs w:val="20"/>
        </w:rPr>
        <w:t xml:space="preserve">bankszámlájára </w:t>
      </w:r>
      <w:r>
        <w:rPr>
          <w:color w:val="1C1C1C"/>
          <w:spacing w:val="-3"/>
          <w:sz w:val="20"/>
          <w:szCs w:val="20"/>
        </w:rPr>
        <w:t>befizetni.</w:t>
      </w:r>
    </w:p>
    <w:p w14:paraId="2AC003FF" w14:textId="77777777" w:rsidR="003875A1" w:rsidRDefault="001C3521">
      <w:pPr>
        <w:pStyle w:val="Listaszerbekezds"/>
        <w:tabs>
          <w:tab w:val="left" w:pos="294"/>
        </w:tabs>
        <w:overflowPunct w:val="0"/>
        <w:ind w:left="127" w:right="138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>2./ A veszteségek pótlásához nem szükséges pótbefizetést az Alapító részére vissza kell fizetni 30 napon belül készpénzben vagy átutalással.</w:t>
      </w:r>
    </w:p>
    <w:p w14:paraId="23661499" w14:textId="77777777" w:rsidR="003875A1" w:rsidRDefault="003875A1">
      <w:pPr>
        <w:pStyle w:val="Szvegtrzs"/>
        <w:overflowPunct w:val="0"/>
        <w:spacing w:before="4"/>
        <w:rPr>
          <w:sz w:val="20"/>
          <w:szCs w:val="20"/>
        </w:rPr>
      </w:pPr>
    </w:p>
    <w:p w14:paraId="1E30E596" w14:textId="77777777" w:rsidR="003875A1" w:rsidRDefault="001C3521">
      <w:pPr>
        <w:pStyle w:val="Cmsor1"/>
        <w:numPr>
          <w:ilvl w:val="0"/>
          <w:numId w:val="14"/>
        </w:numPr>
        <w:tabs>
          <w:tab w:val="left" w:pos="4251"/>
        </w:tabs>
        <w:overflowPunct w:val="0"/>
        <w:ind w:left="4252" w:hanging="771"/>
        <w:rPr>
          <w:color w:val="0A0A0A"/>
          <w:spacing w:val="-26"/>
          <w:sz w:val="24"/>
          <w:szCs w:val="24"/>
        </w:rPr>
      </w:pPr>
      <w:r>
        <w:rPr>
          <w:color w:val="0A0A0A"/>
          <w:spacing w:val="-7"/>
          <w:sz w:val="24"/>
          <w:szCs w:val="24"/>
        </w:rPr>
        <w:t xml:space="preserve">Az </w:t>
      </w:r>
      <w:r>
        <w:rPr>
          <w:color w:val="0A0A0A"/>
          <w:spacing w:val="-5"/>
          <w:sz w:val="24"/>
          <w:szCs w:val="24"/>
        </w:rPr>
        <w:t>üzleti</w:t>
      </w:r>
      <w:r>
        <w:rPr>
          <w:color w:val="0A0A0A"/>
          <w:spacing w:val="-21"/>
          <w:sz w:val="24"/>
          <w:szCs w:val="24"/>
        </w:rPr>
        <w:t xml:space="preserve"> </w:t>
      </w:r>
      <w:r>
        <w:rPr>
          <w:color w:val="0A0A0A"/>
          <w:spacing w:val="-26"/>
          <w:sz w:val="24"/>
          <w:szCs w:val="24"/>
        </w:rPr>
        <w:t>év</w:t>
      </w:r>
    </w:p>
    <w:p w14:paraId="54E46137" w14:textId="77777777" w:rsidR="003875A1" w:rsidRDefault="003875A1">
      <w:pPr>
        <w:pStyle w:val="Cmsor1"/>
        <w:tabs>
          <w:tab w:val="left" w:pos="4251"/>
        </w:tabs>
        <w:overflowPunct w:val="0"/>
        <w:ind w:left="4250" w:firstLine="0"/>
        <w:rPr>
          <w:color w:val="0A0A0A"/>
          <w:spacing w:val="-26"/>
          <w:sz w:val="20"/>
          <w:szCs w:val="20"/>
        </w:rPr>
      </w:pPr>
    </w:p>
    <w:p w14:paraId="58725DE2" w14:textId="77777777" w:rsidR="003875A1" w:rsidRDefault="001C3521">
      <w:pPr>
        <w:pStyle w:val="Listaszerbekezds"/>
        <w:numPr>
          <w:ilvl w:val="0"/>
          <w:numId w:val="4"/>
        </w:numPr>
        <w:tabs>
          <w:tab w:val="left" w:pos="302"/>
        </w:tabs>
        <w:overflowPunct w:val="0"/>
        <w:ind w:left="300" w:hanging="164"/>
        <w:rPr>
          <w:color w:val="1B1B1B"/>
          <w:spacing w:val="-2"/>
          <w:sz w:val="20"/>
          <w:szCs w:val="20"/>
        </w:rPr>
      </w:pPr>
      <w:r>
        <w:rPr>
          <w:color w:val="1B1B1B"/>
          <w:sz w:val="20"/>
          <w:szCs w:val="20"/>
        </w:rPr>
        <w:t xml:space="preserve">/ </w:t>
      </w:r>
      <w:r>
        <w:rPr>
          <w:color w:val="1B1B1B"/>
          <w:spacing w:val="-3"/>
          <w:sz w:val="20"/>
          <w:szCs w:val="20"/>
        </w:rPr>
        <w:t xml:space="preserve">Az </w:t>
      </w:r>
      <w:r>
        <w:rPr>
          <w:color w:val="1B1B1B"/>
          <w:spacing w:val="-5"/>
          <w:sz w:val="20"/>
          <w:szCs w:val="20"/>
        </w:rPr>
        <w:t xml:space="preserve">üzleti </w:t>
      </w:r>
      <w:r>
        <w:rPr>
          <w:color w:val="1B1B1B"/>
          <w:spacing w:val="-4"/>
          <w:sz w:val="20"/>
          <w:szCs w:val="20"/>
        </w:rPr>
        <w:t xml:space="preserve">éven </w:t>
      </w:r>
      <w:r>
        <w:rPr>
          <w:color w:val="1B1B1B"/>
          <w:spacing w:val="-3"/>
          <w:sz w:val="20"/>
          <w:szCs w:val="20"/>
        </w:rPr>
        <w:t xml:space="preserve">naptári </w:t>
      </w:r>
      <w:r>
        <w:rPr>
          <w:color w:val="1B1B1B"/>
          <w:spacing w:val="-4"/>
          <w:sz w:val="20"/>
          <w:szCs w:val="20"/>
        </w:rPr>
        <w:t xml:space="preserve">évet </w:t>
      </w:r>
      <w:r>
        <w:rPr>
          <w:color w:val="1B1B1B"/>
          <w:spacing w:val="-6"/>
          <w:sz w:val="20"/>
          <w:szCs w:val="20"/>
        </w:rPr>
        <w:t xml:space="preserve">kell </w:t>
      </w:r>
      <w:r>
        <w:rPr>
          <w:color w:val="1B1B1B"/>
          <w:spacing w:val="-3"/>
          <w:sz w:val="20"/>
          <w:szCs w:val="20"/>
        </w:rPr>
        <w:t xml:space="preserve">érteni, </w:t>
      </w:r>
      <w:r>
        <w:rPr>
          <w:color w:val="1B1B1B"/>
          <w:sz w:val="20"/>
          <w:szCs w:val="20"/>
        </w:rPr>
        <w:t xml:space="preserve">a </w:t>
      </w:r>
      <w:r>
        <w:rPr>
          <w:color w:val="1B1B1B"/>
          <w:spacing w:val="-4"/>
          <w:sz w:val="20"/>
          <w:szCs w:val="20"/>
        </w:rPr>
        <w:t xml:space="preserve">2./ </w:t>
      </w:r>
      <w:r>
        <w:rPr>
          <w:color w:val="1B1B1B"/>
          <w:spacing w:val="-3"/>
          <w:sz w:val="20"/>
          <w:szCs w:val="20"/>
        </w:rPr>
        <w:t>pontban foglaltak</w:t>
      </w:r>
      <w:r>
        <w:rPr>
          <w:color w:val="1B1B1B"/>
          <w:spacing w:val="-21"/>
          <w:sz w:val="20"/>
          <w:szCs w:val="20"/>
        </w:rPr>
        <w:t xml:space="preserve"> </w:t>
      </w:r>
      <w:r>
        <w:rPr>
          <w:color w:val="1B1B1B"/>
          <w:spacing w:val="-2"/>
          <w:sz w:val="20"/>
          <w:szCs w:val="20"/>
        </w:rPr>
        <w:t>kivételével.</w:t>
      </w:r>
    </w:p>
    <w:p w14:paraId="36889E50" w14:textId="77777777" w:rsidR="003875A1" w:rsidRDefault="001C3521">
      <w:pPr>
        <w:pStyle w:val="Listaszerbekezds"/>
        <w:numPr>
          <w:ilvl w:val="0"/>
          <w:numId w:val="4"/>
        </w:numPr>
        <w:tabs>
          <w:tab w:val="left" w:pos="287"/>
        </w:tabs>
        <w:overflowPunct w:val="0"/>
        <w:spacing w:line="235" w:lineRule="auto"/>
        <w:ind w:left="109" w:right="142" w:firstLine="0"/>
        <w:rPr>
          <w:color w:val="1C1C1C"/>
          <w:spacing w:val="-6"/>
          <w:sz w:val="20"/>
          <w:szCs w:val="20"/>
        </w:rPr>
      </w:pPr>
      <w:r>
        <w:rPr>
          <w:color w:val="1C1C1C"/>
          <w:sz w:val="20"/>
          <w:szCs w:val="20"/>
        </w:rPr>
        <w:t xml:space="preserve">/ Az </w:t>
      </w:r>
      <w:r>
        <w:rPr>
          <w:color w:val="1C1C1C"/>
          <w:spacing w:val="-4"/>
          <w:sz w:val="20"/>
          <w:szCs w:val="20"/>
        </w:rPr>
        <w:t xml:space="preserve">első üzleti </w:t>
      </w:r>
      <w:r>
        <w:rPr>
          <w:color w:val="1C1C1C"/>
          <w:spacing w:val="-9"/>
          <w:sz w:val="20"/>
          <w:szCs w:val="20"/>
        </w:rPr>
        <w:t xml:space="preserve">év </w:t>
      </w:r>
      <w:r>
        <w:rPr>
          <w:color w:val="1C1C1C"/>
          <w:sz w:val="20"/>
          <w:szCs w:val="20"/>
        </w:rPr>
        <w:t xml:space="preserve">a társaság cégbírósági bejegyzésétől kezdődik </w:t>
      </w:r>
      <w:r>
        <w:rPr>
          <w:color w:val="1C1C1C"/>
          <w:spacing w:val="-9"/>
          <w:sz w:val="20"/>
          <w:szCs w:val="20"/>
        </w:rPr>
        <w:t xml:space="preserve">és </w:t>
      </w:r>
      <w:r>
        <w:rPr>
          <w:color w:val="1C1C1C"/>
          <w:spacing w:val="-7"/>
          <w:sz w:val="20"/>
          <w:szCs w:val="20"/>
        </w:rPr>
        <w:t xml:space="preserve">2015. </w:t>
      </w:r>
      <w:r>
        <w:rPr>
          <w:color w:val="1C1C1C"/>
          <w:sz w:val="20"/>
          <w:szCs w:val="20"/>
        </w:rPr>
        <w:t xml:space="preserve">december </w:t>
      </w:r>
      <w:r>
        <w:rPr>
          <w:color w:val="1C1C1C"/>
          <w:spacing w:val="-6"/>
          <w:sz w:val="20"/>
          <w:szCs w:val="20"/>
        </w:rPr>
        <w:t>31-ig tart.</w:t>
      </w:r>
    </w:p>
    <w:p w14:paraId="322E3C87" w14:textId="77777777" w:rsidR="003875A1" w:rsidRDefault="003875A1">
      <w:pPr>
        <w:pStyle w:val="Listaszerbekezds"/>
        <w:tabs>
          <w:tab w:val="left" w:pos="287"/>
        </w:tabs>
        <w:overflowPunct w:val="0"/>
        <w:spacing w:line="235" w:lineRule="auto"/>
        <w:ind w:left="109" w:right="142"/>
        <w:rPr>
          <w:color w:val="1C1C1C"/>
          <w:spacing w:val="-6"/>
          <w:sz w:val="20"/>
          <w:szCs w:val="20"/>
        </w:rPr>
      </w:pPr>
    </w:p>
    <w:p w14:paraId="32D4DC3D" w14:textId="77777777" w:rsidR="003875A1" w:rsidRDefault="003875A1">
      <w:pPr>
        <w:pStyle w:val="Szvegtrzs"/>
        <w:overflowPunct w:val="0"/>
        <w:spacing w:before="3"/>
        <w:rPr>
          <w:sz w:val="20"/>
          <w:szCs w:val="20"/>
        </w:rPr>
      </w:pPr>
    </w:p>
    <w:p w14:paraId="2B11D7CB" w14:textId="77777777" w:rsidR="003875A1" w:rsidRDefault="001C3521">
      <w:pPr>
        <w:pStyle w:val="Cmsor1"/>
        <w:numPr>
          <w:ilvl w:val="0"/>
          <w:numId w:val="14"/>
        </w:numPr>
        <w:tabs>
          <w:tab w:val="left" w:pos="644"/>
        </w:tabs>
        <w:overflowPunct w:val="0"/>
        <w:ind w:left="641"/>
        <w:jc w:val="center"/>
        <w:rPr>
          <w:color w:val="090909"/>
          <w:spacing w:val="-5"/>
          <w:sz w:val="24"/>
          <w:szCs w:val="24"/>
        </w:rPr>
      </w:pPr>
      <w:r>
        <w:rPr>
          <w:color w:val="090909"/>
          <w:spacing w:val="-3"/>
          <w:sz w:val="24"/>
          <w:szCs w:val="24"/>
        </w:rPr>
        <w:t xml:space="preserve">Évzárlat, </w:t>
      </w:r>
      <w:r>
        <w:rPr>
          <w:color w:val="090909"/>
          <w:sz w:val="24"/>
          <w:szCs w:val="24"/>
        </w:rPr>
        <w:t xml:space="preserve">a </w:t>
      </w:r>
      <w:r>
        <w:rPr>
          <w:color w:val="090909"/>
          <w:spacing w:val="-4"/>
          <w:sz w:val="24"/>
          <w:szCs w:val="24"/>
        </w:rPr>
        <w:t xml:space="preserve">nyereség </w:t>
      </w:r>
      <w:r>
        <w:rPr>
          <w:color w:val="090909"/>
          <w:sz w:val="24"/>
          <w:szCs w:val="24"/>
        </w:rPr>
        <w:t xml:space="preserve">felosztásának </w:t>
      </w:r>
      <w:r>
        <w:rPr>
          <w:color w:val="090909"/>
          <w:spacing w:val="-4"/>
          <w:sz w:val="24"/>
          <w:szCs w:val="24"/>
        </w:rPr>
        <w:t xml:space="preserve">tilalma, </w:t>
      </w:r>
      <w:r>
        <w:rPr>
          <w:color w:val="090909"/>
          <w:sz w:val="24"/>
          <w:szCs w:val="24"/>
        </w:rPr>
        <w:t>a veszteség</w:t>
      </w:r>
      <w:r>
        <w:rPr>
          <w:color w:val="090909"/>
          <w:spacing w:val="26"/>
          <w:sz w:val="24"/>
          <w:szCs w:val="24"/>
        </w:rPr>
        <w:t xml:space="preserve"> </w:t>
      </w:r>
      <w:r>
        <w:rPr>
          <w:color w:val="090909"/>
          <w:spacing w:val="-5"/>
          <w:sz w:val="24"/>
          <w:szCs w:val="24"/>
        </w:rPr>
        <w:t>kezelése</w:t>
      </w:r>
    </w:p>
    <w:p w14:paraId="66905319" w14:textId="77777777" w:rsidR="003875A1" w:rsidRDefault="003875A1">
      <w:pPr>
        <w:pStyle w:val="Szvegtrzs"/>
        <w:overflowPunct w:val="0"/>
        <w:ind w:left="142"/>
        <w:rPr>
          <w:color w:val="212121"/>
          <w:sz w:val="20"/>
          <w:szCs w:val="20"/>
        </w:rPr>
      </w:pPr>
    </w:p>
    <w:p w14:paraId="49D0C371" w14:textId="77777777" w:rsidR="003875A1" w:rsidRDefault="001C3521">
      <w:pPr>
        <w:pStyle w:val="Szvegtrzs"/>
        <w:overflowPunct w:val="0"/>
        <w:ind w:left="142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1./ Évzárlat:</w:t>
      </w:r>
    </w:p>
    <w:p w14:paraId="68E6AC53" w14:textId="77777777" w:rsidR="003875A1" w:rsidRDefault="001C3521">
      <w:pPr>
        <w:pStyle w:val="Szvegtrzs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Az ügyvezető köteles minden év végén mérleget és olyan beszámolót készíteni, amelyből a társaságnak az    </w:t>
      </w:r>
    </w:p>
    <w:p w14:paraId="746DEA07" w14:textId="77777777" w:rsidR="003875A1" w:rsidRDefault="001C3521">
      <w:pPr>
        <w:pStyle w:val="Szvegtrzs"/>
        <w:overflowPunct w:val="0"/>
        <w:ind w:left="142"/>
        <w:jc w:val="both"/>
        <w:rPr>
          <w:color w:val="1C1C1C"/>
          <w:sz w:val="20"/>
          <w:szCs w:val="20"/>
        </w:rPr>
      </w:pPr>
      <w:r>
        <w:rPr>
          <w:color w:val="1C1C1C"/>
          <w:sz w:val="20"/>
          <w:szCs w:val="20"/>
        </w:rPr>
        <w:t xml:space="preserve">    elmúlt év végén felmérhető gazdasági helyzete kitűnik.</w:t>
      </w:r>
    </w:p>
    <w:p w14:paraId="37B814BE" w14:textId="77777777" w:rsidR="003875A1" w:rsidRDefault="001C3521">
      <w:pPr>
        <w:pStyle w:val="Szvegtrzs"/>
        <w:overflowPunct w:val="0"/>
        <w:spacing w:before="3"/>
        <w:ind w:left="142" w:right="134"/>
        <w:jc w:val="both"/>
        <w:rPr>
          <w:color w:val="1D1D1D"/>
          <w:spacing w:val="-9"/>
          <w:sz w:val="20"/>
          <w:szCs w:val="20"/>
        </w:rPr>
      </w:pPr>
      <w:r>
        <w:rPr>
          <w:color w:val="1D1D1D"/>
          <w:sz w:val="20"/>
          <w:szCs w:val="20"/>
        </w:rPr>
        <w:t xml:space="preserve">    A társaság köteles a </w:t>
      </w:r>
      <w:r>
        <w:rPr>
          <w:color w:val="1D1D1D"/>
          <w:spacing w:val="-5"/>
          <w:sz w:val="20"/>
          <w:szCs w:val="20"/>
        </w:rPr>
        <w:t xml:space="preserve">cél </w:t>
      </w:r>
      <w:r>
        <w:rPr>
          <w:color w:val="1D1D1D"/>
          <w:spacing w:val="-4"/>
          <w:sz w:val="20"/>
          <w:szCs w:val="20"/>
        </w:rPr>
        <w:t>szerinti</w:t>
      </w:r>
      <w:r>
        <w:rPr>
          <w:color w:val="1D1D1D"/>
          <w:spacing w:val="52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 xml:space="preserve">tevékenységéből, </w:t>
      </w:r>
      <w:r>
        <w:rPr>
          <w:color w:val="1D1D1D"/>
          <w:spacing w:val="-4"/>
          <w:sz w:val="20"/>
          <w:szCs w:val="20"/>
        </w:rPr>
        <w:t>illetve</w:t>
      </w:r>
      <w:r>
        <w:rPr>
          <w:color w:val="1D1D1D"/>
          <w:spacing w:val="52"/>
          <w:sz w:val="20"/>
          <w:szCs w:val="20"/>
        </w:rPr>
        <w:t xml:space="preserve"> </w:t>
      </w:r>
      <w:r>
        <w:rPr>
          <w:color w:val="1D1D1D"/>
          <w:sz w:val="20"/>
          <w:szCs w:val="20"/>
        </w:rPr>
        <w:t xml:space="preserve">vállalkozási tevékenységéből </w:t>
      </w:r>
      <w:r>
        <w:rPr>
          <w:color w:val="1D1D1D"/>
          <w:spacing w:val="-3"/>
          <w:sz w:val="20"/>
          <w:szCs w:val="20"/>
        </w:rPr>
        <w:t xml:space="preserve">származó </w:t>
      </w:r>
      <w:r>
        <w:rPr>
          <w:color w:val="1D1D1D"/>
          <w:sz w:val="20"/>
          <w:szCs w:val="20"/>
        </w:rPr>
        <w:t xml:space="preserve">bevételeit </w:t>
      </w:r>
      <w:r>
        <w:rPr>
          <w:color w:val="1D1D1D"/>
          <w:spacing w:val="-9"/>
          <w:sz w:val="20"/>
          <w:szCs w:val="20"/>
        </w:rPr>
        <w:t xml:space="preserve">és </w:t>
      </w:r>
    </w:p>
    <w:p w14:paraId="2C007CCA" w14:textId="77777777" w:rsidR="003875A1" w:rsidRDefault="001C3521">
      <w:pPr>
        <w:pStyle w:val="Szvegtrzs"/>
        <w:overflowPunct w:val="0"/>
        <w:spacing w:before="3"/>
        <w:ind w:left="142" w:right="134"/>
        <w:jc w:val="both"/>
        <w:rPr>
          <w:color w:val="1D1D1D"/>
          <w:spacing w:val="-6"/>
          <w:sz w:val="20"/>
          <w:szCs w:val="20"/>
        </w:rPr>
      </w:pPr>
      <w:r>
        <w:rPr>
          <w:color w:val="1D1D1D"/>
          <w:spacing w:val="-9"/>
          <w:sz w:val="20"/>
          <w:szCs w:val="20"/>
        </w:rPr>
        <w:t xml:space="preserve">    </w:t>
      </w:r>
      <w:r>
        <w:rPr>
          <w:color w:val="1D1D1D"/>
          <w:sz w:val="20"/>
          <w:szCs w:val="20"/>
        </w:rPr>
        <w:t xml:space="preserve">ráfordításait elkülönítetten nyilvántartani, egyebekben a </w:t>
      </w:r>
      <w:r>
        <w:rPr>
          <w:color w:val="1D1D1D"/>
          <w:spacing w:val="-4"/>
          <w:sz w:val="20"/>
          <w:szCs w:val="20"/>
        </w:rPr>
        <w:t xml:space="preserve">reá </w:t>
      </w:r>
      <w:r>
        <w:rPr>
          <w:color w:val="1D1D1D"/>
          <w:spacing w:val="-6"/>
          <w:sz w:val="20"/>
          <w:szCs w:val="20"/>
        </w:rPr>
        <w:t xml:space="preserve">irányadó </w:t>
      </w:r>
      <w:r>
        <w:rPr>
          <w:color w:val="1D1D1D"/>
          <w:sz w:val="20"/>
          <w:szCs w:val="20"/>
        </w:rPr>
        <w:t xml:space="preserve">könyvvezetési szabályokat </w:t>
      </w:r>
      <w:r>
        <w:rPr>
          <w:color w:val="1D1D1D"/>
          <w:spacing w:val="-6"/>
          <w:sz w:val="20"/>
          <w:szCs w:val="20"/>
        </w:rPr>
        <w:t xml:space="preserve">kell   </w:t>
      </w:r>
    </w:p>
    <w:p w14:paraId="29C01AF7" w14:textId="77777777" w:rsidR="003875A1" w:rsidRDefault="001C3521">
      <w:pPr>
        <w:pStyle w:val="Szvegtrzs"/>
        <w:overflowPunct w:val="0"/>
        <w:spacing w:before="3"/>
        <w:ind w:left="142" w:right="134"/>
        <w:jc w:val="both"/>
        <w:rPr>
          <w:color w:val="1D1D1D"/>
          <w:sz w:val="20"/>
          <w:szCs w:val="20"/>
        </w:rPr>
      </w:pPr>
      <w:r>
        <w:rPr>
          <w:color w:val="1D1D1D"/>
          <w:spacing w:val="-6"/>
          <w:sz w:val="20"/>
          <w:szCs w:val="20"/>
        </w:rPr>
        <w:t xml:space="preserve">    </w:t>
      </w:r>
      <w:r>
        <w:rPr>
          <w:color w:val="1D1D1D"/>
          <w:sz w:val="20"/>
          <w:szCs w:val="20"/>
        </w:rPr>
        <w:t>alkalmazni.</w:t>
      </w:r>
    </w:p>
    <w:p w14:paraId="49D73771" w14:textId="77777777" w:rsidR="003875A1" w:rsidRDefault="001C3521">
      <w:pPr>
        <w:pStyle w:val="Szvegtrzs"/>
        <w:overflowPunct w:val="0"/>
        <w:ind w:left="142" w:right="4316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    A mérleget az ügyvezető terjeszti az Alapító elé. </w:t>
      </w:r>
    </w:p>
    <w:p w14:paraId="6076CF5A" w14:textId="77777777" w:rsidR="003875A1" w:rsidRDefault="001C3521">
      <w:pPr>
        <w:pStyle w:val="Szvegtrzs"/>
        <w:overflowPunct w:val="0"/>
        <w:ind w:left="142" w:right="4315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>2./ A nyereség felosztásának tilalma:</w:t>
      </w:r>
    </w:p>
    <w:p w14:paraId="48FD9FB6" w14:textId="77777777" w:rsidR="003875A1" w:rsidRDefault="001C3521">
      <w:pPr>
        <w:pStyle w:val="Cmsor3"/>
        <w:overflowPunct w:val="0"/>
        <w:ind w:left="142" w:right="119"/>
        <w:jc w:val="both"/>
        <w:rPr>
          <w:rFonts w:ascii="Times New Roman" w:hAnsi="Times New Roman" w:cs="Times New Roman"/>
          <w:color w:val="060606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A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társaság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gazdálkodása 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során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elért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eredményét </w:t>
      </w:r>
      <w:r>
        <w:rPr>
          <w:rFonts w:ascii="Times New Roman" w:hAnsi="Times New Roman" w:cs="Times New Roman"/>
          <w:color w:val="060606"/>
          <w:spacing w:val="-11"/>
          <w:sz w:val="20"/>
          <w:szCs w:val="20"/>
        </w:rPr>
        <w:t xml:space="preserve">nem  </w:t>
      </w:r>
      <w:r>
        <w:rPr>
          <w:rFonts w:ascii="Times New Roman" w:hAnsi="Times New Roman" w:cs="Times New Roman"/>
          <w:color w:val="060606"/>
          <w:spacing w:val="-5"/>
          <w:sz w:val="20"/>
          <w:szCs w:val="20"/>
        </w:rPr>
        <w:t xml:space="preserve">osztja  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fel 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tagok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között,  </w:t>
      </w:r>
      <w:r>
        <w:rPr>
          <w:rFonts w:ascii="Times New Roman" w:hAnsi="Times New Roman" w:cs="Times New Roman"/>
          <w:color w:val="060606"/>
          <w:spacing w:val="-10"/>
          <w:sz w:val="20"/>
          <w:szCs w:val="20"/>
        </w:rPr>
        <w:t xml:space="preserve">hanem </w:t>
      </w:r>
      <w:r>
        <w:rPr>
          <w:rFonts w:ascii="Times New Roman" w:hAnsi="Times New Roman" w:cs="Times New Roman"/>
          <w:color w:val="060606"/>
          <w:spacing w:val="-9"/>
          <w:sz w:val="20"/>
          <w:szCs w:val="20"/>
        </w:rPr>
        <w:t xml:space="preserve">az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társaság    </w:t>
      </w:r>
    </w:p>
    <w:p w14:paraId="44E4F829" w14:textId="77777777" w:rsidR="003875A1" w:rsidRDefault="001C3521">
      <w:pPr>
        <w:pStyle w:val="Cmsor3"/>
        <w:overflowPunct w:val="0"/>
        <w:ind w:left="142" w:right="119"/>
        <w:jc w:val="both"/>
        <w:rPr>
          <w:rFonts w:ascii="Times New Roman" w:hAnsi="Times New Roman" w:cs="Times New Roman"/>
          <w:color w:val="060606"/>
          <w:spacing w:val="-4"/>
          <w:sz w:val="20"/>
          <w:szCs w:val="20"/>
        </w:rPr>
      </w:pPr>
      <w:r>
        <w:rPr>
          <w:rFonts w:ascii="Times New Roman" w:hAnsi="Times New Roman" w:cs="Times New Roman"/>
          <w:color w:val="060606"/>
          <w:sz w:val="20"/>
          <w:szCs w:val="20"/>
        </w:rPr>
        <w:t xml:space="preserve">   vagyonát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gyarapítja </w:t>
      </w:r>
      <w:r>
        <w:rPr>
          <w:rFonts w:ascii="Times New Roman" w:hAnsi="Times New Roman" w:cs="Times New Roman"/>
          <w:color w:val="060606"/>
          <w:spacing w:val="-13"/>
          <w:sz w:val="20"/>
          <w:szCs w:val="20"/>
        </w:rPr>
        <w:t xml:space="preserve">és 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azt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a jelen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alapító  </w:t>
      </w:r>
      <w:r>
        <w:rPr>
          <w:rFonts w:ascii="Times New Roman" w:hAnsi="Times New Roman" w:cs="Times New Roman"/>
          <w:color w:val="060606"/>
          <w:spacing w:val="-3"/>
          <w:sz w:val="20"/>
          <w:szCs w:val="20"/>
        </w:rPr>
        <w:t xml:space="preserve">okiratban </w:t>
      </w:r>
      <w:r>
        <w:rPr>
          <w:rFonts w:ascii="Times New Roman" w:hAnsi="Times New Roman" w:cs="Times New Roman"/>
          <w:color w:val="060606"/>
          <w:sz w:val="20"/>
          <w:szCs w:val="20"/>
        </w:rPr>
        <w:t xml:space="preserve">meghatározott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 xml:space="preserve">közhasznú </w:t>
      </w:r>
      <w:r>
        <w:rPr>
          <w:rFonts w:ascii="Times New Roman" w:hAnsi="Times New Roman" w:cs="Times New Roman"/>
          <w:color w:val="060606"/>
          <w:sz w:val="20"/>
          <w:szCs w:val="20"/>
        </w:rPr>
        <w:t>tevékenységére</w:t>
      </w:r>
      <w:r>
        <w:rPr>
          <w:rFonts w:ascii="Times New Roman" w:hAnsi="Times New Roman" w:cs="Times New Roman"/>
          <w:color w:val="060606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60606"/>
          <w:spacing w:val="-4"/>
          <w:sz w:val="20"/>
          <w:szCs w:val="20"/>
        </w:rPr>
        <w:t>fordítja.</w:t>
      </w:r>
    </w:p>
    <w:p w14:paraId="1F111E14" w14:textId="77777777" w:rsidR="003875A1" w:rsidRDefault="001C3521">
      <w:pPr>
        <w:pStyle w:val="Szvegtrzs"/>
        <w:overflowPunct w:val="0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z w:val="20"/>
          <w:szCs w:val="20"/>
        </w:rPr>
        <w:t xml:space="preserve">   A közhasznú szervezet a </w:t>
      </w:r>
      <w:r>
        <w:rPr>
          <w:color w:val="1F1F1F"/>
          <w:spacing w:val="-4"/>
          <w:sz w:val="20"/>
          <w:szCs w:val="20"/>
        </w:rPr>
        <w:t xml:space="preserve">vezető </w:t>
      </w:r>
      <w:r>
        <w:rPr>
          <w:color w:val="1F1F1F"/>
          <w:sz w:val="20"/>
          <w:szCs w:val="20"/>
        </w:rPr>
        <w:t xml:space="preserve">tisztségviselőt, a támogatót,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önkéntest, valamint e </w:t>
      </w:r>
      <w:r>
        <w:rPr>
          <w:color w:val="1F1F1F"/>
          <w:spacing w:val="-5"/>
          <w:sz w:val="20"/>
          <w:szCs w:val="20"/>
        </w:rPr>
        <w:t xml:space="preserve">személyek </w:t>
      </w:r>
      <w:r>
        <w:rPr>
          <w:color w:val="1F1F1F"/>
          <w:spacing w:val="-4"/>
          <w:sz w:val="20"/>
          <w:szCs w:val="20"/>
        </w:rPr>
        <w:t xml:space="preserve">közeli    </w:t>
      </w:r>
    </w:p>
    <w:p w14:paraId="6EBBAF4B" w14:textId="77777777" w:rsidR="003875A1" w:rsidRDefault="001C3521">
      <w:pPr>
        <w:pStyle w:val="Szvegtrzs"/>
        <w:overflowPunct w:val="0"/>
        <w:ind w:left="142" w:right="47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</w:t>
      </w:r>
      <w:r>
        <w:rPr>
          <w:color w:val="1F1F1F"/>
          <w:sz w:val="20"/>
          <w:szCs w:val="20"/>
        </w:rPr>
        <w:t xml:space="preserve">hozzátartozóját - a </w:t>
      </w:r>
      <w:r>
        <w:rPr>
          <w:color w:val="1F1F1F"/>
          <w:spacing w:val="-4"/>
          <w:sz w:val="20"/>
          <w:szCs w:val="20"/>
        </w:rPr>
        <w:t xml:space="preserve">bárki </w:t>
      </w:r>
      <w:r>
        <w:rPr>
          <w:color w:val="1F1F1F"/>
          <w:spacing w:val="-5"/>
          <w:sz w:val="20"/>
          <w:szCs w:val="20"/>
        </w:rPr>
        <w:t xml:space="preserve">által </w:t>
      </w:r>
      <w:r>
        <w:rPr>
          <w:color w:val="1F1F1F"/>
          <w:sz w:val="20"/>
          <w:szCs w:val="20"/>
        </w:rPr>
        <w:t xml:space="preserve">megkötés </w:t>
      </w:r>
      <w:r>
        <w:rPr>
          <w:color w:val="1F1F1F"/>
          <w:spacing w:val="-3"/>
          <w:sz w:val="20"/>
          <w:szCs w:val="20"/>
        </w:rPr>
        <w:t xml:space="preserve">nélkül igénybe vehető </w:t>
      </w:r>
      <w:r>
        <w:rPr>
          <w:color w:val="1F1F1F"/>
          <w:sz w:val="20"/>
          <w:szCs w:val="20"/>
        </w:rPr>
        <w:t xml:space="preserve">szolgáltatások </w:t>
      </w:r>
      <w:r>
        <w:rPr>
          <w:color w:val="1F1F1F"/>
          <w:spacing w:val="-4"/>
          <w:sz w:val="20"/>
          <w:szCs w:val="20"/>
        </w:rPr>
        <w:t xml:space="preserve">kivételével </w:t>
      </w:r>
      <w:r>
        <w:rPr>
          <w:color w:val="1F1F1F"/>
          <w:sz w:val="20"/>
          <w:szCs w:val="20"/>
        </w:rPr>
        <w:t>- cél szerinti juttatásban nem részesítheti.</w:t>
      </w:r>
    </w:p>
    <w:p w14:paraId="3140BBC5" w14:textId="77777777" w:rsidR="003875A1" w:rsidRDefault="001C3521">
      <w:pPr>
        <w:pStyle w:val="Listaszerbekezds"/>
        <w:numPr>
          <w:ilvl w:val="0"/>
          <w:numId w:val="3"/>
        </w:numPr>
        <w:tabs>
          <w:tab w:val="left" w:pos="321"/>
        </w:tabs>
        <w:overflowPunct w:val="0"/>
        <w:spacing w:before="1"/>
        <w:ind w:hanging="189"/>
        <w:jc w:val="both"/>
        <w:rPr>
          <w:color w:val="232323"/>
          <w:spacing w:val="-4"/>
          <w:sz w:val="20"/>
          <w:szCs w:val="20"/>
        </w:rPr>
      </w:pPr>
      <w:r>
        <w:rPr>
          <w:color w:val="232323"/>
          <w:sz w:val="20"/>
          <w:szCs w:val="20"/>
        </w:rPr>
        <w:t>/ A veszteség</w:t>
      </w:r>
      <w:r>
        <w:rPr>
          <w:color w:val="232323"/>
          <w:spacing w:val="25"/>
          <w:sz w:val="20"/>
          <w:szCs w:val="20"/>
        </w:rPr>
        <w:t xml:space="preserve"> </w:t>
      </w:r>
      <w:r>
        <w:rPr>
          <w:color w:val="232323"/>
          <w:spacing w:val="-4"/>
          <w:sz w:val="20"/>
          <w:szCs w:val="20"/>
        </w:rPr>
        <w:t>kezelése:</w:t>
      </w:r>
    </w:p>
    <w:p w14:paraId="1B704138" w14:textId="77777777" w:rsidR="003875A1" w:rsidRDefault="001C3521">
      <w:pPr>
        <w:pStyle w:val="Szvegtrzs"/>
        <w:overflowPunct w:val="0"/>
        <w:spacing w:line="247" w:lineRule="auto"/>
        <w:ind w:left="136" w:hanging="6"/>
        <w:jc w:val="both"/>
        <w:rPr>
          <w:color w:val="1C1C1C"/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Az ügyvezető késedelem nélkül köteles </w:t>
      </w:r>
      <w:r>
        <w:rPr>
          <w:color w:val="1C1C1C"/>
          <w:spacing w:val="-5"/>
          <w:sz w:val="20"/>
          <w:szCs w:val="20"/>
        </w:rPr>
        <w:t xml:space="preserve">az </w:t>
      </w:r>
      <w:r>
        <w:rPr>
          <w:color w:val="1C1C1C"/>
          <w:spacing w:val="-3"/>
          <w:sz w:val="20"/>
          <w:szCs w:val="20"/>
        </w:rPr>
        <w:t xml:space="preserve">Alapító </w:t>
      </w:r>
      <w:r>
        <w:rPr>
          <w:color w:val="1C1C1C"/>
          <w:sz w:val="20"/>
          <w:szCs w:val="20"/>
        </w:rPr>
        <w:t xml:space="preserve">döntéshozatalát kezdeményezni a </w:t>
      </w:r>
      <w:r>
        <w:rPr>
          <w:color w:val="1C1C1C"/>
          <w:spacing w:val="-5"/>
          <w:sz w:val="20"/>
          <w:szCs w:val="20"/>
        </w:rPr>
        <w:t xml:space="preserve">szükséges </w:t>
      </w:r>
      <w:r>
        <w:rPr>
          <w:color w:val="1C1C1C"/>
          <w:sz w:val="20"/>
          <w:szCs w:val="20"/>
        </w:rPr>
        <w:t xml:space="preserve">intézkedések   </w:t>
      </w:r>
    </w:p>
    <w:p w14:paraId="3C82D437" w14:textId="77777777" w:rsidR="003875A1" w:rsidRDefault="001C3521">
      <w:pPr>
        <w:pStyle w:val="Szvegtrzs"/>
        <w:overflowPunct w:val="0"/>
        <w:spacing w:line="247" w:lineRule="auto"/>
        <w:ind w:left="136" w:hanging="6"/>
        <w:jc w:val="both"/>
        <w:rPr>
          <w:color w:val="1C1C1C"/>
          <w:spacing w:val="-5"/>
          <w:sz w:val="20"/>
          <w:szCs w:val="20"/>
        </w:rPr>
      </w:pPr>
      <w:r>
        <w:rPr>
          <w:color w:val="1C1C1C"/>
          <w:sz w:val="20"/>
          <w:szCs w:val="20"/>
        </w:rPr>
        <w:t xml:space="preserve">     megtétele céljából, </w:t>
      </w:r>
      <w:r>
        <w:rPr>
          <w:color w:val="1C1C1C"/>
          <w:spacing w:val="-5"/>
          <w:sz w:val="20"/>
          <w:szCs w:val="20"/>
        </w:rPr>
        <w:t xml:space="preserve">ha </w:t>
      </w:r>
      <w:r>
        <w:rPr>
          <w:color w:val="1C1C1C"/>
          <w:sz w:val="20"/>
          <w:szCs w:val="20"/>
        </w:rPr>
        <w:t xml:space="preserve">tudomására jut, </w:t>
      </w:r>
      <w:r>
        <w:rPr>
          <w:color w:val="1C1C1C"/>
          <w:spacing w:val="-5"/>
          <w:sz w:val="20"/>
          <w:szCs w:val="20"/>
        </w:rPr>
        <w:t>hogy</w:t>
      </w:r>
    </w:p>
    <w:p w14:paraId="021417C7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4"/>
        </w:tabs>
        <w:overflowPunct w:val="0"/>
        <w:spacing w:line="284" w:lineRule="exact"/>
        <w:ind w:left="839" w:hanging="357"/>
        <w:jc w:val="both"/>
        <w:rPr>
          <w:color w:val="111111"/>
          <w:spacing w:val="-7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társaság </w:t>
      </w:r>
      <w:r>
        <w:rPr>
          <w:color w:val="111111"/>
          <w:spacing w:val="-7"/>
          <w:sz w:val="20"/>
          <w:szCs w:val="20"/>
        </w:rPr>
        <w:t xml:space="preserve">saját </w:t>
      </w:r>
      <w:r>
        <w:rPr>
          <w:color w:val="111111"/>
          <w:spacing w:val="-5"/>
          <w:sz w:val="20"/>
          <w:szCs w:val="20"/>
        </w:rPr>
        <w:t xml:space="preserve">tőkéje </w:t>
      </w:r>
      <w:r>
        <w:rPr>
          <w:color w:val="111111"/>
          <w:spacing w:val="-6"/>
          <w:sz w:val="20"/>
          <w:szCs w:val="20"/>
        </w:rPr>
        <w:t xml:space="preserve">veszteség folytán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törzstőke </w:t>
      </w:r>
      <w:r>
        <w:rPr>
          <w:color w:val="111111"/>
          <w:spacing w:val="-7"/>
          <w:sz w:val="20"/>
          <w:szCs w:val="20"/>
        </w:rPr>
        <w:t>felére</w:t>
      </w:r>
      <w:r>
        <w:rPr>
          <w:color w:val="111111"/>
          <w:spacing w:val="20"/>
          <w:sz w:val="20"/>
          <w:szCs w:val="20"/>
        </w:rPr>
        <w:t xml:space="preserve"> </w:t>
      </w:r>
      <w:r>
        <w:rPr>
          <w:color w:val="111111"/>
          <w:spacing w:val="-7"/>
          <w:sz w:val="20"/>
          <w:szCs w:val="20"/>
        </w:rPr>
        <w:t>csökkent;</w:t>
      </w:r>
    </w:p>
    <w:p w14:paraId="57E0DFF2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4"/>
        </w:tabs>
        <w:overflowPunct w:val="0"/>
        <w:ind w:right="158" w:hanging="368"/>
        <w:jc w:val="both"/>
        <w:rPr>
          <w:color w:val="111111"/>
          <w:spacing w:val="-7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társaság </w:t>
      </w:r>
      <w:r>
        <w:rPr>
          <w:color w:val="111111"/>
          <w:spacing w:val="-8"/>
          <w:sz w:val="20"/>
          <w:szCs w:val="20"/>
        </w:rPr>
        <w:t xml:space="preserve">saját </w:t>
      </w:r>
      <w:r>
        <w:rPr>
          <w:color w:val="111111"/>
          <w:spacing w:val="-5"/>
          <w:sz w:val="20"/>
          <w:szCs w:val="20"/>
        </w:rPr>
        <w:t xml:space="preserve">tőkéje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törzstőke törvényben meghatározott </w:t>
      </w:r>
      <w:r>
        <w:rPr>
          <w:color w:val="111111"/>
          <w:spacing w:val="-7"/>
          <w:sz w:val="20"/>
          <w:szCs w:val="20"/>
        </w:rPr>
        <w:t xml:space="preserve">minimális </w:t>
      </w:r>
      <w:r>
        <w:rPr>
          <w:color w:val="111111"/>
          <w:spacing w:val="-8"/>
          <w:sz w:val="20"/>
          <w:szCs w:val="20"/>
        </w:rPr>
        <w:t xml:space="preserve">összege </w:t>
      </w:r>
      <w:r>
        <w:rPr>
          <w:color w:val="111111"/>
          <w:spacing w:val="-11"/>
          <w:sz w:val="20"/>
          <w:szCs w:val="20"/>
        </w:rPr>
        <w:t xml:space="preserve">alá </w:t>
      </w:r>
      <w:r>
        <w:rPr>
          <w:color w:val="111111"/>
          <w:spacing w:val="-7"/>
          <w:sz w:val="20"/>
          <w:szCs w:val="20"/>
        </w:rPr>
        <w:t>csökkent;</w:t>
      </w:r>
    </w:p>
    <w:p w14:paraId="68FC18A9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8"/>
        </w:tabs>
        <w:overflowPunct w:val="0"/>
        <w:spacing w:line="282" w:lineRule="exact"/>
        <w:ind w:left="847" w:hanging="36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társaságot </w:t>
      </w:r>
      <w:r>
        <w:rPr>
          <w:color w:val="121212"/>
          <w:spacing w:val="-5"/>
          <w:sz w:val="20"/>
          <w:szCs w:val="20"/>
        </w:rPr>
        <w:t xml:space="preserve">fizetésképtelenség </w:t>
      </w:r>
      <w:r>
        <w:rPr>
          <w:color w:val="121212"/>
          <w:spacing w:val="-8"/>
          <w:sz w:val="20"/>
          <w:szCs w:val="20"/>
        </w:rPr>
        <w:t xml:space="preserve">fenyegeti vagy </w:t>
      </w:r>
      <w:r>
        <w:rPr>
          <w:color w:val="121212"/>
          <w:spacing w:val="-5"/>
          <w:sz w:val="20"/>
          <w:szCs w:val="20"/>
        </w:rPr>
        <w:t xml:space="preserve">fizetéseit </w:t>
      </w:r>
      <w:r>
        <w:rPr>
          <w:color w:val="121212"/>
          <w:spacing w:val="-7"/>
          <w:sz w:val="20"/>
          <w:szCs w:val="20"/>
        </w:rPr>
        <w:t>megszüntette;</w:t>
      </w:r>
      <w:r>
        <w:rPr>
          <w:color w:val="121212"/>
          <w:spacing w:val="-11"/>
          <w:sz w:val="20"/>
          <w:szCs w:val="20"/>
        </w:rPr>
        <w:t xml:space="preserve"> </w:t>
      </w:r>
      <w:r>
        <w:rPr>
          <w:color w:val="121212"/>
          <w:spacing w:val="-9"/>
          <w:sz w:val="20"/>
          <w:szCs w:val="20"/>
        </w:rPr>
        <w:t>vagy</w:t>
      </w:r>
    </w:p>
    <w:p w14:paraId="2A4B02C2" w14:textId="77777777" w:rsidR="003875A1" w:rsidRDefault="001C3521">
      <w:pPr>
        <w:pStyle w:val="Listaszerbekezds"/>
        <w:numPr>
          <w:ilvl w:val="1"/>
          <w:numId w:val="3"/>
        </w:numPr>
        <w:tabs>
          <w:tab w:val="left" w:pos="844"/>
        </w:tabs>
        <w:overflowPunct w:val="0"/>
        <w:ind w:hanging="356"/>
        <w:jc w:val="both"/>
        <w:rPr>
          <w:color w:val="131313"/>
          <w:spacing w:val="-10"/>
          <w:sz w:val="20"/>
          <w:szCs w:val="20"/>
        </w:rPr>
      </w:pPr>
      <w:r>
        <w:rPr>
          <w:color w:val="131313"/>
          <w:spacing w:val="-7"/>
          <w:sz w:val="20"/>
          <w:szCs w:val="20"/>
        </w:rPr>
        <w:t xml:space="preserve">ha </w:t>
      </w:r>
      <w:r>
        <w:rPr>
          <w:color w:val="131313"/>
          <w:spacing w:val="-6"/>
          <w:sz w:val="20"/>
          <w:szCs w:val="20"/>
        </w:rPr>
        <w:t xml:space="preserve">vagyona </w:t>
      </w:r>
      <w:r>
        <w:rPr>
          <w:color w:val="131313"/>
          <w:spacing w:val="-4"/>
          <w:sz w:val="20"/>
          <w:szCs w:val="20"/>
        </w:rPr>
        <w:t xml:space="preserve">tartozásait </w:t>
      </w:r>
      <w:r>
        <w:rPr>
          <w:color w:val="131313"/>
          <w:spacing w:val="-9"/>
          <w:sz w:val="20"/>
          <w:szCs w:val="20"/>
        </w:rPr>
        <w:t>nem</w:t>
      </w:r>
      <w:r>
        <w:rPr>
          <w:color w:val="131313"/>
          <w:spacing w:val="41"/>
          <w:sz w:val="20"/>
          <w:szCs w:val="20"/>
        </w:rPr>
        <w:t xml:space="preserve"> </w:t>
      </w:r>
      <w:r>
        <w:rPr>
          <w:color w:val="131313"/>
          <w:spacing w:val="-10"/>
          <w:sz w:val="20"/>
          <w:szCs w:val="20"/>
        </w:rPr>
        <w:t>fedezi.</w:t>
      </w:r>
    </w:p>
    <w:p w14:paraId="1AB58D84" w14:textId="77777777" w:rsidR="003875A1" w:rsidRDefault="001C3521">
      <w:pPr>
        <w:pStyle w:val="Szvegtrzs"/>
        <w:overflowPunct w:val="0"/>
        <w:ind w:left="119"/>
        <w:jc w:val="both"/>
        <w:rPr>
          <w:color w:val="111111"/>
          <w:sz w:val="20"/>
          <w:szCs w:val="20"/>
        </w:rPr>
      </w:pPr>
      <w:r>
        <w:rPr>
          <w:color w:val="111111"/>
          <w:sz w:val="20"/>
          <w:szCs w:val="20"/>
        </w:rPr>
        <w:t>A fent megjelölt esetekben az Alapítónak határoznia kell</w:t>
      </w:r>
    </w:p>
    <w:p w14:paraId="4202CDE8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4"/>
        </w:tabs>
        <w:overflowPunct w:val="0"/>
        <w:jc w:val="both"/>
        <w:rPr>
          <w:color w:val="121212"/>
          <w:spacing w:val="-13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pótbefizetés </w:t>
      </w:r>
      <w:r>
        <w:rPr>
          <w:color w:val="121212"/>
          <w:spacing w:val="-6"/>
          <w:sz w:val="20"/>
          <w:szCs w:val="20"/>
        </w:rPr>
        <w:t>előírásáról,</w:t>
      </w:r>
      <w:r>
        <w:rPr>
          <w:color w:val="121212"/>
          <w:spacing w:val="39"/>
          <w:sz w:val="20"/>
          <w:szCs w:val="20"/>
        </w:rPr>
        <w:t xml:space="preserve"> </w:t>
      </w:r>
      <w:r>
        <w:rPr>
          <w:color w:val="121212"/>
          <w:spacing w:val="-13"/>
          <w:sz w:val="20"/>
          <w:szCs w:val="20"/>
        </w:rPr>
        <w:t>vagy</w:t>
      </w:r>
    </w:p>
    <w:p w14:paraId="00A205AB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ind w:left="847" w:hanging="360"/>
        <w:jc w:val="both"/>
        <w:rPr>
          <w:color w:val="111111"/>
          <w:spacing w:val="-12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törzstőke mértékét </w:t>
      </w:r>
      <w:r>
        <w:rPr>
          <w:color w:val="111111"/>
          <w:spacing w:val="-8"/>
          <w:sz w:val="20"/>
          <w:szCs w:val="20"/>
        </w:rPr>
        <w:t xml:space="preserve">elérő saját tőke </w:t>
      </w:r>
      <w:r>
        <w:rPr>
          <w:color w:val="111111"/>
          <w:spacing w:val="-12"/>
          <w:sz w:val="20"/>
          <w:szCs w:val="20"/>
        </w:rPr>
        <w:t xml:space="preserve">más </w:t>
      </w:r>
      <w:r>
        <w:rPr>
          <w:color w:val="111111"/>
          <w:spacing w:val="-7"/>
          <w:sz w:val="20"/>
          <w:szCs w:val="20"/>
        </w:rPr>
        <w:t xml:space="preserve">módon </w:t>
      </w:r>
      <w:r>
        <w:rPr>
          <w:color w:val="111111"/>
          <w:spacing w:val="-9"/>
          <w:sz w:val="20"/>
          <w:szCs w:val="20"/>
        </w:rPr>
        <w:t xml:space="preserve">való </w:t>
      </w:r>
      <w:r>
        <w:rPr>
          <w:color w:val="111111"/>
          <w:spacing w:val="-5"/>
          <w:sz w:val="20"/>
          <w:szCs w:val="20"/>
        </w:rPr>
        <w:t>biztosításáról,</w:t>
      </w:r>
      <w:r>
        <w:rPr>
          <w:color w:val="111111"/>
          <w:spacing w:val="7"/>
          <w:sz w:val="20"/>
          <w:szCs w:val="20"/>
        </w:rPr>
        <w:t xml:space="preserve"> </w:t>
      </w:r>
      <w:r>
        <w:rPr>
          <w:color w:val="111111"/>
          <w:spacing w:val="-12"/>
          <w:sz w:val="20"/>
          <w:szCs w:val="20"/>
        </w:rPr>
        <w:t>vagy</w:t>
      </w:r>
    </w:p>
    <w:p w14:paraId="62C01011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spacing w:line="277" w:lineRule="exact"/>
        <w:ind w:left="847" w:hanging="360"/>
        <w:jc w:val="both"/>
        <w:rPr>
          <w:color w:val="111111"/>
          <w:spacing w:val="-13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>törzstőke leszállításáról,</w:t>
      </w:r>
      <w:r>
        <w:rPr>
          <w:color w:val="111111"/>
          <w:spacing w:val="-36"/>
          <w:sz w:val="20"/>
          <w:szCs w:val="20"/>
        </w:rPr>
        <w:t xml:space="preserve"> </w:t>
      </w:r>
      <w:r>
        <w:rPr>
          <w:color w:val="111111"/>
          <w:spacing w:val="-13"/>
          <w:sz w:val="20"/>
          <w:szCs w:val="20"/>
        </w:rPr>
        <w:t>vagy</w:t>
      </w:r>
    </w:p>
    <w:p w14:paraId="7D3536B0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spacing w:line="275" w:lineRule="exact"/>
        <w:ind w:left="847" w:hanging="360"/>
        <w:jc w:val="both"/>
        <w:rPr>
          <w:color w:val="111111"/>
          <w:spacing w:val="-12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társaság átalakulásáról, </w:t>
      </w:r>
      <w:r>
        <w:rPr>
          <w:color w:val="111111"/>
          <w:spacing w:val="-7"/>
          <w:sz w:val="20"/>
          <w:szCs w:val="20"/>
        </w:rPr>
        <w:t xml:space="preserve">egyesüléséről, </w:t>
      </w:r>
      <w:r>
        <w:rPr>
          <w:color w:val="111111"/>
          <w:spacing w:val="-6"/>
          <w:sz w:val="20"/>
          <w:szCs w:val="20"/>
        </w:rPr>
        <w:t>szétválásáról,</w:t>
      </w:r>
      <w:r>
        <w:rPr>
          <w:color w:val="111111"/>
          <w:spacing w:val="-28"/>
          <w:sz w:val="20"/>
          <w:szCs w:val="20"/>
        </w:rPr>
        <w:t xml:space="preserve"> </w:t>
      </w:r>
      <w:r>
        <w:rPr>
          <w:color w:val="111111"/>
          <w:spacing w:val="-12"/>
          <w:sz w:val="20"/>
          <w:szCs w:val="20"/>
        </w:rPr>
        <w:t>vagy</w:t>
      </w:r>
    </w:p>
    <w:p w14:paraId="7D7FF36C" w14:textId="77777777" w:rsidR="003875A1" w:rsidRDefault="001C3521">
      <w:pPr>
        <w:pStyle w:val="Listaszerbekezds"/>
        <w:numPr>
          <w:ilvl w:val="0"/>
          <w:numId w:val="2"/>
        </w:numPr>
        <w:tabs>
          <w:tab w:val="left" w:pos="848"/>
        </w:tabs>
        <w:overflowPunct w:val="0"/>
        <w:spacing w:line="274" w:lineRule="exact"/>
        <w:ind w:left="847" w:hanging="360"/>
        <w:jc w:val="both"/>
        <w:rPr>
          <w:color w:val="101010"/>
          <w:spacing w:val="-7"/>
          <w:sz w:val="20"/>
          <w:szCs w:val="20"/>
        </w:rPr>
      </w:pPr>
      <w:r>
        <w:rPr>
          <w:color w:val="101010"/>
          <w:sz w:val="20"/>
          <w:szCs w:val="20"/>
        </w:rPr>
        <w:t xml:space="preserve">a </w:t>
      </w:r>
      <w:r>
        <w:rPr>
          <w:color w:val="101010"/>
          <w:spacing w:val="-6"/>
          <w:sz w:val="20"/>
          <w:szCs w:val="20"/>
        </w:rPr>
        <w:t xml:space="preserve">társaság </w:t>
      </w:r>
      <w:r>
        <w:rPr>
          <w:color w:val="101010"/>
          <w:spacing w:val="-3"/>
          <w:sz w:val="20"/>
          <w:szCs w:val="20"/>
        </w:rPr>
        <w:t xml:space="preserve">jogutód </w:t>
      </w:r>
      <w:r>
        <w:rPr>
          <w:color w:val="101010"/>
          <w:spacing w:val="-6"/>
          <w:sz w:val="20"/>
          <w:szCs w:val="20"/>
        </w:rPr>
        <w:t>nélküli</w:t>
      </w:r>
      <w:r>
        <w:rPr>
          <w:color w:val="101010"/>
          <w:spacing w:val="4"/>
          <w:sz w:val="20"/>
          <w:szCs w:val="20"/>
        </w:rPr>
        <w:t xml:space="preserve"> </w:t>
      </w:r>
      <w:r>
        <w:rPr>
          <w:color w:val="101010"/>
          <w:spacing w:val="-7"/>
          <w:sz w:val="20"/>
          <w:szCs w:val="20"/>
        </w:rPr>
        <w:t>megszüntetéséről.</w:t>
      </w:r>
    </w:p>
    <w:p w14:paraId="30AA6F3F" w14:textId="77777777" w:rsidR="003875A1" w:rsidRDefault="001C3521">
      <w:pPr>
        <w:pStyle w:val="Szvegtrzs"/>
        <w:overflowPunct w:val="0"/>
        <w:spacing w:line="280" w:lineRule="exact"/>
        <w:ind w:left="114"/>
        <w:jc w:val="both"/>
        <w:rPr>
          <w:color w:val="0E0E0E"/>
          <w:sz w:val="20"/>
          <w:szCs w:val="20"/>
        </w:rPr>
      </w:pPr>
      <w:r>
        <w:rPr>
          <w:color w:val="0E0E0E"/>
          <w:position w:val="1"/>
          <w:sz w:val="20"/>
          <w:szCs w:val="20"/>
        </w:rPr>
        <w:t>Az Alapító ezzel kapcsolatos határozatait három hónapon belül végre kell hajtani.</w:t>
      </w:r>
    </w:p>
    <w:p w14:paraId="157A84DA" w14:textId="77777777" w:rsidR="003875A1" w:rsidRDefault="001C3521">
      <w:pPr>
        <w:pStyle w:val="Szvegtrzs"/>
        <w:overflowPunct w:val="0"/>
        <w:spacing w:line="228" w:lineRule="auto"/>
        <w:ind w:left="119" w:right="159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alapító </w:t>
      </w:r>
      <w:r>
        <w:rPr>
          <w:color w:val="111111"/>
          <w:spacing w:val="-8"/>
          <w:sz w:val="20"/>
          <w:szCs w:val="20"/>
        </w:rPr>
        <w:t xml:space="preserve">tag </w:t>
      </w:r>
      <w:r>
        <w:rPr>
          <w:color w:val="111111"/>
          <w:spacing w:val="-6"/>
          <w:sz w:val="20"/>
          <w:szCs w:val="20"/>
        </w:rPr>
        <w:t xml:space="preserve">döntésének kezdeményezésére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ügyvezetőn túlmenően </w:t>
      </w:r>
      <w:r>
        <w:rPr>
          <w:color w:val="111111"/>
          <w:sz w:val="20"/>
          <w:szCs w:val="20"/>
        </w:rPr>
        <w:t xml:space="preserve">jogosult a </w:t>
      </w:r>
      <w:r>
        <w:rPr>
          <w:color w:val="111111"/>
          <w:spacing w:val="-9"/>
          <w:sz w:val="20"/>
          <w:szCs w:val="20"/>
        </w:rPr>
        <w:t>Felügyelő</w:t>
      </w:r>
      <w:r>
        <w:rPr>
          <w:color w:val="111111"/>
          <w:spacing w:val="44"/>
          <w:sz w:val="20"/>
          <w:szCs w:val="20"/>
        </w:rPr>
        <w:t xml:space="preserve"> </w:t>
      </w:r>
      <w:r>
        <w:rPr>
          <w:color w:val="111111"/>
          <w:spacing w:val="-6"/>
          <w:sz w:val="20"/>
          <w:szCs w:val="20"/>
        </w:rPr>
        <w:t xml:space="preserve">bizottság, </w:t>
      </w:r>
      <w:r>
        <w:rPr>
          <w:color w:val="111111"/>
          <w:spacing w:val="-11"/>
          <w:sz w:val="20"/>
          <w:szCs w:val="20"/>
        </w:rPr>
        <w:t xml:space="preserve">ha </w:t>
      </w:r>
      <w:r>
        <w:rPr>
          <w:color w:val="111111"/>
          <w:spacing w:val="-8"/>
          <w:sz w:val="20"/>
          <w:szCs w:val="20"/>
        </w:rPr>
        <w:t xml:space="preserve">azt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társaság </w:t>
      </w:r>
      <w:r>
        <w:rPr>
          <w:color w:val="111111"/>
          <w:spacing w:val="-8"/>
          <w:sz w:val="20"/>
          <w:szCs w:val="20"/>
        </w:rPr>
        <w:t xml:space="preserve">érdeke </w:t>
      </w:r>
      <w:r>
        <w:rPr>
          <w:color w:val="111111"/>
          <w:spacing w:val="-7"/>
          <w:sz w:val="20"/>
          <w:szCs w:val="20"/>
        </w:rPr>
        <w:t xml:space="preserve">egyébként </w:t>
      </w:r>
      <w:r>
        <w:rPr>
          <w:color w:val="111111"/>
          <w:spacing w:val="-6"/>
          <w:sz w:val="20"/>
          <w:szCs w:val="20"/>
        </w:rPr>
        <w:t xml:space="preserve">megkívánja,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állandó </w:t>
      </w:r>
      <w:r>
        <w:rPr>
          <w:color w:val="111111"/>
          <w:spacing w:val="-6"/>
          <w:sz w:val="20"/>
          <w:szCs w:val="20"/>
        </w:rPr>
        <w:t xml:space="preserve">könyvvizsgáló,  </w:t>
      </w:r>
      <w:r>
        <w:rPr>
          <w:color w:val="111111"/>
          <w:spacing w:val="-11"/>
          <w:sz w:val="20"/>
          <w:szCs w:val="20"/>
        </w:rPr>
        <w:t xml:space="preserve">ha  </w:t>
      </w:r>
      <w:r>
        <w:rPr>
          <w:color w:val="111111"/>
          <w:spacing w:val="-15"/>
          <w:sz w:val="20"/>
          <w:szCs w:val="20"/>
        </w:rPr>
        <w:t xml:space="preserve">úgy  </w:t>
      </w:r>
      <w:r>
        <w:rPr>
          <w:color w:val="111111"/>
          <w:spacing w:val="-8"/>
          <w:sz w:val="20"/>
          <w:szCs w:val="20"/>
        </w:rPr>
        <w:t xml:space="preserve">ítéli </w:t>
      </w:r>
      <w:r>
        <w:rPr>
          <w:color w:val="111111"/>
          <w:spacing w:val="-9"/>
          <w:sz w:val="20"/>
          <w:szCs w:val="20"/>
        </w:rPr>
        <w:t xml:space="preserve">meg, </w:t>
      </w:r>
      <w:r>
        <w:rPr>
          <w:color w:val="111111"/>
          <w:spacing w:val="-7"/>
          <w:sz w:val="20"/>
          <w:szCs w:val="20"/>
        </w:rPr>
        <w:t xml:space="preserve">hogy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7"/>
          <w:sz w:val="20"/>
          <w:szCs w:val="20"/>
        </w:rPr>
        <w:t xml:space="preserve">gazdasági </w:t>
      </w:r>
      <w:r>
        <w:rPr>
          <w:color w:val="111111"/>
          <w:spacing w:val="-6"/>
          <w:sz w:val="20"/>
          <w:szCs w:val="20"/>
        </w:rPr>
        <w:t xml:space="preserve">helyezet, </w:t>
      </w:r>
      <w:r>
        <w:rPr>
          <w:color w:val="111111"/>
          <w:spacing w:val="-10"/>
          <w:sz w:val="20"/>
          <w:szCs w:val="20"/>
        </w:rPr>
        <w:t xml:space="preserve">vagy egyéb </w:t>
      </w:r>
      <w:r>
        <w:rPr>
          <w:color w:val="111111"/>
          <w:spacing w:val="-5"/>
          <w:sz w:val="20"/>
          <w:szCs w:val="20"/>
        </w:rPr>
        <w:t xml:space="preserve">körülmények </w:t>
      </w:r>
      <w:r>
        <w:rPr>
          <w:color w:val="111111"/>
          <w:spacing w:val="-9"/>
          <w:sz w:val="20"/>
          <w:szCs w:val="20"/>
        </w:rPr>
        <w:t>azt</w:t>
      </w:r>
      <w:r>
        <w:rPr>
          <w:color w:val="111111"/>
          <w:spacing w:val="20"/>
          <w:sz w:val="20"/>
          <w:szCs w:val="20"/>
        </w:rPr>
        <w:t xml:space="preserve"> </w:t>
      </w:r>
      <w:r>
        <w:rPr>
          <w:color w:val="111111"/>
          <w:spacing w:val="-8"/>
          <w:sz w:val="20"/>
          <w:szCs w:val="20"/>
        </w:rPr>
        <w:t>indokolják.</w:t>
      </w:r>
    </w:p>
    <w:p w14:paraId="1847652E" w14:textId="77777777" w:rsidR="003875A1" w:rsidRDefault="003875A1">
      <w:pPr>
        <w:pStyle w:val="Szvegtrzs"/>
        <w:overflowPunct w:val="0"/>
        <w:spacing w:line="228" w:lineRule="auto"/>
        <w:ind w:left="119" w:right="159"/>
        <w:jc w:val="both"/>
        <w:rPr>
          <w:color w:val="111111"/>
          <w:spacing w:val="-8"/>
          <w:sz w:val="20"/>
          <w:szCs w:val="20"/>
        </w:rPr>
      </w:pPr>
    </w:p>
    <w:p w14:paraId="06016237" w14:textId="77777777" w:rsidR="003875A1" w:rsidRDefault="001C3521">
      <w:pPr>
        <w:pStyle w:val="Listaszerbekezds"/>
        <w:numPr>
          <w:ilvl w:val="0"/>
          <w:numId w:val="14"/>
        </w:numPr>
        <w:tabs>
          <w:tab w:val="left" w:pos="1623"/>
        </w:tabs>
        <w:overflowPunct w:val="0"/>
        <w:ind w:left="1621" w:hanging="391"/>
        <w:jc w:val="center"/>
        <w:rPr>
          <w:b/>
          <w:bCs/>
          <w:color w:val="070707"/>
          <w:spacing w:val="-4"/>
        </w:rPr>
      </w:pPr>
      <w:r>
        <w:rPr>
          <w:b/>
          <w:bCs/>
          <w:color w:val="070707"/>
          <w:spacing w:val="-5"/>
        </w:rPr>
        <w:t xml:space="preserve">Az </w:t>
      </w:r>
      <w:r>
        <w:rPr>
          <w:b/>
          <w:bCs/>
          <w:color w:val="070707"/>
          <w:spacing w:val="-6"/>
        </w:rPr>
        <w:t xml:space="preserve">éves </w:t>
      </w:r>
      <w:r>
        <w:rPr>
          <w:b/>
          <w:bCs/>
          <w:color w:val="070707"/>
          <w:spacing w:val="-3"/>
        </w:rPr>
        <w:t xml:space="preserve">beszámoló </w:t>
      </w:r>
      <w:r>
        <w:rPr>
          <w:b/>
          <w:bCs/>
          <w:color w:val="070707"/>
          <w:spacing w:val="-15"/>
        </w:rPr>
        <w:t xml:space="preserve">és </w:t>
      </w:r>
      <w:r>
        <w:rPr>
          <w:b/>
          <w:bCs/>
          <w:color w:val="070707"/>
        </w:rPr>
        <w:t>a közhasznúsági</w:t>
      </w:r>
      <w:r>
        <w:rPr>
          <w:b/>
          <w:bCs/>
          <w:color w:val="070707"/>
          <w:spacing w:val="6"/>
        </w:rPr>
        <w:t xml:space="preserve"> </w:t>
      </w:r>
      <w:r>
        <w:rPr>
          <w:b/>
          <w:bCs/>
          <w:color w:val="070707"/>
          <w:spacing w:val="-4"/>
        </w:rPr>
        <w:t>melléklet</w:t>
      </w:r>
    </w:p>
    <w:p w14:paraId="7E219CE9" w14:textId="77777777" w:rsidR="003875A1" w:rsidRDefault="003875A1">
      <w:pPr>
        <w:pStyle w:val="Szvegtrzs"/>
        <w:overflowPunct w:val="0"/>
        <w:rPr>
          <w:b/>
          <w:bCs/>
          <w:sz w:val="20"/>
          <w:szCs w:val="20"/>
        </w:rPr>
      </w:pPr>
    </w:p>
    <w:p w14:paraId="6A8D9B0A" w14:textId="77777777" w:rsidR="003875A1" w:rsidRDefault="001C3521">
      <w:pPr>
        <w:pStyle w:val="Listaszerbekezds"/>
        <w:numPr>
          <w:ilvl w:val="0"/>
          <w:numId w:val="1"/>
        </w:numPr>
        <w:tabs>
          <w:tab w:val="left" w:pos="317"/>
        </w:tabs>
        <w:overflowPunct w:val="0"/>
        <w:spacing w:line="235" w:lineRule="auto"/>
        <w:ind w:left="125" w:right="147" w:firstLine="23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z w:val="20"/>
          <w:szCs w:val="20"/>
        </w:rPr>
        <w:t xml:space="preserve">/ </w:t>
      </w:r>
      <w:r>
        <w:rPr>
          <w:color w:val="111111"/>
          <w:spacing w:val="-9"/>
          <w:sz w:val="20"/>
          <w:szCs w:val="20"/>
        </w:rPr>
        <w:t xml:space="preserve">Az </w:t>
      </w:r>
      <w:r>
        <w:rPr>
          <w:color w:val="111111"/>
          <w:spacing w:val="-8"/>
          <w:sz w:val="20"/>
          <w:szCs w:val="20"/>
        </w:rPr>
        <w:t xml:space="preserve">évente </w:t>
      </w:r>
      <w:r>
        <w:rPr>
          <w:color w:val="111111"/>
          <w:spacing w:val="-7"/>
          <w:sz w:val="20"/>
          <w:szCs w:val="20"/>
        </w:rPr>
        <w:t xml:space="preserve">kötelező </w:t>
      </w:r>
      <w:r>
        <w:rPr>
          <w:color w:val="111111"/>
          <w:spacing w:val="-6"/>
          <w:sz w:val="20"/>
          <w:szCs w:val="20"/>
        </w:rPr>
        <w:t xml:space="preserve">közhasznúsági </w:t>
      </w:r>
      <w:r>
        <w:rPr>
          <w:color w:val="111111"/>
          <w:spacing w:val="-5"/>
          <w:sz w:val="20"/>
          <w:szCs w:val="20"/>
        </w:rPr>
        <w:t xml:space="preserve">mellékletet </w:t>
      </w:r>
      <w:r>
        <w:rPr>
          <w:color w:val="111111"/>
          <w:spacing w:val="-9"/>
          <w:sz w:val="20"/>
          <w:szCs w:val="20"/>
        </w:rPr>
        <w:t xml:space="preserve">(éves </w:t>
      </w:r>
      <w:r>
        <w:rPr>
          <w:color w:val="111111"/>
          <w:spacing w:val="-7"/>
          <w:sz w:val="20"/>
          <w:szCs w:val="20"/>
        </w:rPr>
        <w:t xml:space="preserve">beszámolót) elektronikus </w:t>
      </w:r>
      <w:r>
        <w:rPr>
          <w:color w:val="111111"/>
          <w:spacing w:val="-6"/>
          <w:sz w:val="20"/>
          <w:szCs w:val="20"/>
        </w:rPr>
        <w:t xml:space="preserve">úton </w:t>
      </w:r>
      <w:r>
        <w:rPr>
          <w:color w:val="111111"/>
          <w:spacing w:val="-12"/>
          <w:sz w:val="20"/>
          <w:szCs w:val="20"/>
        </w:rPr>
        <w:t xml:space="preserve">meg </w:t>
      </w:r>
      <w:r>
        <w:rPr>
          <w:color w:val="111111"/>
          <w:spacing w:val="-10"/>
          <w:sz w:val="20"/>
          <w:szCs w:val="20"/>
        </w:rPr>
        <w:t xml:space="preserve">kell </w:t>
      </w:r>
      <w:r>
        <w:rPr>
          <w:color w:val="111111"/>
          <w:spacing w:val="-6"/>
          <w:sz w:val="20"/>
          <w:szCs w:val="20"/>
        </w:rPr>
        <w:t xml:space="preserve">küldeni </w:t>
      </w:r>
      <w:r>
        <w:rPr>
          <w:color w:val="111111"/>
          <w:spacing w:val="-11"/>
          <w:sz w:val="20"/>
          <w:szCs w:val="20"/>
        </w:rPr>
        <w:t xml:space="preserve">az </w:t>
      </w:r>
      <w:r>
        <w:rPr>
          <w:color w:val="111111"/>
          <w:spacing w:val="-7"/>
          <w:sz w:val="20"/>
          <w:szCs w:val="20"/>
        </w:rPr>
        <w:t xml:space="preserve">Országos </w:t>
      </w:r>
    </w:p>
    <w:p w14:paraId="5581CD56" w14:textId="77777777" w:rsidR="003875A1" w:rsidRDefault="001C3521">
      <w:pPr>
        <w:pStyle w:val="Listaszerbekezds"/>
        <w:tabs>
          <w:tab w:val="left" w:pos="317"/>
        </w:tabs>
        <w:overflowPunct w:val="0"/>
        <w:ind w:left="148" w:right="147"/>
        <w:jc w:val="both"/>
        <w:rPr>
          <w:color w:val="111111"/>
          <w:spacing w:val="-8"/>
          <w:sz w:val="20"/>
          <w:szCs w:val="20"/>
        </w:rPr>
      </w:pPr>
      <w:r>
        <w:rPr>
          <w:color w:val="111111"/>
          <w:spacing w:val="-7"/>
          <w:sz w:val="20"/>
          <w:szCs w:val="20"/>
        </w:rPr>
        <w:t xml:space="preserve">     Bírósági</w:t>
      </w:r>
      <w:r>
        <w:rPr>
          <w:color w:val="111111"/>
          <w:spacing w:val="-9"/>
          <w:sz w:val="20"/>
          <w:szCs w:val="20"/>
        </w:rPr>
        <w:t xml:space="preserve"> </w:t>
      </w:r>
      <w:r>
        <w:rPr>
          <w:color w:val="111111"/>
          <w:spacing w:val="-8"/>
          <w:sz w:val="20"/>
          <w:szCs w:val="20"/>
        </w:rPr>
        <w:t>Hivatalnak.</w:t>
      </w:r>
    </w:p>
    <w:p w14:paraId="6FAF3BFF" w14:textId="77777777" w:rsidR="003875A1" w:rsidRDefault="001C3521">
      <w:pPr>
        <w:pStyle w:val="Szvegtrzs"/>
        <w:overflowPunct w:val="0"/>
        <w:ind w:left="284" w:right="107"/>
        <w:jc w:val="both"/>
        <w:rPr>
          <w:color w:val="111111"/>
          <w:spacing w:val="-6"/>
          <w:sz w:val="20"/>
          <w:szCs w:val="20"/>
        </w:rPr>
      </w:pP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közhasznú </w:t>
      </w:r>
      <w:r>
        <w:rPr>
          <w:color w:val="111111"/>
          <w:spacing w:val="-7"/>
          <w:sz w:val="20"/>
          <w:szCs w:val="20"/>
        </w:rPr>
        <w:t xml:space="preserve">szervezet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8"/>
          <w:sz w:val="20"/>
          <w:szCs w:val="20"/>
        </w:rPr>
        <w:t xml:space="preserve">civil </w:t>
      </w:r>
      <w:r>
        <w:rPr>
          <w:color w:val="111111"/>
          <w:spacing w:val="-7"/>
          <w:sz w:val="20"/>
          <w:szCs w:val="20"/>
        </w:rPr>
        <w:t xml:space="preserve">szervezetek bírósági </w:t>
      </w:r>
      <w:r>
        <w:rPr>
          <w:color w:val="111111"/>
          <w:spacing w:val="-5"/>
          <w:sz w:val="20"/>
          <w:szCs w:val="20"/>
        </w:rPr>
        <w:t xml:space="preserve">nyilvántartásáról </w:t>
      </w:r>
      <w:r>
        <w:rPr>
          <w:color w:val="111111"/>
          <w:spacing w:val="-13"/>
          <w:sz w:val="20"/>
          <w:szCs w:val="20"/>
        </w:rPr>
        <w:t xml:space="preserve">és </w:t>
      </w:r>
      <w:r>
        <w:rPr>
          <w:color w:val="111111"/>
          <w:spacing w:val="-11"/>
          <w:sz w:val="20"/>
          <w:szCs w:val="20"/>
        </w:rPr>
        <w:t xml:space="preserve">az </w:t>
      </w:r>
      <w:r>
        <w:rPr>
          <w:color w:val="111111"/>
          <w:spacing w:val="-8"/>
          <w:sz w:val="20"/>
          <w:szCs w:val="20"/>
        </w:rPr>
        <w:t xml:space="preserve">ezzel összefüggő </w:t>
      </w:r>
      <w:r>
        <w:rPr>
          <w:color w:val="111111"/>
          <w:spacing w:val="-6"/>
          <w:sz w:val="20"/>
          <w:szCs w:val="20"/>
        </w:rPr>
        <w:t xml:space="preserve">eljárási </w:t>
      </w:r>
      <w:r>
        <w:rPr>
          <w:color w:val="111111"/>
          <w:spacing w:val="-7"/>
          <w:sz w:val="20"/>
          <w:szCs w:val="20"/>
        </w:rPr>
        <w:t xml:space="preserve">szabályokról </w:t>
      </w:r>
      <w:r>
        <w:rPr>
          <w:color w:val="111111"/>
          <w:spacing w:val="-8"/>
          <w:sz w:val="20"/>
          <w:szCs w:val="20"/>
        </w:rPr>
        <w:t xml:space="preserve">szóló </w:t>
      </w:r>
      <w:r>
        <w:rPr>
          <w:color w:val="111111"/>
          <w:spacing w:val="-6"/>
          <w:sz w:val="20"/>
          <w:szCs w:val="20"/>
        </w:rPr>
        <w:t xml:space="preserve">törvényben </w:t>
      </w:r>
      <w:r>
        <w:rPr>
          <w:color w:val="111111"/>
          <w:spacing w:val="-5"/>
          <w:sz w:val="20"/>
          <w:szCs w:val="20"/>
        </w:rPr>
        <w:t xml:space="preserve">meghatározott </w:t>
      </w:r>
      <w:r>
        <w:rPr>
          <w:color w:val="111111"/>
          <w:spacing w:val="-8"/>
          <w:sz w:val="20"/>
          <w:szCs w:val="20"/>
        </w:rPr>
        <w:t xml:space="preserve">módon </w:t>
      </w:r>
      <w:r>
        <w:rPr>
          <w:color w:val="111111"/>
          <w:spacing w:val="-7"/>
          <w:sz w:val="20"/>
          <w:szCs w:val="20"/>
        </w:rPr>
        <w:t xml:space="preserve">köteles </w:t>
      </w:r>
      <w:r>
        <w:rPr>
          <w:color w:val="111111"/>
          <w:sz w:val="20"/>
          <w:szCs w:val="20"/>
        </w:rPr>
        <w:t xml:space="preserve">a jóváhagyásra </w:t>
      </w:r>
      <w:r>
        <w:rPr>
          <w:color w:val="111111"/>
          <w:spacing w:val="-3"/>
          <w:sz w:val="20"/>
          <w:szCs w:val="20"/>
        </w:rPr>
        <w:t xml:space="preserve">jogosult </w:t>
      </w:r>
      <w:r>
        <w:rPr>
          <w:color w:val="111111"/>
          <w:spacing w:val="-4"/>
          <w:sz w:val="20"/>
          <w:szCs w:val="20"/>
        </w:rPr>
        <w:t>testület</w:t>
      </w:r>
      <w:r>
        <w:rPr>
          <w:color w:val="111111"/>
          <w:spacing w:val="54"/>
          <w:sz w:val="20"/>
          <w:szCs w:val="20"/>
        </w:rPr>
        <w:t xml:space="preserve"> </w:t>
      </w:r>
      <w:r>
        <w:rPr>
          <w:color w:val="111111"/>
          <w:spacing w:val="-7"/>
          <w:sz w:val="20"/>
          <w:szCs w:val="20"/>
        </w:rPr>
        <w:t xml:space="preserve">által </w:t>
      </w:r>
      <w:r>
        <w:rPr>
          <w:color w:val="111111"/>
          <w:spacing w:val="-5"/>
          <w:sz w:val="20"/>
          <w:szCs w:val="20"/>
        </w:rPr>
        <w:t xml:space="preserve">elfogadott </w:t>
      </w:r>
      <w:r>
        <w:rPr>
          <w:color w:val="111111"/>
          <w:spacing w:val="-6"/>
          <w:sz w:val="20"/>
          <w:szCs w:val="20"/>
        </w:rPr>
        <w:t xml:space="preserve">beszámolóját, valamint közhasznúsági </w:t>
      </w:r>
      <w:proofErr w:type="spellStart"/>
      <w:r>
        <w:rPr>
          <w:color w:val="111111"/>
          <w:spacing w:val="-20"/>
          <w:sz w:val="20"/>
          <w:szCs w:val="20"/>
        </w:rPr>
        <w:t>mellékleLéL</w:t>
      </w:r>
      <w:proofErr w:type="spellEnd"/>
      <w:r>
        <w:rPr>
          <w:color w:val="111111"/>
          <w:spacing w:val="-20"/>
          <w:sz w:val="20"/>
          <w:szCs w:val="20"/>
        </w:rPr>
        <w:t xml:space="preserve"> </w:t>
      </w:r>
      <w:r>
        <w:rPr>
          <w:color w:val="111111"/>
          <w:sz w:val="20"/>
          <w:szCs w:val="20"/>
        </w:rPr>
        <w:t xml:space="preserve">- </w:t>
      </w:r>
      <w:r>
        <w:rPr>
          <w:color w:val="111111"/>
          <w:spacing w:val="-8"/>
          <w:sz w:val="20"/>
          <w:szCs w:val="20"/>
        </w:rPr>
        <w:t xml:space="preserve">kötelező </w:t>
      </w:r>
      <w:r>
        <w:rPr>
          <w:color w:val="111111"/>
          <w:spacing w:val="-5"/>
          <w:sz w:val="20"/>
          <w:szCs w:val="20"/>
        </w:rPr>
        <w:t xml:space="preserve">könyvvizsgálat esetén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5"/>
          <w:sz w:val="20"/>
          <w:szCs w:val="20"/>
        </w:rPr>
        <w:t xml:space="preserve">könyvvizsgálói </w:t>
      </w:r>
      <w:r>
        <w:rPr>
          <w:color w:val="111111"/>
          <w:spacing w:val="-6"/>
          <w:sz w:val="20"/>
          <w:szCs w:val="20"/>
        </w:rPr>
        <w:t xml:space="preserve">záradékot </w:t>
      </w:r>
      <w:r>
        <w:rPr>
          <w:color w:val="111111"/>
          <w:spacing w:val="-8"/>
          <w:sz w:val="20"/>
          <w:szCs w:val="20"/>
        </w:rPr>
        <w:t xml:space="preserve">vagy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 xml:space="preserve">záradék megadásának </w:t>
      </w:r>
      <w:r>
        <w:rPr>
          <w:color w:val="111111"/>
          <w:spacing w:val="-5"/>
          <w:sz w:val="20"/>
          <w:szCs w:val="20"/>
        </w:rPr>
        <w:t xml:space="preserve">elutasítását </w:t>
      </w:r>
      <w:r>
        <w:rPr>
          <w:color w:val="111111"/>
          <w:spacing w:val="-26"/>
          <w:sz w:val="20"/>
          <w:szCs w:val="20"/>
        </w:rPr>
        <w:t xml:space="preserve">is </w:t>
      </w:r>
      <w:r>
        <w:rPr>
          <w:color w:val="111111"/>
          <w:spacing w:val="-6"/>
          <w:sz w:val="20"/>
          <w:szCs w:val="20"/>
        </w:rPr>
        <w:t xml:space="preserve">tartalmazó </w:t>
      </w:r>
      <w:r>
        <w:rPr>
          <w:color w:val="111111"/>
          <w:spacing w:val="-7"/>
          <w:sz w:val="20"/>
          <w:szCs w:val="20"/>
        </w:rPr>
        <w:t xml:space="preserve">független </w:t>
      </w:r>
      <w:r>
        <w:rPr>
          <w:color w:val="111111"/>
          <w:spacing w:val="-6"/>
          <w:sz w:val="20"/>
          <w:szCs w:val="20"/>
        </w:rPr>
        <w:t xml:space="preserve">könyvvizsgálói </w:t>
      </w:r>
      <w:r>
        <w:rPr>
          <w:color w:val="111111"/>
          <w:spacing w:val="-3"/>
          <w:position w:val="1"/>
          <w:sz w:val="20"/>
          <w:szCs w:val="20"/>
        </w:rPr>
        <w:t xml:space="preserve">jelentéssel </w:t>
      </w:r>
      <w:r>
        <w:rPr>
          <w:color w:val="111111"/>
          <w:spacing w:val="-12"/>
          <w:position w:val="1"/>
          <w:sz w:val="20"/>
          <w:szCs w:val="20"/>
        </w:rPr>
        <w:t xml:space="preserve">·együtt </w:t>
      </w:r>
      <w:r>
        <w:rPr>
          <w:color w:val="111111"/>
          <w:sz w:val="20"/>
          <w:szCs w:val="20"/>
        </w:rPr>
        <w:t xml:space="preserve">- </w:t>
      </w:r>
      <w:r>
        <w:rPr>
          <w:color w:val="111111"/>
          <w:spacing w:val="-9"/>
          <w:position w:val="1"/>
          <w:sz w:val="20"/>
          <w:szCs w:val="20"/>
        </w:rPr>
        <w:t xml:space="preserve">az </w:t>
      </w:r>
      <w:r>
        <w:rPr>
          <w:color w:val="111111"/>
          <w:spacing w:val="-8"/>
          <w:position w:val="1"/>
          <w:sz w:val="20"/>
          <w:szCs w:val="20"/>
        </w:rPr>
        <w:t xml:space="preserve">adott </w:t>
      </w:r>
      <w:r>
        <w:rPr>
          <w:color w:val="111111"/>
          <w:spacing w:val="-6"/>
          <w:sz w:val="20"/>
          <w:szCs w:val="20"/>
        </w:rPr>
        <w:t xml:space="preserve">üzleti </w:t>
      </w:r>
      <w:r>
        <w:rPr>
          <w:color w:val="111111"/>
          <w:spacing w:val="-15"/>
          <w:sz w:val="20"/>
          <w:szCs w:val="20"/>
        </w:rPr>
        <w:t xml:space="preserve">év </w:t>
      </w:r>
      <w:r>
        <w:rPr>
          <w:color w:val="111111"/>
          <w:spacing w:val="-5"/>
          <w:sz w:val="20"/>
          <w:szCs w:val="20"/>
        </w:rPr>
        <w:t xml:space="preserve">mérlegfordulónapját </w:t>
      </w:r>
      <w:r>
        <w:rPr>
          <w:color w:val="111111"/>
          <w:spacing w:val="-8"/>
          <w:sz w:val="20"/>
          <w:szCs w:val="20"/>
        </w:rPr>
        <w:t xml:space="preserve">követő </w:t>
      </w:r>
      <w:r>
        <w:rPr>
          <w:color w:val="111111"/>
          <w:spacing w:val="-6"/>
          <w:sz w:val="20"/>
          <w:szCs w:val="20"/>
        </w:rPr>
        <w:t xml:space="preserve">ötödik </w:t>
      </w:r>
      <w:r>
        <w:rPr>
          <w:color w:val="111111"/>
          <w:spacing w:val="-8"/>
          <w:sz w:val="20"/>
          <w:szCs w:val="20"/>
        </w:rPr>
        <w:t xml:space="preserve">hónap utolsó </w:t>
      </w:r>
      <w:r>
        <w:rPr>
          <w:color w:val="111111"/>
          <w:spacing w:val="-6"/>
          <w:sz w:val="20"/>
          <w:szCs w:val="20"/>
        </w:rPr>
        <w:t xml:space="preserve">napjáig letétbe </w:t>
      </w:r>
      <w:r>
        <w:rPr>
          <w:color w:val="111111"/>
          <w:spacing w:val="-7"/>
          <w:sz w:val="20"/>
          <w:szCs w:val="20"/>
        </w:rPr>
        <w:t xml:space="preserve">helyezni </w:t>
      </w:r>
      <w:r>
        <w:rPr>
          <w:color w:val="111111"/>
          <w:spacing w:val="-11"/>
          <w:sz w:val="20"/>
          <w:szCs w:val="20"/>
        </w:rPr>
        <w:t xml:space="preserve">és </w:t>
      </w:r>
      <w:r>
        <w:rPr>
          <w:color w:val="111111"/>
          <w:spacing w:val="-7"/>
          <w:sz w:val="20"/>
          <w:szCs w:val="20"/>
        </w:rPr>
        <w:t xml:space="preserve">közzétenni, kötelező </w:t>
      </w:r>
      <w:r>
        <w:rPr>
          <w:color w:val="111111"/>
          <w:spacing w:val="-6"/>
          <w:sz w:val="20"/>
          <w:szCs w:val="20"/>
        </w:rPr>
        <w:t xml:space="preserve">könyvvizsgálat </w:t>
      </w:r>
      <w:r>
        <w:rPr>
          <w:color w:val="111111"/>
          <w:spacing w:val="-5"/>
          <w:sz w:val="20"/>
          <w:szCs w:val="20"/>
        </w:rPr>
        <w:t xml:space="preserve">esetén </w:t>
      </w:r>
      <w:r>
        <w:rPr>
          <w:color w:val="111111"/>
          <w:spacing w:val="-6"/>
          <w:sz w:val="20"/>
          <w:szCs w:val="20"/>
        </w:rPr>
        <w:t xml:space="preserve">ugyanolyan </w:t>
      </w:r>
      <w:r>
        <w:rPr>
          <w:color w:val="111111"/>
          <w:spacing w:val="-7"/>
          <w:sz w:val="20"/>
          <w:szCs w:val="20"/>
        </w:rPr>
        <w:t xml:space="preserve">formában </w:t>
      </w:r>
      <w:r>
        <w:rPr>
          <w:color w:val="111111"/>
          <w:spacing w:val="-11"/>
          <w:sz w:val="20"/>
          <w:szCs w:val="20"/>
        </w:rPr>
        <w:t xml:space="preserve">és </w:t>
      </w:r>
      <w:r>
        <w:rPr>
          <w:color w:val="111111"/>
          <w:spacing w:val="-6"/>
          <w:sz w:val="20"/>
          <w:szCs w:val="20"/>
        </w:rPr>
        <w:t xml:space="preserve">tartalommal, </w:t>
      </w:r>
      <w:r>
        <w:rPr>
          <w:color w:val="111111"/>
          <w:spacing w:val="-7"/>
          <w:sz w:val="20"/>
          <w:szCs w:val="20"/>
        </w:rPr>
        <w:t xml:space="preserve">mint amelynek </w:t>
      </w:r>
      <w:r>
        <w:rPr>
          <w:color w:val="111111"/>
          <w:spacing w:val="-6"/>
          <w:sz w:val="20"/>
          <w:szCs w:val="20"/>
        </w:rPr>
        <w:t xml:space="preserve">alapján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7"/>
          <w:sz w:val="20"/>
          <w:szCs w:val="20"/>
        </w:rPr>
        <w:t xml:space="preserve">könyvvizsgáló </w:t>
      </w:r>
      <w:r>
        <w:rPr>
          <w:color w:val="111111"/>
          <w:sz w:val="20"/>
          <w:szCs w:val="20"/>
        </w:rPr>
        <w:t xml:space="preserve">a </w:t>
      </w:r>
      <w:r>
        <w:rPr>
          <w:color w:val="111111"/>
          <w:spacing w:val="-6"/>
          <w:sz w:val="20"/>
          <w:szCs w:val="20"/>
        </w:rPr>
        <w:t>beszámolót</w:t>
      </w:r>
      <w:r>
        <w:rPr>
          <w:color w:val="111111"/>
          <w:spacing w:val="10"/>
          <w:sz w:val="20"/>
          <w:szCs w:val="20"/>
        </w:rPr>
        <w:t xml:space="preserve"> </w:t>
      </w:r>
      <w:r>
        <w:rPr>
          <w:color w:val="111111"/>
          <w:spacing w:val="-6"/>
          <w:sz w:val="20"/>
          <w:szCs w:val="20"/>
        </w:rPr>
        <w:t>felülvizsgálta.</w:t>
      </w:r>
    </w:p>
    <w:p w14:paraId="309DAB16" w14:textId="77777777" w:rsidR="003875A1" w:rsidRDefault="001C3521">
      <w:pPr>
        <w:pStyle w:val="Szvegtrzs"/>
        <w:overflowPunct w:val="0"/>
        <w:ind w:left="284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letétbe </w:t>
      </w:r>
      <w:r>
        <w:rPr>
          <w:color w:val="121212"/>
          <w:spacing w:val="-5"/>
          <w:sz w:val="20"/>
          <w:szCs w:val="20"/>
        </w:rPr>
        <w:t xml:space="preserve">helyezett </w:t>
      </w:r>
      <w:r>
        <w:rPr>
          <w:color w:val="121212"/>
          <w:spacing w:val="-6"/>
          <w:sz w:val="20"/>
          <w:szCs w:val="20"/>
        </w:rPr>
        <w:t xml:space="preserve">beszámolót, </w:t>
      </w:r>
      <w:r>
        <w:rPr>
          <w:color w:val="121212"/>
          <w:spacing w:val="-7"/>
          <w:sz w:val="20"/>
          <w:szCs w:val="20"/>
        </w:rPr>
        <w:t xml:space="preserve">valamint </w:t>
      </w:r>
      <w:r>
        <w:rPr>
          <w:color w:val="121212"/>
          <w:spacing w:val="-6"/>
          <w:sz w:val="20"/>
          <w:szCs w:val="20"/>
        </w:rPr>
        <w:t xml:space="preserve">közhasznúsági </w:t>
      </w:r>
      <w:r>
        <w:rPr>
          <w:color w:val="121212"/>
          <w:spacing w:val="-5"/>
          <w:sz w:val="20"/>
          <w:szCs w:val="20"/>
        </w:rPr>
        <w:t xml:space="preserve">mellékletet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közhasznú </w:t>
      </w:r>
      <w:r>
        <w:rPr>
          <w:color w:val="121212"/>
          <w:spacing w:val="-7"/>
          <w:sz w:val="20"/>
          <w:szCs w:val="20"/>
        </w:rPr>
        <w:t xml:space="preserve">szervezetek bírósági </w:t>
      </w:r>
      <w:r>
        <w:rPr>
          <w:color w:val="121212"/>
          <w:spacing w:val="-4"/>
          <w:sz w:val="20"/>
          <w:szCs w:val="20"/>
        </w:rPr>
        <w:t xml:space="preserve">nyilvántartásáról </w:t>
      </w:r>
      <w:r>
        <w:rPr>
          <w:color w:val="121212"/>
          <w:spacing w:val="-11"/>
          <w:sz w:val="20"/>
          <w:szCs w:val="20"/>
        </w:rPr>
        <w:t xml:space="preserve">és </w:t>
      </w:r>
      <w:r>
        <w:rPr>
          <w:color w:val="121212"/>
          <w:spacing w:val="-9"/>
          <w:sz w:val="20"/>
          <w:szCs w:val="20"/>
        </w:rPr>
        <w:t xml:space="preserve">az </w:t>
      </w:r>
      <w:r>
        <w:rPr>
          <w:color w:val="121212"/>
          <w:spacing w:val="-8"/>
          <w:sz w:val="20"/>
          <w:szCs w:val="20"/>
        </w:rPr>
        <w:t xml:space="preserve">ezzel összefüggő </w:t>
      </w:r>
      <w:r>
        <w:rPr>
          <w:color w:val="121212"/>
          <w:spacing w:val="-6"/>
          <w:sz w:val="20"/>
          <w:szCs w:val="20"/>
        </w:rPr>
        <w:t xml:space="preserve">eljárási </w:t>
      </w:r>
      <w:r>
        <w:rPr>
          <w:color w:val="121212"/>
          <w:spacing w:val="-7"/>
          <w:sz w:val="20"/>
          <w:szCs w:val="20"/>
        </w:rPr>
        <w:t xml:space="preserve">szabályokról </w:t>
      </w:r>
      <w:r>
        <w:rPr>
          <w:color w:val="121212"/>
          <w:spacing w:val="-9"/>
          <w:sz w:val="20"/>
          <w:szCs w:val="20"/>
        </w:rPr>
        <w:t xml:space="preserve">szóló  </w:t>
      </w:r>
      <w:r>
        <w:rPr>
          <w:color w:val="121212"/>
          <w:spacing w:val="-7"/>
          <w:sz w:val="20"/>
          <w:szCs w:val="20"/>
        </w:rPr>
        <w:t xml:space="preserve">törvényben </w:t>
      </w:r>
      <w:r>
        <w:rPr>
          <w:color w:val="121212"/>
          <w:spacing w:val="-5"/>
          <w:sz w:val="20"/>
          <w:szCs w:val="20"/>
        </w:rPr>
        <w:t xml:space="preserve">meghatározott </w:t>
      </w:r>
      <w:r>
        <w:rPr>
          <w:color w:val="121212"/>
          <w:spacing w:val="-8"/>
          <w:sz w:val="20"/>
          <w:szCs w:val="20"/>
        </w:rPr>
        <w:t xml:space="preserve">módon kell </w:t>
      </w:r>
      <w:r>
        <w:rPr>
          <w:color w:val="121212"/>
          <w:spacing w:val="-6"/>
          <w:sz w:val="20"/>
          <w:szCs w:val="20"/>
        </w:rPr>
        <w:t xml:space="preserve">közzétenni, </w:t>
      </w:r>
      <w:r>
        <w:rPr>
          <w:color w:val="121212"/>
          <w:spacing w:val="-7"/>
          <w:sz w:val="20"/>
          <w:szCs w:val="20"/>
        </w:rPr>
        <w:t xml:space="preserve">valamint </w:t>
      </w:r>
      <w:r>
        <w:rPr>
          <w:color w:val="121212"/>
          <w:spacing w:val="-6"/>
          <w:sz w:val="20"/>
          <w:szCs w:val="20"/>
        </w:rPr>
        <w:t xml:space="preserve">adatainak lekérdezését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8"/>
          <w:sz w:val="20"/>
          <w:szCs w:val="20"/>
        </w:rPr>
        <w:t xml:space="preserve">Civil </w:t>
      </w:r>
      <w:r>
        <w:rPr>
          <w:color w:val="121212"/>
          <w:spacing w:val="-7"/>
          <w:sz w:val="20"/>
          <w:szCs w:val="20"/>
        </w:rPr>
        <w:t xml:space="preserve">Információs Portál </w:t>
      </w:r>
      <w:r>
        <w:rPr>
          <w:color w:val="121212"/>
          <w:spacing w:val="-6"/>
          <w:sz w:val="20"/>
          <w:szCs w:val="20"/>
        </w:rPr>
        <w:t xml:space="preserve">számára </w:t>
      </w:r>
      <w:r>
        <w:rPr>
          <w:color w:val="121212"/>
          <w:spacing w:val="-7"/>
          <w:sz w:val="20"/>
          <w:szCs w:val="20"/>
        </w:rPr>
        <w:t xml:space="preserve">lehetővé </w:t>
      </w:r>
      <w:r>
        <w:rPr>
          <w:color w:val="121212"/>
          <w:spacing w:val="-9"/>
          <w:sz w:val="20"/>
          <w:szCs w:val="20"/>
        </w:rPr>
        <w:t>kell</w:t>
      </w:r>
      <w:r>
        <w:rPr>
          <w:color w:val="121212"/>
          <w:spacing w:val="-28"/>
          <w:sz w:val="20"/>
          <w:szCs w:val="20"/>
        </w:rPr>
        <w:t xml:space="preserve"> </w:t>
      </w:r>
      <w:r>
        <w:rPr>
          <w:color w:val="121212"/>
          <w:spacing w:val="-9"/>
          <w:sz w:val="20"/>
          <w:szCs w:val="20"/>
        </w:rPr>
        <w:t>tenni.</w:t>
      </w:r>
    </w:p>
    <w:p w14:paraId="2BB931CD" w14:textId="77777777" w:rsidR="003875A1" w:rsidRDefault="001C352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Ha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közhasznú </w:t>
      </w:r>
      <w:r>
        <w:rPr>
          <w:color w:val="121212"/>
          <w:spacing w:val="-6"/>
          <w:sz w:val="20"/>
          <w:szCs w:val="20"/>
        </w:rPr>
        <w:t xml:space="preserve">szervezet </w:t>
      </w:r>
      <w:r>
        <w:rPr>
          <w:color w:val="121212"/>
          <w:spacing w:val="-8"/>
          <w:sz w:val="20"/>
          <w:szCs w:val="20"/>
        </w:rPr>
        <w:t xml:space="preserve">saját </w:t>
      </w:r>
      <w:r>
        <w:rPr>
          <w:color w:val="121212"/>
          <w:spacing w:val="-7"/>
          <w:sz w:val="20"/>
          <w:szCs w:val="20"/>
        </w:rPr>
        <w:t xml:space="preserve">honlappal </w:t>
      </w:r>
      <w:r>
        <w:rPr>
          <w:color w:val="121212"/>
          <w:spacing w:val="-6"/>
          <w:sz w:val="20"/>
          <w:szCs w:val="20"/>
        </w:rPr>
        <w:t xml:space="preserve">rendelkezik,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közzétételi </w:t>
      </w:r>
      <w:r>
        <w:rPr>
          <w:color w:val="121212"/>
          <w:spacing w:val="-6"/>
          <w:sz w:val="20"/>
          <w:szCs w:val="20"/>
        </w:rPr>
        <w:t xml:space="preserve">kötelezettség </w:t>
      </w:r>
      <w:r>
        <w:rPr>
          <w:color w:val="121212"/>
          <w:spacing w:val="-7"/>
          <w:sz w:val="20"/>
          <w:szCs w:val="20"/>
        </w:rPr>
        <w:t xml:space="preserve">kiterjed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beszámoló, </w:t>
      </w:r>
      <w:r>
        <w:rPr>
          <w:color w:val="121212"/>
          <w:spacing w:val="-7"/>
          <w:sz w:val="20"/>
          <w:szCs w:val="20"/>
        </w:rPr>
        <w:t xml:space="preserve">valamint </w:t>
      </w:r>
      <w:r>
        <w:rPr>
          <w:color w:val="121212"/>
          <w:spacing w:val="-5"/>
          <w:sz w:val="20"/>
          <w:szCs w:val="20"/>
        </w:rPr>
        <w:t xml:space="preserve">közhasznúsági </w:t>
      </w:r>
      <w:r>
        <w:rPr>
          <w:color w:val="121212"/>
          <w:spacing w:val="-6"/>
          <w:sz w:val="20"/>
          <w:szCs w:val="20"/>
        </w:rPr>
        <w:t xml:space="preserve">melléklet </w:t>
      </w:r>
      <w:r>
        <w:rPr>
          <w:color w:val="121212"/>
          <w:spacing w:val="-7"/>
          <w:sz w:val="20"/>
          <w:szCs w:val="20"/>
        </w:rPr>
        <w:t xml:space="preserve">saját honlapon </w:t>
      </w:r>
      <w:r>
        <w:rPr>
          <w:color w:val="121212"/>
          <w:spacing w:val="-6"/>
          <w:sz w:val="20"/>
          <w:szCs w:val="20"/>
        </w:rPr>
        <w:t xml:space="preserve">történő </w:t>
      </w:r>
      <w:r>
        <w:rPr>
          <w:color w:val="121212"/>
          <w:spacing w:val="-5"/>
          <w:sz w:val="20"/>
          <w:szCs w:val="20"/>
        </w:rPr>
        <w:t xml:space="preserve">elhelyezésére </w:t>
      </w:r>
      <w:r>
        <w:rPr>
          <w:color w:val="121212"/>
          <w:spacing w:val="-15"/>
          <w:sz w:val="20"/>
          <w:szCs w:val="20"/>
        </w:rPr>
        <w:t xml:space="preserve">is.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közhasznú </w:t>
      </w:r>
      <w:r>
        <w:rPr>
          <w:color w:val="121212"/>
          <w:spacing w:val="-7"/>
          <w:sz w:val="20"/>
          <w:szCs w:val="20"/>
        </w:rPr>
        <w:t xml:space="preserve">szervezet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saját honlapon </w:t>
      </w:r>
      <w:r>
        <w:rPr>
          <w:color w:val="121212"/>
          <w:spacing w:val="-6"/>
          <w:sz w:val="20"/>
          <w:szCs w:val="20"/>
        </w:rPr>
        <w:t xml:space="preserve">közzétett  </w:t>
      </w:r>
    </w:p>
    <w:p w14:paraId="7AB851E5" w14:textId="77777777" w:rsidR="003875A1" w:rsidRDefault="003875A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</w:p>
    <w:p w14:paraId="0C2AC8E3" w14:textId="77777777" w:rsidR="003875A1" w:rsidRDefault="003875A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</w:p>
    <w:p w14:paraId="60696855" w14:textId="77777777" w:rsidR="003875A1" w:rsidRDefault="001C3521">
      <w:pPr>
        <w:pStyle w:val="Szvegtrzs"/>
        <w:overflowPunct w:val="0"/>
        <w:ind w:left="284" w:right="106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6"/>
          <w:sz w:val="20"/>
          <w:szCs w:val="20"/>
        </w:rPr>
        <w:t xml:space="preserve"> adatok </w:t>
      </w:r>
      <w:r>
        <w:rPr>
          <w:color w:val="121212"/>
          <w:spacing w:val="-7"/>
          <w:sz w:val="20"/>
          <w:szCs w:val="20"/>
        </w:rPr>
        <w:t xml:space="preserve">folyamatos </w:t>
      </w:r>
      <w:r>
        <w:rPr>
          <w:color w:val="121212"/>
          <w:spacing w:val="-5"/>
          <w:sz w:val="20"/>
          <w:szCs w:val="20"/>
        </w:rPr>
        <w:t xml:space="preserve">megtekinthetőségét </w:t>
      </w:r>
      <w:r>
        <w:rPr>
          <w:color w:val="121212"/>
          <w:spacing w:val="-9"/>
          <w:sz w:val="20"/>
          <w:szCs w:val="20"/>
        </w:rPr>
        <w:t xml:space="preserve">legalább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közzétételt </w:t>
      </w:r>
      <w:r>
        <w:rPr>
          <w:color w:val="121212"/>
          <w:spacing w:val="-8"/>
          <w:sz w:val="20"/>
          <w:szCs w:val="20"/>
        </w:rPr>
        <w:t xml:space="preserve">követő </w:t>
      </w:r>
      <w:r>
        <w:rPr>
          <w:color w:val="121212"/>
          <w:spacing w:val="-6"/>
          <w:sz w:val="20"/>
          <w:szCs w:val="20"/>
        </w:rPr>
        <w:t xml:space="preserve">második üzleti </w:t>
      </w:r>
      <w:r>
        <w:rPr>
          <w:color w:val="121212"/>
          <w:spacing w:val="-9"/>
          <w:sz w:val="20"/>
          <w:szCs w:val="20"/>
        </w:rPr>
        <w:t xml:space="preserve">évre </w:t>
      </w:r>
      <w:r>
        <w:rPr>
          <w:color w:val="121212"/>
          <w:spacing w:val="-7"/>
          <w:sz w:val="20"/>
          <w:szCs w:val="20"/>
        </w:rPr>
        <w:t xml:space="preserve">vonatkozó </w:t>
      </w:r>
      <w:r>
        <w:rPr>
          <w:color w:val="121212"/>
          <w:spacing w:val="-5"/>
          <w:sz w:val="20"/>
          <w:szCs w:val="20"/>
        </w:rPr>
        <w:t xml:space="preserve">adatok </w:t>
      </w:r>
    </w:p>
    <w:p w14:paraId="46D463BD" w14:textId="77777777" w:rsidR="003875A1" w:rsidRDefault="001C3521">
      <w:pPr>
        <w:pStyle w:val="Szvegtrzs"/>
        <w:overflowPunct w:val="0"/>
        <w:ind w:left="284" w:right="106" w:firstLine="4"/>
        <w:jc w:val="both"/>
        <w:rPr>
          <w:color w:val="121212"/>
          <w:spacing w:val="-6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közzétételéig</w:t>
      </w:r>
      <w:r>
        <w:rPr>
          <w:color w:val="121212"/>
          <w:spacing w:val="-35"/>
          <w:sz w:val="20"/>
          <w:szCs w:val="20"/>
        </w:rPr>
        <w:t xml:space="preserve"> </w:t>
      </w:r>
      <w:r>
        <w:rPr>
          <w:color w:val="121212"/>
          <w:spacing w:val="-6"/>
          <w:sz w:val="20"/>
          <w:szCs w:val="20"/>
        </w:rPr>
        <w:t>biztosítja.</w:t>
      </w:r>
    </w:p>
    <w:p w14:paraId="5D0321D9" w14:textId="77777777" w:rsidR="003875A1" w:rsidRDefault="001C3521">
      <w:pPr>
        <w:pStyle w:val="Szvegtrzs"/>
        <w:overflowPunct w:val="0"/>
        <w:ind w:left="136" w:right="134" w:firstLine="4"/>
        <w:jc w:val="both"/>
        <w:rPr>
          <w:color w:val="121212"/>
          <w:spacing w:val="-5"/>
          <w:sz w:val="20"/>
          <w:szCs w:val="20"/>
        </w:rPr>
      </w:pPr>
      <w:r>
        <w:rPr>
          <w:color w:val="121212"/>
          <w:spacing w:val="-11"/>
          <w:sz w:val="20"/>
          <w:szCs w:val="20"/>
        </w:rPr>
        <w:t xml:space="preserve">    Ha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5"/>
          <w:sz w:val="20"/>
          <w:szCs w:val="20"/>
        </w:rPr>
        <w:t xml:space="preserve">közhasznú </w:t>
      </w:r>
      <w:r>
        <w:rPr>
          <w:color w:val="121212"/>
          <w:spacing w:val="-6"/>
          <w:sz w:val="20"/>
          <w:szCs w:val="20"/>
        </w:rPr>
        <w:t xml:space="preserve">szervezet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6"/>
          <w:sz w:val="20"/>
          <w:szCs w:val="20"/>
        </w:rPr>
        <w:t xml:space="preserve">beszámolóval, valamint közhasznúsági melléklettel </w:t>
      </w:r>
      <w:r>
        <w:rPr>
          <w:color w:val="121212"/>
          <w:spacing w:val="-7"/>
          <w:sz w:val="20"/>
          <w:szCs w:val="20"/>
        </w:rPr>
        <w:t xml:space="preserve">kapcsolatos </w:t>
      </w:r>
      <w:r>
        <w:rPr>
          <w:color w:val="121212"/>
          <w:spacing w:val="-5"/>
          <w:sz w:val="20"/>
          <w:szCs w:val="20"/>
        </w:rPr>
        <w:t xml:space="preserve">kötelezettségét elmulasztja   </w:t>
      </w:r>
    </w:p>
    <w:p w14:paraId="5C367A04" w14:textId="77777777" w:rsidR="003875A1" w:rsidRDefault="001C3521">
      <w:pPr>
        <w:pStyle w:val="Szvegtrzs"/>
        <w:overflowPunct w:val="0"/>
        <w:ind w:left="136" w:right="134" w:firstLine="4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5"/>
          <w:sz w:val="20"/>
          <w:szCs w:val="20"/>
        </w:rPr>
        <w:t xml:space="preserve">    </w:t>
      </w:r>
      <w:r>
        <w:rPr>
          <w:color w:val="121212"/>
          <w:spacing w:val="-13"/>
          <w:sz w:val="20"/>
          <w:szCs w:val="20"/>
        </w:rPr>
        <w:t xml:space="preserve">és </w:t>
      </w:r>
      <w:r>
        <w:rPr>
          <w:color w:val="121212"/>
          <w:spacing w:val="-6"/>
          <w:sz w:val="20"/>
          <w:szCs w:val="20"/>
        </w:rPr>
        <w:t xml:space="preserve">azt </w:t>
      </w:r>
      <w:r>
        <w:rPr>
          <w:color w:val="121212"/>
          <w:spacing w:val="-12"/>
          <w:sz w:val="20"/>
          <w:szCs w:val="20"/>
        </w:rPr>
        <w:t xml:space="preserve">egy </w:t>
      </w:r>
      <w:r>
        <w:rPr>
          <w:color w:val="121212"/>
          <w:spacing w:val="-8"/>
          <w:sz w:val="20"/>
          <w:szCs w:val="20"/>
        </w:rPr>
        <w:t xml:space="preserve">éven </w:t>
      </w:r>
      <w:r>
        <w:rPr>
          <w:color w:val="121212"/>
          <w:spacing w:val="-6"/>
          <w:sz w:val="20"/>
          <w:szCs w:val="20"/>
        </w:rPr>
        <w:t xml:space="preserve">belül </w:t>
      </w:r>
      <w:r>
        <w:rPr>
          <w:color w:val="121212"/>
          <w:spacing w:val="-10"/>
          <w:sz w:val="20"/>
          <w:szCs w:val="20"/>
        </w:rPr>
        <w:t xml:space="preserve">nem </w:t>
      </w:r>
      <w:r>
        <w:rPr>
          <w:color w:val="121212"/>
          <w:spacing w:val="-7"/>
          <w:sz w:val="20"/>
          <w:szCs w:val="20"/>
        </w:rPr>
        <w:t xml:space="preserve">pótolja, </w:t>
      </w:r>
      <w:r>
        <w:rPr>
          <w:color w:val="121212"/>
          <w:sz w:val="20"/>
          <w:szCs w:val="20"/>
        </w:rPr>
        <w:t xml:space="preserve">a  </w:t>
      </w:r>
      <w:r>
        <w:rPr>
          <w:color w:val="121212"/>
          <w:spacing w:val="-8"/>
          <w:sz w:val="20"/>
          <w:szCs w:val="20"/>
        </w:rPr>
        <w:t xml:space="preserve">bíróság  </w:t>
      </w:r>
      <w:r>
        <w:rPr>
          <w:color w:val="121212"/>
          <w:spacing w:val="-7"/>
          <w:sz w:val="20"/>
          <w:szCs w:val="20"/>
        </w:rPr>
        <w:t xml:space="preserve">törvényességi </w:t>
      </w:r>
      <w:r>
        <w:rPr>
          <w:color w:val="121212"/>
          <w:spacing w:val="-6"/>
          <w:sz w:val="20"/>
          <w:szCs w:val="20"/>
        </w:rPr>
        <w:t xml:space="preserve">ellenőrzési eljárás </w:t>
      </w:r>
      <w:r>
        <w:rPr>
          <w:color w:val="121212"/>
          <w:spacing w:val="-4"/>
          <w:sz w:val="20"/>
          <w:szCs w:val="20"/>
        </w:rPr>
        <w:t xml:space="preserve">lefolytatása </w:t>
      </w:r>
      <w:r>
        <w:rPr>
          <w:color w:val="121212"/>
          <w:spacing w:val="-7"/>
          <w:sz w:val="20"/>
          <w:szCs w:val="20"/>
        </w:rPr>
        <w:t xml:space="preserve">céljából </w:t>
      </w:r>
      <w:r>
        <w:rPr>
          <w:color w:val="121212"/>
          <w:spacing w:val="-6"/>
          <w:sz w:val="20"/>
          <w:szCs w:val="20"/>
        </w:rPr>
        <w:t xml:space="preserve">értesíti </w:t>
      </w:r>
      <w:r>
        <w:rPr>
          <w:color w:val="121212"/>
          <w:spacing w:val="-9"/>
          <w:sz w:val="20"/>
          <w:szCs w:val="20"/>
        </w:rPr>
        <w:t xml:space="preserve">az </w:t>
      </w:r>
    </w:p>
    <w:p w14:paraId="30F3D2C8" w14:textId="77777777" w:rsidR="003875A1" w:rsidRDefault="001C3521">
      <w:pPr>
        <w:pStyle w:val="Szvegtrzs"/>
        <w:overflowPunct w:val="0"/>
        <w:ind w:left="136" w:right="134" w:firstLine="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</w:t>
      </w:r>
      <w:r>
        <w:rPr>
          <w:color w:val="121212"/>
          <w:spacing w:val="-7"/>
          <w:sz w:val="20"/>
          <w:szCs w:val="20"/>
        </w:rPr>
        <w:t>ügyészséget.</w:t>
      </w:r>
    </w:p>
    <w:p w14:paraId="14EA08A4" w14:textId="77777777" w:rsidR="003875A1" w:rsidRDefault="001C3521">
      <w:pPr>
        <w:pStyle w:val="Szvegtrzs"/>
        <w:overflowPunct w:val="0"/>
        <w:ind w:left="136" w:right="144"/>
        <w:jc w:val="both"/>
        <w:rPr>
          <w:color w:val="121212"/>
          <w:spacing w:val="-7"/>
          <w:sz w:val="20"/>
          <w:szCs w:val="20"/>
        </w:rPr>
      </w:pPr>
      <w:r>
        <w:rPr>
          <w:color w:val="121212"/>
          <w:sz w:val="20"/>
          <w:szCs w:val="20"/>
        </w:rPr>
        <w:t xml:space="preserve">    A </w:t>
      </w:r>
      <w:r>
        <w:rPr>
          <w:color w:val="121212"/>
          <w:spacing w:val="-6"/>
          <w:sz w:val="20"/>
          <w:szCs w:val="20"/>
        </w:rPr>
        <w:t xml:space="preserve">közhasznú </w:t>
      </w:r>
      <w:r>
        <w:rPr>
          <w:color w:val="121212"/>
          <w:spacing w:val="-7"/>
          <w:sz w:val="20"/>
          <w:szCs w:val="20"/>
        </w:rPr>
        <w:t xml:space="preserve">szervezet </w:t>
      </w:r>
      <w:r>
        <w:rPr>
          <w:color w:val="121212"/>
          <w:spacing w:val="-5"/>
          <w:sz w:val="20"/>
          <w:szCs w:val="20"/>
        </w:rPr>
        <w:t xml:space="preserve">beszámolójára </w:t>
      </w:r>
      <w:r>
        <w:rPr>
          <w:color w:val="121212"/>
          <w:spacing w:val="-7"/>
          <w:sz w:val="20"/>
          <w:szCs w:val="20"/>
        </w:rPr>
        <w:t xml:space="preserve">egyebekben </w:t>
      </w:r>
      <w:r>
        <w:rPr>
          <w:color w:val="121212"/>
          <w:sz w:val="20"/>
          <w:szCs w:val="20"/>
        </w:rPr>
        <w:t xml:space="preserve">a </w:t>
      </w:r>
      <w:r>
        <w:rPr>
          <w:color w:val="121212"/>
          <w:spacing w:val="-7"/>
          <w:sz w:val="20"/>
          <w:szCs w:val="20"/>
        </w:rPr>
        <w:t xml:space="preserve">számvitelről </w:t>
      </w:r>
      <w:r>
        <w:rPr>
          <w:color w:val="121212"/>
          <w:spacing w:val="-9"/>
          <w:sz w:val="20"/>
          <w:szCs w:val="20"/>
        </w:rPr>
        <w:t xml:space="preserve">szóló </w:t>
      </w:r>
      <w:r>
        <w:rPr>
          <w:color w:val="121212"/>
          <w:spacing w:val="-6"/>
          <w:sz w:val="20"/>
          <w:szCs w:val="20"/>
        </w:rPr>
        <w:t xml:space="preserve">törvény, </w:t>
      </w:r>
      <w:r>
        <w:rPr>
          <w:color w:val="121212"/>
          <w:spacing w:val="-7"/>
          <w:sz w:val="20"/>
          <w:szCs w:val="20"/>
        </w:rPr>
        <w:t>valamint</w:t>
      </w:r>
    </w:p>
    <w:p w14:paraId="715A4814" w14:textId="77777777" w:rsidR="003875A1" w:rsidRDefault="001C3521">
      <w:pPr>
        <w:pStyle w:val="Listaszerbekezds"/>
        <w:numPr>
          <w:ilvl w:val="0"/>
          <w:numId w:val="1"/>
        </w:numPr>
        <w:tabs>
          <w:tab w:val="left" w:pos="315"/>
        </w:tabs>
        <w:overflowPunct w:val="0"/>
        <w:ind w:left="314" w:hanging="178"/>
        <w:jc w:val="both"/>
        <w:rPr>
          <w:color w:val="141414"/>
          <w:spacing w:val="-11"/>
          <w:sz w:val="20"/>
          <w:szCs w:val="20"/>
        </w:rPr>
      </w:pPr>
      <w:r>
        <w:rPr>
          <w:color w:val="141414"/>
          <w:sz w:val="20"/>
          <w:szCs w:val="20"/>
        </w:rPr>
        <w:t xml:space="preserve">/A </w:t>
      </w:r>
      <w:r>
        <w:rPr>
          <w:color w:val="141414"/>
          <w:spacing w:val="-6"/>
          <w:sz w:val="20"/>
          <w:szCs w:val="20"/>
        </w:rPr>
        <w:t xml:space="preserve">közhasznú szervezet </w:t>
      </w:r>
      <w:r>
        <w:rPr>
          <w:color w:val="141414"/>
          <w:spacing w:val="-10"/>
          <w:sz w:val="20"/>
          <w:szCs w:val="20"/>
        </w:rPr>
        <w:t xml:space="preserve">éves </w:t>
      </w:r>
      <w:r>
        <w:rPr>
          <w:color w:val="141414"/>
          <w:spacing w:val="-6"/>
          <w:sz w:val="20"/>
          <w:szCs w:val="20"/>
        </w:rPr>
        <w:t xml:space="preserve">beszámolója </w:t>
      </w:r>
      <w:r>
        <w:rPr>
          <w:color w:val="141414"/>
          <w:spacing w:val="-3"/>
          <w:sz w:val="20"/>
          <w:szCs w:val="20"/>
        </w:rPr>
        <w:t>jóváhagyásának</w:t>
      </w:r>
      <w:r>
        <w:rPr>
          <w:color w:val="141414"/>
          <w:spacing w:val="9"/>
          <w:sz w:val="20"/>
          <w:szCs w:val="20"/>
        </w:rPr>
        <w:t xml:space="preserve"> </w:t>
      </w:r>
      <w:r>
        <w:rPr>
          <w:color w:val="141414"/>
          <w:spacing w:val="-11"/>
          <w:sz w:val="20"/>
          <w:szCs w:val="20"/>
        </w:rPr>
        <w:t>módja:</w:t>
      </w:r>
    </w:p>
    <w:p w14:paraId="2F8C1290" w14:textId="77777777" w:rsidR="003875A1" w:rsidRDefault="001C3521">
      <w:pPr>
        <w:pStyle w:val="Szvegtrzs"/>
        <w:overflowPunct w:val="0"/>
        <w:spacing w:line="235" w:lineRule="auto"/>
        <w:ind w:left="129" w:right="153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A társaság </w:t>
      </w:r>
      <w:r>
        <w:rPr>
          <w:color w:val="1F1F1F"/>
          <w:spacing w:val="-4"/>
          <w:sz w:val="20"/>
          <w:szCs w:val="20"/>
        </w:rPr>
        <w:t xml:space="preserve">éves </w:t>
      </w:r>
      <w:r>
        <w:rPr>
          <w:color w:val="1F1F1F"/>
          <w:sz w:val="20"/>
          <w:szCs w:val="20"/>
        </w:rPr>
        <w:t xml:space="preserve">beszámolóját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pacing w:val="-3"/>
          <w:sz w:val="20"/>
          <w:szCs w:val="20"/>
        </w:rPr>
        <w:t xml:space="preserve">közhasznúsági </w:t>
      </w:r>
      <w:r>
        <w:rPr>
          <w:color w:val="1F1F1F"/>
          <w:sz w:val="20"/>
          <w:szCs w:val="20"/>
        </w:rPr>
        <w:t xml:space="preserve">mellékletét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pacing w:val="-3"/>
          <w:sz w:val="20"/>
          <w:szCs w:val="20"/>
        </w:rPr>
        <w:t xml:space="preserve">ügyvezető </w:t>
      </w:r>
      <w:r>
        <w:rPr>
          <w:color w:val="1F1F1F"/>
          <w:sz w:val="20"/>
          <w:szCs w:val="20"/>
        </w:rPr>
        <w:t xml:space="preserve">előterjesztése </w:t>
      </w:r>
      <w:r>
        <w:rPr>
          <w:color w:val="1F1F1F"/>
          <w:spacing w:val="-3"/>
          <w:sz w:val="20"/>
          <w:szCs w:val="20"/>
        </w:rPr>
        <w:t xml:space="preserve">alapján </w:t>
      </w:r>
      <w:r>
        <w:rPr>
          <w:color w:val="1F1F1F"/>
          <w:spacing w:val="-5"/>
          <w:sz w:val="20"/>
          <w:szCs w:val="20"/>
        </w:rPr>
        <w:t xml:space="preserve">az </w:t>
      </w:r>
      <w:r>
        <w:rPr>
          <w:color w:val="1F1F1F"/>
          <w:sz w:val="20"/>
          <w:szCs w:val="20"/>
        </w:rPr>
        <w:t xml:space="preserve">alapító </w:t>
      </w:r>
      <w:r>
        <w:rPr>
          <w:color w:val="1F1F1F"/>
          <w:spacing w:val="-3"/>
          <w:sz w:val="20"/>
          <w:szCs w:val="20"/>
        </w:rPr>
        <w:t xml:space="preserve">hagyja   </w:t>
      </w:r>
    </w:p>
    <w:p w14:paraId="2BB0FC59" w14:textId="77777777" w:rsidR="003875A1" w:rsidRDefault="001C3521">
      <w:pPr>
        <w:pStyle w:val="Szvegtrzs"/>
        <w:overflowPunct w:val="0"/>
        <w:spacing w:line="235" w:lineRule="auto"/>
        <w:ind w:left="129" w:right="153"/>
        <w:jc w:val="both"/>
        <w:rPr>
          <w:color w:val="1F1F1F"/>
          <w:spacing w:val="-5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</w:t>
      </w:r>
      <w:r>
        <w:rPr>
          <w:color w:val="1F1F1F"/>
          <w:spacing w:val="5"/>
          <w:sz w:val="20"/>
          <w:szCs w:val="20"/>
        </w:rPr>
        <w:t xml:space="preserve">jóvá </w:t>
      </w:r>
      <w:r>
        <w:rPr>
          <w:color w:val="1F1F1F"/>
          <w:spacing w:val="-3"/>
          <w:sz w:val="20"/>
          <w:szCs w:val="20"/>
        </w:rPr>
        <w:t xml:space="preserve">minden </w:t>
      </w:r>
      <w:r>
        <w:rPr>
          <w:color w:val="1F1F1F"/>
          <w:spacing w:val="-9"/>
          <w:sz w:val="20"/>
          <w:szCs w:val="20"/>
        </w:rPr>
        <w:t xml:space="preserve">év </w:t>
      </w:r>
      <w:r>
        <w:rPr>
          <w:color w:val="1F1F1F"/>
          <w:spacing w:val="-5"/>
          <w:sz w:val="20"/>
          <w:szCs w:val="20"/>
        </w:rPr>
        <w:t xml:space="preserve">május </w:t>
      </w:r>
      <w:r>
        <w:rPr>
          <w:color w:val="1F1F1F"/>
          <w:spacing w:val="-8"/>
          <w:sz w:val="20"/>
          <w:szCs w:val="20"/>
        </w:rPr>
        <w:t xml:space="preserve">31. </w:t>
      </w:r>
      <w:r>
        <w:rPr>
          <w:color w:val="1F1F1F"/>
          <w:spacing w:val="-5"/>
          <w:sz w:val="20"/>
          <w:szCs w:val="20"/>
        </w:rPr>
        <w:t>napjáig.</w:t>
      </w:r>
    </w:p>
    <w:p w14:paraId="3FCDBA99" w14:textId="77777777" w:rsidR="003875A1" w:rsidRDefault="003875A1">
      <w:pPr>
        <w:pStyle w:val="Szvegtrzs"/>
        <w:rPr>
          <w:sz w:val="20"/>
          <w:szCs w:val="20"/>
        </w:rPr>
      </w:pPr>
    </w:p>
    <w:p w14:paraId="527C585F" w14:textId="77777777" w:rsidR="003875A1" w:rsidRDefault="001C3521">
      <w:pPr>
        <w:pStyle w:val="Cmsor1"/>
        <w:numPr>
          <w:ilvl w:val="0"/>
          <w:numId w:val="14"/>
        </w:numPr>
        <w:tabs>
          <w:tab w:val="left" w:pos="3014"/>
        </w:tabs>
        <w:ind w:left="3487"/>
        <w:rPr>
          <w:color w:val="080808"/>
          <w:sz w:val="24"/>
          <w:szCs w:val="24"/>
        </w:rPr>
      </w:pPr>
      <w:r>
        <w:rPr>
          <w:color w:val="080808"/>
          <w:sz w:val="24"/>
          <w:szCs w:val="24"/>
        </w:rPr>
        <w:t>Nyilvánosság,</w:t>
      </w:r>
      <w:r>
        <w:rPr>
          <w:color w:val="080808"/>
          <w:spacing w:val="16"/>
          <w:sz w:val="24"/>
          <w:szCs w:val="24"/>
        </w:rPr>
        <w:t xml:space="preserve"> </w:t>
      </w:r>
      <w:r>
        <w:rPr>
          <w:color w:val="080808"/>
          <w:sz w:val="24"/>
          <w:szCs w:val="24"/>
        </w:rPr>
        <w:t>iratbetekintés</w:t>
      </w:r>
    </w:p>
    <w:p w14:paraId="075717B8" w14:textId="77777777" w:rsidR="003875A1" w:rsidRDefault="003875A1">
      <w:pPr>
        <w:pStyle w:val="Cmsor1"/>
        <w:tabs>
          <w:tab w:val="left" w:pos="3014"/>
        </w:tabs>
        <w:ind w:left="3487" w:firstLine="0"/>
        <w:rPr>
          <w:color w:val="080808"/>
          <w:sz w:val="20"/>
          <w:szCs w:val="20"/>
        </w:rPr>
      </w:pPr>
    </w:p>
    <w:p w14:paraId="3335B434" w14:textId="77777777" w:rsidR="003875A1" w:rsidRDefault="001C3521">
      <w:pPr>
        <w:pStyle w:val="Listaszerbekezds"/>
        <w:numPr>
          <w:ilvl w:val="0"/>
          <w:numId w:val="21"/>
        </w:numPr>
        <w:tabs>
          <w:tab w:val="left" w:pos="324"/>
        </w:tabs>
        <w:spacing w:line="235" w:lineRule="auto"/>
        <w:ind w:right="125" w:firstLine="51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/ A közhasznú </w:t>
      </w:r>
      <w:r>
        <w:rPr>
          <w:color w:val="1F1F1F"/>
          <w:spacing w:val="-3"/>
          <w:sz w:val="20"/>
          <w:szCs w:val="20"/>
        </w:rPr>
        <w:t xml:space="preserve">szervezet működésének, </w:t>
      </w:r>
      <w:r>
        <w:rPr>
          <w:color w:val="1F1F1F"/>
          <w:sz w:val="20"/>
          <w:szCs w:val="20"/>
        </w:rPr>
        <w:t xml:space="preserve">szolgáltatása igénybevétele </w:t>
      </w:r>
      <w:r>
        <w:rPr>
          <w:color w:val="1F1F1F"/>
          <w:spacing w:val="-3"/>
          <w:sz w:val="20"/>
          <w:szCs w:val="20"/>
        </w:rPr>
        <w:t xml:space="preserve">módjának, </w:t>
      </w:r>
      <w:r>
        <w:rPr>
          <w:color w:val="1F1F1F"/>
          <w:spacing w:val="-4"/>
          <w:sz w:val="20"/>
          <w:szCs w:val="20"/>
        </w:rPr>
        <w:t>beszámolói</w:t>
      </w:r>
      <w:r>
        <w:rPr>
          <w:color w:val="1F1F1F"/>
          <w:spacing w:val="-4"/>
          <w:position w:val="1"/>
          <w:sz w:val="20"/>
          <w:szCs w:val="20"/>
        </w:rPr>
        <w:t xml:space="preserve"> </w:t>
      </w:r>
      <w:r>
        <w:rPr>
          <w:color w:val="1F1F1F"/>
          <w:spacing w:val="-3"/>
          <w:position w:val="1"/>
          <w:sz w:val="20"/>
          <w:szCs w:val="20"/>
        </w:rPr>
        <w:t xml:space="preserve">közlésének, </w:t>
      </w:r>
      <w:r>
        <w:rPr>
          <w:color w:val="1F1F1F"/>
          <w:spacing w:val="-3"/>
          <w:sz w:val="20"/>
          <w:szCs w:val="20"/>
        </w:rPr>
        <w:t xml:space="preserve">alapítói   </w:t>
      </w:r>
    </w:p>
    <w:p w14:paraId="2E4EF7DF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>
        <w:rPr>
          <w:color w:val="1F1F1F"/>
          <w:sz w:val="20"/>
          <w:szCs w:val="20"/>
        </w:rPr>
        <w:t xml:space="preserve">határozatainak nyilvánosságát egyrészt a jogszabályokban </w:t>
      </w:r>
      <w:r>
        <w:rPr>
          <w:color w:val="1F1F1F"/>
          <w:position w:val="1"/>
          <w:sz w:val="20"/>
          <w:szCs w:val="20"/>
        </w:rPr>
        <w:t>meghatározott</w:t>
      </w:r>
      <w:r>
        <w:rPr>
          <w:color w:val="1F1F1F"/>
          <w:sz w:val="20"/>
          <w:szCs w:val="20"/>
        </w:rPr>
        <w:t xml:space="preserve"> </w:t>
      </w:r>
      <w:r>
        <w:rPr>
          <w:color w:val="1F1F1F"/>
          <w:spacing w:val="-3"/>
          <w:sz w:val="20"/>
          <w:szCs w:val="20"/>
        </w:rPr>
        <w:t xml:space="preserve">módon </w:t>
      </w:r>
      <w:r>
        <w:rPr>
          <w:color w:val="1F1F1F"/>
          <w:sz w:val="20"/>
          <w:szCs w:val="20"/>
        </w:rPr>
        <w:t xml:space="preserve">(közzétételi kötelezettség),   </w:t>
      </w:r>
    </w:p>
    <w:p w14:paraId="2687FCB5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pacing w:val="-3"/>
          <w:sz w:val="20"/>
          <w:szCs w:val="20"/>
        </w:rPr>
      </w:pPr>
      <w:r>
        <w:rPr>
          <w:color w:val="1F1F1F"/>
          <w:sz w:val="20"/>
          <w:szCs w:val="20"/>
        </w:rPr>
        <w:t xml:space="preserve">      másrészt a Kiskőrös </w:t>
      </w:r>
      <w:r>
        <w:rPr>
          <w:color w:val="1F1F1F"/>
          <w:spacing w:val="-4"/>
          <w:sz w:val="20"/>
          <w:szCs w:val="20"/>
        </w:rPr>
        <w:t xml:space="preserve">Város  </w:t>
      </w:r>
      <w:r>
        <w:rPr>
          <w:color w:val="1F1F1F"/>
          <w:sz w:val="20"/>
          <w:szCs w:val="20"/>
        </w:rPr>
        <w:t xml:space="preserve">Önkormányzata </w:t>
      </w:r>
      <w:r>
        <w:rPr>
          <w:color w:val="1F1F1F"/>
          <w:spacing w:val="-3"/>
          <w:sz w:val="20"/>
          <w:szCs w:val="20"/>
        </w:rPr>
        <w:t>honlapján</w:t>
      </w:r>
      <w:r>
        <w:rPr>
          <w:color w:val="1F1F1F"/>
          <w:spacing w:val="-3"/>
          <w:sz w:val="20"/>
          <w:szCs w:val="20"/>
          <w:u w:val="thick" w:color="505050"/>
        </w:rPr>
        <w:t xml:space="preserve"> </w:t>
      </w:r>
      <w:r>
        <w:rPr>
          <w:color w:val="1F1F1F"/>
          <w:sz w:val="20"/>
          <w:szCs w:val="20"/>
          <w:u w:val="thick" w:color="505050"/>
        </w:rPr>
        <w:t>(www.kiskoros.hu)</w:t>
      </w:r>
      <w:r>
        <w:rPr>
          <w:color w:val="1F1F1F"/>
          <w:sz w:val="20"/>
          <w:szCs w:val="20"/>
        </w:rPr>
        <w:t xml:space="preserve"> történő megjelentetéssel </w:t>
      </w:r>
      <w:r>
        <w:rPr>
          <w:color w:val="1F1F1F"/>
          <w:spacing w:val="-3"/>
          <w:sz w:val="20"/>
          <w:szCs w:val="20"/>
        </w:rPr>
        <w:t xml:space="preserve">biztosítja.    </w:t>
      </w:r>
    </w:p>
    <w:p w14:paraId="49F6654C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3"/>
          <w:sz w:val="20"/>
          <w:szCs w:val="20"/>
        </w:rPr>
        <w:t xml:space="preserve">      </w:t>
      </w:r>
      <w:r>
        <w:rPr>
          <w:color w:val="1F1F1F"/>
          <w:sz w:val="20"/>
          <w:szCs w:val="20"/>
        </w:rPr>
        <w:t xml:space="preserve">A nyilvánosságot biztosítja továbbá a </w:t>
      </w:r>
      <w:r>
        <w:rPr>
          <w:color w:val="1F1F1F"/>
          <w:spacing w:val="3"/>
          <w:sz w:val="20"/>
          <w:szCs w:val="20"/>
        </w:rPr>
        <w:t xml:space="preserve">jelen </w:t>
      </w:r>
      <w:r>
        <w:rPr>
          <w:color w:val="1F1F1F"/>
          <w:spacing w:val="-3"/>
          <w:sz w:val="20"/>
          <w:szCs w:val="20"/>
        </w:rPr>
        <w:t xml:space="preserve">alapító okiratban </w:t>
      </w:r>
      <w:r>
        <w:rPr>
          <w:color w:val="1F1F1F"/>
          <w:sz w:val="20"/>
          <w:szCs w:val="20"/>
        </w:rPr>
        <w:t xml:space="preserve">szabályozott irat-betekintési </w:t>
      </w:r>
      <w:r>
        <w:rPr>
          <w:color w:val="1F1F1F"/>
          <w:spacing w:val="-9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 xml:space="preserve">felvilágosítás </w:t>
      </w:r>
    </w:p>
    <w:p w14:paraId="0C9901A2" w14:textId="77777777" w:rsidR="003875A1" w:rsidRDefault="001C3521">
      <w:pPr>
        <w:pStyle w:val="Listaszerbekezds"/>
        <w:tabs>
          <w:tab w:val="left" w:pos="324"/>
        </w:tabs>
        <w:spacing w:line="235" w:lineRule="auto"/>
        <w:ind w:left="159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</w:t>
      </w:r>
      <w:r>
        <w:rPr>
          <w:color w:val="1F1F1F"/>
          <w:spacing w:val="-6"/>
          <w:sz w:val="20"/>
          <w:szCs w:val="20"/>
        </w:rPr>
        <w:t xml:space="preserve">adási </w:t>
      </w:r>
      <w:r>
        <w:rPr>
          <w:color w:val="1F1F1F"/>
          <w:spacing w:val="4"/>
          <w:sz w:val="20"/>
          <w:szCs w:val="20"/>
        </w:rPr>
        <w:t>jog</w:t>
      </w:r>
      <w:r>
        <w:rPr>
          <w:color w:val="1F1F1F"/>
          <w:spacing w:val="46"/>
          <w:sz w:val="20"/>
          <w:szCs w:val="20"/>
        </w:rPr>
        <w:t xml:space="preserve"> </w:t>
      </w:r>
      <w:r>
        <w:rPr>
          <w:color w:val="1F1F1F"/>
          <w:sz w:val="20"/>
          <w:szCs w:val="20"/>
        </w:rPr>
        <w:t>rögzítésével.</w:t>
      </w:r>
    </w:p>
    <w:p w14:paraId="64E06257" w14:textId="77777777" w:rsidR="003875A1" w:rsidRDefault="001C3521">
      <w:pPr>
        <w:pStyle w:val="Listaszerbekezds"/>
        <w:numPr>
          <w:ilvl w:val="0"/>
          <w:numId w:val="21"/>
        </w:numPr>
        <w:tabs>
          <w:tab w:val="left" w:pos="311"/>
        </w:tabs>
        <w:spacing w:line="235" w:lineRule="auto"/>
        <w:ind w:left="133" w:right="140" w:firstLine="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/ </w:t>
      </w:r>
      <w:r>
        <w:rPr>
          <w:color w:val="1E1E1E"/>
          <w:spacing w:val="-9"/>
          <w:sz w:val="20"/>
          <w:szCs w:val="20"/>
        </w:rPr>
        <w:t xml:space="preserve">Az </w:t>
      </w:r>
      <w:r>
        <w:rPr>
          <w:color w:val="1E1E1E"/>
          <w:sz w:val="20"/>
          <w:szCs w:val="20"/>
        </w:rPr>
        <w:t xml:space="preserve">ügyvezető köteles </w:t>
      </w:r>
      <w:r>
        <w:rPr>
          <w:color w:val="1E1E1E"/>
          <w:spacing w:val="-3"/>
          <w:sz w:val="20"/>
          <w:szCs w:val="20"/>
        </w:rPr>
        <w:t xml:space="preserve">gondoskodni </w:t>
      </w:r>
      <w:r>
        <w:rPr>
          <w:color w:val="1E1E1E"/>
          <w:sz w:val="20"/>
          <w:szCs w:val="20"/>
        </w:rPr>
        <w:t xml:space="preserve">a társaság működésével kapcsolatosan </w:t>
      </w:r>
      <w:r>
        <w:rPr>
          <w:color w:val="1E1E1E"/>
          <w:spacing w:val="-3"/>
          <w:sz w:val="20"/>
          <w:szCs w:val="20"/>
        </w:rPr>
        <w:t xml:space="preserve">keletkezett iratokba </w:t>
      </w:r>
      <w:r>
        <w:rPr>
          <w:color w:val="1E1E1E"/>
          <w:spacing w:val="-5"/>
          <w:sz w:val="20"/>
          <w:szCs w:val="20"/>
        </w:rPr>
        <w:t xml:space="preserve">való </w:t>
      </w:r>
    </w:p>
    <w:p w14:paraId="0F29902E" w14:textId="77777777" w:rsidR="003875A1" w:rsidRDefault="001C3521">
      <w:pPr>
        <w:pStyle w:val="Listaszerbekezds"/>
        <w:tabs>
          <w:tab w:val="left" w:pos="311"/>
        </w:tabs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pacing w:val="-5"/>
          <w:sz w:val="20"/>
          <w:szCs w:val="20"/>
        </w:rPr>
        <w:t xml:space="preserve">      </w:t>
      </w:r>
      <w:r>
        <w:rPr>
          <w:color w:val="1E1E1E"/>
          <w:sz w:val="20"/>
          <w:szCs w:val="20"/>
        </w:rPr>
        <w:t xml:space="preserve">betekintésről, </w:t>
      </w:r>
      <w:r>
        <w:rPr>
          <w:color w:val="1E1E1E"/>
          <w:spacing w:val="-4"/>
          <w:sz w:val="20"/>
          <w:szCs w:val="20"/>
        </w:rPr>
        <w:t>illetve azokról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 xml:space="preserve">felvilágosítást </w:t>
      </w:r>
      <w:r>
        <w:rPr>
          <w:color w:val="1E1E1E"/>
          <w:spacing w:val="-6"/>
          <w:sz w:val="20"/>
          <w:szCs w:val="20"/>
        </w:rPr>
        <w:t xml:space="preserve">adni. </w:t>
      </w:r>
      <w:r>
        <w:rPr>
          <w:color w:val="1E1E1E"/>
          <w:sz w:val="20"/>
          <w:szCs w:val="20"/>
        </w:rPr>
        <w:t xml:space="preserve">A közhasznú </w:t>
      </w:r>
      <w:r>
        <w:rPr>
          <w:color w:val="1E1E1E"/>
          <w:spacing w:val="-3"/>
          <w:sz w:val="20"/>
          <w:szCs w:val="20"/>
        </w:rPr>
        <w:t xml:space="preserve">szervezet </w:t>
      </w:r>
      <w:r>
        <w:rPr>
          <w:color w:val="1E1E1E"/>
          <w:sz w:val="20"/>
          <w:szCs w:val="20"/>
        </w:rPr>
        <w:t xml:space="preserve">beszámolójába, közhasznúsági    </w:t>
      </w:r>
    </w:p>
    <w:p w14:paraId="488CEFC1" w14:textId="77777777" w:rsidR="003875A1" w:rsidRDefault="001C3521">
      <w:pPr>
        <w:pStyle w:val="Listaszerbekezds"/>
        <w:tabs>
          <w:tab w:val="left" w:pos="311"/>
        </w:tabs>
        <w:spacing w:line="235" w:lineRule="auto"/>
        <w:ind w:left="133" w:right="140"/>
        <w:jc w:val="both"/>
        <w:rPr>
          <w:color w:val="1E1E1E"/>
          <w:sz w:val="20"/>
          <w:szCs w:val="20"/>
        </w:rPr>
      </w:pPr>
      <w:r>
        <w:rPr>
          <w:color w:val="1E1E1E"/>
          <w:sz w:val="20"/>
          <w:szCs w:val="20"/>
        </w:rPr>
        <w:t xml:space="preserve">      mellékletébe </w:t>
      </w:r>
      <w:r>
        <w:rPr>
          <w:color w:val="1E1E1E"/>
          <w:spacing w:val="-5"/>
          <w:sz w:val="20"/>
          <w:szCs w:val="20"/>
        </w:rPr>
        <w:t xml:space="preserve">bárki </w:t>
      </w:r>
      <w:r>
        <w:rPr>
          <w:color w:val="1E1E1E"/>
          <w:sz w:val="20"/>
          <w:szCs w:val="20"/>
        </w:rPr>
        <w:t xml:space="preserve">betekinthet, </w:t>
      </w:r>
      <w:r>
        <w:rPr>
          <w:color w:val="1E1E1E"/>
          <w:spacing w:val="-11"/>
          <w:sz w:val="20"/>
          <w:szCs w:val="20"/>
        </w:rPr>
        <w:t xml:space="preserve">és </w:t>
      </w:r>
      <w:r>
        <w:rPr>
          <w:color w:val="1E1E1E"/>
          <w:spacing w:val="-4"/>
          <w:sz w:val="20"/>
          <w:szCs w:val="20"/>
        </w:rPr>
        <w:t>abból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pacing w:val="-4"/>
          <w:sz w:val="20"/>
          <w:szCs w:val="20"/>
        </w:rPr>
        <w:t>saját</w:t>
      </w:r>
      <w:r>
        <w:rPr>
          <w:color w:val="1E1E1E"/>
          <w:spacing w:val="5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költségére másolatot</w:t>
      </w:r>
      <w:r>
        <w:rPr>
          <w:color w:val="1E1E1E"/>
          <w:spacing w:val="2"/>
          <w:sz w:val="20"/>
          <w:szCs w:val="20"/>
        </w:rPr>
        <w:t xml:space="preserve"> </w:t>
      </w:r>
      <w:r>
        <w:rPr>
          <w:color w:val="1E1E1E"/>
          <w:sz w:val="20"/>
          <w:szCs w:val="20"/>
        </w:rPr>
        <w:t>készíthet.</w:t>
      </w:r>
    </w:p>
    <w:p w14:paraId="61D69E0C" w14:textId="77777777" w:rsidR="003875A1" w:rsidRDefault="001C3521">
      <w:pPr>
        <w:pStyle w:val="Szvegtrzs"/>
        <w:spacing w:before="8"/>
        <w:ind w:left="13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 Az iratokba való betekintés iránti igényt írásban kell az ügyvezető részére megküldeni.</w:t>
      </w:r>
    </w:p>
    <w:p w14:paraId="017A1186" w14:textId="77777777" w:rsidR="003875A1" w:rsidRDefault="001C3521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Az ügyvezető köteles bármely jogszabály által felhatalmazott szerv vagy személy által kért iratbetekintést </w:t>
      </w:r>
    </w:p>
    <w:p w14:paraId="42FEE904" w14:textId="77777777" w:rsidR="003875A1" w:rsidRDefault="001C3521">
      <w:pPr>
        <w:pStyle w:val="Szvegtrzs"/>
        <w:spacing w:before="5"/>
        <w:ind w:left="133" w:right="143"/>
        <w:jc w:val="both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 xml:space="preserve">     haladéktalanul; egyéb esetekben az iratbetekintést kérővel történt megállapodás szerinti határidőben     </w:t>
      </w:r>
    </w:p>
    <w:p w14:paraId="483E2628" w14:textId="77777777" w:rsidR="003875A1" w:rsidRDefault="001C3521">
      <w:pPr>
        <w:pStyle w:val="Szvegtrzs"/>
        <w:spacing w:before="5"/>
        <w:ind w:left="133" w:right="143"/>
        <w:jc w:val="both"/>
        <w:rPr>
          <w:sz w:val="20"/>
          <w:szCs w:val="20"/>
        </w:rPr>
      </w:pPr>
      <w:r>
        <w:rPr>
          <w:color w:val="1B1B1B"/>
          <w:sz w:val="20"/>
          <w:szCs w:val="20"/>
        </w:rPr>
        <w:t xml:space="preserve">     teljesíteni.</w:t>
      </w:r>
    </w:p>
    <w:p w14:paraId="134A9A76" w14:textId="77777777" w:rsidR="003875A1" w:rsidRDefault="001C3521">
      <w:pPr>
        <w:pStyle w:val="Szvegtrzs"/>
        <w:spacing w:before="8"/>
        <w:ind w:left="133" w:right="151"/>
        <w:jc w:val="both"/>
        <w:rPr>
          <w:color w:val="1C1C1C"/>
          <w:spacing w:val="-3"/>
          <w:sz w:val="20"/>
          <w:szCs w:val="20"/>
        </w:rPr>
      </w:pPr>
      <w:r>
        <w:rPr>
          <w:color w:val="1C1C1C"/>
          <w:spacing w:val="-5"/>
          <w:sz w:val="20"/>
          <w:szCs w:val="20"/>
        </w:rPr>
        <w:t xml:space="preserve">     Az </w:t>
      </w:r>
      <w:r>
        <w:rPr>
          <w:color w:val="1C1C1C"/>
          <w:sz w:val="20"/>
          <w:szCs w:val="20"/>
        </w:rPr>
        <w:t xml:space="preserve">ügyvezető </w:t>
      </w:r>
      <w:r>
        <w:rPr>
          <w:color w:val="1C1C1C"/>
          <w:spacing w:val="-3"/>
          <w:sz w:val="20"/>
          <w:szCs w:val="20"/>
        </w:rPr>
        <w:t xml:space="preserve">köteles </w:t>
      </w:r>
      <w:r>
        <w:rPr>
          <w:color w:val="1C1C1C"/>
          <w:spacing w:val="-7"/>
          <w:sz w:val="20"/>
          <w:szCs w:val="20"/>
        </w:rPr>
        <w:t xml:space="preserve">az </w:t>
      </w:r>
      <w:r>
        <w:rPr>
          <w:color w:val="1C1C1C"/>
          <w:sz w:val="20"/>
          <w:szCs w:val="20"/>
        </w:rPr>
        <w:t xml:space="preserve">iratbetekintésről külön nyilvántartást </w:t>
      </w:r>
      <w:r>
        <w:rPr>
          <w:color w:val="1C1C1C"/>
          <w:spacing w:val="-3"/>
          <w:sz w:val="20"/>
          <w:szCs w:val="20"/>
        </w:rPr>
        <w:t xml:space="preserve">vezetni, </w:t>
      </w:r>
      <w:r>
        <w:rPr>
          <w:color w:val="1C1C1C"/>
          <w:spacing w:val="-4"/>
          <w:sz w:val="20"/>
          <w:szCs w:val="20"/>
        </w:rPr>
        <w:t xml:space="preserve">melyből </w:t>
      </w:r>
      <w:r>
        <w:rPr>
          <w:color w:val="1C1C1C"/>
          <w:sz w:val="20"/>
          <w:szCs w:val="20"/>
        </w:rPr>
        <w:t xml:space="preserve">megállapítható a </w:t>
      </w:r>
      <w:r>
        <w:rPr>
          <w:color w:val="1C1C1C"/>
          <w:spacing w:val="-3"/>
          <w:sz w:val="20"/>
          <w:szCs w:val="20"/>
        </w:rPr>
        <w:t xml:space="preserve">kérelmező    </w:t>
      </w:r>
    </w:p>
    <w:p w14:paraId="301450BF" w14:textId="77777777" w:rsidR="003875A1" w:rsidRDefault="001C3521">
      <w:pPr>
        <w:pStyle w:val="Szvegtrzs"/>
        <w:spacing w:before="8"/>
        <w:ind w:left="133" w:right="151"/>
        <w:jc w:val="both"/>
        <w:rPr>
          <w:sz w:val="20"/>
          <w:szCs w:val="20"/>
        </w:rPr>
      </w:pPr>
      <w:r>
        <w:rPr>
          <w:color w:val="1C1C1C"/>
          <w:spacing w:val="-3"/>
          <w:sz w:val="20"/>
          <w:szCs w:val="20"/>
        </w:rPr>
        <w:t xml:space="preserve">     </w:t>
      </w:r>
      <w:r>
        <w:rPr>
          <w:color w:val="1C1C1C"/>
          <w:spacing w:val="-4"/>
          <w:sz w:val="20"/>
          <w:szCs w:val="20"/>
        </w:rPr>
        <w:t xml:space="preserve">neve,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spacing w:val="-4"/>
          <w:position w:val="1"/>
          <w:sz w:val="20"/>
          <w:szCs w:val="20"/>
        </w:rPr>
        <w:t xml:space="preserve">kért irat </w:t>
      </w:r>
      <w:r>
        <w:rPr>
          <w:color w:val="1C1C1C"/>
          <w:position w:val="1"/>
          <w:sz w:val="20"/>
          <w:szCs w:val="20"/>
        </w:rPr>
        <w:t xml:space="preserve">megnevezése, </w:t>
      </w:r>
      <w:r>
        <w:rPr>
          <w:color w:val="1C1C1C"/>
          <w:sz w:val="20"/>
          <w:szCs w:val="20"/>
        </w:rPr>
        <w:t xml:space="preserve">a </w:t>
      </w:r>
      <w:r>
        <w:rPr>
          <w:color w:val="1C1C1C"/>
          <w:position w:val="1"/>
          <w:sz w:val="20"/>
          <w:szCs w:val="20"/>
        </w:rPr>
        <w:t xml:space="preserve">kérelem </w:t>
      </w:r>
      <w:r>
        <w:rPr>
          <w:color w:val="1C1C1C"/>
          <w:spacing w:val="-7"/>
          <w:sz w:val="20"/>
          <w:szCs w:val="20"/>
        </w:rPr>
        <w:t xml:space="preserve">és </w:t>
      </w:r>
      <w:r>
        <w:rPr>
          <w:color w:val="1C1C1C"/>
          <w:sz w:val="20"/>
          <w:szCs w:val="20"/>
        </w:rPr>
        <w:t>teljesítésének</w:t>
      </w:r>
      <w:r>
        <w:rPr>
          <w:color w:val="1C1C1C"/>
          <w:spacing w:val="-37"/>
          <w:sz w:val="20"/>
          <w:szCs w:val="20"/>
        </w:rPr>
        <w:t xml:space="preserve"> </w:t>
      </w:r>
      <w:r>
        <w:rPr>
          <w:color w:val="1C1C1C"/>
          <w:spacing w:val="-6"/>
          <w:position w:val="1"/>
          <w:sz w:val="20"/>
          <w:szCs w:val="20"/>
        </w:rPr>
        <w:t>ideje.</w:t>
      </w:r>
    </w:p>
    <w:p w14:paraId="166A8BDA" w14:textId="77777777" w:rsidR="003875A1" w:rsidRDefault="003875A1">
      <w:pPr>
        <w:pStyle w:val="Szvegtrzs"/>
        <w:rPr>
          <w:sz w:val="20"/>
          <w:szCs w:val="20"/>
        </w:rPr>
      </w:pPr>
    </w:p>
    <w:p w14:paraId="1083E338" w14:textId="77777777" w:rsidR="003875A1" w:rsidRDefault="001C3521">
      <w:pPr>
        <w:pStyle w:val="Cmsor1"/>
        <w:numPr>
          <w:ilvl w:val="0"/>
          <w:numId w:val="14"/>
        </w:numPr>
        <w:tabs>
          <w:tab w:val="left" w:pos="3440"/>
        </w:tabs>
        <w:spacing w:before="1"/>
        <w:ind w:left="3439" w:hanging="639"/>
        <w:rPr>
          <w:color w:val="0B0B0B"/>
          <w:sz w:val="24"/>
          <w:szCs w:val="24"/>
        </w:rPr>
      </w:pPr>
      <w:r>
        <w:rPr>
          <w:color w:val="0B0B0B"/>
          <w:sz w:val="24"/>
          <w:szCs w:val="24"/>
        </w:rPr>
        <w:t>A társaság</w:t>
      </w:r>
      <w:r>
        <w:rPr>
          <w:color w:val="0B0B0B"/>
          <w:spacing w:val="18"/>
          <w:sz w:val="24"/>
          <w:szCs w:val="24"/>
        </w:rPr>
        <w:t xml:space="preserve"> </w:t>
      </w:r>
      <w:r>
        <w:rPr>
          <w:color w:val="0B0B0B"/>
          <w:sz w:val="24"/>
          <w:szCs w:val="24"/>
        </w:rPr>
        <w:t>megszűnése</w:t>
      </w:r>
    </w:p>
    <w:p w14:paraId="2EB09796" w14:textId="77777777" w:rsidR="003875A1" w:rsidRDefault="003875A1">
      <w:pPr>
        <w:pStyle w:val="Cmsor1"/>
        <w:tabs>
          <w:tab w:val="left" w:pos="3440"/>
        </w:tabs>
        <w:spacing w:before="1"/>
        <w:ind w:left="3439" w:firstLine="0"/>
        <w:rPr>
          <w:color w:val="0B0B0B"/>
          <w:sz w:val="20"/>
          <w:szCs w:val="20"/>
        </w:rPr>
      </w:pPr>
    </w:p>
    <w:p w14:paraId="47B430D4" w14:textId="77777777" w:rsidR="003875A1" w:rsidRDefault="001C3521">
      <w:pPr>
        <w:pStyle w:val="Listaszerbekezds"/>
        <w:numPr>
          <w:ilvl w:val="0"/>
          <w:numId w:val="20"/>
        </w:numPr>
        <w:tabs>
          <w:tab w:val="left" w:pos="328"/>
        </w:tabs>
        <w:ind w:left="130" w:right="130" w:firstLine="34"/>
        <w:jc w:val="both"/>
        <w:rPr>
          <w:color w:val="1D1D1D"/>
          <w:sz w:val="20"/>
          <w:szCs w:val="20"/>
        </w:rPr>
      </w:pPr>
      <w:r>
        <w:rPr>
          <w:color w:val="1D1D1D"/>
          <w:sz w:val="20"/>
          <w:szCs w:val="20"/>
        </w:rPr>
        <w:t xml:space="preserve">/ </w:t>
      </w:r>
      <w:r>
        <w:rPr>
          <w:color w:val="1D1D1D"/>
          <w:spacing w:val="-7"/>
          <w:sz w:val="20"/>
          <w:szCs w:val="20"/>
        </w:rPr>
        <w:t xml:space="preserve">Ha </w:t>
      </w:r>
      <w:r>
        <w:rPr>
          <w:color w:val="1D1D1D"/>
          <w:sz w:val="20"/>
          <w:szCs w:val="20"/>
        </w:rPr>
        <w:t xml:space="preserve">a közhasznú szervezetnek </w:t>
      </w:r>
      <w:r>
        <w:rPr>
          <w:color w:val="1D1D1D"/>
          <w:spacing w:val="-3"/>
          <w:sz w:val="20"/>
          <w:szCs w:val="20"/>
        </w:rPr>
        <w:t xml:space="preserve">minősülő </w:t>
      </w:r>
      <w:r>
        <w:rPr>
          <w:color w:val="1D1D1D"/>
          <w:sz w:val="20"/>
          <w:szCs w:val="20"/>
        </w:rPr>
        <w:t xml:space="preserve">nonprofit </w:t>
      </w:r>
      <w:r>
        <w:rPr>
          <w:color w:val="1D1D1D"/>
          <w:spacing w:val="-3"/>
          <w:sz w:val="20"/>
          <w:szCs w:val="20"/>
        </w:rPr>
        <w:t xml:space="preserve">gazdasági </w:t>
      </w:r>
      <w:r>
        <w:rPr>
          <w:color w:val="1D1D1D"/>
          <w:sz w:val="20"/>
          <w:szCs w:val="20"/>
        </w:rPr>
        <w:t xml:space="preserve">társaság jogutód </w:t>
      </w:r>
      <w:r>
        <w:rPr>
          <w:color w:val="1D1D1D"/>
          <w:spacing w:val="-6"/>
          <w:sz w:val="20"/>
          <w:szCs w:val="20"/>
        </w:rPr>
        <w:t xml:space="preserve">nélkül </w:t>
      </w:r>
      <w:r>
        <w:rPr>
          <w:color w:val="1D1D1D"/>
          <w:sz w:val="20"/>
          <w:szCs w:val="20"/>
        </w:rPr>
        <w:t xml:space="preserve">megszűnik, a társaság </w:t>
      </w:r>
      <w:r>
        <w:rPr>
          <w:color w:val="1D1D1D"/>
          <w:spacing w:val="-4"/>
          <w:sz w:val="20"/>
          <w:szCs w:val="20"/>
        </w:rPr>
        <w:t xml:space="preserve">tagjai </w:t>
      </w:r>
      <w:r>
        <w:rPr>
          <w:color w:val="1D1D1D"/>
          <w:spacing w:val="-3"/>
          <w:sz w:val="20"/>
          <w:szCs w:val="20"/>
        </w:rPr>
        <w:t xml:space="preserve">részére </w:t>
      </w:r>
      <w:r>
        <w:rPr>
          <w:color w:val="1D1D1D"/>
          <w:sz w:val="20"/>
          <w:szCs w:val="20"/>
        </w:rPr>
        <w:t xml:space="preserve">a tartozások kiegyenlítése </w:t>
      </w:r>
      <w:r>
        <w:rPr>
          <w:color w:val="1D1D1D"/>
          <w:spacing w:val="-4"/>
          <w:sz w:val="20"/>
          <w:szCs w:val="20"/>
        </w:rPr>
        <w:t xml:space="preserve">után </w:t>
      </w:r>
      <w:r>
        <w:rPr>
          <w:color w:val="1D1D1D"/>
          <w:spacing w:val="-5"/>
          <w:sz w:val="20"/>
          <w:szCs w:val="20"/>
        </w:rPr>
        <w:t xml:space="preserve">csak </w:t>
      </w:r>
      <w:r>
        <w:rPr>
          <w:color w:val="1D1D1D"/>
          <w:sz w:val="20"/>
          <w:szCs w:val="20"/>
        </w:rPr>
        <w:t xml:space="preserve">a megszűnéskori </w:t>
      </w:r>
      <w:r>
        <w:rPr>
          <w:color w:val="1D1D1D"/>
          <w:spacing w:val="-4"/>
          <w:sz w:val="20"/>
          <w:szCs w:val="20"/>
        </w:rPr>
        <w:t xml:space="preserve">saját </w:t>
      </w:r>
      <w:r>
        <w:rPr>
          <w:color w:val="1D1D1D"/>
          <w:sz w:val="20"/>
          <w:szCs w:val="20"/>
        </w:rPr>
        <w:t xml:space="preserve">tőke </w:t>
      </w:r>
      <w:r>
        <w:rPr>
          <w:color w:val="1D1D1D"/>
          <w:spacing w:val="-3"/>
          <w:sz w:val="20"/>
          <w:szCs w:val="20"/>
        </w:rPr>
        <w:t xml:space="preserve">összege </w:t>
      </w:r>
      <w:r>
        <w:rPr>
          <w:color w:val="1D1D1D"/>
          <w:spacing w:val="-4"/>
          <w:sz w:val="20"/>
          <w:szCs w:val="20"/>
        </w:rPr>
        <w:t xml:space="preserve">adható </w:t>
      </w:r>
      <w:r>
        <w:rPr>
          <w:color w:val="1D1D1D"/>
          <w:spacing w:val="-8"/>
          <w:sz w:val="20"/>
          <w:szCs w:val="20"/>
        </w:rPr>
        <w:t xml:space="preserve">ki, </w:t>
      </w:r>
      <w:r>
        <w:rPr>
          <w:color w:val="1D1D1D"/>
          <w:sz w:val="20"/>
          <w:szCs w:val="20"/>
        </w:rPr>
        <w:t xml:space="preserve">legfeljebb a </w:t>
      </w:r>
      <w:r>
        <w:rPr>
          <w:color w:val="1D1D1D"/>
          <w:spacing w:val="-3"/>
          <w:sz w:val="20"/>
          <w:szCs w:val="20"/>
        </w:rPr>
        <w:t xml:space="preserve">tagok vagyoni </w:t>
      </w:r>
      <w:r>
        <w:rPr>
          <w:color w:val="1D1D1D"/>
          <w:sz w:val="20"/>
          <w:szCs w:val="20"/>
        </w:rPr>
        <w:t xml:space="preserve">hányadának teljesítéskori </w:t>
      </w:r>
      <w:r>
        <w:rPr>
          <w:color w:val="1D1D1D"/>
          <w:spacing w:val="-3"/>
          <w:sz w:val="20"/>
          <w:szCs w:val="20"/>
        </w:rPr>
        <w:t xml:space="preserve">értéke </w:t>
      </w:r>
      <w:r>
        <w:rPr>
          <w:color w:val="1D1D1D"/>
          <w:spacing w:val="-5"/>
          <w:sz w:val="20"/>
          <w:szCs w:val="20"/>
        </w:rPr>
        <w:t xml:space="preserve">erejéig. </w:t>
      </w:r>
      <w:r>
        <w:rPr>
          <w:color w:val="1D1D1D"/>
          <w:spacing w:val="-13"/>
          <w:sz w:val="20"/>
          <w:szCs w:val="20"/>
        </w:rPr>
        <w:t>Az</w:t>
      </w:r>
      <w:r>
        <w:rPr>
          <w:color w:val="1D1D1D"/>
          <w:spacing w:val="-13"/>
          <w:position w:val="1"/>
          <w:sz w:val="20"/>
          <w:szCs w:val="20"/>
        </w:rPr>
        <w:t xml:space="preserve"> </w:t>
      </w:r>
      <w:r>
        <w:rPr>
          <w:color w:val="1D1D1D"/>
          <w:spacing w:val="-4"/>
          <w:position w:val="1"/>
          <w:sz w:val="20"/>
          <w:szCs w:val="20"/>
        </w:rPr>
        <w:t xml:space="preserve">ezt </w:t>
      </w:r>
      <w:r>
        <w:rPr>
          <w:color w:val="1D1D1D"/>
          <w:sz w:val="20"/>
          <w:szCs w:val="20"/>
        </w:rPr>
        <w:t xml:space="preserve">meghaladó vagyont a megszűnt társaság céljaihoz </w:t>
      </w:r>
      <w:r>
        <w:rPr>
          <w:color w:val="1D1D1D"/>
          <w:spacing w:val="-3"/>
          <w:sz w:val="20"/>
          <w:szCs w:val="20"/>
        </w:rPr>
        <w:t xml:space="preserve">hasonló </w:t>
      </w:r>
      <w:r>
        <w:rPr>
          <w:color w:val="1D1D1D"/>
          <w:sz w:val="20"/>
          <w:szCs w:val="20"/>
        </w:rPr>
        <w:t xml:space="preserve">közcélokra </w:t>
      </w:r>
      <w:r>
        <w:rPr>
          <w:color w:val="1D1D1D"/>
          <w:spacing w:val="-4"/>
          <w:sz w:val="20"/>
          <w:szCs w:val="20"/>
        </w:rPr>
        <w:t xml:space="preserve">kell </w:t>
      </w:r>
      <w:r>
        <w:rPr>
          <w:color w:val="1D1D1D"/>
          <w:spacing w:val="-3"/>
          <w:sz w:val="20"/>
          <w:szCs w:val="20"/>
        </w:rPr>
        <w:t xml:space="preserve">fordítani </w:t>
      </w:r>
      <w:r>
        <w:rPr>
          <w:color w:val="1D1D1D"/>
          <w:spacing w:val="-4"/>
          <w:sz w:val="20"/>
          <w:szCs w:val="20"/>
        </w:rPr>
        <w:t xml:space="preserve">akként, hogy </w:t>
      </w:r>
      <w:r>
        <w:rPr>
          <w:color w:val="1D1D1D"/>
          <w:spacing w:val="-5"/>
          <w:sz w:val="20"/>
          <w:szCs w:val="20"/>
        </w:rPr>
        <w:t xml:space="preserve">azt </w:t>
      </w:r>
      <w:r>
        <w:rPr>
          <w:color w:val="1D1D1D"/>
          <w:sz w:val="20"/>
          <w:szCs w:val="20"/>
        </w:rPr>
        <w:t xml:space="preserve">a cégbíróság Kiskőrös városában </w:t>
      </w:r>
      <w:r>
        <w:rPr>
          <w:color w:val="1D1D1D"/>
          <w:spacing w:val="-3"/>
          <w:sz w:val="20"/>
          <w:szCs w:val="20"/>
        </w:rPr>
        <w:t xml:space="preserve">működő, </w:t>
      </w:r>
      <w:r>
        <w:rPr>
          <w:color w:val="1D1D1D"/>
          <w:sz w:val="20"/>
          <w:szCs w:val="20"/>
        </w:rPr>
        <w:t xml:space="preserve">a </w:t>
      </w:r>
      <w:r>
        <w:rPr>
          <w:color w:val="1D1D1D"/>
          <w:spacing w:val="2"/>
          <w:sz w:val="20"/>
          <w:szCs w:val="20"/>
        </w:rPr>
        <w:t xml:space="preserve">jelen </w:t>
      </w:r>
      <w:r>
        <w:rPr>
          <w:color w:val="1D1D1D"/>
          <w:sz w:val="20"/>
          <w:szCs w:val="20"/>
        </w:rPr>
        <w:t xml:space="preserve">társaságéval </w:t>
      </w:r>
      <w:r>
        <w:rPr>
          <w:color w:val="1D1D1D"/>
          <w:spacing w:val="-3"/>
          <w:sz w:val="20"/>
          <w:szCs w:val="20"/>
        </w:rPr>
        <w:t xml:space="preserve">azonos, </w:t>
      </w:r>
      <w:r>
        <w:rPr>
          <w:color w:val="1D1D1D"/>
          <w:spacing w:val="-5"/>
          <w:sz w:val="20"/>
          <w:szCs w:val="20"/>
        </w:rPr>
        <w:t xml:space="preserve">vagy </w:t>
      </w:r>
      <w:r>
        <w:rPr>
          <w:color w:val="1D1D1D"/>
          <w:spacing w:val="-4"/>
          <w:sz w:val="20"/>
          <w:szCs w:val="20"/>
        </w:rPr>
        <w:t xml:space="preserve">hasonló </w:t>
      </w:r>
      <w:r>
        <w:rPr>
          <w:color w:val="1D1D1D"/>
          <w:sz w:val="20"/>
          <w:szCs w:val="20"/>
        </w:rPr>
        <w:t xml:space="preserve">közhasznú tevékenységet </w:t>
      </w:r>
      <w:r>
        <w:rPr>
          <w:color w:val="1D1D1D"/>
          <w:spacing w:val="-4"/>
          <w:sz w:val="20"/>
          <w:szCs w:val="20"/>
        </w:rPr>
        <w:t xml:space="preserve">folytató </w:t>
      </w:r>
      <w:r>
        <w:rPr>
          <w:color w:val="1D1D1D"/>
          <w:sz w:val="20"/>
          <w:szCs w:val="20"/>
        </w:rPr>
        <w:t xml:space="preserve">nonprofit </w:t>
      </w:r>
      <w:r>
        <w:rPr>
          <w:color w:val="1D1D1D"/>
          <w:spacing w:val="-4"/>
          <w:sz w:val="20"/>
          <w:szCs w:val="20"/>
        </w:rPr>
        <w:t xml:space="preserve">gazdasági </w:t>
      </w:r>
      <w:r>
        <w:rPr>
          <w:color w:val="1D1D1D"/>
          <w:sz w:val="20"/>
          <w:szCs w:val="20"/>
        </w:rPr>
        <w:t xml:space="preserve">társaság </w:t>
      </w:r>
      <w:r>
        <w:rPr>
          <w:color w:val="1D1D1D"/>
          <w:spacing w:val="-3"/>
          <w:sz w:val="20"/>
          <w:szCs w:val="20"/>
        </w:rPr>
        <w:t>részére adja</w:t>
      </w:r>
      <w:r>
        <w:rPr>
          <w:color w:val="1D1D1D"/>
          <w:spacing w:val="13"/>
          <w:sz w:val="20"/>
          <w:szCs w:val="20"/>
        </w:rPr>
        <w:t xml:space="preserve"> </w:t>
      </w:r>
      <w:r>
        <w:rPr>
          <w:color w:val="1D1D1D"/>
          <w:spacing w:val="-13"/>
          <w:sz w:val="20"/>
          <w:szCs w:val="20"/>
        </w:rPr>
        <w:t>át.</w:t>
      </w:r>
    </w:p>
    <w:p w14:paraId="66C21EF6" w14:textId="77777777" w:rsidR="003875A1" w:rsidRDefault="003875A1">
      <w:pPr>
        <w:pStyle w:val="Szvegtrzs"/>
        <w:spacing w:before="3"/>
        <w:rPr>
          <w:sz w:val="20"/>
          <w:szCs w:val="20"/>
        </w:rPr>
      </w:pPr>
    </w:p>
    <w:p w14:paraId="402ABD6D" w14:textId="77777777" w:rsidR="003875A1" w:rsidRDefault="001C3521">
      <w:pPr>
        <w:pStyle w:val="Listaszerbekezds"/>
        <w:numPr>
          <w:ilvl w:val="0"/>
          <w:numId w:val="20"/>
        </w:numPr>
        <w:tabs>
          <w:tab w:val="left" w:pos="315"/>
        </w:tabs>
        <w:ind w:left="138" w:right="140" w:firstLine="0"/>
        <w:jc w:val="both"/>
        <w:rPr>
          <w:color w:val="202020"/>
          <w:sz w:val="20"/>
          <w:szCs w:val="20"/>
        </w:rPr>
      </w:pPr>
      <w:r>
        <w:rPr>
          <w:color w:val="202020"/>
          <w:sz w:val="20"/>
          <w:szCs w:val="20"/>
        </w:rPr>
        <w:t xml:space="preserve">/ Nonprofit </w:t>
      </w:r>
      <w:r>
        <w:rPr>
          <w:color w:val="202020"/>
          <w:spacing w:val="-5"/>
          <w:sz w:val="20"/>
          <w:szCs w:val="20"/>
        </w:rPr>
        <w:t xml:space="preserve">gazdasági </w:t>
      </w:r>
      <w:r>
        <w:rPr>
          <w:color w:val="202020"/>
          <w:sz w:val="20"/>
          <w:szCs w:val="20"/>
        </w:rPr>
        <w:t xml:space="preserve">társaság </w:t>
      </w:r>
      <w:r>
        <w:rPr>
          <w:color w:val="202020"/>
          <w:spacing w:val="-6"/>
          <w:sz w:val="20"/>
          <w:szCs w:val="20"/>
        </w:rPr>
        <w:t xml:space="preserve">más </w:t>
      </w:r>
      <w:r>
        <w:rPr>
          <w:color w:val="202020"/>
          <w:spacing w:val="-3"/>
          <w:sz w:val="20"/>
          <w:szCs w:val="20"/>
        </w:rPr>
        <w:t xml:space="preserve">társasági </w:t>
      </w:r>
      <w:r>
        <w:rPr>
          <w:color w:val="202020"/>
          <w:sz w:val="20"/>
          <w:szCs w:val="20"/>
        </w:rPr>
        <w:t xml:space="preserve">formába </w:t>
      </w:r>
      <w:r>
        <w:rPr>
          <w:color w:val="202020"/>
          <w:spacing w:val="-5"/>
          <w:sz w:val="20"/>
          <w:szCs w:val="20"/>
        </w:rPr>
        <w:t xml:space="preserve">csak </w:t>
      </w:r>
      <w:r>
        <w:rPr>
          <w:color w:val="202020"/>
          <w:sz w:val="20"/>
          <w:szCs w:val="20"/>
        </w:rPr>
        <w:t xml:space="preserve">nonprofit jellegének </w:t>
      </w:r>
      <w:r>
        <w:rPr>
          <w:color w:val="202020"/>
          <w:spacing w:val="-11"/>
          <w:sz w:val="20"/>
          <w:szCs w:val="20"/>
        </w:rPr>
        <w:t xml:space="preserve">megta11ásával </w:t>
      </w:r>
      <w:r>
        <w:rPr>
          <w:color w:val="202020"/>
          <w:sz w:val="20"/>
          <w:szCs w:val="20"/>
        </w:rPr>
        <w:t xml:space="preserve">alakulhat </w:t>
      </w:r>
      <w:r>
        <w:rPr>
          <w:color w:val="202020"/>
          <w:spacing w:val="-8"/>
          <w:sz w:val="20"/>
          <w:szCs w:val="20"/>
        </w:rPr>
        <w:t xml:space="preserve">át, </w:t>
      </w:r>
      <w:r>
        <w:rPr>
          <w:color w:val="202020"/>
          <w:spacing w:val="-3"/>
          <w:sz w:val="20"/>
          <w:szCs w:val="20"/>
        </w:rPr>
        <w:t xml:space="preserve">csak </w:t>
      </w:r>
      <w:r>
        <w:rPr>
          <w:color w:val="202020"/>
          <w:sz w:val="20"/>
          <w:szCs w:val="20"/>
        </w:rPr>
        <w:t xml:space="preserve">nonprofit </w:t>
      </w:r>
      <w:r>
        <w:rPr>
          <w:color w:val="202020"/>
          <w:spacing w:val="-4"/>
          <w:sz w:val="20"/>
          <w:szCs w:val="20"/>
        </w:rPr>
        <w:t xml:space="preserve">gazdasági </w:t>
      </w:r>
      <w:r>
        <w:rPr>
          <w:color w:val="202020"/>
          <w:sz w:val="20"/>
          <w:szCs w:val="20"/>
        </w:rPr>
        <w:t xml:space="preserve">társasággal egyesülhet, </w:t>
      </w:r>
      <w:r>
        <w:rPr>
          <w:color w:val="202020"/>
          <w:spacing w:val="-4"/>
          <w:sz w:val="20"/>
          <w:szCs w:val="20"/>
        </w:rPr>
        <w:t xml:space="preserve">illetve csak </w:t>
      </w:r>
      <w:r>
        <w:rPr>
          <w:color w:val="202020"/>
          <w:sz w:val="20"/>
          <w:szCs w:val="20"/>
        </w:rPr>
        <w:t xml:space="preserve">nonprofit </w:t>
      </w:r>
      <w:r>
        <w:rPr>
          <w:color w:val="202020"/>
          <w:spacing w:val="-4"/>
          <w:sz w:val="20"/>
          <w:szCs w:val="20"/>
        </w:rPr>
        <w:t xml:space="preserve">gazdasági </w:t>
      </w:r>
      <w:r>
        <w:rPr>
          <w:color w:val="202020"/>
          <w:sz w:val="20"/>
          <w:szCs w:val="20"/>
        </w:rPr>
        <w:t xml:space="preserve">társaságokká </w:t>
      </w:r>
      <w:r>
        <w:rPr>
          <w:color w:val="202020"/>
          <w:spacing w:val="-3"/>
          <w:sz w:val="20"/>
          <w:szCs w:val="20"/>
        </w:rPr>
        <w:t>válhat</w:t>
      </w:r>
      <w:r>
        <w:rPr>
          <w:color w:val="202020"/>
          <w:spacing w:val="23"/>
          <w:sz w:val="20"/>
          <w:szCs w:val="20"/>
        </w:rPr>
        <w:t xml:space="preserve"> </w:t>
      </w:r>
      <w:r>
        <w:rPr>
          <w:color w:val="202020"/>
          <w:spacing w:val="-7"/>
          <w:sz w:val="20"/>
          <w:szCs w:val="20"/>
        </w:rPr>
        <w:t>szét.</w:t>
      </w:r>
    </w:p>
    <w:p w14:paraId="42B1D451" w14:textId="77777777" w:rsidR="003875A1" w:rsidRDefault="003875A1">
      <w:pPr>
        <w:tabs>
          <w:tab w:val="left" w:pos="315"/>
        </w:tabs>
        <w:ind w:right="140"/>
        <w:jc w:val="both"/>
        <w:rPr>
          <w:color w:val="202020"/>
          <w:sz w:val="20"/>
          <w:szCs w:val="20"/>
        </w:rPr>
      </w:pPr>
    </w:p>
    <w:p w14:paraId="3B2AF979" w14:textId="77777777" w:rsidR="003875A1" w:rsidRDefault="001C3521">
      <w:pPr>
        <w:pStyle w:val="Cmsor1"/>
        <w:numPr>
          <w:ilvl w:val="0"/>
          <w:numId w:val="14"/>
        </w:numPr>
        <w:tabs>
          <w:tab w:val="left" w:pos="3589"/>
        </w:tabs>
        <w:spacing w:before="86"/>
        <w:ind w:left="3589" w:hanging="763"/>
        <w:rPr>
          <w:color w:val="090909"/>
          <w:sz w:val="24"/>
          <w:szCs w:val="24"/>
        </w:rPr>
      </w:pPr>
      <w:r>
        <w:rPr>
          <w:color w:val="090909"/>
          <w:spacing w:val="-4"/>
          <w:sz w:val="24"/>
          <w:szCs w:val="24"/>
        </w:rPr>
        <w:t>Vegyes</w:t>
      </w:r>
      <w:r>
        <w:rPr>
          <w:color w:val="090909"/>
          <w:spacing w:val="29"/>
          <w:sz w:val="24"/>
          <w:szCs w:val="24"/>
        </w:rPr>
        <w:t xml:space="preserve"> </w:t>
      </w:r>
      <w:r>
        <w:rPr>
          <w:color w:val="090909"/>
          <w:sz w:val="24"/>
          <w:szCs w:val="24"/>
        </w:rPr>
        <w:t>rendelkezések</w:t>
      </w:r>
    </w:p>
    <w:p w14:paraId="7AB16CD2" w14:textId="77777777" w:rsidR="003875A1" w:rsidRDefault="003875A1">
      <w:pPr>
        <w:pStyle w:val="Cmsor1"/>
        <w:tabs>
          <w:tab w:val="left" w:pos="3589"/>
        </w:tabs>
        <w:spacing w:before="86"/>
        <w:ind w:left="3589" w:firstLine="0"/>
        <w:rPr>
          <w:color w:val="090909"/>
          <w:sz w:val="20"/>
          <w:szCs w:val="20"/>
        </w:rPr>
      </w:pPr>
    </w:p>
    <w:p w14:paraId="03A8BAA4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330"/>
        </w:tabs>
        <w:spacing w:line="242" w:lineRule="auto"/>
        <w:ind w:left="136" w:right="125" w:firstLine="28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/ A társaság gazdasági-vállalkozási tevékenységet </w:t>
      </w:r>
      <w:r>
        <w:rPr>
          <w:color w:val="1F1F1F"/>
          <w:spacing w:val="-4"/>
          <w:sz w:val="20"/>
          <w:szCs w:val="20"/>
        </w:rPr>
        <w:t xml:space="preserve">csak </w:t>
      </w:r>
      <w:r>
        <w:rPr>
          <w:color w:val="1F1F1F"/>
          <w:sz w:val="20"/>
          <w:szCs w:val="20"/>
        </w:rPr>
        <w:t xml:space="preserve">közhasznú </w:t>
      </w:r>
      <w:r>
        <w:rPr>
          <w:color w:val="1F1F1F"/>
          <w:spacing w:val="-5"/>
          <w:sz w:val="20"/>
          <w:szCs w:val="20"/>
        </w:rPr>
        <w:t xml:space="preserve">vagy </w:t>
      </w:r>
      <w:r>
        <w:rPr>
          <w:color w:val="1F1F1F"/>
          <w:sz w:val="20"/>
          <w:szCs w:val="20"/>
        </w:rPr>
        <w:t xml:space="preserve">a </w:t>
      </w:r>
      <w:r>
        <w:rPr>
          <w:color w:val="1F1F1F"/>
          <w:spacing w:val="3"/>
          <w:sz w:val="20"/>
          <w:szCs w:val="20"/>
        </w:rPr>
        <w:t xml:space="preserve">jelen </w:t>
      </w:r>
      <w:r>
        <w:rPr>
          <w:color w:val="1F1F1F"/>
          <w:spacing w:val="-5"/>
          <w:sz w:val="20"/>
          <w:szCs w:val="20"/>
        </w:rPr>
        <w:t xml:space="preserve">alapító </w:t>
      </w:r>
      <w:r>
        <w:rPr>
          <w:color w:val="1F1F1F"/>
          <w:spacing w:val="-3"/>
          <w:sz w:val="20"/>
          <w:szCs w:val="20"/>
        </w:rPr>
        <w:t xml:space="preserve">okiratban </w:t>
      </w:r>
      <w:r>
        <w:rPr>
          <w:color w:val="1F1F1F"/>
          <w:sz w:val="20"/>
          <w:szCs w:val="20"/>
        </w:rPr>
        <w:t xml:space="preserve">meghatározott     </w:t>
      </w:r>
    </w:p>
    <w:p w14:paraId="7B0CCCEA" w14:textId="77777777" w:rsidR="003875A1" w:rsidRDefault="001C3521">
      <w:pPr>
        <w:tabs>
          <w:tab w:val="left" w:pos="330"/>
        </w:tabs>
        <w:spacing w:line="242" w:lineRule="auto"/>
        <w:ind w:left="136" w:right="125"/>
        <w:jc w:val="both"/>
        <w:rPr>
          <w:color w:val="1F1F1F"/>
          <w:spacing w:val="-4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alapcél </w:t>
      </w:r>
      <w:r>
        <w:rPr>
          <w:color w:val="1F1F1F"/>
          <w:spacing w:val="-3"/>
          <w:sz w:val="20"/>
          <w:szCs w:val="20"/>
        </w:rPr>
        <w:t xml:space="preserve">szerinti </w:t>
      </w:r>
      <w:r>
        <w:rPr>
          <w:color w:val="1F1F1F"/>
          <w:sz w:val="20"/>
          <w:szCs w:val="20"/>
        </w:rPr>
        <w:t xml:space="preserve">tevékenység megvalósítását </w:t>
      </w:r>
      <w:r>
        <w:rPr>
          <w:color w:val="1F1F1F"/>
          <w:spacing w:val="-6"/>
          <w:sz w:val="20"/>
          <w:szCs w:val="20"/>
        </w:rPr>
        <w:t xml:space="preserve">nem </w:t>
      </w:r>
      <w:r>
        <w:rPr>
          <w:color w:val="1F1F1F"/>
          <w:sz w:val="20"/>
          <w:szCs w:val="20"/>
        </w:rPr>
        <w:t xml:space="preserve">veszélyeztetve </w:t>
      </w:r>
      <w:r>
        <w:rPr>
          <w:color w:val="1F1F1F"/>
          <w:spacing w:val="-4"/>
          <w:sz w:val="20"/>
          <w:szCs w:val="20"/>
        </w:rPr>
        <w:t xml:space="preserve">végez, </w:t>
      </w:r>
      <w:r>
        <w:rPr>
          <w:color w:val="1F1F1F"/>
          <w:sz w:val="20"/>
          <w:szCs w:val="20"/>
        </w:rPr>
        <w:t xml:space="preserve">a társaság </w:t>
      </w:r>
      <w:r>
        <w:rPr>
          <w:color w:val="1F1F1F"/>
          <w:spacing w:val="2"/>
          <w:sz w:val="20"/>
          <w:szCs w:val="20"/>
        </w:rPr>
        <w:t xml:space="preserve">jelen </w:t>
      </w:r>
      <w:r>
        <w:rPr>
          <w:color w:val="1F1F1F"/>
          <w:sz w:val="20"/>
          <w:szCs w:val="20"/>
        </w:rPr>
        <w:t xml:space="preserve">szerződés </w:t>
      </w:r>
      <w:r>
        <w:rPr>
          <w:color w:val="1F1F1F"/>
          <w:spacing w:val="-4"/>
          <w:sz w:val="20"/>
          <w:szCs w:val="20"/>
        </w:rPr>
        <w:t xml:space="preserve">szerinti     </w:t>
      </w:r>
    </w:p>
    <w:p w14:paraId="351E14B6" w14:textId="77777777" w:rsidR="003875A1" w:rsidRDefault="001C3521">
      <w:pPr>
        <w:tabs>
          <w:tab w:val="left" w:pos="330"/>
        </w:tabs>
        <w:spacing w:line="242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pacing w:val="-4"/>
          <w:sz w:val="20"/>
          <w:szCs w:val="20"/>
        </w:rPr>
        <w:t xml:space="preserve">      </w:t>
      </w:r>
      <w:r>
        <w:rPr>
          <w:color w:val="1F1F1F"/>
          <w:sz w:val="20"/>
          <w:szCs w:val="20"/>
        </w:rPr>
        <w:t xml:space="preserve">tevékenységének </w:t>
      </w:r>
      <w:r>
        <w:rPr>
          <w:color w:val="1F1F1F"/>
          <w:spacing w:val="-11"/>
          <w:sz w:val="20"/>
          <w:szCs w:val="20"/>
        </w:rPr>
        <w:t xml:space="preserve">és </w:t>
      </w:r>
      <w:r>
        <w:rPr>
          <w:color w:val="1F1F1F"/>
          <w:sz w:val="20"/>
          <w:szCs w:val="20"/>
        </w:rPr>
        <w:t xml:space="preserve">gazdálkodásának legfontosabb </w:t>
      </w:r>
      <w:r>
        <w:rPr>
          <w:color w:val="1F1F1F"/>
          <w:spacing w:val="-3"/>
          <w:sz w:val="20"/>
          <w:szCs w:val="20"/>
        </w:rPr>
        <w:t xml:space="preserve">adatait </w:t>
      </w:r>
      <w:r>
        <w:rPr>
          <w:color w:val="1F1F1F"/>
          <w:sz w:val="20"/>
          <w:szCs w:val="20"/>
        </w:rPr>
        <w:t xml:space="preserve">Kiskőrös </w:t>
      </w:r>
      <w:r>
        <w:rPr>
          <w:color w:val="1F1F1F"/>
          <w:spacing w:val="-3"/>
          <w:sz w:val="20"/>
          <w:szCs w:val="20"/>
        </w:rPr>
        <w:t xml:space="preserve">Városi </w:t>
      </w:r>
      <w:r>
        <w:rPr>
          <w:color w:val="1F1F1F"/>
          <w:sz w:val="20"/>
          <w:szCs w:val="20"/>
        </w:rPr>
        <w:t xml:space="preserve">Önkormányzat honlapján    </w:t>
      </w:r>
    </w:p>
    <w:p w14:paraId="5E0D4C94" w14:textId="77777777" w:rsidR="003875A1" w:rsidRDefault="001C3521">
      <w:pPr>
        <w:tabs>
          <w:tab w:val="left" w:pos="330"/>
        </w:tabs>
        <w:spacing w:line="242" w:lineRule="auto"/>
        <w:ind w:left="136" w:right="1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      (www.kiskoros.hu) </w:t>
      </w:r>
      <w:r>
        <w:rPr>
          <w:color w:val="1F1F1F"/>
          <w:spacing w:val="-3"/>
          <w:sz w:val="20"/>
          <w:szCs w:val="20"/>
        </w:rPr>
        <w:t xml:space="preserve">történő </w:t>
      </w:r>
      <w:r>
        <w:rPr>
          <w:color w:val="1F1F1F"/>
          <w:sz w:val="20"/>
          <w:szCs w:val="20"/>
        </w:rPr>
        <w:t xml:space="preserve">megjelentetés </w:t>
      </w:r>
      <w:r>
        <w:rPr>
          <w:color w:val="1F1F1F"/>
          <w:spacing w:val="-5"/>
          <w:sz w:val="20"/>
          <w:szCs w:val="20"/>
        </w:rPr>
        <w:t xml:space="preserve">útján </w:t>
      </w:r>
      <w:r>
        <w:rPr>
          <w:color w:val="1F1F1F"/>
          <w:spacing w:val="-22"/>
          <w:sz w:val="20"/>
          <w:szCs w:val="20"/>
        </w:rPr>
        <w:t xml:space="preserve">is </w:t>
      </w:r>
      <w:r>
        <w:rPr>
          <w:color w:val="1F1F1F"/>
          <w:sz w:val="20"/>
          <w:szCs w:val="20"/>
        </w:rPr>
        <w:t>nyilvánosságra</w:t>
      </w:r>
      <w:r>
        <w:rPr>
          <w:color w:val="1F1F1F"/>
          <w:spacing w:val="7"/>
          <w:sz w:val="20"/>
          <w:szCs w:val="20"/>
        </w:rPr>
        <w:t xml:space="preserve"> </w:t>
      </w:r>
      <w:r>
        <w:rPr>
          <w:color w:val="1F1F1F"/>
          <w:spacing w:val="-4"/>
          <w:sz w:val="20"/>
          <w:szCs w:val="20"/>
        </w:rPr>
        <w:t>hozza.</w:t>
      </w:r>
    </w:p>
    <w:p w14:paraId="3F3FA807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322"/>
        </w:tabs>
        <w:ind w:left="121" w:right="130" w:firstLine="25"/>
        <w:jc w:val="both"/>
        <w:rPr>
          <w:color w:val="1F1F1F"/>
          <w:sz w:val="20"/>
          <w:szCs w:val="20"/>
        </w:rPr>
      </w:pPr>
      <w:r>
        <w:rPr>
          <w:color w:val="1F1F1F"/>
          <w:sz w:val="20"/>
          <w:szCs w:val="20"/>
        </w:rPr>
        <w:t xml:space="preserve">/ A közhasznú szolgáltatásokat </w:t>
      </w:r>
      <w:r>
        <w:rPr>
          <w:color w:val="1F1F1F"/>
          <w:spacing w:val="-5"/>
          <w:sz w:val="20"/>
          <w:szCs w:val="20"/>
        </w:rPr>
        <w:t xml:space="preserve">bárki </w:t>
      </w:r>
      <w:r>
        <w:rPr>
          <w:color w:val="1F1F1F"/>
          <w:spacing w:val="-3"/>
          <w:sz w:val="20"/>
          <w:szCs w:val="20"/>
        </w:rPr>
        <w:t xml:space="preserve">igénybe veheti. </w:t>
      </w:r>
      <w:r>
        <w:rPr>
          <w:color w:val="1F1F1F"/>
          <w:sz w:val="20"/>
          <w:szCs w:val="20"/>
        </w:rPr>
        <w:t xml:space="preserve">A Társaság </w:t>
      </w:r>
      <w:r>
        <w:rPr>
          <w:color w:val="1F1F1F"/>
          <w:spacing w:val="-5"/>
          <w:position w:val="1"/>
          <w:sz w:val="20"/>
          <w:szCs w:val="20"/>
        </w:rPr>
        <w:t xml:space="preserve">által </w:t>
      </w:r>
      <w:r>
        <w:rPr>
          <w:color w:val="1F1F1F"/>
          <w:sz w:val="20"/>
          <w:szCs w:val="20"/>
        </w:rPr>
        <w:t xml:space="preserve">nyújtott </w:t>
      </w:r>
      <w:r>
        <w:rPr>
          <w:color w:val="1F1F1F"/>
          <w:spacing w:val="-9"/>
          <w:position w:val="1"/>
          <w:sz w:val="20"/>
          <w:szCs w:val="20"/>
        </w:rPr>
        <w:t xml:space="preserve">cél </w:t>
      </w:r>
      <w:r>
        <w:rPr>
          <w:color w:val="1F1F1F"/>
          <w:spacing w:val="-5"/>
          <w:sz w:val="20"/>
          <w:szCs w:val="20"/>
        </w:rPr>
        <w:t xml:space="preserve">szerinti </w:t>
      </w:r>
      <w:r>
        <w:rPr>
          <w:color w:val="1F1F1F"/>
          <w:sz w:val="20"/>
          <w:szCs w:val="20"/>
        </w:rPr>
        <w:t xml:space="preserve">juttatások </w:t>
      </w:r>
      <w:r>
        <w:rPr>
          <w:color w:val="1F1F1F"/>
          <w:spacing w:val="-5"/>
          <w:sz w:val="20"/>
          <w:szCs w:val="20"/>
        </w:rPr>
        <w:t xml:space="preserve">bárki </w:t>
      </w:r>
      <w:r>
        <w:rPr>
          <w:color w:val="1F1F1F"/>
          <w:spacing w:val="-7"/>
          <w:sz w:val="20"/>
          <w:szCs w:val="20"/>
        </w:rPr>
        <w:t>által</w:t>
      </w:r>
      <w:r>
        <w:rPr>
          <w:color w:val="1F1F1F"/>
          <w:spacing w:val="19"/>
          <w:sz w:val="20"/>
          <w:szCs w:val="20"/>
        </w:rPr>
        <w:t xml:space="preserve"> </w:t>
      </w:r>
    </w:p>
    <w:p w14:paraId="081DDB5B" w14:textId="77777777" w:rsidR="003875A1" w:rsidRDefault="001C3521">
      <w:pPr>
        <w:pStyle w:val="Listaszerbekezds"/>
        <w:tabs>
          <w:tab w:val="left" w:pos="322"/>
        </w:tabs>
        <w:ind w:left="146" w:right="130"/>
        <w:jc w:val="both"/>
        <w:rPr>
          <w:color w:val="1F1F1F"/>
          <w:sz w:val="20"/>
          <w:szCs w:val="20"/>
        </w:rPr>
      </w:pPr>
      <w:r>
        <w:rPr>
          <w:color w:val="1F1F1F"/>
          <w:spacing w:val="19"/>
          <w:sz w:val="20"/>
          <w:szCs w:val="20"/>
        </w:rPr>
        <w:t xml:space="preserve">    </w:t>
      </w:r>
      <w:r>
        <w:rPr>
          <w:color w:val="1F1F1F"/>
          <w:sz w:val="20"/>
          <w:szCs w:val="20"/>
        </w:rPr>
        <w:t>megismerhetők.</w:t>
      </w:r>
    </w:p>
    <w:p w14:paraId="7C74D81E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326"/>
        </w:tabs>
        <w:ind w:left="103" w:right="137" w:firstLine="4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/ A társaság közhasznú tevékenysége </w:t>
      </w:r>
      <w:r>
        <w:rPr>
          <w:color w:val="212121"/>
          <w:spacing w:val="-4"/>
          <w:sz w:val="20"/>
          <w:szCs w:val="20"/>
        </w:rPr>
        <w:t xml:space="preserve">során </w:t>
      </w:r>
      <w:r>
        <w:rPr>
          <w:color w:val="212121"/>
          <w:sz w:val="20"/>
          <w:szCs w:val="20"/>
        </w:rPr>
        <w:t xml:space="preserve">- Kiskőrös </w:t>
      </w:r>
      <w:r>
        <w:rPr>
          <w:color w:val="212121"/>
          <w:spacing w:val="-5"/>
          <w:sz w:val="20"/>
          <w:szCs w:val="20"/>
        </w:rPr>
        <w:t xml:space="preserve">Város </w:t>
      </w:r>
      <w:r>
        <w:rPr>
          <w:color w:val="212121"/>
          <w:sz w:val="20"/>
          <w:szCs w:val="20"/>
        </w:rPr>
        <w:t xml:space="preserve">Önkormányzatával </w:t>
      </w:r>
      <w:r>
        <w:rPr>
          <w:color w:val="212121"/>
          <w:spacing w:val="-3"/>
          <w:sz w:val="20"/>
          <w:szCs w:val="20"/>
        </w:rPr>
        <w:t xml:space="preserve">kötött </w:t>
      </w:r>
      <w:r>
        <w:rPr>
          <w:color w:val="212121"/>
          <w:sz w:val="20"/>
          <w:szCs w:val="20"/>
        </w:rPr>
        <w:t xml:space="preserve">közszolgáltatási </w:t>
      </w:r>
    </w:p>
    <w:p w14:paraId="29940198" w14:textId="77777777" w:rsidR="003875A1" w:rsidRDefault="001C3521">
      <w:pPr>
        <w:pStyle w:val="Listaszerbekezds"/>
        <w:tabs>
          <w:tab w:val="left" w:pos="326"/>
        </w:tabs>
        <w:ind w:left="107" w:right="137"/>
        <w:jc w:val="both"/>
        <w:rPr>
          <w:color w:val="141414"/>
          <w:sz w:val="20"/>
          <w:szCs w:val="20"/>
        </w:rPr>
      </w:pPr>
      <w:r>
        <w:rPr>
          <w:color w:val="212121"/>
          <w:sz w:val="20"/>
          <w:szCs w:val="20"/>
        </w:rPr>
        <w:t xml:space="preserve">      szerződése </w:t>
      </w:r>
      <w:r>
        <w:rPr>
          <w:color w:val="212121"/>
          <w:spacing w:val="-3"/>
          <w:sz w:val="20"/>
          <w:szCs w:val="20"/>
        </w:rPr>
        <w:t xml:space="preserve">alapján </w:t>
      </w:r>
      <w:r>
        <w:rPr>
          <w:color w:val="212121"/>
          <w:sz w:val="20"/>
          <w:szCs w:val="20"/>
        </w:rPr>
        <w:t xml:space="preserve">- közfeladatokat </w:t>
      </w:r>
      <w:r>
        <w:rPr>
          <w:color w:val="212121"/>
          <w:spacing w:val="-6"/>
          <w:sz w:val="20"/>
          <w:szCs w:val="20"/>
        </w:rPr>
        <w:t xml:space="preserve">lát </w:t>
      </w:r>
      <w:r>
        <w:rPr>
          <w:color w:val="212121"/>
          <w:spacing w:val="-9"/>
          <w:sz w:val="20"/>
          <w:szCs w:val="20"/>
        </w:rPr>
        <w:t xml:space="preserve">el. </w:t>
      </w:r>
      <w:r>
        <w:rPr>
          <w:color w:val="212121"/>
          <w:sz w:val="20"/>
          <w:szCs w:val="20"/>
        </w:rPr>
        <w:t xml:space="preserve">A közszolgáltatási </w:t>
      </w:r>
      <w:r>
        <w:rPr>
          <w:color w:val="212121"/>
          <w:spacing w:val="-3"/>
          <w:sz w:val="20"/>
          <w:szCs w:val="20"/>
        </w:rPr>
        <w:t>szerződést</w:t>
      </w:r>
      <w:r>
        <w:rPr>
          <w:color w:val="212121"/>
          <w:spacing w:val="28"/>
          <w:sz w:val="20"/>
          <w:szCs w:val="20"/>
        </w:rPr>
        <w:t xml:space="preserve"> </w:t>
      </w:r>
      <w:r>
        <w:rPr>
          <w:color w:val="212121"/>
          <w:spacing w:val="-13"/>
          <w:sz w:val="20"/>
          <w:szCs w:val="20"/>
        </w:rPr>
        <w:t xml:space="preserve">az </w:t>
      </w:r>
      <w:r>
        <w:rPr>
          <w:color w:val="141414"/>
          <w:spacing w:val="-3"/>
          <w:sz w:val="20"/>
          <w:szCs w:val="20"/>
        </w:rPr>
        <w:t xml:space="preserve">alapító </w:t>
      </w:r>
      <w:r>
        <w:rPr>
          <w:color w:val="141414"/>
          <w:sz w:val="20"/>
          <w:szCs w:val="20"/>
        </w:rPr>
        <w:t xml:space="preserve">hagyja jóvá, melyet a  </w:t>
      </w:r>
    </w:p>
    <w:p w14:paraId="2E0DE016" w14:textId="77777777" w:rsidR="003875A1" w:rsidRDefault="001C3521">
      <w:pPr>
        <w:pStyle w:val="Listaszerbekezds"/>
        <w:tabs>
          <w:tab w:val="left" w:pos="326"/>
        </w:tabs>
        <w:ind w:left="107" w:right="137"/>
        <w:jc w:val="both"/>
        <w:rPr>
          <w:sz w:val="20"/>
          <w:szCs w:val="20"/>
        </w:rPr>
      </w:pPr>
      <w:r>
        <w:rPr>
          <w:color w:val="212121"/>
          <w:sz w:val="20"/>
          <w:szCs w:val="20"/>
        </w:rPr>
        <w:t xml:space="preserve">      </w:t>
      </w:r>
      <w:r>
        <w:rPr>
          <w:color w:val="141414"/>
          <w:sz w:val="20"/>
          <w:szCs w:val="20"/>
        </w:rPr>
        <w:t xml:space="preserve">megkötéstől számított </w:t>
      </w:r>
      <w:r>
        <w:rPr>
          <w:color w:val="141414"/>
          <w:spacing w:val="-13"/>
          <w:sz w:val="20"/>
          <w:szCs w:val="20"/>
        </w:rPr>
        <w:t xml:space="preserve">30 </w:t>
      </w:r>
      <w:r>
        <w:rPr>
          <w:color w:val="141414"/>
          <w:sz w:val="20"/>
          <w:szCs w:val="20"/>
        </w:rPr>
        <w:t xml:space="preserve">napon </w:t>
      </w:r>
      <w:r>
        <w:rPr>
          <w:color w:val="141414"/>
          <w:spacing w:val="-4"/>
          <w:sz w:val="20"/>
          <w:szCs w:val="20"/>
        </w:rPr>
        <w:t xml:space="preserve">belül </w:t>
      </w:r>
      <w:r>
        <w:rPr>
          <w:color w:val="141414"/>
          <w:sz w:val="20"/>
          <w:szCs w:val="20"/>
        </w:rPr>
        <w:t xml:space="preserve">a Cégbíróságnál </w:t>
      </w:r>
      <w:r>
        <w:rPr>
          <w:color w:val="141414"/>
          <w:spacing w:val="-3"/>
          <w:sz w:val="20"/>
          <w:szCs w:val="20"/>
        </w:rPr>
        <w:t>letétbe kell helyezni.</w:t>
      </w:r>
    </w:p>
    <w:p w14:paraId="655A8AD9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85"/>
        </w:tabs>
        <w:ind w:left="107" w:right="142" w:firstLine="0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/ A társaság közvetlen politikai tevékenységet </w:t>
      </w:r>
      <w:r>
        <w:rPr>
          <w:color w:val="131313"/>
          <w:spacing w:val="-4"/>
          <w:sz w:val="20"/>
          <w:szCs w:val="20"/>
        </w:rPr>
        <w:t xml:space="preserve">nem folytat, </w:t>
      </w:r>
      <w:r>
        <w:rPr>
          <w:color w:val="131313"/>
          <w:sz w:val="20"/>
          <w:szCs w:val="20"/>
        </w:rPr>
        <w:t xml:space="preserve">szervezete </w:t>
      </w:r>
      <w:r>
        <w:rPr>
          <w:color w:val="131313"/>
          <w:position w:val="1"/>
          <w:sz w:val="20"/>
          <w:szCs w:val="20"/>
        </w:rPr>
        <w:t xml:space="preserve">pártoktól </w:t>
      </w:r>
      <w:r>
        <w:rPr>
          <w:color w:val="131313"/>
          <w:sz w:val="20"/>
          <w:szCs w:val="20"/>
        </w:rPr>
        <w:t xml:space="preserve">független </w:t>
      </w:r>
      <w:r>
        <w:rPr>
          <w:color w:val="131313"/>
          <w:spacing w:val="-13"/>
          <w:sz w:val="20"/>
          <w:szCs w:val="20"/>
        </w:rPr>
        <w:t xml:space="preserve">és </w:t>
      </w:r>
      <w:r>
        <w:rPr>
          <w:color w:val="131313"/>
          <w:spacing w:val="-3"/>
          <w:sz w:val="20"/>
          <w:szCs w:val="20"/>
        </w:rPr>
        <w:t xml:space="preserve">azoknak </w:t>
      </w:r>
      <w:r>
        <w:rPr>
          <w:color w:val="131313"/>
          <w:spacing w:val="-4"/>
          <w:sz w:val="20"/>
          <w:szCs w:val="20"/>
        </w:rPr>
        <w:t xml:space="preserve">anyagi </w:t>
      </w:r>
    </w:p>
    <w:p w14:paraId="5D8DA562" w14:textId="77777777" w:rsidR="003875A1" w:rsidRDefault="001C3521">
      <w:pPr>
        <w:pStyle w:val="Listaszerbekezds"/>
        <w:tabs>
          <w:tab w:val="left" w:pos="285"/>
        </w:tabs>
        <w:ind w:left="107" w:right="142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</w:t>
      </w:r>
      <w:r>
        <w:rPr>
          <w:color w:val="131313"/>
          <w:sz w:val="20"/>
          <w:szCs w:val="20"/>
        </w:rPr>
        <w:t xml:space="preserve">támogatást </w:t>
      </w:r>
      <w:r>
        <w:rPr>
          <w:color w:val="131313"/>
          <w:spacing w:val="-5"/>
          <w:sz w:val="20"/>
          <w:szCs w:val="20"/>
        </w:rPr>
        <w:t>nem</w:t>
      </w:r>
      <w:r>
        <w:rPr>
          <w:color w:val="131313"/>
          <w:spacing w:val="7"/>
          <w:sz w:val="20"/>
          <w:szCs w:val="20"/>
        </w:rPr>
        <w:t xml:space="preserve"> </w:t>
      </w:r>
      <w:r>
        <w:rPr>
          <w:color w:val="131313"/>
          <w:spacing w:val="-6"/>
          <w:sz w:val="20"/>
          <w:szCs w:val="20"/>
        </w:rPr>
        <w:t>nyújt.</w:t>
      </w:r>
    </w:p>
    <w:p w14:paraId="1E0E98CA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91"/>
        </w:tabs>
        <w:spacing w:line="247" w:lineRule="auto"/>
        <w:ind w:left="103" w:right="113" w:firstLine="13"/>
        <w:jc w:val="both"/>
        <w:rPr>
          <w:color w:val="131313"/>
          <w:sz w:val="20"/>
          <w:szCs w:val="20"/>
        </w:rPr>
      </w:pPr>
      <w:r>
        <w:rPr>
          <w:color w:val="131313"/>
          <w:sz w:val="20"/>
          <w:szCs w:val="20"/>
        </w:rPr>
        <w:t xml:space="preserve">/ Azokban </w:t>
      </w:r>
      <w:r>
        <w:rPr>
          <w:color w:val="131313"/>
          <w:spacing w:val="-5"/>
          <w:sz w:val="20"/>
          <w:szCs w:val="20"/>
        </w:rPr>
        <w:t xml:space="preserve">az </w:t>
      </w:r>
      <w:r>
        <w:rPr>
          <w:color w:val="131313"/>
          <w:sz w:val="20"/>
          <w:szCs w:val="20"/>
        </w:rPr>
        <w:t xml:space="preserve">esetekben, </w:t>
      </w:r>
      <w:r>
        <w:rPr>
          <w:color w:val="131313"/>
          <w:spacing w:val="-3"/>
          <w:sz w:val="20"/>
          <w:szCs w:val="20"/>
        </w:rPr>
        <w:t xml:space="preserve">amikor </w:t>
      </w:r>
      <w:r>
        <w:rPr>
          <w:color w:val="131313"/>
          <w:sz w:val="20"/>
          <w:szCs w:val="20"/>
        </w:rPr>
        <w:t xml:space="preserve">a </w:t>
      </w:r>
      <w:r>
        <w:rPr>
          <w:color w:val="131313"/>
          <w:spacing w:val="-3"/>
          <w:sz w:val="20"/>
          <w:szCs w:val="20"/>
        </w:rPr>
        <w:t xml:space="preserve">Polgári </w:t>
      </w:r>
      <w:r>
        <w:rPr>
          <w:color w:val="131313"/>
          <w:sz w:val="20"/>
          <w:szCs w:val="20"/>
        </w:rPr>
        <w:t xml:space="preserve">Törvénykönyvről </w:t>
      </w:r>
      <w:r>
        <w:rPr>
          <w:color w:val="131313"/>
          <w:spacing w:val="-5"/>
          <w:sz w:val="20"/>
          <w:szCs w:val="20"/>
        </w:rPr>
        <w:t xml:space="preserve">szóló </w:t>
      </w:r>
      <w:r>
        <w:rPr>
          <w:color w:val="131313"/>
          <w:spacing w:val="-7"/>
          <w:sz w:val="20"/>
          <w:szCs w:val="20"/>
        </w:rPr>
        <w:t xml:space="preserve">2013. </w:t>
      </w:r>
      <w:r>
        <w:rPr>
          <w:color w:val="131313"/>
          <w:spacing w:val="-6"/>
          <w:sz w:val="20"/>
          <w:szCs w:val="20"/>
        </w:rPr>
        <w:t xml:space="preserve">évi </w:t>
      </w:r>
      <w:r>
        <w:rPr>
          <w:color w:val="131313"/>
          <w:spacing w:val="-11"/>
          <w:sz w:val="20"/>
          <w:szCs w:val="20"/>
        </w:rPr>
        <w:t xml:space="preserve">V. </w:t>
      </w:r>
      <w:r>
        <w:rPr>
          <w:color w:val="131313"/>
          <w:spacing w:val="-3"/>
          <w:sz w:val="20"/>
          <w:szCs w:val="20"/>
        </w:rPr>
        <w:t xml:space="preserve">törvény </w:t>
      </w:r>
      <w:r>
        <w:rPr>
          <w:color w:val="131313"/>
          <w:sz w:val="20"/>
          <w:szCs w:val="20"/>
        </w:rPr>
        <w:t xml:space="preserve">a társaságot kötelezi </w:t>
      </w:r>
      <w:r>
        <w:rPr>
          <w:color w:val="131313"/>
          <w:spacing w:val="-4"/>
          <w:sz w:val="20"/>
          <w:szCs w:val="20"/>
        </w:rPr>
        <w:t xml:space="preserve">arra, </w:t>
      </w:r>
    </w:p>
    <w:p w14:paraId="31083E59" w14:textId="77777777" w:rsidR="003875A1" w:rsidRDefault="001C3521">
      <w:pPr>
        <w:pStyle w:val="Listaszerbekezds"/>
        <w:tabs>
          <w:tab w:val="left" w:pos="291"/>
        </w:tabs>
        <w:spacing w:line="247" w:lineRule="auto"/>
        <w:ind w:left="116" w:right="113"/>
        <w:jc w:val="both"/>
        <w:rPr>
          <w:color w:val="131313"/>
          <w:sz w:val="20"/>
          <w:szCs w:val="20"/>
        </w:rPr>
      </w:pPr>
      <w:r>
        <w:rPr>
          <w:color w:val="131313"/>
          <w:spacing w:val="-4"/>
          <w:sz w:val="20"/>
          <w:szCs w:val="20"/>
        </w:rPr>
        <w:t xml:space="preserve">       hogy </w:t>
      </w:r>
      <w:r>
        <w:rPr>
          <w:color w:val="131313"/>
          <w:sz w:val="20"/>
          <w:szCs w:val="20"/>
        </w:rPr>
        <w:t xml:space="preserve">közleményt tegyen </w:t>
      </w:r>
      <w:r>
        <w:rPr>
          <w:color w:val="131313"/>
          <w:spacing w:val="-3"/>
          <w:sz w:val="20"/>
          <w:szCs w:val="20"/>
        </w:rPr>
        <w:t xml:space="preserve">közzé, </w:t>
      </w:r>
      <w:r>
        <w:rPr>
          <w:color w:val="131313"/>
          <w:sz w:val="20"/>
          <w:szCs w:val="20"/>
        </w:rPr>
        <w:t xml:space="preserve">a társaság e kötelezettségének a Cégközlönyben </w:t>
      </w:r>
      <w:r>
        <w:rPr>
          <w:color w:val="131313"/>
          <w:spacing w:val="-3"/>
          <w:sz w:val="20"/>
          <w:szCs w:val="20"/>
        </w:rPr>
        <w:t>tesz</w:t>
      </w:r>
      <w:r>
        <w:rPr>
          <w:color w:val="131313"/>
          <w:spacing w:val="23"/>
          <w:sz w:val="20"/>
          <w:szCs w:val="20"/>
        </w:rPr>
        <w:t xml:space="preserve"> </w:t>
      </w:r>
      <w:r>
        <w:rPr>
          <w:color w:val="131313"/>
          <w:spacing w:val="-4"/>
          <w:sz w:val="20"/>
          <w:szCs w:val="20"/>
        </w:rPr>
        <w:t>eleget.</w:t>
      </w:r>
    </w:p>
    <w:p w14:paraId="244CA251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93"/>
        </w:tabs>
        <w:ind w:left="116" w:right="131" w:firstLine="0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/ A </w:t>
      </w:r>
      <w:r>
        <w:rPr>
          <w:color w:val="121212"/>
          <w:spacing w:val="2"/>
          <w:sz w:val="20"/>
          <w:szCs w:val="20"/>
        </w:rPr>
        <w:t xml:space="preserve">jelen </w:t>
      </w:r>
      <w:r>
        <w:rPr>
          <w:color w:val="121212"/>
          <w:sz w:val="20"/>
          <w:szCs w:val="20"/>
        </w:rPr>
        <w:t xml:space="preserve">szerződésben </w:t>
      </w:r>
      <w:r>
        <w:rPr>
          <w:color w:val="121212"/>
          <w:spacing w:val="-5"/>
          <w:sz w:val="20"/>
          <w:szCs w:val="20"/>
        </w:rPr>
        <w:t xml:space="preserve">nem </w:t>
      </w:r>
      <w:r>
        <w:rPr>
          <w:color w:val="121212"/>
          <w:sz w:val="20"/>
          <w:szCs w:val="20"/>
        </w:rPr>
        <w:t xml:space="preserve">szabályozott kérdések tekintetében a </w:t>
      </w:r>
      <w:r>
        <w:rPr>
          <w:color w:val="121212"/>
          <w:spacing w:val="-3"/>
          <w:sz w:val="20"/>
          <w:szCs w:val="20"/>
        </w:rPr>
        <w:t xml:space="preserve">Polgári </w:t>
      </w:r>
      <w:r>
        <w:rPr>
          <w:color w:val="121212"/>
          <w:sz w:val="20"/>
          <w:szCs w:val="20"/>
        </w:rPr>
        <w:t xml:space="preserve">Törvénykönyvről </w:t>
      </w:r>
      <w:r>
        <w:rPr>
          <w:color w:val="121212"/>
          <w:spacing w:val="-5"/>
          <w:sz w:val="20"/>
          <w:szCs w:val="20"/>
        </w:rPr>
        <w:t xml:space="preserve">szóló 2013. </w:t>
      </w:r>
      <w:r>
        <w:rPr>
          <w:color w:val="121212"/>
          <w:spacing w:val="-6"/>
          <w:position w:val="1"/>
          <w:sz w:val="20"/>
          <w:szCs w:val="20"/>
        </w:rPr>
        <w:t xml:space="preserve">évi </w:t>
      </w:r>
      <w:r>
        <w:rPr>
          <w:color w:val="121212"/>
          <w:spacing w:val="-15"/>
          <w:sz w:val="20"/>
          <w:szCs w:val="20"/>
        </w:rPr>
        <w:t xml:space="preserve">V. </w:t>
      </w:r>
    </w:p>
    <w:p w14:paraId="2AFBC9EE" w14:textId="77777777" w:rsidR="003875A1" w:rsidRDefault="001C3521">
      <w:pPr>
        <w:pStyle w:val="Listaszerbekezds"/>
        <w:tabs>
          <w:tab w:val="left" w:pos="293"/>
        </w:tabs>
        <w:ind w:left="116" w:right="131"/>
        <w:jc w:val="both"/>
        <w:rPr>
          <w:color w:val="121212"/>
          <w:spacing w:val="-9"/>
          <w:sz w:val="20"/>
          <w:szCs w:val="20"/>
        </w:rPr>
      </w:pPr>
      <w:r>
        <w:rPr>
          <w:color w:val="121212"/>
          <w:spacing w:val="-15"/>
          <w:sz w:val="20"/>
          <w:szCs w:val="20"/>
        </w:rPr>
        <w:t xml:space="preserve">       </w:t>
      </w:r>
      <w:r>
        <w:rPr>
          <w:color w:val="121212"/>
          <w:position w:val="1"/>
          <w:sz w:val="20"/>
          <w:szCs w:val="20"/>
        </w:rPr>
        <w:t xml:space="preserve">törvényben </w:t>
      </w:r>
      <w:r>
        <w:rPr>
          <w:color w:val="121212"/>
          <w:spacing w:val="-9"/>
          <w:sz w:val="20"/>
          <w:szCs w:val="20"/>
        </w:rPr>
        <w:t xml:space="preserve">és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egyesülési </w:t>
      </w:r>
      <w:r>
        <w:rPr>
          <w:color w:val="121212"/>
          <w:sz w:val="20"/>
          <w:szCs w:val="20"/>
        </w:rPr>
        <w:t xml:space="preserve">jogról, a közhasznú jogállásról, valamint a </w:t>
      </w:r>
      <w:r>
        <w:rPr>
          <w:color w:val="121212"/>
          <w:spacing w:val="-7"/>
          <w:sz w:val="20"/>
          <w:szCs w:val="20"/>
        </w:rPr>
        <w:t xml:space="preserve">civil </w:t>
      </w:r>
      <w:r>
        <w:rPr>
          <w:color w:val="121212"/>
          <w:sz w:val="20"/>
          <w:szCs w:val="20"/>
        </w:rPr>
        <w:t xml:space="preserve">szervezetek működéséről </w:t>
      </w:r>
      <w:r>
        <w:rPr>
          <w:color w:val="121212"/>
          <w:spacing w:val="-9"/>
          <w:sz w:val="20"/>
          <w:szCs w:val="20"/>
        </w:rPr>
        <w:t xml:space="preserve">és </w:t>
      </w:r>
    </w:p>
    <w:p w14:paraId="187E7466" w14:textId="77777777" w:rsidR="003875A1" w:rsidRDefault="001C3521">
      <w:pPr>
        <w:pStyle w:val="Listaszerbekezds"/>
        <w:tabs>
          <w:tab w:val="left" w:pos="293"/>
        </w:tabs>
        <w:ind w:left="116" w:right="131"/>
        <w:jc w:val="both"/>
        <w:rPr>
          <w:color w:val="121212"/>
          <w:sz w:val="20"/>
          <w:szCs w:val="20"/>
        </w:rPr>
      </w:pPr>
      <w:r>
        <w:rPr>
          <w:color w:val="121212"/>
          <w:spacing w:val="-9"/>
          <w:sz w:val="20"/>
          <w:szCs w:val="20"/>
        </w:rPr>
        <w:t xml:space="preserve">      </w:t>
      </w:r>
      <w:r>
        <w:rPr>
          <w:color w:val="121212"/>
          <w:sz w:val="20"/>
          <w:szCs w:val="20"/>
        </w:rPr>
        <w:t xml:space="preserve">támogatásáról </w:t>
      </w:r>
      <w:r>
        <w:rPr>
          <w:color w:val="121212"/>
          <w:spacing w:val="-5"/>
          <w:sz w:val="20"/>
          <w:szCs w:val="20"/>
        </w:rPr>
        <w:t xml:space="preserve">szóló 2011. </w:t>
      </w:r>
      <w:r>
        <w:rPr>
          <w:color w:val="121212"/>
          <w:spacing w:val="-6"/>
          <w:sz w:val="20"/>
          <w:szCs w:val="20"/>
        </w:rPr>
        <w:t xml:space="preserve">évi </w:t>
      </w:r>
      <w:r>
        <w:rPr>
          <w:color w:val="121212"/>
          <w:spacing w:val="-5"/>
          <w:sz w:val="20"/>
          <w:szCs w:val="20"/>
        </w:rPr>
        <w:t xml:space="preserve">CLXXV. </w:t>
      </w:r>
      <w:r>
        <w:rPr>
          <w:color w:val="121212"/>
          <w:sz w:val="20"/>
          <w:szCs w:val="20"/>
        </w:rPr>
        <w:t xml:space="preserve">törvényben </w:t>
      </w:r>
      <w:r>
        <w:rPr>
          <w:color w:val="121212"/>
          <w:spacing w:val="-3"/>
          <w:sz w:val="20"/>
          <w:szCs w:val="20"/>
        </w:rPr>
        <w:t>(</w:t>
      </w:r>
      <w:proofErr w:type="spellStart"/>
      <w:r>
        <w:rPr>
          <w:color w:val="121212"/>
          <w:spacing w:val="-3"/>
          <w:sz w:val="20"/>
          <w:szCs w:val="20"/>
        </w:rPr>
        <w:t>Civiltv</w:t>
      </w:r>
      <w:proofErr w:type="spellEnd"/>
      <w:r>
        <w:rPr>
          <w:color w:val="121212"/>
          <w:spacing w:val="-3"/>
          <w:sz w:val="20"/>
          <w:szCs w:val="20"/>
        </w:rPr>
        <w:t xml:space="preserve">.) </w:t>
      </w:r>
      <w:r>
        <w:rPr>
          <w:color w:val="121212"/>
          <w:sz w:val="20"/>
          <w:szCs w:val="20"/>
        </w:rPr>
        <w:t xml:space="preserve">foglaltak </w:t>
      </w:r>
      <w:r>
        <w:rPr>
          <w:color w:val="121212"/>
          <w:spacing w:val="-5"/>
          <w:sz w:val="20"/>
          <w:szCs w:val="20"/>
        </w:rPr>
        <w:t>az</w:t>
      </w:r>
      <w:r>
        <w:rPr>
          <w:color w:val="121212"/>
          <w:spacing w:val="23"/>
          <w:sz w:val="20"/>
          <w:szCs w:val="20"/>
        </w:rPr>
        <w:t xml:space="preserve"> </w:t>
      </w:r>
      <w:r>
        <w:rPr>
          <w:color w:val="121212"/>
          <w:spacing w:val="-3"/>
          <w:sz w:val="20"/>
          <w:szCs w:val="20"/>
        </w:rPr>
        <w:t>irányadók.</w:t>
      </w:r>
    </w:p>
    <w:p w14:paraId="464424BA" w14:textId="77777777" w:rsidR="003875A1" w:rsidRDefault="001C3521">
      <w:pPr>
        <w:pStyle w:val="Listaszerbekezds"/>
        <w:numPr>
          <w:ilvl w:val="0"/>
          <w:numId w:val="19"/>
        </w:numPr>
        <w:tabs>
          <w:tab w:val="left" w:pos="293"/>
        </w:tabs>
        <w:spacing w:line="247" w:lineRule="auto"/>
        <w:ind w:left="116" w:right="126" w:firstLine="0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/ </w:t>
      </w:r>
      <w:r>
        <w:rPr>
          <w:color w:val="121212"/>
          <w:spacing w:val="-5"/>
          <w:sz w:val="20"/>
          <w:szCs w:val="20"/>
        </w:rPr>
        <w:t xml:space="preserve">Az </w:t>
      </w:r>
      <w:r>
        <w:rPr>
          <w:color w:val="121212"/>
          <w:spacing w:val="-3"/>
          <w:sz w:val="20"/>
          <w:szCs w:val="20"/>
        </w:rPr>
        <w:t xml:space="preserve">alapító </w:t>
      </w:r>
      <w:r>
        <w:rPr>
          <w:color w:val="121212"/>
          <w:sz w:val="20"/>
          <w:szCs w:val="20"/>
        </w:rPr>
        <w:t xml:space="preserve">okirat </w:t>
      </w:r>
      <w:r>
        <w:rPr>
          <w:color w:val="121212"/>
          <w:spacing w:val="-4"/>
          <w:sz w:val="20"/>
          <w:szCs w:val="20"/>
        </w:rPr>
        <w:t xml:space="preserve">egyes </w:t>
      </w:r>
      <w:r>
        <w:rPr>
          <w:color w:val="121212"/>
          <w:sz w:val="20"/>
          <w:szCs w:val="20"/>
        </w:rPr>
        <w:t xml:space="preserve">pontjainak érvénytelensége </w:t>
      </w:r>
      <w:r>
        <w:rPr>
          <w:color w:val="121212"/>
          <w:spacing w:val="-7"/>
          <w:sz w:val="20"/>
          <w:szCs w:val="20"/>
        </w:rPr>
        <w:t xml:space="preserve">az </w:t>
      </w:r>
      <w:r>
        <w:rPr>
          <w:color w:val="121212"/>
          <w:spacing w:val="-4"/>
          <w:sz w:val="20"/>
          <w:szCs w:val="20"/>
        </w:rPr>
        <w:t xml:space="preserve">egész alapító </w:t>
      </w:r>
      <w:r>
        <w:rPr>
          <w:color w:val="121212"/>
          <w:sz w:val="20"/>
          <w:szCs w:val="20"/>
        </w:rPr>
        <w:t xml:space="preserve">okiratot </w:t>
      </w:r>
      <w:r>
        <w:rPr>
          <w:color w:val="121212"/>
          <w:spacing w:val="-4"/>
          <w:sz w:val="20"/>
          <w:szCs w:val="20"/>
        </w:rPr>
        <w:t xml:space="preserve">nem teszi </w:t>
      </w:r>
      <w:r>
        <w:rPr>
          <w:color w:val="121212"/>
          <w:sz w:val="20"/>
          <w:szCs w:val="20"/>
        </w:rPr>
        <w:t>érvénytelenné.</w:t>
      </w:r>
    </w:p>
    <w:p w14:paraId="3F41CBD6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A35A988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7B5A99C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6F38B264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6D2095AB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61ABE54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B046413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127FF24A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517EBC00" w14:textId="77777777" w:rsidR="003875A1" w:rsidRDefault="003875A1">
      <w:pPr>
        <w:pStyle w:val="Listaszerbekezds"/>
        <w:tabs>
          <w:tab w:val="left" w:pos="293"/>
        </w:tabs>
        <w:spacing w:line="247" w:lineRule="auto"/>
        <w:ind w:left="116" w:right="126"/>
        <w:jc w:val="both"/>
        <w:rPr>
          <w:color w:val="121212"/>
          <w:sz w:val="20"/>
          <w:szCs w:val="20"/>
        </w:rPr>
      </w:pPr>
    </w:p>
    <w:p w14:paraId="05FF31E8" w14:textId="77777777" w:rsidR="003875A1" w:rsidRDefault="001C3521">
      <w:pPr>
        <w:pStyle w:val="Szvegtrzs"/>
        <w:ind w:left="116" w:right="114"/>
        <w:jc w:val="both"/>
        <w:rPr>
          <w:color w:val="121212"/>
          <w:sz w:val="20"/>
          <w:szCs w:val="20"/>
        </w:rPr>
      </w:pPr>
      <w:r>
        <w:rPr>
          <w:color w:val="121212"/>
          <w:sz w:val="20"/>
          <w:szCs w:val="20"/>
        </w:rPr>
        <w:t xml:space="preserve">A társaság alapítója a jelen változásokkal egységes szerkezetbe foglalt alapító okiratot elolvasta, megértette és mint akaratával mindenben egyezőt, </w:t>
      </w:r>
      <w:proofErr w:type="spellStart"/>
      <w:r>
        <w:rPr>
          <w:color w:val="121212"/>
          <w:sz w:val="20"/>
          <w:szCs w:val="20"/>
        </w:rPr>
        <w:t>helybenhagyólag</w:t>
      </w:r>
      <w:proofErr w:type="spellEnd"/>
      <w:r>
        <w:rPr>
          <w:color w:val="121212"/>
          <w:sz w:val="20"/>
          <w:szCs w:val="20"/>
        </w:rPr>
        <w:t xml:space="preserve"> aláírta.</w:t>
      </w:r>
    </w:p>
    <w:p w14:paraId="2A2A45F5" w14:textId="77777777" w:rsidR="003875A1" w:rsidRDefault="001C3521">
      <w:pPr>
        <w:ind w:left="142"/>
        <w:jc w:val="both"/>
      </w:pPr>
      <w:r>
        <w:rPr>
          <w:b/>
          <w:sz w:val="20"/>
          <w:szCs w:val="20"/>
        </w:rPr>
        <w:t>Kelt: Kiskőrös, 2021. június</w:t>
      </w:r>
      <w:r>
        <w:rPr>
          <w:b/>
          <w:strike/>
          <w:sz w:val="20"/>
          <w:szCs w:val="20"/>
        </w:rPr>
        <w:t xml:space="preserve"> </w:t>
      </w:r>
      <w:r>
        <w:rPr>
          <w:b/>
          <w:sz w:val="20"/>
          <w:szCs w:val="20"/>
        </w:rPr>
        <w:t>30.</w:t>
      </w:r>
    </w:p>
    <w:p w14:paraId="32CA9615" w14:textId="77777777" w:rsidR="003875A1" w:rsidRDefault="001C3521">
      <w:pPr>
        <w:ind w:left="142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20EC6172" w14:textId="77777777" w:rsidR="003875A1" w:rsidRDefault="003875A1">
      <w:pPr>
        <w:ind w:left="142"/>
        <w:jc w:val="both"/>
        <w:rPr>
          <w:b/>
          <w:sz w:val="20"/>
          <w:szCs w:val="20"/>
        </w:rPr>
      </w:pPr>
    </w:p>
    <w:p w14:paraId="276326A3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Az alapító aláírása:</w:t>
      </w:r>
    </w:p>
    <w:p w14:paraId="21CDF4FD" w14:textId="77777777" w:rsidR="003875A1" w:rsidRDefault="001C3521">
      <w:pPr>
        <w:ind w:left="142"/>
        <w:jc w:val="both"/>
      </w:pPr>
      <w:r>
        <w:rPr>
          <w:sz w:val="20"/>
          <w:szCs w:val="20"/>
        </w:rPr>
        <w:t>A fenti alapító okiratot, mint a Kiskőrös Város Önkormányzata Képviselő-testületének  2021.06..30. napján …../2021. szám alatt meghozott képviselő-testületi határozatával mindenben egyezőt, annak megbízásából jóváhagyó aláírásommal ellátom:</w:t>
      </w:r>
    </w:p>
    <w:p w14:paraId="753C431B" w14:textId="77777777" w:rsidR="003875A1" w:rsidRDefault="001C3521">
      <w:pPr>
        <w:ind w:left="142"/>
        <w:jc w:val="both"/>
      </w:pPr>
      <w:r>
        <w:rPr>
          <w:rFonts w:eastAsia="MS Mincho"/>
          <w:b/>
          <w:bCs/>
          <w:sz w:val="20"/>
          <w:szCs w:val="20"/>
        </w:rPr>
        <w:t xml:space="preserve">Kiskőrös, </w:t>
      </w:r>
      <w:r>
        <w:rPr>
          <w:b/>
          <w:sz w:val="20"/>
          <w:szCs w:val="20"/>
        </w:rPr>
        <w:t xml:space="preserve">2021. június </w:t>
      </w:r>
      <w:r>
        <w:rPr>
          <w:rFonts w:eastAsia="MS Mincho"/>
          <w:b/>
          <w:bCs/>
          <w:sz w:val="20"/>
          <w:szCs w:val="20"/>
        </w:rPr>
        <w:t>30.</w:t>
      </w:r>
    </w:p>
    <w:p w14:paraId="23E761AA" w14:textId="77777777" w:rsidR="003875A1" w:rsidRDefault="003875A1">
      <w:pPr>
        <w:ind w:left="142"/>
        <w:jc w:val="both"/>
        <w:rPr>
          <w:rFonts w:eastAsia="MS Mincho"/>
          <w:b/>
          <w:bCs/>
          <w:sz w:val="20"/>
          <w:szCs w:val="20"/>
        </w:rPr>
      </w:pPr>
    </w:p>
    <w:p w14:paraId="7E9A7E29" w14:textId="77777777" w:rsidR="003875A1" w:rsidRDefault="001C3521">
      <w:pPr>
        <w:spacing w:before="240"/>
        <w:ind w:left="142"/>
        <w:jc w:val="center"/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</w:t>
      </w:r>
    </w:p>
    <w:p w14:paraId="07E6EF12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sz w:val="20"/>
          <w:szCs w:val="20"/>
        </w:rPr>
        <w:t xml:space="preserve">Név: </w:t>
      </w:r>
      <w:r>
        <w:rPr>
          <w:b/>
          <w:sz w:val="20"/>
          <w:szCs w:val="20"/>
        </w:rPr>
        <w:t>Kiskőrös Város Önkormányzat</w:t>
      </w:r>
    </w:p>
    <w:p w14:paraId="416E48E6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képviseli: Domonyi László </w:t>
      </w:r>
    </w:p>
    <w:p w14:paraId="3EEF84B5" w14:textId="77777777" w:rsidR="003875A1" w:rsidRDefault="001C3521">
      <w:pPr>
        <w:ind w:left="1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polgármester</w:t>
      </w:r>
    </w:p>
    <w:p w14:paraId="05C2F5D7" w14:textId="77777777" w:rsidR="003875A1" w:rsidRDefault="003875A1">
      <w:pPr>
        <w:ind w:left="142"/>
        <w:jc w:val="center"/>
        <w:rPr>
          <w:b/>
          <w:sz w:val="20"/>
          <w:szCs w:val="20"/>
        </w:rPr>
      </w:pPr>
    </w:p>
    <w:p w14:paraId="235DE3AB" w14:textId="77777777" w:rsidR="003875A1" w:rsidRDefault="003875A1">
      <w:pPr>
        <w:ind w:left="142"/>
        <w:jc w:val="center"/>
        <w:rPr>
          <w:b/>
          <w:sz w:val="20"/>
          <w:szCs w:val="20"/>
        </w:rPr>
      </w:pPr>
    </w:p>
    <w:p w14:paraId="63F3D130" w14:textId="77777777" w:rsidR="003875A1" w:rsidRDefault="003875A1">
      <w:pPr>
        <w:ind w:left="142"/>
        <w:jc w:val="center"/>
        <w:rPr>
          <w:sz w:val="20"/>
          <w:szCs w:val="20"/>
        </w:rPr>
      </w:pPr>
    </w:p>
    <w:p w14:paraId="1BAD15E0" w14:textId="77777777" w:rsidR="003875A1" w:rsidRDefault="001C35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Ügyvédi ellenjegyzés:</w:t>
      </w:r>
    </w:p>
    <w:p w14:paraId="5A2CFA61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Alulírott, eljárásra meghatalmazott jogi képviselő, </w:t>
      </w:r>
      <w:r>
        <w:rPr>
          <w:b/>
          <w:sz w:val="20"/>
          <w:szCs w:val="20"/>
        </w:rPr>
        <w:t>ifj. dr. Faragó Gyula ügyvéd</w:t>
      </w:r>
      <w:r>
        <w:rPr>
          <w:sz w:val="20"/>
          <w:szCs w:val="20"/>
        </w:rPr>
        <w:t xml:space="preserve"> </w:t>
      </w:r>
    </w:p>
    <w:p w14:paraId="0A8E4A6F" w14:textId="77777777" w:rsidR="003875A1" w:rsidRDefault="001C3521">
      <w:pPr>
        <w:pStyle w:val="Szvegtrzs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(székhelye: 6237 Kecel, Vasút u. 165., KASZ: 36059734) aláírásommal igazolom, </w:t>
      </w:r>
      <w:r>
        <w:rPr>
          <w:i/>
          <w:iCs/>
          <w:sz w:val="20"/>
          <w:szCs w:val="20"/>
        </w:rPr>
        <w:t>hogy a jelen létesítő okirat egységes szerkezetbe foglalt szövege mindenben megfelel a létesítő okirat-módosítások alapján hatályos tartalmának,</w:t>
      </w:r>
      <w:r>
        <w:rPr>
          <w:sz w:val="20"/>
          <w:szCs w:val="20"/>
        </w:rPr>
        <w:t xml:space="preserve"> valamint a hatályos jogszabályi rendelkezéseknek és az alapító kinyilvánított akaratát tartalmazza, továbbá az aláírása valódiságát is tanúsítom.</w:t>
      </w:r>
    </w:p>
    <w:p w14:paraId="0FCA4D15" w14:textId="77777777" w:rsidR="003875A1" w:rsidRDefault="001C3521">
      <w:pPr>
        <w:pStyle w:val="Szvegtrzs"/>
        <w:jc w:val="both"/>
        <w:rPr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Ellenjegyzem</w:t>
      </w:r>
      <w:proofErr w:type="spellEnd"/>
      <w:r>
        <w:rPr>
          <w:b/>
          <w:bCs/>
          <w:sz w:val="20"/>
          <w:szCs w:val="20"/>
        </w:rPr>
        <w:t xml:space="preserve"> !</w:t>
      </w:r>
    </w:p>
    <w:p w14:paraId="5EFBE06A" w14:textId="77777777" w:rsidR="003875A1" w:rsidRDefault="001C3521">
      <w:pPr>
        <w:jc w:val="both"/>
      </w:pPr>
      <w:r>
        <w:rPr>
          <w:b/>
          <w:sz w:val="20"/>
          <w:szCs w:val="20"/>
        </w:rPr>
        <w:t>Kiskőrös, 2021. június 30.</w:t>
      </w:r>
    </w:p>
    <w:p w14:paraId="7FDD2EC7" w14:textId="77777777" w:rsidR="003875A1" w:rsidRDefault="003875A1">
      <w:pPr>
        <w:jc w:val="both"/>
        <w:rPr>
          <w:b/>
          <w:sz w:val="20"/>
          <w:szCs w:val="20"/>
        </w:rPr>
      </w:pPr>
    </w:p>
    <w:p w14:paraId="63587430" w14:textId="77777777" w:rsidR="003875A1" w:rsidRDefault="001C35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ifj. dr. Faragó Gyula</w:t>
      </w:r>
    </w:p>
    <w:p w14:paraId="536E44DB" w14:textId="77777777" w:rsidR="003875A1" w:rsidRDefault="001C352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ügyvéd</w:t>
      </w:r>
    </w:p>
    <w:p w14:paraId="48546338" w14:textId="77777777" w:rsidR="003875A1" w:rsidRDefault="001C3521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                 </w:t>
      </w:r>
    </w:p>
    <w:sectPr w:rsidR="003875A1">
      <w:footerReference w:type="default" r:id="rId8"/>
      <w:pgSz w:w="11906" w:h="16838"/>
      <w:pgMar w:top="284" w:right="1400" w:bottom="765" w:left="1180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E7911" w14:textId="77777777" w:rsidR="00204643" w:rsidRDefault="00204643">
      <w:r>
        <w:separator/>
      </w:r>
    </w:p>
  </w:endnote>
  <w:endnote w:type="continuationSeparator" w:id="0">
    <w:p w14:paraId="7F4E0D73" w14:textId="77777777" w:rsidR="00204643" w:rsidRDefault="0020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3801601"/>
      <w:docPartObj>
        <w:docPartGallery w:val="Page Numbers (Bottom of Page)"/>
        <w:docPartUnique/>
      </w:docPartObj>
    </w:sdtPr>
    <w:sdtEndPr/>
    <w:sdtContent>
      <w:p w14:paraId="18A135BB" w14:textId="77777777" w:rsidR="003875A1" w:rsidRDefault="001C3521">
        <w:pPr>
          <w:pStyle w:val="llb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20B01">
          <w:rPr>
            <w:noProof/>
          </w:rPr>
          <w:t>1</w:t>
        </w:r>
        <w:r>
          <w:fldChar w:fldCharType="end"/>
        </w:r>
      </w:p>
    </w:sdtContent>
  </w:sdt>
  <w:p w14:paraId="7B96F90F" w14:textId="77777777" w:rsidR="003875A1" w:rsidRDefault="003875A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D3D3C" w14:textId="77777777" w:rsidR="00204643" w:rsidRDefault="00204643">
      <w:r>
        <w:separator/>
      </w:r>
    </w:p>
  </w:footnote>
  <w:footnote w:type="continuationSeparator" w:id="0">
    <w:p w14:paraId="07DBA78E" w14:textId="77777777" w:rsidR="00204643" w:rsidRDefault="00204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424D4"/>
    <w:multiLevelType w:val="multilevel"/>
    <w:tmpl w:val="427ACF26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  <w:sz w:val="20"/>
      </w:rPr>
    </w:lvl>
    <w:lvl w:ilvl="1">
      <w:start w:val="1"/>
      <w:numFmt w:val="bullet"/>
      <w:lvlText w:val=""/>
      <w:lvlJc w:val="left"/>
      <w:pPr>
        <w:ind w:left="1202" w:hanging="1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05" w:hanging="1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08" w:hanging="1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11" w:hanging="1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13" w:hanging="1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16" w:hanging="1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19" w:hanging="1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1" w:hanging="167"/>
      </w:pPr>
      <w:rPr>
        <w:rFonts w:ascii="Symbol" w:hAnsi="Symbol" w:cs="Symbol" w:hint="default"/>
      </w:rPr>
    </w:lvl>
  </w:abstractNum>
  <w:abstractNum w:abstractNumId="1" w15:restartNumberingAfterBreak="0">
    <w:nsid w:val="1DA61CB1"/>
    <w:multiLevelType w:val="multilevel"/>
    <w:tmpl w:val="E59E98F6"/>
    <w:lvl w:ilvl="0">
      <w:start w:val="6"/>
      <w:numFmt w:val="upperRoman"/>
      <w:lvlText w:val="%1."/>
      <w:lvlJc w:val="left"/>
      <w:pPr>
        <w:ind w:left="800" w:hanging="516"/>
      </w:pPr>
      <w:rPr>
        <w:rFonts w:cs="Times New Roman"/>
        <w:b/>
        <w:bCs/>
        <w:spacing w:val="-11"/>
        <w:w w:val="100"/>
        <w:sz w:val="24"/>
      </w:rPr>
    </w:lvl>
    <w:lvl w:ilvl="1">
      <w:start w:val="1"/>
      <w:numFmt w:val="bullet"/>
      <w:lvlText w:val=""/>
      <w:lvlJc w:val="left"/>
      <w:pPr>
        <w:ind w:left="4067" w:hanging="51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4654" w:hanging="51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5241" w:hanging="51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5828" w:hanging="51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6415" w:hanging="51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7003" w:hanging="51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7590" w:hanging="51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8177" w:hanging="516"/>
      </w:pPr>
      <w:rPr>
        <w:rFonts w:ascii="Symbol" w:hAnsi="Symbol" w:cs="Symbol" w:hint="default"/>
      </w:rPr>
    </w:lvl>
  </w:abstractNum>
  <w:abstractNum w:abstractNumId="2" w15:restartNumberingAfterBreak="0">
    <w:nsid w:val="1FC87AA9"/>
    <w:multiLevelType w:val="multilevel"/>
    <w:tmpl w:val="074A26E4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spacing w:val="-18"/>
        <w:w w:val="100"/>
        <w:sz w:val="20"/>
      </w:rPr>
    </w:lvl>
    <w:lvl w:ilvl="1">
      <w:start w:val="1"/>
      <w:numFmt w:val="bullet"/>
      <w:lvlText w:val=""/>
      <w:lvlJc w:val="left"/>
      <w:pPr>
        <w:ind w:left="1025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50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75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0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2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1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76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1" w:hanging="164"/>
      </w:pPr>
      <w:rPr>
        <w:rFonts w:ascii="Symbol" w:hAnsi="Symbol" w:cs="Symbol" w:hint="default"/>
      </w:rPr>
    </w:lvl>
  </w:abstractNum>
  <w:abstractNum w:abstractNumId="3" w15:restartNumberingAfterBreak="0">
    <w:nsid w:val="2DF30A53"/>
    <w:multiLevelType w:val="multilevel"/>
    <w:tmpl w:val="67328422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  <w:sz w:val="20"/>
      </w:rPr>
    </w:lvl>
    <w:lvl w:ilvl="1">
      <w:start w:val="1"/>
      <w:numFmt w:val="bullet"/>
      <w:lvlText w:val=""/>
      <w:lvlJc w:val="left"/>
      <w:pPr>
        <w:ind w:left="1256" w:hanging="24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2" w:hanging="24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48" w:hanging="24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44" w:hanging="24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40" w:hanging="24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6" w:hanging="24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2" w:hanging="24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28" w:hanging="242"/>
      </w:pPr>
      <w:rPr>
        <w:rFonts w:ascii="Symbol" w:hAnsi="Symbol" w:cs="Symbol" w:hint="default"/>
      </w:rPr>
    </w:lvl>
  </w:abstractNum>
  <w:abstractNum w:abstractNumId="4" w15:restartNumberingAfterBreak="0">
    <w:nsid w:val="30FC7B2A"/>
    <w:multiLevelType w:val="multilevel"/>
    <w:tmpl w:val="A1EEADFA"/>
    <w:lvl w:ilvl="0">
      <w:start w:val="3811"/>
      <w:numFmt w:val="decimal"/>
      <w:lvlText w:val="%1"/>
      <w:lvlJc w:val="left"/>
      <w:pPr>
        <w:ind w:left="912" w:hanging="432"/>
      </w:pPr>
    </w:lvl>
    <w:lvl w:ilvl="1">
      <w:start w:val="1"/>
      <w:numFmt w:val="lowerLetter"/>
      <w:lvlText w:val="%2."/>
      <w:lvlJc w:val="left"/>
      <w:pPr>
        <w:ind w:left="1560" w:hanging="360"/>
      </w:pPr>
    </w:lvl>
    <w:lvl w:ilvl="2">
      <w:start w:val="1"/>
      <w:numFmt w:val="lowerRoman"/>
      <w:lvlText w:val="%3."/>
      <w:lvlJc w:val="right"/>
      <w:pPr>
        <w:ind w:left="2280" w:hanging="180"/>
      </w:pPr>
    </w:lvl>
    <w:lvl w:ilvl="3">
      <w:start w:val="1"/>
      <w:numFmt w:val="decimal"/>
      <w:lvlText w:val="%4."/>
      <w:lvlJc w:val="left"/>
      <w:pPr>
        <w:ind w:left="3000" w:hanging="360"/>
      </w:pPr>
    </w:lvl>
    <w:lvl w:ilvl="4">
      <w:start w:val="1"/>
      <w:numFmt w:val="lowerLetter"/>
      <w:lvlText w:val="%5."/>
      <w:lvlJc w:val="left"/>
      <w:pPr>
        <w:ind w:left="3720" w:hanging="360"/>
      </w:pPr>
    </w:lvl>
    <w:lvl w:ilvl="5">
      <w:start w:val="1"/>
      <w:numFmt w:val="lowerRoman"/>
      <w:lvlText w:val="%6."/>
      <w:lvlJc w:val="right"/>
      <w:pPr>
        <w:ind w:left="4440" w:hanging="180"/>
      </w:pPr>
    </w:lvl>
    <w:lvl w:ilvl="6">
      <w:start w:val="1"/>
      <w:numFmt w:val="decimal"/>
      <w:lvlText w:val="%7."/>
      <w:lvlJc w:val="left"/>
      <w:pPr>
        <w:ind w:left="5160" w:hanging="360"/>
      </w:pPr>
    </w:lvl>
    <w:lvl w:ilvl="7">
      <w:start w:val="1"/>
      <w:numFmt w:val="lowerLetter"/>
      <w:lvlText w:val="%8."/>
      <w:lvlJc w:val="left"/>
      <w:pPr>
        <w:ind w:left="5880" w:hanging="360"/>
      </w:pPr>
    </w:lvl>
    <w:lvl w:ilvl="8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33E34C48"/>
    <w:multiLevelType w:val="multilevel"/>
    <w:tmpl w:val="69A8ADEC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  <w:sz w:val="20"/>
      </w:rPr>
    </w:lvl>
    <w:lvl w:ilvl="1">
      <w:start w:val="1"/>
      <w:numFmt w:val="bullet"/>
      <w:lvlText w:val=""/>
      <w:lvlJc w:val="left"/>
      <w:pPr>
        <w:ind w:left="1258" w:hanging="25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56" w:hanging="25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54" w:hanging="25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52" w:hanging="25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0" w:hanging="25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48" w:hanging="25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46" w:hanging="25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44" w:hanging="250"/>
      </w:pPr>
      <w:rPr>
        <w:rFonts w:ascii="Symbol" w:hAnsi="Symbol" w:cs="Symbol" w:hint="default"/>
      </w:rPr>
    </w:lvl>
  </w:abstractNum>
  <w:abstractNum w:abstractNumId="6" w15:restartNumberingAfterBreak="0">
    <w:nsid w:val="376E2376"/>
    <w:multiLevelType w:val="multilevel"/>
    <w:tmpl w:val="4FD2A1A2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spacing w:val="-18"/>
        <w:w w:val="100"/>
        <w:sz w:val="20"/>
      </w:rPr>
    </w:lvl>
    <w:lvl w:ilvl="1">
      <w:start w:val="1"/>
      <w:numFmt w:val="bullet"/>
      <w:lvlText w:val=""/>
      <w:lvlJc w:val="left"/>
      <w:pPr>
        <w:ind w:left="1043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6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9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2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9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2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5" w:hanging="164"/>
      </w:pPr>
      <w:rPr>
        <w:rFonts w:ascii="Symbol" w:hAnsi="Symbol" w:cs="Symbol" w:hint="default"/>
      </w:rPr>
    </w:lvl>
  </w:abstractNum>
  <w:abstractNum w:abstractNumId="7" w15:restartNumberingAfterBreak="0">
    <w:nsid w:val="3AF86B1F"/>
    <w:multiLevelType w:val="multilevel"/>
    <w:tmpl w:val="938A8B7C"/>
    <w:lvl w:ilvl="0">
      <w:start w:val="1"/>
      <w:numFmt w:val="decimal"/>
      <w:lvlText w:val="%1."/>
      <w:lvlJc w:val="left"/>
      <w:pPr>
        <w:ind w:left="372" w:hanging="227"/>
      </w:pPr>
      <w:rPr>
        <w:rFonts w:cs="Times New Roman"/>
        <w:b w:val="0"/>
        <w:bCs w:val="0"/>
        <w:color w:val="1D1D1D"/>
        <w:spacing w:val="23"/>
        <w:w w:val="100"/>
        <w:sz w:val="20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ascii="Times New Roman" w:hAnsi="Times New Roman" w:cs="Times New Roman"/>
        <w:b/>
        <w:bCs/>
        <w:spacing w:val="-3"/>
        <w:w w:val="100"/>
        <w:sz w:val="2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  <w:sz w:val="20"/>
      </w:rPr>
    </w:lvl>
    <w:lvl w:ilvl="3">
      <w:start w:val="1"/>
      <w:numFmt w:val="bullet"/>
      <w:lvlText w:val="-"/>
      <w:lvlJc w:val="left"/>
      <w:pPr>
        <w:ind w:left="402" w:hanging="141"/>
      </w:pPr>
      <w:rPr>
        <w:rFonts w:ascii="OpenSymbol" w:hAnsi="OpenSymbol" w:cs="OpenSymbol" w:hint="default"/>
        <w:b w:val="0"/>
        <w:spacing w:val="-13"/>
        <w:w w:val="100"/>
        <w:sz w:val="20"/>
      </w:rPr>
    </w:lvl>
    <w:lvl w:ilvl="4">
      <w:start w:val="1"/>
      <w:numFmt w:val="bullet"/>
      <w:lvlText w:val=""/>
      <w:lvlJc w:val="left"/>
      <w:pPr>
        <w:ind w:left="2575" w:hanging="14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3662" w:hanging="14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4750" w:hanging="14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5838" w:hanging="14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6925" w:hanging="141"/>
      </w:pPr>
      <w:rPr>
        <w:rFonts w:ascii="Symbol" w:hAnsi="Symbol" w:cs="Symbol" w:hint="default"/>
      </w:rPr>
    </w:lvl>
  </w:abstractNum>
  <w:abstractNum w:abstractNumId="8" w15:restartNumberingAfterBreak="0">
    <w:nsid w:val="4357307E"/>
    <w:multiLevelType w:val="multilevel"/>
    <w:tmpl w:val="1C486022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  <w:sz w:val="2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  <w:sz w:val="20"/>
      </w:rPr>
    </w:lvl>
    <w:lvl w:ilvl="2">
      <w:start w:val="1"/>
      <w:numFmt w:val="bullet"/>
      <w:lvlText w:val=""/>
      <w:lvlJc w:val="left"/>
      <w:pPr>
        <w:ind w:left="1803" w:hanging="33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747" w:hanging="33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690" w:hanging="33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634" w:hanging="33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577" w:hanging="33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21" w:hanging="33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464" w:hanging="337"/>
      </w:pPr>
      <w:rPr>
        <w:rFonts w:ascii="Symbol" w:hAnsi="Symbol" w:cs="Symbol" w:hint="default"/>
      </w:rPr>
    </w:lvl>
  </w:abstractNum>
  <w:abstractNum w:abstractNumId="9" w15:restartNumberingAfterBreak="0">
    <w:nsid w:val="49436294"/>
    <w:multiLevelType w:val="multilevel"/>
    <w:tmpl w:val="26B2CAAC"/>
    <w:lvl w:ilvl="0">
      <w:start w:val="1"/>
      <w:numFmt w:val="decimal"/>
      <w:lvlText w:val="%1."/>
      <w:lvlJc w:val="left"/>
      <w:pPr>
        <w:ind w:left="311" w:hanging="173"/>
      </w:pPr>
      <w:rPr>
        <w:rFonts w:ascii="Times New Roman" w:hAnsi="Times New Roman" w:cs="Times New Roman"/>
        <w:b/>
        <w:bCs/>
        <w:spacing w:val="-9"/>
        <w:w w:val="100"/>
        <w:sz w:val="20"/>
      </w:rPr>
    </w:lvl>
    <w:lvl w:ilvl="1">
      <w:start w:val="1"/>
      <w:numFmt w:val="bullet"/>
      <w:lvlText w:val=""/>
      <w:lvlJc w:val="left"/>
      <w:pPr>
        <w:ind w:left="1222" w:hanging="17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24" w:hanging="17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26" w:hanging="17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28" w:hanging="17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30" w:hanging="17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32" w:hanging="17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34" w:hanging="17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36" w:hanging="173"/>
      </w:pPr>
      <w:rPr>
        <w:rFonts w:ascii="Symbol" w:hAnsi="Symbol" w:cs="Symbol" w:hint="default"/>
      </w:rPr>
    </w:lvl>
  </w:abstractNum>
  <w:abstractNum w:abstractNumId="10" w15:restartNumberingAfterBreak="0">
    <w:nsid w:val="4A4D2DFB"/>
    <w:multiLevelType w:val="multilevel"/>
    <w:tmpl w:val="4C1C26C8"/>
    <w:lvl w:ilvl="0">
      <w:start w:val="3"/>
      <w:numFmt w:val="decimal"/>
      <w:lvlText w:val="%1."/>
      <w:lvlJc w:val="left"/>
      <w:pPr>
        <w:ind w:left="320" w:hanging="190"/>
      </w:pPr>
      <w:rPr>
        <w:rFonts w:cs="Times New Roman"/>
        <w:b w:val="0"/>
        <w:bCs w:val="0"/>
        <w:color w:val="232323"/>
        <w:spacing w:val="-18"/>
        <w:w w:val="100"/>
        <w:sz w:val="20"/>
        <w:szCs w:val="22"/>
      </w:rPr>
    </w:lvl>
    <w:lvl w:ilvl="1">
      <w:start w:val="1"/>
      <w:numFmt w:val="lowerLetter"/>
      <w:lvlText w:val="%2)"/>
      <w:lvlJc w:val="left"/>
      <w:pPr>
        <w:ind w:left="843" w:hanging="360"/>
      </w:pPr>
      <w:rPr>
        <w:rFonts w:cs="Times New Roman"/>
        <w:b w:val="0"/>
        <w:bCs w:val="0"/>
        <w:spacing w:val="-30"/>
        <w:w w:val="100"/>
        <w:sz w:val="20"/>
      </w:rPr>
    </w:lvl>
    <w:lvl w:ilvl="2">
      <w:start w:val="1"/>
      <w:numFmt w:val="bullet"/>
      <w:lvlText w:val=""/>
      <w:lvlJc w:val="left"/>
      <w:pPr>
        <w:ind w:left="1757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675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593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511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29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347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265" w:hanging="360"/>
      </w:pPr>
      <w:rPr>
        <w:rFonts w:ascii="Symbol" w:hAnsi="Symbol" w:cs="Symbol" w:hint="default"/>
      </w:rPr>
    </w:lvl>
  </w:abstractNum>
  <w:abstractNum w:abstractNumId="11" w15:restartNumberingAfterBreak="0">
    <w:nsid w:val="4B386C97"/>
    <w:multiLevelType w:val="multilevel"/>
    <w:tmpl w:val="41B424B8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  <w:sz w:val="20"/>
      </w:rPr>
    </w:lvl>
    <w:lvl w:ilvl="1">
      <w:start w:val="1"/>
      <w:numFmt w:val="bullet"/>
      <w:lvlText w:val=""/>
      <w:lvlJc w:val="left"/>
      <w:pPr>
        <w:ind w:left="1277" w:hanging="24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4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4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24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5" w:hanging="24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3" w:hanging="24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0" w:hanging="24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7" w:hanging="248"/>
      </w:pPr>
      <w:rPr>
        <w:rFonts w:ascii="Symbol" w:hAnsi="Symbol" w:cs="Symbol" w:hint="default"/>
      </w:rPr>
    </w:lvl>
  </w:abstractNum>
  <w:abstractNum w:abstractNumId="12" w15:restartNumberingAfterBreak="0">
    <w:nsid w:val="56327752"/>
    <w:multiLevelType w:val="multilevel"/>
    <w:tmpl w:val="B14AF814"/>
    <w:lvl w:ilvl="0">
      <w:start w:val="1"/>
      <w:numFmt w:val="decimal"/>
      <w:lvlText w:val="%1."/>
      <w:lvlJc w:val="left"/>
      <w:pPr>
        <w:ind w:left="162" w:hanging="162"/>
      </w:pPr>
      <w:rPr>
        <w:rFonts w:eastAsia="Times New Roman" w:cs="Times New Roman"/>
        <w:b/>
        <w:bCs w:val="0"/>
        <w:spacing w:val="-3"/>
        <w:w w:val="90"/>
        <w:sz w:val="20"/>
      </w:rPr>
    </w:lvl>
    <w:lvl w:ilvl="1">
      <w:start w:val="1"/>
      <w:numFmt w:val="bullet"/>
      <w:lvlText w:val=""/>
      <w:lvlJc w:val="left"/>
      <w:pPr>
        <w:ind w:left="1044" w:hanging="1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8" w:hanging="1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1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6" w:hanging="1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4" w:hanging="1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2" w:hanging="162"/>
      </w:pPr>
      <w:rPr>
        <w:rFonts w:ascii="Symbol" w:hAnsi="Symbol" w:cs="Symbol" w:hint="default"/>
      </w:rPr>
    </w:lvl>
  </w:abstractNum>
  <w:abstractNum w:abstractNumId="13" w15:restartNumberingAfterBreak="0">
    <w:nsid w:val="57E243C5"/>
    <w:multiLevelType w:val="multilevel"/>
    <w:tmpl w:val="1B4CB48E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  <w:sz w:val="20"/>
      </w:rPr>
    </w:lvl>
    <w:lvl w:ilvl="1">
      <w:start w:val="1"/>
      <w:numFmt w:val="bullet"/>
      <w:lvlText w:val=""/>
      <w:lvlJc w:val="left"/>
      <w:pPr>
        <w:ind w:left="1277" w:hanging="23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4" w:hanging="23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71" w:hanging="23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8" w:hanging="23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65" w:hanging="23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63" w:hanging="23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60" w:hanging="23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57" w:hanging="233"/>
      </w:pPr>
      <w:rPr>
        <w:rFonts w:ascii="Symbol" w:hAnsi="Symbol" w:cs="Symbol" w:hint="default"/>
      </w:rPr>
    </w:lvl>
  </w:abstractNum>
  <w:abstractNum w:abstractNumId="14" w15:restartNumberingAfterBreak="0">
    <w:nsid w:val="596959F4"/>
    <w:multiLevelType w:val="multilevel"/>
    <w:tmpl w:val="59E88DB2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spacing w:val="-20"/>
        <w:w w:val="100"/>
        <w:sz w:val="20"/>
      </w:rPr>
    </w:lvl>
    <w:lvl w:ilvl="1">
      <w:start w:val="1"/>
      <w:numFmt w:val="bullet"/>
      <w:lvlText w:val=""/>
      <w:lvlJc w:val="left"/>
      <w:pPr>
        <w:ind w:left="1061" w:hanging="16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82" w:hanging="162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03" w:hanging="162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4" w:hanging="162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5" w:hanging="162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7" w:hanging="162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2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9" w:hanging="162"/>
      </w:pPr>
      <w:rPr>
        <w:rFonts w:ascii="Symbol" w:hAnsi="Symbol" w:cs="Symbol" w:hint="default"/>
      </w:rPr>
    </w:lvl>
  </w:abstractNum>
  <w:abstractNum w:abstractNumId="15" w15:restartNumberingAfterBreak="0">
    <w:nsid w:val="5C2F3E36"/>
    <w:multiLevelType w:val="multilevel"/>
    <w:tmpl w:val="A78AFD56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0"/>
        <w:szCs w:val="20"/>
      </w:rPr>
    </w:lvl>
    <w:lvl w:ilvl="1">
      <w:start w:val="1"/>
      <w:numFmt w:val="bullet"/>
      <w:lvlText w:val=""/>
      <w:lvlJc w:val="left"/>
      <w:pPr>
        <w:ind w:left="1043" w:hanging="16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6" w:hanging="16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89" w:hanging="16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2" w:hanging="16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35" w:hanging="16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59" w:hanging="16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2" w:hanging="16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5" w:hanging="167"/>
      </w:pPr>
      <w:rPr>
        <w:rFonts w:ascii="Symbol" w:hAnsi="Symbol" w:cs="Symbol" w:hint="default"/>
      </w:rPr>
    </w:lvl>
  </w:abstractNum>
  <w:abstractNum w:abstractNumId="16" w15:restartNumberingAfterBreak="0">
    <w:nsid w:val="5CED400F"/>
    <w:multiLevelType w:val="multilevel"/>
    <w:tmpl w:val="66728154"/>
    <w:lvl w:ilvl="0">
      <w:start w:val="1"/>
      <w:numFmt w:val="lowerLetter"/>
      <w:lvlText w:val="%1."/>
      <w:lvlJc w:val="left"/>
      <w:pPr>
        <w:ind w:left="611" w:hanging="164"/>
      </w:pPr>
      <w:rPr>
        <w:rFonts w:cs="Times New Roman"/>
        <w:b w:val="0"/>
        <w:bCs w:val="0"/>
        <w:color w:val="121212"/>
        <w:spacing w:val="-5"/>
        <w:w w:val="100"/>
        <w:sz w:val="20"/>
        <w:szCs w:val="22"/>
      </w:rPr>
    </w:lvl>
    <w:lvl w:ilvl="1">
      <w:start w:val="1"/>
      <w:numFmt w:val="bullet"/>
      <w:lvlText w:val=""/>
      <w:lvlJc w:val="left"/>
      <w:pPr>
        <w:ind w:left="1492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364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236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108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98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852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24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96" w:hanging="164"/>
      </w:pPr>
      <w:rPr>
        <w:rFonts w:ascii="Symbol" w:hAnsi="Symbol" w:cs="Symbol" w:hint="default"/>
      </w:rPr>
    </w:lvl>
  </w:abstractNum>
  <w:abstractNum w:abstractNumId="17" w15:restartNumberingAfterBreak="0">
    <w:nsid w:val="6A68560E"/>
    <w:multiLevelType w:val="multilevel"/>
    <w:tmpl w:val="4830BA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6D77378E"/>
    <w:multiLevelType w:val="multilevel"/>
    <w:tmpl w:val="E55815B8"/>
    <w:lvl w:ilvl="0">
      <w:start w:val="1"/>
      <w:numFmt w:val="decimal"/>
      <w:lvlText w:val="%1."/>
      <w:lvlJc w:val="left"/>
      <w:pPr>
        <w:ind w:left="324" w:hanging="173"/>
      </w:pPr>
      <w:rPr>
        <w:rFonts w:ascii="Times New Roman" w:hAnsi="Times New Roman" w:cs="Times New Roman"/>
        <w:b/>
        <w:bCs/>
        <w:spacing w:val="-9"/>
        <w:w w:val="100"/>
        <w:sz w:val="2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  <w:sz w:val="20"/>
      </w:rPr>
    </w:lvl>
    <w:lvl w:ilvl="2">
      <w:start w:val="1"/>
      <w:numFmt w:val="bullet"/>
      <w:lvlText w:val=""/>
      <w:lvlJc w:val="left"/>
      <w:pPr>
        <w:ind w:left="1535" w:hanging="42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511" w:hanging="42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487" w:hanging="42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462" w:hanging="42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438" w:hanging="42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414" w:hanging="42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389" w:hanging="428"/>
      </w:pPr>
      <w:rPr>
        <w:rFonts w:ascii="Symbol" w:hAnsi="Symbol" w:cs="Symbol" w:hint="default"/>
      </w:rPr>
    </w:lvl>
  </w:abstractNum>
  <w:abstractNum w:abstractNumId="19" w15:restartNumberingAfterBreak="0">
    <w:nsid w:val="724918D6"/>
    <w:multiLevelType w:val="multilevel"/>
    <w:tmpl w:val="DD3E2A48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  <w:sz w:val="20"/>
      </w:rPr>
    </w:lvl>
    <w:lvl w:ilvl="1">
      <w:start w:val="1"/>
      <w:numFmt w:val="bullet"/>
      <w:lvlText w:val=""/>
      <w:lvlJc w:val="left"/>
      <w:pPr>
        <w:ind w:left="1275" w:hanging="24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170" w:hanging="24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065" w:hanging="24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960" w:hanging="24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855" w:hanging="24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51" w:hanging="24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646" w:hanging="24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41" w:hanging="243"/>
      </w:pPr>
      <w:rPr>
        <w:rFonts w:ascii="Symbol" w:hAnsi="Symbol" w:cs="Symbol" w:hint="default"/>
      </w:rPr>
    </w:lvl>
  </w:abstractNum>
  <w:abstractNum w:abstractNumId="20" w15:restartNumberingAfterBreak="0">
    <w:nsid w:val="7B472408"/>
    <w:multiLevelType w:val="multilevel"/>
    <w:tmpl w:val="F2900F0C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  <w:sz w:val="20"/>
      </w:rPr>
    </w:lvl>
    <w:lvl w:ilvl="1">
      <w:start w:val="1"/>
      <w:numFmt w:val="bullet"/>
      <w:lvlText w:val=""/>
      <w:lvlJc w:val="left"/>
      <w:pPr>
        <w:ind w:left="1692" w:hanging="356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2544" w:hanging="356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3396" w:hanging="356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4248" w:hanging="356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5100" w:hanging="356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952" w:hanging="356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804" w:hanging="356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656" w:hanging="356"/>
      </w:pPr>
      <w:rPr>
        <w:rFonts w:ascii="Symbol" w:hAnsi="Symbol" w:cs="Symbol" w:hint="default"/>
      </w:rPr>
    </w:lvl>
  </w:abstractNum>
  <w:abstractNum w:abstractNumId="21" w15:restartNumberingAfterBreak="0">
    <w:nsid w:val="7BC1694F"/>
    <w:multiLevelType w:val="multilevel"/>
    <w:tmpl w:val="ADC60958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  <w:sz w:val="20"/>
      </w:rPr>
    </w:lvl>
    <w:lvl w:ilvl="1">
      <w:start w:val="1"/>
      <w:numFmt w:val="bullet"/>
      <w:lvlText w:val=""/>
      <w:lvlJc w:val="left"/>
      <w:pPr>
        <w:ind w:left="1044" w:hanging="168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68" w:hanging="168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92" w:hanging="168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16" w:hanging="168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8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4" w:hanging="168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8" w:hanging="168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12" w:hanging="168"/>
      </w:pPr>
      <w:rPr>
        <w:rFonts w:ascii="Symbol" w:hAnsi="Symbol" w:cs="Symbol" w:hint="default"/>
      </w:rPr>
    </w:lvl>
  </w:abstractNum>
  <w:abstractNum w:abstractNumId="22" w15:restartNumberingAfterBreak="0">
    <w:nsid w:val="7CAC1626"/>
    <w:multiLevelType w:val="multilevel"/>
    <w:tmpl w:val="EF461A36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0"/>
        <w:szCs w:val="24"/>
      </w:rPr>
    </w:lvl>
    <w:lvl w:ilvl="1">
      <w:start w:val="1"/>
      <w:numFmt w:val="bullet"/>
      <w:lvlText w:val=""/>
      <w:lvlJc w:val="left"/>
      <w:pPr>
        <w:ind w:left="1060" w:hanging="164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980" w:hanging="164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900" w:hanging="164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820" w:hanging="164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40" w:hanging="164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660" w:hanging="164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580" w:hanging="164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500" w:hanging="164"/>
      </w:pPr>
      <w:rPr>
        <w:rFonts w:ascii="Symbol" w:hAnsi="Symbol" w:cs="Symbol" w:hint="default"/>
      </w:rPr>
    </w:lvl>
  </w:abstractNum>
  <w:num w:numId="1">
    <w:abstractNumId w:val="21"/>
  </w:num>
  <w:num w:numId="2">
    <w:abstractNumId w:val="20"/>
  </w:num>
  <w:num w:numId="3">
    <w:abstractNumId w:val="10"/>
  </w:num>
  <w:num w:numId="4">
    <w:abstractNumId w:val="0"/>
  </w:num>
  <w:num w:numId="5">
    <w:abstractNumId w:val="5"/>
  </w:num>
  <w:num w:numId="6">
    <w:abstractNumId w:val="15"/>
  </w:num>
  <w:num w:numId="7">
    <w:abstractNumId w:val="11"/>
  </w:num>
  <w:num w:numId="8">
    <w:abstractNumId w:val="22"/>
  </w:num>
  <w:num w:numId="9">
    <w:abstractNumId w:val="19"/>
  </w:num>
  <w:num w:numId="10">
    <w:abstractNumId w:val="3"/>
  </w:num>
  <w:num w:numId="11">
    <w:abstractNumId w:val="8"/>
  </w:num>
  <w:num w:numId="12">
    <w:abstractNumId w:val="7"/>
  </w:num>
  <w:num w:numId="13">
    <w:abstractNumId w:val="13"/>
  </w:num>
  <w:num w:numId="14">
    <w:abstractNumId w:val="1"/>
  </w:num>
  <w:num w:numId="15">
    <w:abstractNumId w:val="16"/>
  </w:num>
  <w:num w:numId="16">
    <w:abstractNumId w:val="18"/>
  </w:num>
  <w:num w:numId="17">
    <w:abstractNumId w:val="9"/>
  </w:num>
  <w:num w:numId="18">
    <w:abstractNumId w:val="12"/>
  </w:num>
  <w:num w:numId="19">
    <w:abstractNumId w:val="14"/>
  </w:num>
  <w:num w:numId="20">
    <w:abstractNumId w:val="6"/>
  </w:num>
  <w:num w:numId="21">
    <w:abstractNumId w:val="2"/>
  </w:num>
  <w:num w:numId="22">
    <w:abstractNumId w:val="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5A1"/>
    <w:rsid w:val="00061547"/>
    <w:rsid w:val="00165F2B"/>
    <w:rsid w:val="001C3521"/>
    <w:rsid w:val="00204643"/>
    <w:rsid w:val="003875A1"/>
    <w:rsid w:val="004B4682"/>
    <w:rsid w:val="005001B5"/>
    <w:rsid w:val="00520B01"/>
    <w:rsid w:val="00A4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D8EE"/>
  <w15:docId w15:val="{4F86DCA1-2B64-4401-B338-93FF0BA4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FC1F82"/>
    <w:pPr>
      <w:widowControl w:val="0"/>
    </w:pPr>
    <w:rPr>
      <w:rFonts w:ascii="Times New Roman" w:hAnsi="Times New Roman" w:cs="Times New Roman"/>
      <w:color w:val="00000A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qFormat/>
    <w:locked/>
    <w:rsid w:val="00FC1F8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qFormat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qFormat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qFormat/>
    <w:locked/>
    <w:rsid w:val="00FC1F82"/>
    <w:rPr>
      <w:rFonts w:ascii="Times New Roman" w:hAnsi="Times New Roman" w:cs="Times New Roma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CF3FEB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semiHidden/>
    <w:qFormat/>
    <w:rsid w:val="00CF3FEB"/>
    <w:rPr>
      <w:rFonts w:ascii="Times New Roman" w:hAnsi="Times New Roman" w:cs="Times New Roman"/>
      <w:sz w:val="22"/>
      <w:szCs w:val="22"/>
    </w:rPr>
  </w:style>
  <w:style w:type="character" w:customStyle="1" w:styleId="llbChar">
    <w:name w:val="Élőláb Char"/>
    <w:basedOn w:val="Bekezdsalapbettpusa"/>
    <w:uiPriority w:val="99"/>
    <w:qFormat/>
    <w:rsid w:val="00CF3FEB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Pr>
      <w:rFonts w:cs="Times New Roman"/>
      <w:b/>
      <w:bCs/>
      <w:w w:val="103"/>
    </w:rPr>
  </w:style>
  <w:style w:type="character" w:customStyle="1" w:styleId="ListLabel2">
    <w:name w:val="ListLabel 2"/>
    <w:qFormat/>
    <w:rPr>
      <w:rFonts w:cs="Times New Roman"/>
      <w:b w:val="0"/>
      <w:bCs w:val="0"/>
      <w:spacing w:val="-20"/>
      <w:w w:val="100"/>
      <w:sz w:val="24"/>
      <w:szCs w:val="24"/>
    </w:rPr>
  </w:style>
  <w:style w:type="character" w:customStyle="1" w:styleId="ListLabel3">
    <w:name w:val="ListLabel 3"/>
    <w:qFormat/>
    <w:rPr>
      <w:rFonts w:cs="Times New Roman"/>
      <w:b w:val="0"/>
      <w:bCs w:val="0"/>
      <w:spacing w:val="-18"/>
      <w:w w:val="100"/>
    </w:rPr>
  </w:style>
  <w:style w:type="character" w:customStyle="1" w:styleId="ListLabel4">
    <w:name w:val="ListLabel 4"/>
    <w:qFormat/>
    <w:rPr>
      <w:rFonts w:cs="Times New Roman"/>
      <w:b w:val="0"/>
      <w:bCs w:val="0"/>
      <w:spacing w:val="-18"/>
      <w:w w:val="100"/>
    </w:rPr>
  </w:style>
  <w:style w:type="character" w:customStyle="1" w:styleId="ListLabel5">
    <w:name w:val="ListLabel 5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6">
    <w:name w:val="ListLabel 6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7">
    <w:name w:val="ListLabel 7"/>
    <w:qFormat/>
    <w:rPr>
      <w:rFonts w:cs="Times New Roman"/>
      <w:b w:val="0"/>
      <w:bCs w:val="0"/>
      <w:color w:val="232323"/>
      <w:spacing w:val="-18"/>
      <w:w w:val="100"/>
      <w:sz w:val="20"/>
      <w:szCs w:val="22"/>
    </w:rPr>
  </w:style>
  <w:style w:type="character" w:customStyle="1" w:styleId="ListLabel8">
    <w:name w:val="ListLabel 8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9">
    <w:name w:val="ListLabel 9"/>
    <w:qFormat/>
    <w:rPr>
      <w:rFonts w:cs="Times New Roman"/>
      <w:b w:val="0"/>
      <w:bCs w:val="0"/>
      <w:spacing w:val="-15"/>
      <w:w w:val="100"/>
      <w:sz w:val="20"/>
    </w:rPr>
  </w:style>
  <w:style w:type="character" w:customStyle="1" w:styleId="ListLabel10">
    <w:name w:val="ListLabel 10"/>
    <w:qFormat/>
    <w:rPr>
      <w:rFonts w:cs="Times New Roman"/>
      <w:b w:val="0"/>
      <w:bCs w:val="0"/>
      <w:spacing w:val="-15"/>
      <w:w w:val="100"/>
    </w:rPr>
  </w:style>
  <w:style w:type="character" w:customStyle="1" w:styleId="ListLabel11">
    <w:name w:val="ListLabel 11"/>
    <w:qFormat/>
    <w:rPr>
      <w:rFonts w:cs="Times New Roman"/>
      <w:b w:val="0"/>
      <w:bCs w:val="0"/>
      <w:spacing w:val="-26"/>
      <w:w w:val="101"/>
      <w:sz w:val="20"/>
    </w:rPr>
  </w:style>
  <w:style w:type="character" w:customStyle="1" w:styleId="ListLabel12">
    <w:name w:val="ListLabel 12"/>
    <w:qFormat/>
    <w:rPr>
      <w:rFonts w:cs="Times New Roman"/>
      <w:b w:val="0"/>
      <w:bCs w:val="0"/>
      <w:spacing w:val="-15"/>
      <w:w w:val="100"/>
      <w:sz w:val="20"/>
      <w:szCs w:val="20"/>
    </w:rPr>
  </w:style>
  <w:style w:type="character" w:customStyle="1" w:styleId="ListLabel13">
    <w:name w:val="ListLabel 13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4">
    <w:name w:val="ListLabel 14"/>
    <w:qFormat/>
    <w:rPr>
      <w:rFonts w:cs="Times New Roman"/>
      <w:b w:val="0"/>
      <w:bCs w:val="0"/>
      <w:spacing w:val="-26"/>
      <w:w w:val="100"/>
      <w:sz w:val="20"/>
      <w:szCs w:val="24"/>
    </w:rPr>
  </w:style>
  <w:style w:type="character" w:customStyle="1" w:styleId="ListLabel15">
    <w:name w:val="ListLabel 15"/>
    <w:qFormat/>
    <w:rPr>
      <w:rFonts w:cs="Times New Roman"/>
      <w:b w:val="0"/>
      <w:bCs w:val="0"/>
      <w:i/>
      <w:iCs/>
      <w:color w:val="121212"/>
      <w:spacing w:val="0"/>
      <w:w w:val="83"/>
      <w:sz w:val="24"/>
      <w:szCs w:val="24"/>
    </w:rPr>
  </w:style>
  <w:style w:type="character" w:customStyle="1" w:styleId="ListLabel16">
    <w:name w:val="ListLabel 16"/>
    <w:qFormat/>
    <w:rPr>
      <w:rFonts w:cs="Times New Roman"/>
      <w:b w:val="0"/>
      <w:bCs w:val="0"/>
      <w:spacing w:val="-26"/>
      <w:w w:val="100"/>
      <w:sz w:val="20"/>
    </w:rPr>
  </w:style>
  <w:style w:type="character" w:customStyle="1" w:styleId="ListLabel17">
    <w:name w:val="ListLabel 17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8">
    <w:name w:val="ListLabel 18"/>
    <w:qFormat/>
    <w:rPr>
      <w:rFonts w:cs="Times New Roman"/>
      <w:b w:val="0"/>
      <w:bCs w:val="0"/>
      <w:spacing w:val="-13"/>
      <w:w w:val="100"/>
      <w:sz w:val="20"/>
    </w:rPr>
  </w:style>
  <w:style w:type="character" w:customStyle="1" w:styleId="ListLabel19">
    <w:name w:val="ListLabel 19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20">
    <w:name w:val="ListLabel 20"/>
    <w:qFormat/>
    <w:rPr>
      <w:rFonts w:cs="Times New Roman"/>
      <w:b w:val="0"/>
      <w:bCs w:val="0"/>
      <w:color w:val="1D1D1D"/>
      <w:spacing w:val="23"/>
      <w:w w:val="100"/>
      <w:sz w:val="20"/>
      <w:szCs w:val="24"/>
    </w:rPr>
  </w:style>
  <w:style w:type="character" w:customStyle="1" w:styleId="ListLabel21">
    <w:name w:val="ListLabel 21"/>
    <w:qFormat/>
    <w:rPr>
      <w:rFonts w:ascii="Times New Roman" w:hAnsi="Times New Roman" w:cs="Times New Roman"/>
      <w:b/>
      <w:bCs/>
      <w:spacing w:val="-3"/>
      <w:w w:val="100"/>
      <w:sz w:val="20"/>
    </w:rPr>
  </w:style>
  <w:style w:type="character" w:customStyle="1" w:styleId="ListLabel22">
    <w:name w:val="ListLabel 22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23">
    <w:name w:val="ListLabel 23"/>
    <w:qFormat/>
    <w:rPr>
      <w:b w:val="0"/>
      <w:spacing w:val="-13"/>
      <w:w w:val="100"/>
      <w:sz w:val="20"/>
    </w:rPr>
  </w:style>
  <w:style w:type="character" w:customStyle="1" w:styleId="ListLabel24">
    <w:name w:val="ListLabel 24"/>
    <w:qFormat/>
    <w:rPr>
      <w:rFonts w:cs="Times New Roman"/>
      <w:b w:val="0"/>
      <w:bCs w:val="0"/>
      <w:spacing w:val="-3"/>
      <w:w w:val="100"/>
      <w:sz w:val="20"/>
    </w:rPr>
  </w:style>
  <w:style w:type="character" w:customStyle="1" w:styleId="ListLabel25">
    <w:name w:val="ListLabel 25"/>
    <w:qFormat/>
    <w:rPr>
      <w:rFonts w:cs="Times New Roman"/>
      <w:b/>
      <w:bCs/>
      <w:spacing w:val="-11"/>
      <w:w w:val="100"/>
      <w:sz w:val="24"/>
    </w:rPr>
  </w:style>
  <w:style w:type="character" w:customStyle="1" w:styleId="ListLabel26">
    <w:name w:val="ListLabel 26"/>
    <w:qFormat/>
    <w:rPr>
      <w:rFonts w:cs="Times New Roman"/>
      <w:b w:val="0"/>
      <w:bCs w:val="0"/>
      <w:color w:val="121212"/>
      <w:spacing w:val="-5"/>
      <w:w w:val="100"/>
      <w:sz w:val="20"/>
      <w:szCs w:val="22"/>
    </w:rPr>
  </w:style>
  <w:style w:type="character" w:customStyle="1" w:styleId="ListLabel27">
    <w:name w:val="ListLabel 27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28">
    <w:name w:val="ListLabel 28"/>
    <w:qFormat/>
    <w:rPr>
      <w:rFonts w:cs="Times New Roman"/>
      <w:b/>
      <w:bCs/>
      <w:spacing w:val="-5"/>
      <w:w w:val="100"/>
      <w:sz w:val="20"/>
    </w:rPr>
  </w:style>
  <w:style w:type="character" w:customStyle="1" w:styleId="ListLabel29">
    <w:name w:val="ListLabel 29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30">
    <w:name w:val="ListLabel 30"/>
    <w:qFormat/>
    <w:rPr>
      <w:rFonts w:cs="Times New Roman"/>
      <w:b w:val="0"/>
      <w:bCs w:val="0"/>
      <w:i/>
      <w:iCs/>
      <w:spacing w:val="-5"/>
      <w:w w:val="90"/>
    </w:rPr>
  </w:style>
  <w:style w:type="character" w:customStyle="1" w:styleId="ListLabel31">
    <w:name w:val="ListLabel 31"/>
    <w:qFormat/>
    <w:rPr>
      <w:rFonts w:cs="Palatino Linotype"/>
      <w:b w:val="0"/>
      <w:bCs w:val="0"/>
      <w:color w:val="121212"/>
      <w:w w:val="96"/>
      <w:sz w:val="24"/>
      <w:szCs w:val="24"/>
    </w:rPr>
  </w:style>
  <w:style w:type="character" w:customStyle="1" w:styleId="ListLabel32">
    <w:name w:val="ListLabel 32"/>
    <w:qFormat/>
    <w:rPr>
      <w:rFonts w:cs="Times New Roman"/>
      <w:b w:val="0"/>
      <w:bCs w:val="0"/>
      <w:color w:val="121212"/>
      <w:spacing w:val="-5"/>
      <w:w w:val="92"/>
      <w:sz w:val="24"/>
      <w:szCs w:val="24"/>
    </w:rPr>
  </w:style>
  <w:style w:type="character" w:customStyle="1" w:styleId="ListLabel33">
    <w:name w:val="ListLabel 33"/>
    <w:qFormat/>
    <w:rPr>
      <w:rFonts w:eastAsia="Times New Roman" w:cs="Times New Roman"/>
      <w:b/>
      <w:bCs w:val="0"/>
      <w:spacing w:val="-3"/>
      <w:w w:val="90"/>
      <w:sz w:val="20"/>
    </w:rPr>
  </w:style>
  <w:style w:type="character" w:customStyle="1" w:styleId="ListLabel34">
    <w:name w:val="ListLabel 34"/>
    <w:qFormat/>
    <w:rPr>
      <w:rFonts w:cs="Times New Roman"/>
      <w:spacing w:val="-20"/>
      <w:w w:val="100"/>
      <w:sz w:val="20"/>
    </w:rPr>
  </w:style>
  <w:style w:type="character" w:customStyle="1" w:styleId="ListLabel35">
    <w:name w:val="ListLabel 35"/>
    <w:qFormat/>
    <w:rPr>
      <w:rFonts w:cs="Times New Roman"/>
      <w:spacing w:val="-18"/>
      <w:w w:val="100"/>
      <w:sz w:val="20"/>
    </w:rPr>
  </w:style>
  <w:style w:type="character" w:customStyle="1" w:styleId="ListLabel36">
    <w:name w:val="ListLabel 36"/>
    <w:qFormat/>
    <w:rPr>
      <w:rFonts w:cs="Times New Roman"/>
      <w:spacing w:val="-18"/>
      <w:w w:val="100"/>
      <w:sz w:val="20"/>
    </w:rPr>
  </w:style>
  <w:style w:type="character" w:customStyle="1" w:styleId="ListLabel37">
    <w:name w:val="ListLabel 37"/>
    <w:qFormat/>
    <w:rPr>
      <w:rFonts w:cs="Times New Roman"/>
      <w:b/>
      <w:bCs/>
      <w:spacing w:val="-11"/>
      <w:w w:val="100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Times New Roman"/>
      <w:b w:val="0"/>
      <w:bCs w:val="0"/>
      <w:color w:val="232323"/>
      <w:spacing w:val="-18"/>
      <w:w w:val="100"/>
      <w:sz w:val="20"/>
      <w:szCs w:val="22"/>
    </w:rPr>
  </w:style>
  <w:style w:type="character" w:customStyle="1" w:styleId="ListLabel93">
    <w:name w:val="ListLabel 93"/>
    <w:qFormat/>
    <w:rPr>
      <w:rFonts w:cs="Times New Roman"/>
      <w:b w:val="0"/>
      <w:bCs w:val="0"/>
      <w:spacing w:val="-30"/>
      <w:w w:val="100"/>
      <w:sz w:val="20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Symbol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Times New Roman"/>
      <w:b w:val="0"/>
      <w:bCs w:val="0"/>
      <w:spacing w:val="-15"/>
      <w:w w:val="100"/>
      <w:sz w:val="20"/>
    </w:rPr>
  </w:style>
  <w:style w:type="character" w:customStyle="1" w:styleId="ListLabel102">
    <w:name w:val="ListLabel 102"/>
    <w:qFormat/>
    <w:rPr>
      <w:rFonts w:cs="Symbol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Symbol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Times New Roman"/>
      <w:b w:val="0"/>
      <w:bCs w:val="0"/>
      <w:spacing w:val="-26"/>
      <w:w w:val="101"/>
      <w:sz w:val="20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Symbol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Times New Roman"/>
      <w:b w:val="0"/>
      <w:bCs w:val="0"/>
      <w:spacing w:val="-15"/>
      <w:w w:val="100"/>
      <w:sz w:val="20"/>
      <w:szCs w:val="20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Symbol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Symbol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29">
    <w:name w:val="ListLabel 129"/>
    <w:qFormat/>
    <w:rPr>
      <w:rFonts w:cs="Symbol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Symbol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Times New Roman"/>
      <w:b w:val="0"/>
      <w:bCs w:val="0"/>
      <w:spacing w:val="-26"/>
      <w:w w:val="100"/>
      <w:sz w:val="20"/>
      <w:szCs w:val="24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Times New Roman"/>
      <w:b w:val="0"/>
      <w:bCs w:val="0"/>
      <w:spacing w:val="-26"/>
      <w:w w:val="100"/>
      <w:sz w:val="20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Symbol"/>
    </w:rPr>
  </w:style>
  <w:style w:type="character" w:customStyle="1" w:styleId="ListLabel150">
    <w:name w:val="ListLabel 150"/>
    <w:qFormat/>
    <w:rPr>
      <w:rFonts w:cs="Symbol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Symbol"/>
    </w:rPr>
  </w:style>
  <w:style w:type="character" w:customStyle="1" w:styleId="ListLabel154">
    <w:name w:val="ListLabel 154"/>
    <w:qFormat/>
    <w:rPr>
      <w:rFonts w:cs="Symbol"/>
    </w:rPr>
  </w:style>
  <w:style w:type="character" w:customStyle="1" w:styleId="ListLabel155">
    <w:name w:val="ListLabel 155"/>
    <w:qFormat/>
    <w:rPr>
      <w:rFonts w:cs="Times New Roman"/>
      <w:b w:val="0"/>
      <w:bCs w:val="0"/>
      <w:spacing w:val="-22"/>
      <w:w w:val="100"/>
      <w:sz w:val="20"/>
    </w:rPr>
  </w:style>
  <w:style w:type="character" w:customStyle="1" w:styleId="ListLabel156">
    <w:name w:val="ListLabel 156"/>
    <w:qFormat/>
    <w:rPr>
      <w:rFonts w:cs="Symbol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Symbol"/>
    </w:rPr>
  </w:style>
  <w:style w:type="character" w:customStyle="1" w:styleId="ListLabel159">
    <w:name w:val="ListLabel 159"/>
    <w:qFormat/>
    <w:rPr>
      <w:rFonts w:cs="Symbol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Times New Roman"/>
      <w:b w:val="0"/>
      <w:bCs w:val="0"/>
      <w:spacing w:val="-13"/>
      <w:w w:val="100"/>
      <w:sz w:val="20"/>
    </w:rPr>
  </w:style>
  <w:style w:type="character" w:customStyle="1" w:styleId="ListLabel165">
    <w:name w:val="ListLabel 165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Symbol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Symbol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Times New Roman"/>
      <w:b w:val="0"/>
      <w:bCs w:val="0"/>
      <w:color w:val="1D1D1D"/>
      <w:spacing w:val="23"/>
      <w:w w:val="100"/>
      <w:sz w:val="20"/>
      <w:szCs w:val="24"/>
    </w:rPr>
  </w:style>
  <w:style w:type="character" w:customStyle="1" w:styleId="ListLabel174">
    <w:name w:val="ListLabel 174"/>
    <w:qFormat/>
    <w:rPr>
      <w:rFonts w:ascii="Times New Roman" w:hAnsi="Times New Roman" w:cs="Times New Roman"/>
      <w:b/>
      <w:bCs/>
      <w:spacing w:val="-3"/>
      <w:w w:val="100"/>
      <w:sz w:val="20"/>
    </w:rPr>
  </w:style>
  <w:style w:type="character" w:customStyle="1" w:styleId="ListLabel175">
    <w:name w:val="ListLabel 175"/>
    <w:qFormat/>
    <w:rPr>
      <w:rFonts w:cs="Times New Roman"/>
      <w:b w:val="0"/>
      <w:bCs w:val="0"/>
      <w:spacing w:val="-40"/>
      <w:w w:val="100"/>
      <w:sz w:val="20"/>
    </w:rPr>
  </w:style>
  <w:style w:type="character" w:customStyle="1" w:styleId="ListLabel176">
    <w:name w:val="ListLabel 176"/>
    <w:qFormat/>
    <w:rPr>
      <w:rFonts w:cs="OpenSymbol"/>
      <w:b w:val="0"/>
      <w:spacing w:val="-13"/>
      <w:w w:val="100"/>
      <w:sz w:val="20"/>
    </w:rPr>
  </w:style>
  <w:style w:type="character" w:customStyle="1" w:styleId="ListLabel177">
    <w:name w:val="ListLabel 177"/>
    <w:qFormat/>
    <w:rPr>
      <w:rFonts w:cs="Symbol"/>
    </w:rPr>
  </w:style>
  <w:style w:type="character" w:customStyle="1" w:styleId="ListLabel178">
    <w:name w:val="ListLabel 178"/>
    <w:qFormat/>
    <w:rPr>
      <w:rFonts w:cs="Symbol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Symbol"/>
    </w:rPr>
  </w:style>
  <w:style w:type="character" w:customStyle="1" w:styleId="ListLabel181">
    <w:name w:val="ListLabel 181"/>
    <w:qFormat/>
    <w:rPr>
      <w:rFonts w:cs="Symbol"/>
    </w:rPr>
  </w:style>
  <w:style w:type="character" w:customStyle="1" w:styleId="ListLabel182">
    <w:name w:val="ListLabel 182"/>
    <w:qFormat/>
    <w:rPr>
      <w:rFonts w:cs="Times New Roman"/>
      <w:b w:val="0"/>
      <w:bCs w:val="0"/>
      <w:spacing w:val="-3"/>
      <w:w w:val="100"/>
      <w:sz w:val="20"/>
    </w:rPr>
  </w:style>
  <w:style w:type="character" w:customStyle="1" w:styleId="ListLabel183">
    <w:name w:val="ListLabel 183"/>
    <w:qFormat/>
    <w:rPr>
      <w:rFonts w:cs="Symbol"/>
    </w:rPr>
  </w:style>
  <w:style w:type="character" w:customStyle="1" w:styleId="ListLabel184">
    <w:name w:val="ListLabel 184"/>
    <w:qFormat/>
    <w:rPr>
      <w:rFonts w:cs="Symbol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Symbol"/>
    </w:rPr>
  </w:style>
  <w:style w:type="character" w:customStyle="1" w:styleId="ListLabel187">
    <w:name w:val="ListLabel 187"/>
    <w:qFormat/>
    <w:rPr>
      <w:rFonts w:cs="Symbol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Symbol"/>
    </w:rPr>
  </w:style>
  <w:style w:type="character" w:customStyle="1" w:styleId="ListLabel190">
    <w:name w:val="ListLabel 190"/>
    <w:qFormat/>
    <w:rPr>
      <w:rFonts w:cs="Symbol"/>
    </w:rPr>
  </w:style>
  <w:style w:type="character" w:customStyle="1" w:styleId="ListLabel191">
    <w:name w:val="ListLabel 191"/>
    <w:qFormat/>
    <w:rPr>
      <w:rFonts w:cs="Times New Roman"/>
      <w:b/>
      <w:bCs/>
      <w:spacing w:val="-11"/>
      <w:w w:val="100"/>
      <w:sz w:val="24"/>
    </w:rPr>
  </w:style>
  <w:style w:type="character" w:customStyle="1" w:styleId="ListLabel192">
    <w:name w:val="ListLabel 192"/>
    <w:qFormat/>
    <w:rPr>
      <w:rFonts w:cs="Symbol"/>
    </w:rPr>
  </w:style>
  <w:style w:type="character" w:customStyle="1" w:styleId="ListLabel193">
    <w:name w:val="ListLabel 193"/>
    <w:qFormat/>
    <w:rPr>
      <w:rFonts w:cs="Symbol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Symbol"/>
    </w:rPr>
  </w:style>
  <w:style w:type="character" w:customStyle="1" w:styleId="ListLabel196">
    <w:name w:val="ListLabel 196"/>
    <w:qFormat/>
    <w:rPr>
      <w:rFonts w:cs="Symbol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Symbol"/>
    </w:rPr>
  </w:style>
  <w:style w:type="character" w:customStyle="1" w:styleId="ListLabel199">
    <w:name w:val="ListLabel 199"/>
    <w:qFormat/>
    <w:rPr>
      <w:rFonts w:cs="Symbol"/>
    </w:rPr>
  </w:style>
  <w:style w:type="character" w:customStyle="1" w:styleId="ListLabel200">
    <w:name w:val="ListLabel 200"/>
    <w:qFormat/>
    <w:rPr>
      <w:rFonts w:cs="Times New Roman"/>
      <w:b w:val="0"/>
      <w:bCs w:val="0"/>
      <w:color w:val="121212"/>
      <w:spacing w:val="-5"/>
      <w:w w:val="100"/>
      <w:sz w:val="20"/>
      <w:szCs w:val="22"/>
    </w:rPr>
  </w:style>
  <w:style w:type="character" w:customStyle="1" w:styleId="ListLabel201">
    <w:name w:val="ListLabel 201"/>
    <w:qFormat/>
    <w:rPr>
      <w:rFonts w:cs="Symbol"/>
    </w:rPr>
  </w:style>
  <w:style w:type="character" w:customStyle="1" w:styleId="ListLabel202">
    <w:name w:val="ListLabel 202"/>
    <w:qFormat/>
    <w:rPr>
      <w:rFonts w:cs="Symbol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Symbol"/>
    </w:rPr>
  </w:style>
  <w:style w:type="character" w:customStyle="1" w:styleId="ListLabel205">
    <w:name w:val="ListLabel 205"/>
    <w:qFormat/>
    <w:rPr>
      <w:rFonts w:cs="Symbol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Symbol"/>
    </w:rPr>
  </w:style>
  <w:style w:type="character" w:customStyle="1" w:styleId="ListLabel208">
    <w:name w:val="ListLabel 208"/>
    <w:qFormat/>
    <w:rPr>
      <w:rFonts w:cs="Symbol"/>
    </w:rPr>
  </w:style>
  <w:style w:type="character" w:customStyle="1" w:styleId="ListLabel209">
    <w:name w:val="ListLabel 209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210">
    <w:name w:val="ListLabel 210"/>
    <w:qFormat/>
    <w:rPr>
      <w:rFonts w:cs="Times New Roman"/>
      <w:b/>
      <w:bCs/>
      <w:spacing w:val="-5"/>
      <w:w w:val="100"/>
      <w:sz w:val="20"/>
    </w:rPr>
  </w:style>
  <w:style w:type="character" w:customStyle="1" w:styleId="ListLabel211">
    <w:name w:val="ListLabel 211"/>
    <w:qFormat/>
    <w:rPr>
      <w:rFonts w:cs="Symbol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Symbol"/>
    </w:rPr>
  </w:style>
  <w:style w:type="character" w:customStyle="1" w:styleId="ListLabel214">
    <w:name w:val="ListLabel 214"/>
    <w:qFormat/>
    <w:rPr>
      <w:rFonts w:cs="Symbol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Symbol"/>
    </w:rPr>
  </w:style>
  <w:style w:type="character" w:customStyle="1" w:styleId="ListLabel217">
    <w:name w:val="ListLabel 217"/>
    <w:qFormat/>
    <w:rPr>
      <w:rFonts w:cs="Symbol"/>
    </w:rPr>
  </w:style>
  <w:style w:type="character" w:customStyle="1" w:styleId="ListLabel218">
    <w:name w:val="ListLabel 218"/>
    <w:qFormat/>
    <w:rPr>
      <w:rFonts w:ascii="Times New Roman" w:hAnsi="Times New Roman" w:cs="Times New Roman"/>
      <w:b/>
      <w:bCs/>
      <w:spacing w:val="-9"/>
      <w:w w:val="100"/>
      <w:sz w:val="20"/>
    </w:rPr>
  </w:style>
  <w:style w:type="character" w:customStyle="1" w:styleId="ListLabel219">
    <w:name w:val="ListLabel 219"/>
    <w:qFormat/>
    <w:rPr>
      <w:rFonts w:cs="Symbol"/>
    </w:rPr>
  </w:style>
  <w:style w:type="character" w:customStyle="1" w:styleId="ListLabel220">
    <w:name w:val="ListLabel 220"/>
    <w:qFormat/>
    <w:rPr>
      <w:rFonts w:cs="Symbol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Symbol"/>
    </w:rPr>
  </w:style>
  <w:style w:type="character" w:customStyle="1" w:styleId="ListLabel223">
    <w:name w:val="ListLabel 223"/>
    <w:qFormat/>
    <w:rPr>
      <w:rFonts w:cs="Symbol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Symbol"/>
    </w:rPr>
  </w:style>
  <w:style w:type="character" w:customStyle="1" w:styleId="ListLabel226">
    <w:name w:val="ListLabel 226"/>
    <w:qFormat/>
    <w:rPr>
      <w:rFonts w:cs="Symbol"/>
    </w:rPr>
  </w:style>
  <w:style w:type="character" w:customStyle="1" w:styleId="ListLabel227">
    <w:name w:val="ListLabel 227"/>
    <w:qFormat/>
    <w:rPr>
      <w:rFonts w:eastAsia="Times New Roman" w:cs="Times New Roman"/>
      <w:b/>
      <w:bCs w:val="0"/>
      <w:spacing w:val="-3"/>
      <w:w w:val="90"/>
      <w:sz w:val="20"/>
    </w:rPr>
  </w:style>
  <w:style w:type="character" w:customStyle="1" w:styleId="ListLabel228">
    <w:name w:val="ListLabel 228"/>
    <w:qFormat/>
    <w:rPr>
      <w:rFonts w:cs="Symbol"/>
    </w:rPr>
  </w:style>
  <w:style w:type="character" w:customStyle="1" w:styleId="ListLabel229">
    <w:name w:val="ListLabel 229"/>
    <w:qFormat/>
    <w:rPr>
      <w:rFonts w:cs="Symbol"/>
    </w:rPr>
  </w:style>
  <w:style w:type="character" w:customStyle="1" w:styleId="ListLabel230">
    <w:name w:val="ListLabel 230"/>
    <w:qFormat/>
    <w:rPr>
      <w:rFonts w:cs="Symbol"/>
    </w:rPr>
  </w:style>
  <w:style w:type="character" w:customStyle="1" w:styleId="ListLabel231">
    <w:name w:val="ListLabel 231"/>
    <w:qFormat/>
    <w:rPr>
      <w:rFonts w:cs="Symbol"/>
    </w:rPr>
  </w:style>
  <w:style w:type="character" w:customStyle="1" w:styleId="ListLabel232">
    <w:name w:val="ListLabel 232"/>
    <w:qFormat/>
    <w:rPr>
      <w:rFonts w:cs="Symbol"/>
    </w:rPr>
  </w:style>
  <w:style w:type="character" w:customStyle="1" w:styleId="ListLabel233">
    <w:name w:val="ListLabel 233"/>
    <w:qFormat/>
    <w:rPr>
      <w:rFonts w:cs="Symbol"/>
    </w:rPr>
  </w:style>
  <w:style w:type="character" w:customStyle="1" w:styleId="ListLabel234">
    <w:name w:val="ListLabel 234"/>
    <w:qFormat/>
    <w:rPr>
      <w:rFonts w:cs="Symbol"/>
    </w:rPr>
  </w:style>
  <w:style w:type="character" w:customStyle="1" w:styleId="ListLabel235">
    <w:name w:val="ListLabel 235"/>
    <w:qFormat/>
    <w:rPr>
      <w:rFonts w:cs="Symbol"/>
    </w:rPr>
  </w:style>
  <w:style w:type="character" w:customStyle="1" w:styleId="ListLabel236">
    <w:name w:val="ListLabel 236"/>
    <w:qFormat/>
    <w:rPr>
      <w:rFonts w:cs="Times New Roman"/>
      <w:spacing w:val="-20"/>
      <w:w w:val="100"/>
      <w:sz w:val="20"/>
    </w:rPr>
  </w:style>
  <w:style w:type="character" w:customStyle="1" w:styleId="ListLabel237">
    <w:name w:val="ListLabel 237"/>
    <w:qFormat/>
    <w:rPr>
      <w:rFonts w:cs="Symbol"/>
    </w:rPr>
  </w:style>
  <w:style w:type="character" w:customStyle="1" w:styleId="ListLabel238">
    <w:name w:val="ListLabel 238"/>
    <w:qFormat/>
    <w:rPr>
      <w:rFonts w:cs="Symbol"/>
    </w:rPr>
  </w:style>
  <w:style w:type="character" w:customStyle="1" w:styleId="ListLabel239">
    <w:name w:val="ListLabel 239"/>
    <w:qFormat/>
    <w:rPr>
      <w:rFonts w:cs="Symbol"/>
    </w:rPr>
  </w:style>
  <w:style w:type="character" w:customStyle="1" w:styleId="ListLabel240">
    <w:name w:val="ListLabel 240"/>
    <w:qFormat/>
    <w:rPr>
      <w:rFonts w:cs="Symbol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Symbol"/>
    </w:rPr>
  </w:style>
  <w:style w:type="character" w:customStyle="1" w:styleId="ListLabel243">
    <w:name w:val="ListLabel 243"/>
    <w:qFormat/>
    <w:rPr>
      <w:rFonts w:cs="Symbol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Times New Roman"/>
      <w:spacing w:val="-18"/>
      <w:w w:val="100"/>
      <w:sz w:val="20"/>
    </w:rPr>
  </w:style>
  <w:style w:type="character" w:customStyle="1" w:styleId="ListLabel246">
    <w:name w:val="ListLabel 246"/>
    <w:qFormat/>
    <w:rPr>
      <w:rFonts w:cs="Symbol"/>
    </w:rPr>
  </w:style>
  <w:style w:type="character" w:customStyle="1" w:styleId="ListLabel247">
    <w:name w:val="ListLabel 247"/>
    <w:qFormat/>
    <w:rPr>
      <w:rFonts w:cs="Symbol"/>
    </w:rPr>
  </w:style>
  <w:style w:type="character" w:customStyle="1" w:styleId="ListLabel248">
    <w:name w:val="ListLabel 248"/>
    <w:qFormat/>
    <w:rPr>
      <w:rFonts w:cs="Symbol"/>
    </w:rPr>
  </w:style>
  <w:style w:type="character" w:customStyle="1" w:styleId="ListLabel249">
    <w:name w:val="ListLabel 249"/>
    <w:qFormat/>
    <w:rPr>
      <w:rFonts w:cs="Symbol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Symbol"/>
    </w:rPr>
  </w:style>
  <w:style w:type="character" w:customStyle="1" w:styleId="ListLabel252">
    <w:name w:val="ListLabel 252"/>
    <w:qFormat/>
    <w:rPr>
      <w:rFonts w:cs="Symbol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Times New Roman"/>
      <w:spacing w:val="-18"/>
      <w:w w:val="100"/>
      <w:sz w:val="20"/>
    </w:rPr>
  </w:style>
  <w:style w:type="character" w:customStyle="1" w:styleId="ListLabel255">
    <w:name w:val="ListLabel 255"/>
    <w:qFormat/>
    <w:rPr>
      <w:rFonts w:cs="Symbol"/>
    </w:rPr>
  </w:style>
  <w:style w:type="character" w:customStyle="1" w:styleId="ListLabel256">
    <w:name w:val="ListLabel 256"/>
    <w:qFormat/>
    <w:rPr>
      <w:rFonts w:cs="Symbol"/>
    </w:rPr>
  </w:style>
  <w:style w:type="character" w:customStyle="1" w:styleId="ListLabel257">
    <w:name w:val="ListLabel 257"/>
    <w:qFormat/>
    <w:rPr>
      <w:rFonts w:cs="Symbol"/>
    </w:rPr>
  </w:style>
  <w:style w:type="character" w:customStyle="1" w:styleId="ListLabel258">
    <w:name w:val="ListLabel 258"/>
    <w:qFormat/>
    <w:rPr>
      <w:rFonts w:cs="Symbol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Symbol"/>
    </w:rPr>
  </w:style>
  <w:style w:type="character" w:customStyle="1" w:styleId="ListLabel261">
    <w:name w:val="ListLabel 261"/>
    <w:qFormat/>
    <w:rPr>
      <w:rFonts w:cs="Symbol"/>
    </w:rPr>
  </w:style>
  <w:style w:type="character" w:customStyle="1" w:styleId="ListLabel262">
    <w:name w:val="ListLabel 262"/>
    <w:qFormat/>
    <w:rPr>
      <w:rFonts w:cs="Symbo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paragraph" w:styleId="llb">
    <w:name w:val="footer"/>
    <w:basedOn w:val="Norml"/>
    <w:uiPriority w:val="99"/>
    <w:unhideWhenUsed/>
    <w:rsid w:val="00CF3FE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07742-8A01-4BFB-A297-D661A4E2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4682</Words>
  <Characters>32310</Characters>
  <Application>Microsoft Office Word</Application>
  <DocSecurity>0</DocSecurity>
  <Lines>269</Lines>
  <Paragraphs>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Lucza Alexandra</cp:lastModifiedBy>
  <cp:revision>3</cp:revision>
  <cp:lastPrinted>2021-06-22T12:14:00Z</cp:lastPrinted>
  <dcterms:created xsi:type="dcterms:W3CDTF">2021-06-22T09:20:00Z</dcterms:created>
  <dcterms:modified xsi:type="dcterms:W3CDTF">2021-06-22T12:14:00Z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