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FE1E6" w14:textId="77777777" w:rsidR="00D237E8" w:rsidRDefault="00D237E8" w:rsidP="00852A94">
      <w:r>
        <w:rPr>
          <w:b/>
          <w:bCs/>
          <w:sz w:val="22"/>
          <w:szCs w:val="22"/>
          <w:u w:val="single"/>
        </w:rPr>
        <w:t>KISKŐRÖS VÁROS POLGÁRMESTERE</w:t>
      </w:r>
    </w:p>
    <w:p w14:paraId="111A0482" w14:textId="77777777" w:rsidR="00D237E8" w:rsidRDefault="00D237E8" w:rsidP="00852A94">
      <w:pPr>
        <w:rPr>
          <w:b/>
          <w:bCs/>
          <w:sz w:val="22"/>
          <w:szCs w:val="22"/>
          <w:u w:val="single"/>
        </w:rPr>
      </w:pPr>
    </w:p>
    <w:p w14:paraId="2E2B9B70" w14:textId="77777777" w:rsidR="00852A94" w:rsidRDefault="00852A94" w:rsidP="00852A94">
      <w:pPr>
        <w:rPr>
          <w:b/>
          <w:bCs/>
          <w:sz w:val="22"/>
          <w:szCs w:val="22"/>
          <w:u w:val="single"/>
        </w:rPr>
      </w:pPr>
    </w:p>
    <w:p w14:paraId="59F6D19B" w14:textId="77777777" w:rsidR="00D237E8" w:rsidRDefault="00D237E8" w:rsidP="00852A94">
      <w:pPr>
        <w:pStyle w:val="Cmsor3"/>
        <w:spacing w:before="0" w:after="0"/>
        <w:jc w:val="center"/>
      </w:pPr>
      <w:r>
        <w:rPr>
          <w:rFonts w:ascii="Times New Roman" w:hAnsi="Times New Roman" w:cs="Times New Roman"/>
          <w:sz w:val="22"/>
          <w:szCs w:val="22"/>
          <w:u w:val="single"/>
        </w:rPr>
        <w:t>ELŐTERJESZTÉS</w:t>
      </w:r>
    </w:p>
    <w:p w14:paraId="6CD410CE" w14:textId="77777777" w:rsidR="00D237E8" w:rsidRDefault="00D237E8" w:rsidP="00852A94">
      <w:pPr>
        <w:jc w:val="center"/>
      </w:pPr>
      <w:r>
        <w:rPr>
          <w:sz w:val="22"/>
          <w:szCs w:val="22"/>
        </w:rPr>
        <w:t>(a Képviselő-testület 20</w:t>
      </w:r>
      <w:r w:rsidR="00983824">
        <w:rPr>
          <w:sz w:val="22"/>
          <w:szCs w:val="22"/>
        </w:rPr>
        <w:t>2</w:t>
      </w:r>
      <w:r w:rsidR="00653F49">
        <w:rPr>
          <w:sz w:val="22"/>
          <w:szCs w:val="22"/>
        </w:rPr>
        <w:t>1</w:t>
      </w:r>
      <w:r>
        <w:rPr>
          <w:sz w:val="22"/>
          <w:szCs w:val="22"/>
        </w:rPr>
        <w:t xml:space="preserve">. </w:t>
      </w:r>
      <w:r w:rsidR="00653F49">
        <w:rPr>
          <w:sz w:val="22"/>
          <w:szCs w:val="22"/>
        </w:rPr>
        <w:t>június 30</w:t>
      </w:r>
      <w:r>
        <w:rPr>
          <w:sz w:val="22"/>
          <w:szCs w:val="22"/>
        </w:rPr>
        <w:t>-i ülésére)</w:t>
      </w:r>
    </w:p>
    <w:p w14:paraId="1E95A573" w14:textId="77777777" w:rsidR="00D237E8" w:rsidRDefault="00D237E8" w:rsidP="00852A94">
      <w:pPr>
        <w:jc w:val="both"/>
        <w:rPr>
          <w:sz w:val="22"/>
          <w:szCs w:val="22"/>
        </w:rPr>
      </w:pPr>
    </w:p>
    <w:p w14:paraId="6DF8F4EE" w14:textId="77777777" w:rsidR="00852A94" w:rsidRDefault="00852A94" w:rsidP="00852A94">
      <w:pPr>
        <w:jc w:val="both"/>
        <w:rPr>
          <w:sz w:val="22"/>
          <w:szCs w:val="22"/>
        </w:rPr>
      </w:pPr>
    </w:p>
    <w:p w14:paraId="02D94B98" w14:textId="77777777" w:rsidR="00D237E8" w:rsidRDefault="00D237E8" w:rsidP="00852A94">
      <w:pPr>
        <w:ind w:left="1134" w:hanging="1134"/>
        <w:jc w:val="both"/>
      </w:pPr>
      <w:r>
        <w:rPr>
          <w:b/>
          <w:bCs/>
          <w:sz w:val="22"/>
          <w:szCs w:val="22"/>
          <w:u w:val="single"/>
        </w:rPr>
        <w:t>TÁRGY: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ab/>
        <w:t>TULAJDONOSI HATÁSKÖRÖK GYAKORLÁSA A K</w:t>
      </w:r>
      <w:r w:rsidR="00FE6E38">
        <w:rPr>
          <w:b/>
          <w:bCs/>
          <w:sz w:val="22"/>
          <w:szCs w:val="22"/>
        </w:rPr>
        <w:t xml:space="preserve">UNSÁG-MÉDIA </w:t>
      </w:r>
      <w:r>
        <w:rPr>
          <w:b/>
          <w:bCs/>
          <w:sz w:val="22"/>
          <w:szCs w:val="22"/>
        </w:rPr>
        <w:t>NONPROFIT KFT. -NÉL</w:t>
      </w:r>
    </w:p>
    <w:p w14:paraId="6535C6E1" w14:textId="77777777" w:rsidR="00D237E8" w:rsidRDefault="00D237E8" w:rsidP="00852A94">
      <w:pPr>
        <w:jc w:val="both"/>
        <w:rPr>
          <w:b/>
          <w:bCs/>
          <w:sz w:val="22"/>
          <w:szCs w:val="22"/>
        </w:rPr>
      </w:pPr>
    </w:p>
    <w:p w14:paraId="5B1B9C93" w14:textId="77777777" w:rsidR="00FE6E38" w:rsidRDefault="00FE6E38" w:rsidP="00852A94">
      <w:pPr>
        <w:autoSpaceDE w:val="0"/>
        <w:jc w:val="both"/>
        <w:rPr>
          <w:bCs/>
          <w:sz w:val="22"/>
          <w:szCs w:val="22"/>
        </w:rPr>
      </w:pPr>
    </w:p>
    <w:p w14:paraId="4D52A764" w14:textId="77777777" w:rsidR="00FE6E38" w:rsidRDefault="00FE6E38" w:rsidP="00852A94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Kiskőrös Város Önkormányzata</w:t>
      </w:r>
      <w:r w:rsidR="005806CD">
        <w:rPr>
          <w:bCs/>
          <w:sz w:val="22"/>
          <w:szCs w:val="22"/>
        </w:rPr>
        <w:t xml:space="preserve"> (továbbiakban: Önkormányzat)</w:t>
      </w:r>
      <w:r>
        <w:rPr>
          <w:bCs/>
          <w:sz w:val="22"/>
          <w:szCs w:val="22"/>
        </w:rPr>
        <w:t xml:space="preserve"> a Képviselő-testület 33/2020. (VI.24.) számú képviselő-testületi határozat</w:t>
      </w:r>
      <w:r w:rsidR="00713F3B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értelmében üzletrész adásvételi szerződést kötött a </w:t>
      </w:r>
      <w:r w:rsidRPr="00FE6E38">
        <w:rPr>
          <w:bCs/>
          <w:sz w:val="22"/>
          <w:szCs w:val="22"/>
        </w:rPr>
        <w:t>Kunság-Média Nonprofit Szolgáltató Korlátolt Felelősségű Társaság (továbbiakban: Kunság-Média Nonprofit Kft.)</w:t>
      </w:r>
      <w:r>
        <w:rPr>
          <w:bCs/>
          <w:sz w:val="22"/>
          <w:szCs w:val="22"/>
        </w:rPr>
        <w:t xml:space="preserve"> adásvétele tárgyában. </w:t>
      </w:r>
      <w:r w:rsidR="00C1212F">
        <w:rPr>
          <w:bCs/>
          <w:sz w:val="22"/>
          <w:szCs w:val="22"/>
        </w:rPr>
        <w:t>Az Önkormányzat 100 % tulajdonjoga bejegyzésre került a cégnyilvántartásba.</w:t>
      </w:r>
    </w:p>
    <w:p w14:paraId="76EC880F" w14:textId="77777777" w:rsidR="009A08EF" w:rsidRDefault="00D237E8" w:rsidP="00852A94">
      <w:pPr>
        <w:autoSpaceDE w:val="0"/>
        <w:jc w:val="both"/>
        <w:rPr>
          <w:bCs/>
          <w:sz w:val="22"/>
          <w:szCs w:val="22"/>
        </w:rPr>
      </w:pPr>
      <w:r w:rsidRPr="00FE6E38">
        <w:rPr>
          <w:bCs/>
          <w:sz w:val="22"/>
          <w:szCs w:val="22"/>
        </w:rPr>
        <w:t>A Polgári Törvénykönyvről 2013. évi V. törvény (továbbiakban: Ptk.) 3:109. § (1) bekezdésének rendelkezése értelmében a gazdasági társaság tagjainak döntéshozó szerve a legfőbb szerv. Ptk. 3:109. § (2) A gazdasági társaság legfőbb szervének feladata – többek közt - a társaság alapvető üzleti és személyi kérdéseiben való döntéshozatal. Ptk. 3:109. § (4) Egyszemélyes társaságnál a legfőbb szerv hatáskörét az alapító vagy az egyedüli tag gyakorolja. A legfőbb szerv hatáskörébe tartozó kérdésekben az alapító vagy az egyedüli tag</w:t>
      </w:r>
      <w:r w:rsidR="00243402" w:rsidRPr="00FE6E38">
        <w:rPr>
          <w:bCs/>
          <w:sz w:val="22"/>
          <w:szCs w:val="22"/>
        </w:rPr>
        <w:t xml:space="preserve"> </w:t>
      </w:r>
      <w:r w:rsidRPr="00FE6E38">
        <w:rPr>
          <w:bCs/>
          <w:sz w:val="22"/>
          <w:szCs w:val="22"/>
        </w:rPr>
        <w:t>írásban határoz és a döntés az ügyvezetéssel való közléssel válik hatályossá.</w:t>
      </w:r>
    </w:p>
    <w:p w14:paraId="6B2C9465" w14:textId="77777777" w:rsidR="00BE1917" w:rsidRDefault="00C1212F" w:rsidP="00852A94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Képviselő-testület</w:t>
      </w:r>
      <w:r w:rsidR="00476B95">
        <w:rPr>
          <w:bCs/>
          <w:sz w:val="22"/>
          <w:szCs w:val="22"/>
        </w:rPr>
        <w:t xml:space="preserve"> </w:t>
      </w:r>
      <w:r w:rsidR="000D771F" w:rsidRPr="00134681">
        <w:rPr>
          <w:bCs/>
          <w:sz w:val="22"/>
          <w:szCs w:val="22"/>
        </w:rPr>
        <w:t>95</w:t>
      </w:r>
      <w:r w:rsidR="00476B95" w:rsidRPr="00134681">
        <w:rPr>
          <w:bCs/>
          <w:sz w:val="22"/>
          <w:szCs w:val="22"/>
        </w:rPr>
        <w:t>/2020. (</w:t>
      </w:r>
      <w:r w:rsidR="000D771F" w:rsidRPr="00134681">
        <w:rPr>
          <w:bCs/>
          <w:sz w:val="22"/>
          <w:szCs w:val="22"/>
        </w:rPr>
        <w:t>X</w:t>
      </w:r>
      <w:r w:rsidR="00476B95" w:rsidRPr="00134681">
        <w:rPr>
          <w:bCs/>
          <w:sz w:val="22"/>
          <w:szCs w:val="22"/>
        </w:rPr>
        <w:t>.</w:t>
      </w:r>
      <w:r w:rsidR="000D771F" w:rsidRPr="00134681">
        <w:rPr>
          <w:bCs/>
          <w:sz w:val="22"/>
          <w:szCs w:val="22"/>
        </w:rPr>
        <w:t>09</w:t>
      </w:r>
      <w:r w:rsidR="00476B95" w:rsidRPr="00134681">
        <w:rPr>
          <w:bCs/>
          <w:sz w:val="22"/>
          <w:szCs w:val="22"/>
        </w:rPr>
        <w:t>.)</w:t>
      </w:r>
      <w:r w:rsidR="00476B95">
        <w:rPr>
          <w:bCs/>
          <w:sz w:val="22"/>
          <w:szCs w:val="22"/>
        </w:rPr>
        <w:t xml:space="preserve"> sz</w:t>
      </w:r>
      <w:r>
        <w:rPr>
          <w:bCs/>
          <w:sz w:val="22"/>
          <w:szCs w:val="22"/>
        </w:rPr>
        <w:t>ámú képviselő-testületi határozatában kinevezte</w:t>
      </w:r>
      <w:r w:rsidR="0075379C">
        <w:rPr>
          <w:bCs/>
          <w:sz w:val="22"/>
          <w:szCs w:val="22"/>
        </w:rPr>
        <w:t xml:space="preserve"> Gombár Istvánné</w:t>
      </w:r>
      <w:r>
        <w:rPr>
          <w:bCs/>
          <w:sz w:val="22"/>
          <w:szCs w:val="22"/>
        </w:rPr>
        <w:t xml:space="preserve"> ügyvezetőt </w:t>
      </w:r>
      <w:r w:rsidR="0075379C">
        <w:rPr>
          <w:bCs/>
          <w:sz w:val="22"/>
          <w:szCs w:val="22"/>
        </w:rPr>
        <w:t>h</w:t>
      </w:r>
      <w:r>
        <w:rPr>
          <w:bCs/>
          <w:sz w:val="22"/>
          <w:szCs w:val="22"/>
        </w:rPr>
        <w:t>atároz</w:t>
      </w:r>
      <w:r w:rsidR="0075379C">
        <w:rPr>
          <w:bCs/>
          <w:sz w:val="22"/>
          <w:szCs w:val="22"/>
        </w:rPr>
        <w:t>atlan</w:t>
      </w:r>
      <w:r>
        <w:rPr>
          <w:bCs/>
          <w:sz w:val="22"/>
          <w:szCs w:val="22"/>
        </w:rPr>
        <w:t xml:space="preserve"> időtartamra. Az ügyvezető 202</w:t>
      </w:r>
      <w:r w:rsidR="0075379C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. </w:t>
      </w:r>
      <w:r w:rsidR="0075379C">
        <w:rPr>
          <w:bCs/>
          <w:sz w:val="22"/>
          <w:szCs w:val="22"/>
        </w:rPr>
        <w:t>június 18</w:t>
      </w:r>
      <w:r>
        <w:rPr>
          <w:bCs/>
          <w:sz w:val="22"/>
          <w:szCs w:val="22"/>
        </w:rPr>
        <w:t>. napjá</w:t>
      </w:r>
      <w:r w:rsidR="00BE1917">
        <w:rPr>
          <w:bCs/>
          <w:sz w:val="22"/>
          <w:szCs w:val="22"/>
        </w:rPr>
        <w:t>n benyújtott</w:t>
      </w:r>
      <w:r>
        <w:rPr>
          <w:bCs/>
          <w:sz w:val="22"/>
          <w:szCs w:val="22"/>
        </w:rPr>
        <w:t xml:space="preserve"> egyoldalú jognyilatkozatával</w:t>
      </w:r>
      <w:r w:rsidR="003A57A9">
        <w:rPr>
          <w:bCs/>
          <w:sz w:val="22"/>
          <w:szCs w:val="22"/>
        </w:rPr>
        <w:t xml:space="preserve"> 2021. július 1. napjával</w:t>
      </w:r>
      <w:r>
        <w:rPr>
          <w:bCs/>
          <w:sz w:val="22"/>
          <w:szCs w:val="22"/>
        </w:rPr>
        <w:t xml:space="preserve"> lemondott ügyvezetői tisztségéről. A Ptk. </w:t>
      </w:r>
      <w:r w:rsidR="0075379C">
        <w:rPr>
          <w:bCs/>
          <w:sz w:val="22"/>
          <w:szCs w:val="22"/>
        </w:rPr>
        <w:t>3:</w:t>
      </w:r>
      <w:r>
        <w:rPr>
          <w:bCs/>
          <w:sz w:val="22"/>
          <w:szCs w:val="22"/>
        </w:rPr>
        <w:t>25. §-a értelmében</w:t>
      </w:r>
      <w:r w:rsidR="00BE1917">
        <w:rPr>
          <w:bCs/>
          <w:sz w:val="22"/>
          <w:szCs w:val="22"/>
        </w:rPr>
        <w:t xml:space="preserve">: </w:t>
      </w:r>
    </w:p>
    <w:p w14:paraId="2845C4BA" w14:textId="77777777" w:rsidR="00BE1917" w:rsidRPr="00BE1917" w:rsidRDefault="00BE1917" w:rsidP="00852A94">
      <w:pPr>
        <w:autoSpaceDE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„</w:t>
      </w:r>
      <w:r w:rsidRPr="00BE1917">
        <w:rPr>
          <w:bCs/>
          <w:sz w:val="22"/>
          <w:szCs w:val="22"/>
        </w:rPr>
        <w:t>(3) A vezető tisztségviselő megbízatásáról a jogi személyhez címzett, a jogi személy másik vezető tisztségviselőjéhez vagy döntéshozó szervéhez intézett nyilatkozattal bármikor lemondhat.</w:t>
      </w:r>
    </w:p>
    <w:p w14:paraId="1798EBEA" w14:textId="77777777" w:rsidR="00BE1917" w:rsidRDefault="00BE1917" w:rsidP="00852A94">
      <w:pPr>
        <w:autoSpaceDE w:val="0"/>
        <w:jc w:val="both"/>
        <w:rPr>
          <w:bCs/>
          <w:sz w:val="22"/>
          <w:szCs w:val="22"/>
        </w:rPr>
      </w:pPr>
      <w:r w:rsidRPr="00BE1917">
        <w:rPr>
          <w:bCs/>
          <w:sz w:val="22"/>
          <w:szCs w:val="22"/>
        </w:rPr>
        <w:t>(4) Ha a jogi személy működőképessége ezt megkívánja, a lemondás az új vezető tisztségviselő kijelölésével vagy megválasztásával, ennek hiányában legkésőbb a bejelentéstől számított hatvanadik napon válik hatályossá.</w:t>
      </w:r>
      <w:r>
        <w:rPr>
          <w:bCs/>
          <w:sz w:val="22"/>
          <w:szCs w:val="22"/>
        </w:rPr>
        <w:t>”</w:t>
      </w:r>
    </w:p>
    <w:p w14:paraId="609F2967" w14:textId="77777777" w:rsidR="00BE1917" w:rsidRDefault="00BE1917" w:rsidP="00852A94">
      <w:pPr>
        <w:autoSpaceDE w:val="0"/>
        <w:jc w:val="both"/>
        <w:rPr>
          <w:bCs/>
          <w:sz w:val="22"/>
          <w:szCs w:val="22"/>
        </w:rPr>
      </w:pPr>
      <w:r w:rsidRPr="00BE1917">
        <w:rPr>
          <w:bCs/>
          <w:sz w:val="22"/>
          <w:szCs w:val="22"/>
        </w:rPr>
        <w:t xml:space="preserve">A Ptk. 3:109. § (2) A gazdasági társaság legfőbb szervének feladata – többek közt - a társaság alapvető üzleti és személyi kérdéseiben való döntéshozatal. A </w:t>
      </w:r>
      <w:r>
        <w:rPr>
          <w:bCs/>
          <w:sz w:val="22"/>
          <w:szCs w:val="22"/>
        </w:rPr>
        <w:t xml:space="preserve">Kunság-Média Nonprofit Kft. </w:t>
      </w:r>
      <w:r w:rsidRPr="00BE1917">
        <w:rPr>
          <w:bCs/>
          <w:sz w:val="22"/>
          <w:szCs w:val="22"/>
        </w:rPr>
        <w:t>javadalmazási szabályzat</w:t>
      </w:r>
      <w:r>
        <w:rPr>
          <w:bCs/>
          <w:sz w:val="22"/>
          <w:szCs w:val="22"/>
        </w:rPr>
        <w:t>ának</w:t>
      </w:r>
      <w:r w:rsidRPr="00BE1917">
        <w:rPr>
          <w:bCs/>
          <w:sz w:val="22"/>
          <w:szCs w:val="22"/>
        </w:rPr>
        <w:t xml:space="preserve"> III.9. pontja értelmében a vezető tisztségviselő díjazását a Képviselő-testület határozza meg. A Kunság-Média Nonprofit Kft. ügyvezetőjének 202</w:t>
      </w:r>
      <w:r w:rsidR="0075379C">
        <w:rPr>
          <w:bCs/>
          <w:sz w:val="22"/>
          <w:szCs w:val="22"/>
        </w:rPr>
        <w:t>1</w:t>
      </w:r>
      <w:r w:rsidRPr="00BE1917">
        <w:rPr>
          <w:bCs/>
          <w:sz w:val="22"/>
          <w:szCs w:val="22"/>
        </w:rPr>
        <w:t xml:space="preserve">. </w:t>
      </w:r>
      <w:r w:rsidR="0075379C">
        <w:rPr>
          <w:bCs/>
          <w:sz w:val="22"/>
          <w:szCs w:val="22"/>
        </w:rPr>
        <w:t>július 01</w:t>
      </w:r>
      <w:r w:rsidRPr="00BE1917">
        <w:rPr>
          <w:bCs/>
          <w:sz w:val="22"/>
          <w:szCs w:val="22"/>
        </w:rPr>
        <w:t>. napjá</w:t>
      </w:r>
      <w:r>
        <w:rPr>
          <w:bCs/>
          <w:sz w:val="22"/>
          <w:szCs w:val="22"/>
        </w:rPr>
        <w:t>tól</w:t>
      </w:r>
      <w:r w:rsidR="0075379C">
        <w:rPr>
          <w:bCs/>
          <w:sz w:val="22"/>
          <w:szCs w:val="22"/>
        </w:rPr>
        <w:t xml:space="preserve"> – 2024. június 30.</w:t>
      </w:r>
      <w:r>
        <w:rPr>
          <w:bCs/>
          <w:sz w:val="22"/>
          <w:szCs w:val="22"/>
        </w:rPr>
        <w:t xml:space="preserve"> </w:t>
      </w:r>
      <w:r w:rsidR="0075379C">
        <w:rPr>
          <w:bCs/>
          <w:sz w:val="22"/>
          <w:szCs w:val="22"/>
        </w:rPr>
        <w:t>napjáig tartó ha</w:t>
      </w:r>
      <w:r w:rsidRPr="00102C1A">
        <w:rPr>
          <w:bCs/>
          <w:sz w:val="22"/>
          <w:szCs w:val="22"/>
        </w:rPr>
        <w:t>tároz</w:t>
      </w:r>
      <w:r w:rsidR="0075379C">
        <w:rPr>
          <w:bCs/>
          <w:sz w:val="22"/>
          <w:szCs w:val="22"/>
        </w:rPr>
        <w:t>ott</w:t>
      </w:r>
      <w:r w:rsidRPr="00102C1A">
        <w:rPr>
          <w:bCs/>
          <w:sz w:val="22"/>
          <w:szCs w:val="22"/>
        </w:rPr>
        <w:t xml:space="preserve"> időtartamra</w:t>
      </w:r>
      <w:r w:rsidRPr="00BE1917">
        <w:rPr>
          <w:bCs/>
          <w:sz w:val="22"/>
          <w:szCs w:val="22"/>
        </w:rPr>
        <w:t xml:space="preserve"> </w:t>
      </w:r>
      <w:r w:rsidR="0075379C">
        <w:rPr>
          <w:bCs/>
          <w:sz w:val="22"/>
          <w:szCs w:val="22"/>
        </w:rPr>
        <w:t>Katusné Dávid Editet</w:t>
      </w:r>
      <w:r w:rsidRPr="00BE1917">
        <w:rPr>
          <w:bCs/>
          <w:sz w:val="22"/>
          <w:szCs w:val="22"/>
        </w:rPr>
        <w:t xml:space="preserve"> javaslom, aki feladatát munkaviszonyban látja el. Személyi alapbérét bruttó </w:t>
      </w:r>
      <w:r w:rsidR="0075379C">
        <w:rPr>
          <w:bCs/>
          <w:sz w:val="22"/>
          <w:szCs w:val="22"/>
        </w:rPr>
        <w:t>600</w:t>
      </w:r>
      <w:r w:rsidRPr="00A31D73">
        <w:rPr>
          <w:bCs/>
          <w:sz w:val="22"/>
          <w:szCs w:val="22"/>
        </w:rPr>
        <w:t>.000 Ft/hónap</w:t>
      </w:r>
      <w:r w:rsidRPr="00BE1917">
        <w:rPr>
          <w:bCs/>
          <w:sz w:val="22"/>
          <w:szCs w:val="22"/>
        </w:rPr>
        <w:t xml:space="preserve"> összegben javaslom megállapítani. A munkaszerződés a határozat-tervezet </w:t>
      </w:r>
      <w:r w:rsidR="003C165A">
        <w:rPr>
          <w:bCs/>
          <w:sz w:val="22"/>
          <w:szCs w:val="22"/>
        </w:rPr>
        <w:t>1</w:t>
      </w:r>
      <w:r w:rsidRPr="00BE1917">
        <w:rPr>
          <w:bCs/>
          <w:sz w:val="22"/>
          <w:szCs w:val="22"/>
        </w:rPr>
        <w:t>. mellékletét képezi.</w:t>
      </w:r>
    </w:p>
    <w:p w14:paraId="55043380" w14:textId="77777777" w:rsidR="00D237E8" w:rsidRDefault="00D237E8" w:rsidP="00852A94">
      <w:pPr>
        <w:autoSpaceDE w:val="0"/>
        <w:jc w:val="both"/>
      </w:pPr>
      <w:r w:rsidRPr="000769A3">
        <w:rPr>
          <w:sz w:val="22"/>
          <w:szCs w:val="22"/>
        </w:rPr>
        <w:t>A fentiek</w:t>
      </w:r>
      <w:r w:rsidR="00A01A28" w:rsidRPr="000769A3">
        <w:rPr>
          <w:sz w:val="22"/>
          <w:szCs w:val="22"/>
        </w:rPr>
        <w:t xml:space="preserve"> és a</w:t>
      </w:r>
      <w:r w:rsidR="00C66174">
        <w:rPr>
          <w:sz w:val="22"/>
          <w:szCs w:val="22"/>
        </w:rPr>
        <w:t xml:space="preserve"> megfelelő</w:t>
      </w:r>
      <w:r w:rsidR="00A01A28" w:rsidRPr="000769A3">
        <w:rPr>
          <w:sz w:val="22"/>
          <w:szCs w:val="22"/>
        </w:rPr>
        <w:t xml:space="preserve"> tulajdonosi joggyakorlás biztosítása</w:t>
      </w:r>
      <w:r w:rsidRPr="000769A3">
        <w:rPr>
          <w:sz w:val="22"/>
          <w:szCs w:val="22"/>
        </w:rPr>
        <w:t xml:space="preserve"> miatt</w:t>
      </w:r>
      <w:r w:rsidR="00EB6910" w:rsidRPr="000769A3">
        <w:rPr>
          <w:sz w:val="22"/>
          <w:szCs w:val="22"/>
        </w:rPr>
        <w:t>,</w:t>
      </w:r>
      <w:r w:rsidRPr="000769A3">
        <w:rPr>
          <w:sz w:val="22"/>
          <w:szCs w:val="22"/>
        </w:rPr>
        <w:t xml:space="preserve"> a K</w:t>
      </w:r>
      <w:r w:rsidR="00A612F0" w:rsidRPr="000769A3">
        <w:rPr>
          <w:sz w:val="22"/>
          <w:szCs w:val="22"/>
        </w:rPr>
        <w:t xml:space="preserve">unság-Média Nonprofit </w:t>
      </w:r>
      <w:r w:rsidRPr="000769A3">
        <w:rPr>
          <w:sz w:val="22"/>
          <w:szCs w:val="22"/>
        </w:rPr>
        <w:t>Kft</w:t>
      </w:r>
      <w:r w:rsidR="007C3428" w:rsidRPr="000769A3">
        <w:rPr>
          <w:sz w:val="22"/>
          <w:szCs w:val="22"/>
        </w:rPr>
        <w:t>.</w:t>
      </w:r>
      <w:r w:rsidRPr="000769A3">
        <w:rPr>
          <w:sz w:val="22"/>
          <w:szCs w:val="22"/>
        </w:rPr>
        <w:t xml:space="preserve"> alapító okiratának módosítása szükséges, a</w:t>
      </w:r>
      <w:r w:rsidR="005D7AAE" w:rsidRPr="000769A3">
        <w:rPr>
          <w:sz w:val="22"/>
          <w:szCs w:val="22"/>
        </w:rPr>
        <w:t xml:space="preserve">z </w:t>
      </w:r>
      <w:r w:rsidRPr="000769A3">
        <w:rPr>
          <w:sz w:val="22"/>
          <w:szCs w:val="22"/>
        </w:rPr>
        <w:t>alapító okiratot a határozat-tervezet</w:t>
      </w:r>
      <w:r w:rsidR="000A1D29" w:rsidRPr="000769A3">
        <w:rPr>
          <w:sz w:val="22"/>
          <w:szCs w:val="22"/>
        </w:rPr>
        <w:t xml:space="preserve"> </w:t>
      </w:r>
      <w:r w:rsidR="00247938" w:rsidRPr="00453388">
        <w:rPr>
          <w:sz w:val="22"/>
          <w:szCs w:val="22"/>
        </w:rPr>
        <w:t>2</w:t>
      </w:r>
      <w:r w:rsidRPr="00453388">
        <w:rPr>
          <w:sz w:val="22"/>
          <w:szCs w:val="22"/>
        </w:rPr>
        <w:t>. melléklete</w:t>
      </w:r>
      <w:r w:rsidRPr="000769A3">
        <w:rPr>
          <w:sz w:val="22"/>
          <w:szCs w:val="22"/>
        </w:rPr>
        <w:t xml:space="preserve"> tartalmazza.</w:t>
      </w:r>
    </w:p>
    <w:p w14:paraId="1D38A299" w14:textId="77777777" w:rsidR="00D237E8" w:rsidRDefault="00D237E8" w:rsidP="00852A94">
      <w:pPr>
        <w:autoSpaceDE w:val="0"/>
        <w:jc w:val="both"/>
        <w:rPr>
          <w:sz w:val="22"/>
          <w:szCs w:val="22"/>
        </w:rPr>
      </w:pPr>
    </w:p>
    <w:p w14:paraId="20C28D0B" w14:textId="77777777" w:rsidR="00D237E8" w:rsidRDefault="00D237E8" w:rsidP="00852A94">
      <w:pPr>
        <w:pStyle w:val="Nincstrkz"/>
        <w:autoSpaceDE w:val="0"/>
        <w:jc w:val="both"/>
      </w:pPr>
      <w:r>
        <w:rPr>
          <w:sz w:val="22"/>
          <w:szCs w:val="22"/>
        </w:rPr>
        <w:t>A fentiek alapján javaslom, hogy a Képviselő-testület a K</w:t>
      </w:r>
      <w:r w:rsidR="003F1278">
        <w:rPr>
          <w:sz w:val="22"/>
          <w:szCs w:val="22"/>
        </w:rPr>
        <w:t xml:space="preserve">unság Média </w:t>
      </w:r>
      <w:r w:rsidR="0076397F" w:rsidRPr="00BD1A5F">
        <w:rPr>
          <w:sz w:val="22"/>
          <w:szCs w:val="22"/>
        </w:rPr>
        <w:t>Nonprofit</w:t>
      </w:r>
      <w:r>
        <w:rPr>
          <w:sz w:val="22"/>
          <w:szCs w:val="22"/>
        </w:rPr>
        <w:t xml:space="preserve"> Kft. </w:t>
      </w:r>
      <w:r w:rsidR="008620B2">
        <w:rPr>
          <w:sz w:val="22"/>
          <w:szCs w:val="22"/>
        </w:rPr>
        <w:t>az</w:t>
      </w:r>
      <w:r w:rsidR="003F1278">
        <w:rPr>
          <w:sz w:val="22"/>
          <w:szCs w:val="22"/>
        </w:rPr>
        <w:t xml:space="preserve"> ügyvezető megbízásáról </w:t>
      </w:r>
      <w:r>
        <w:rPr>
          <w:sz w:val="22"/>
          <w:szCs w:val="22"/>
        </w:rPr>
        <w:t>a határozat-tervezetben foglaltak szerint döntsön.</w:t>
      </w:r>
    </w:p>
    <w:p w14:paraId="62A9A115" w14:textId="77777777" w:rsidR="00D237E8" w:rsidRDefault="00D237E8" w:rsidP="00852A94">
      <w:pPr>
        <w:autoSpaceDE w:val="0"/>
        <w:jc w:val="both"/>
        <w:rPr>
          <w:sz w:val="22"/>
          <w:szCs w:val="22"/>
        </w:rPr>
      </w:pPr>
    </w:p>
    <w:p w14:paraId="2095846A" w14:textId="77777777" w:rsidR="00852A94" w:rsidRDefault="00852A94" w:rsidP="00852A94">
      <w:pPr>
        <w:autoSpaceDE w:val="0"/>
        <w:jc w:val="both"/>
        <w:rPr>
          <w:sz w:val="22"/>
          <w:szCs w:val="22"/>
        </w:rPr>
      </w:pPr>
    </w:p>
    <w:p w14:paraId="23058B8F" w14:textId="77777777" w:rsidR="00D237E8" w:rsidRDefault="00D237E8" w:rsidP="00852A94">
      <w:pPr>
        <w:ind w:left="540" w:hanging="54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Kiskőrös, 20</w:t>
      </w:r>
      <w:r w:rsidR="00363EB7">
        <w:rPr>
          <w:b/>
          <w:bCs/>
          <w:sz w:val="22"/>
          <w:szCs w:val="22"/>
        </w:rPr>
        <w:t>2</w:t>
      </w:r>
      <w:r w:rsidR="004A186C">
        <w:rPr>
          <w:b/>
          <w:bCs/>
          <w:sz w:val="22"/>
          <w:szCs w:val="22"/>
        </w:rPr>
        <w:t>1</w:t>
      </w:r>
      <w:r>
        <w:rPr>
          <w:b/>
          <w:bCs/>
          <w:sz w:val="22"/>
          <w:szCs w:val="22"/>
        </w:rPr>
        <w:t>.</w:t>
      </w:r>
      <w:r w:rsidR="00363EB7">
        <w:rPr>
          <w:b/>
          <w:bCs/>
          <w:sz w:val="22"/>
          <w:szCs w:val="22"/>
        </w:rPr>
        <w:t xml:space="preserve"> </w:t>
      </w:r>
      <w:r w:rsidR="004A186C">
        <w:rPr>
          <w:b/>
          <w:bCs/>
          <w:sz w:val="22"/>
          <w:szCs w:val="22"/>
        </w:rPr>
        <w:t>június 2</w:t>
      </w:r>
      <w:r w:rsidR="00852A94">
        <w:rPr>
          <w:b/>
          <w:bCs/>
          <w:sz w:val="22"/>
          <w:szCs w:val="22"/>
        </w:rPr>
        <w:t>5</w:t>
      </w:r>
      <w:r w:rsidR="004A186C">
        <w:rPr>
          <w:b/>
          <w:bCs/>
          <w:sz w:val="22"/>
          <w:szCs w:val="22"/>
        </w:rPr>
        <w:t>.</w:t>
      </w:r>
    </w:p>
    <w:p w14:paraId="26C7B781" w14:textId="77777777" w:rsidR="00852A94" w:rsidRDefault="00852A94" w:rsidP="00852A94">
      <w:pPr>
        <w:ind w:left="540" w:hanging="540"/>
        <w:jc w:val="both"/>
        <w:rPr>
          <w:b/>
          <w:bCs/>
          <w:sz w:val="22"/>
          <w:szCs w:val="22"/>
        </w:rPr>
      </w:pPr>
    </w:p>
    <w:p w14:paraId="56D79F70" w14:textId="77777777" w:rsidR="00852A94" w:rsidRDefault="00852A94" w:rsidP="00852A94">
      <w:pPr>
        <w:ind w:left="540" w:hanging="540"/>
        <w:jc w:val="both"/>
      </w:pPr>
    </w:p>
    <w:p w14:paraId="290C61C8" w14:textId="77777777" w:rsidR="00D237E8" w:rsidRDefault="00D237E8" w:rsidP="00852A94">
      <w:pPr>
        <w:tabs>
          <w:tab w:val="center" w:pos="7380"/>
        </w:tabs>
        <w:jc w:val="both"/>
      </w:pPr>
      <w:r>
        <w:rPr>
          <w:b/>
          <w:bCs/>
          <w:sz w:val="22"/>
          <w:szCs w:val="22"/>
        </w:rPr>
        <w:tab/>
        <w:t>Domonyi László s</w:t>
      </w:r>
      <w:r w:rsidR="00852A94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k.</w:t>
      </w:r>
      <w:r w:rsidR="00852A94">
        <w:rPr>
          <w:b/>
          <w:bCs/>
          <w:sz w:val="22"/>
          <w:szCs w:val="22"/>
        </w:rPr>
        <w:t>,</w:t>
      </w:r>
    </w:p>
    <w:p w14:paraId="5B10042E" w14:textId="77777777" w:rsidR="00D237E8" w:rsidRDefault="00D237E8" w:rsidP="00852A94">
      <w:pPr>
        <w:tabs>
          <w:tab w:val="center" w:pos="7380"/>
        </w:tabs>
        <w:jc w:val="both"/>
      </w:pPr>
      <w:r>
        <w:rPr>
          <w:b/>
          <w:bCs/>
          <w:sz w:val="22"/>
          <w:szCs w:val="22"/>
        </w:rPr>
        <w:tab/>
      </w:r>
      <w:r w:rsidR="00852A94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>olgármester</w:t>
      </w:r>
    </w:p>
    <w:p w14:paraId="107D4057" w14:textId="77777777" w:rsidR="00D237E8" w:rsidRDefault="00D237E8" w:rsidP="00852A9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301A051A" w14:textId="77777777" w:rsidR="002B355A" w:rsidRDefault="002B355A" w:rsidP="00852A9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71427276" w14:textId="77777777" w:rsidR="002B355A" w:rsidRDefault="002B355A" w:rsidP="00852A9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1D2E05AA" w14:textId="77777777" w:rsidR="002B355A" w:rsidRDefault="002B355A" w:rsidP="00852A9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099C1AB6" w14:textId="77777777" w:rsidR="002B355A" w:rsidRDefault="002B355A" w:rsidP="00852A94">
      <w:pPr>
        <w:tabs>
          <w:tab w:val="center" w:pos="7380"/>
        </w:tabs>
        <w:jc w:val="both"/>
        <w:rPr>
          <w:b/>
          <w:bCs/>
          <w:sz w:val="22"/>
          <w:szCs w:val="22"/>
        </w:rPr>
      </w:pPr>
    </w:p>
    <w:p w14:paraId="44B96453" w14:textId="77777777" w:rsidR="00D237E8" w:rsidRDefault="00D237E8" w:rsidP="00852A94">
      <w:pPr>
        <w:pStyle w:val="Nincstrkz"/>
        <w:jc w:val="center"/>
      </w:pPr>
      <w:r>
        <w:rPr>
          <w:b/>
          <w:bCs/>
          <w:sz w:val="22"/>
          <w:szCs w:val="22"/>
        </w:rPr>
        <w:t>HATÁROZAT- TERVE</w:t>
      </w:r>
      <w:r w:rsidR="00852A94">
        <w:rPr>
          <w:b/>
          <w:bCs/>
          <w:sz w:val="22"/>
          <w:szCs w:val="22"/>
        </w:rPr>
        <w:t>ZE</w:t>
      </w:r>
      <w:r>
        <w:rPr>
          <w:b/>
          <w:bCs/>
          <w:sz w:val="22"/>
          <w:szCs w:val="22"/>
        </w:rPr>
        <w:t xml:space="preserve"> T</w:t>
      </w:r>
    </w:p>
    <w:p w14:paraId="174AA470" w14:textId="77777777" w:rsidR="00D237E8" w:rsidRDefault="00D237E8" w:rsidP="00852A94">
      <w:pPr>
        <w:pStyle w:val="Nincstrkz"/>
        <w:jc w:val="both"/>
        <w:rPr>
          <w:b/>
          <w:bCs/>
          <w:sz w:val="22"/>
          <w:szCs w:val="22"/>
        </w:rPr>
      </w:pPr>
    </w:p>
    <w:p w14:paraId="25931FD3" w14:textId="77777777" w:rsidR="00D237E8" w:rsidRDefault="00D237E8" w:rsidP="00852A94">
      <w:pPr>
        <w:pStyle w:val="Szvegtrzsbehzssal"/>
        <w:rPr>
          <w:sz w:val="22"/>
        </w:rPr>
      </w:pPr>
      <w:r>
        <w:rPr>
          <w:sz w:val="22"/>
        </w:rPr>
        <w:t xml:space="preserve"> A Képviselő-testület </w:t>
      </w:r>
    </w:p>
    <w:p w14:paraId="1838B1E7" w14:textId="77777777" w:rsidR="004E6E7F" w:rsidRDefault="004E6E7F" w:rsidP="00852A94">
      <w:pPr>
        <w:pStyle w:val="Szvegtrzsbehzssal"/>
        <w:rPr>
          <w:sz w:val="22"/>
        </w:rPr>
      </w:pPr>
    </w:p>
    <w:p w14:paraId="520DB300" w14:textId="77777777" w:rsidR="00E6096A" w:rsidRDefault="00086012" w:rsidP="00852A94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Kunság-Média Nonprofit Kft. ügyvezetőjének </w:t>
      </w:r>
      <w:r w:rsidR="00911E7F">
        <w:rPr>
          <w:sz w:val="22"/>
          <w:szCs w:val="22"/>
        </w:rPr>
        <w:t xml:space="preserve">- a határozat </w:t>
      </w:r>
      <w:r w:rsidR="007C63C3">
        <w:rPr>
          <w:sz w:val="22"/>
          <w:szCs w:val="22"/>
        </w:rPr>
        <w:t>1</w:t>
      </w:r>
      <w:r w:rsidR="00911E7F">
        <w:rPr>
          <w:sz w:val="22"/>
          <w:szCs w:val="22"/>
        </w:rPr>
        <w:t>. melléklete szerinti munkaszerződésben foglalt feltételekkel</w:t>
      </w:r>
      <w:r w:rsidR="00A36A8C">
        <w:rPr>
          <w:sz w:val="22"/>
          <w:szCs w:val="22"/>
        </w:rPr>
        <w:t xml:space="preserve"> </w:t>
      </w:r>
      <w:r w:rsidR="005C5859">
        <w:rPr>
          <w:sz w:val="22"/>
          <w:szCs w:val="22"/>
        </w:rPr>
        <w:t>–</w:t>
      </w:r>
      <w:r w:rsidR="00911E7F">
        <w:rPr>
          <w:sz w:val="22"/>
          <w:szCs w:val="22"/>
        </w:rPr>
        <w:t xml:space="preserve"> </w:t>
      </w:r>
      <w:r w:rsidR="005C5859">
        <w:rPr>
          <w:sz w:val="22"/>
          <w:szCs w:val="22"/>
        </w:rPr>
        <w:t>Katusné Dávid Edit</w:t>
      </w:r>
      <w:r w:rsidR="002B1C29">
        <w:rPr>
          <w:sz w:val="22"/>
          <w:szCs w:val="22"/>
        </w:rPr>
        <w:t>et</w:t>
      </w:r>
      <w:r w:rsidR="005C425D">
        <w:rPr>
          <w:sz w:val="22"/>
          <w:szCs w:val="22"/>
        </w:rPr>
        <w:t xml:space="preserve"> (lakcím:</w:t>
      </w:r>
      <w:r w:rsidR="00AD54A4">
        <w:rPr>
          <w:sz w:val="22"/>
          <w:szCs w:val="22"/>
        </w:rPr>
        <w:t xml:space="preserve"> 6</w:t>
      </w:r>
      <w:r w:rsidR="005C5859">
        <w:rPr>
          <w:sz w:val="22"/>
          <w:szCs w:val="22"/>
        </w:rPr>
        <w:t>30</w:t>
      </w:r>
      <w:r w:rsidR="00AD54A4">
        <w:rPr>
          <w:sz w:val="22"/>
          <w:szCs w:val="22"/>
        </w:rPr>
        <w:t>0 K</w:t>
      </w:r>
      <w:r w:rsidR="005C5859">
        <w:rPr>
          <w:sz w:val="22"/>
          <w:szCs w:val="22"/>
        </w:rPr>
        <w:t>alocsa, Gém utca 14., 3. em. 9. a.</w:t>
      </w:r>
      <w:r w:rsidR="00A36A8C">
        <w:rPr>
          <w:sz w:val="22"/>
          <w:szCs w:val="22"/>
        </w:rPr>
        <w:t>)</w:t>
      </w:r>
      <w:r w:rsidR="005C425D">
        <w:rPr>
          <w:sz w:val="22"/>
          <w:szCs w:val="22"/>
        </w:rPr>
        <w:t xml:space="preserve"> </w:t>
      </w:r>
      <w:r>
        <w:rPr>
          <w:sz w:val="22"/>
          <w:szCs w:val="22"/>
        </w:rPr>
        <w:t>nevezi ki</w:t>
      </w:r>
      <w:r w:rsidRPr="00086012">
        <w:rPr>
          <w:sz w:val="22"/>
          <w:szCs w:val="22"/>
        </w:rPr>
        <w:t xml:space="preserve"> </w:t>
      </w:r>
      <w:r w:rsidR="000C5DE8">
        <w:rPr>
          <w:sz w:val="22"/>
          <w:szCs w:val="22"/>
        </w:rPr>
        <w:t xml:space="preserve">2021. július 1. napjától 2024. június 30. napjáig határozott </w:t>
      </w:r>
      <w:r w:rsidR="00A36A8C">
        <w:rPr>
          <w:sz w:val="22"/>
          <w:szCs w:val="22"/>
        </w:rPr>
        <w:t>időtartamra</w:t>
      </w:r>
      <w:r w:rsidRPr="00086012">
        <w:rPr>
          <w:sz w:val="22"/>
          <w:szCs w:val="22"/>
        </w:rPr>
        <w:t xml:space="preserve">. Személyi alapbérét </w:t>
      </w:r>
      <w:r>
        <w:rPr>
          <w:sz w:val="22"/>
          <w:szCs w:val="22"/>
        </w:rPr>
        <w:t xml:space="preserve">havi </w:t>
      </w:r>
      <w:r w:rsidRPr="00086012">
        <w:rPr>
          <w:sz w:val="22"/>
          <w:szCs w:val="22"/>
        </w:rPr>
        <w:t xml:space="preserve">bruttó </w:t>
      </w:r>
      <w:r w:rsidR="000C5DE8">
        <w:rPr>
          <w:sz w:val="22"/>
          <w:szCs w:val="22"/>
        </w:rPr>
        <w:t>600</w:t>
      </w:r>
      <w:r w:rsidRPr="00E93393">
        <w:rPr>
          <w:sz w:val="22"/>
          <w:szCs w:val="22"/>
        </w:rPr>
        <w:t>.</w:t>
      </w:r>
      <w:r w:rsidR="00A36A8C" w:rsidRPr="00E93393">
        <w:rPr>
          <w:sz w:val="22"/>
          <w:szCs w:val="22"/>
        </w:rPr>
        <w:t>00</w:t>
      </w:r>
      <w:r w:rsidRPr="00E93393">
        <w:rPr>
          <w:sz w:val="22"/>
          <w:szCs w:val="22"/>
        </w:rPr>
        <w:t xml:space="preserve">0 Ft-ban – azaz </w:t>
      </w:r>
      <w:r w:rsidR="000C5DE8">
        <w:rPr>
          <w:sz w:val="22"/>
          <w:szCs w:val="22"/>
        </w:rPr>
        <w:t>hatszázezer</w:t>
      </w:r>
      <w:r w:rsidRPr="00E93393">
        <w:rPr>
          <w:sz w:val="22"/>
          <w:szCs w:val="22"/>
        </w:rPr>
        <w:t xml:space="preserve"> forintban</w:t>
      </w:r>
      <w:r w:rsidR="003A0E19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086012">
        <w:rPr>
          <w:sz w:val="22"/>
          <w:szCs w:val="22"/>
        </w:rPr>
        <w:t xml:space="preserve"> állapítja meg.</w:t>
      </w:r>
    </w:p>
    <w:p w14:paraId="7298D6CC" w14:textId="77777777" w:rsidR="00086012" w:rsidRDefault="003A7425" w:rsidP="00852A94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C753B1B" w14:textId="77777777" w:rsidR="00D237E8" w:rsidRDefault="00D237E8" w:rsidP="00852A94">
      <w:pPr>
        <w:pStyle w:val="Szvegtrzsbehzssal"/>
        <w:numPr>
          <w:ilvl w:val="0"/>
          <w:numId w:val="11"/>
        </w:numPr>
      </w:pPr>
      <w:r>
        <w:rPr>
          <w:sz w:val="22"/>
        </w:rPr>
        <w:t>egyetért a</w:t>
      </w:r>
      <w:r w:rsidR="003F6F36">
        <w:rPr>
          <w:sz w:val="22"/>
        </w:rPr>
        <w:t>zzal, hogy a gazdasági társaság</w:t>
      </w:r>
      <w:r w:rsidR="00862CD5">
        <w:rPr>
          <w:sz w:val="22"/>
        </w:rPr>
        <w:t xml:space="preserve"> </w:t>
      </w:r>
      <w:r>
        <w:rPr>
          <w:sz w:val="22"/>
        </w:rPr>
        <w:t xml:space="preserve">alapító okirata a határozat </w:t>
      </w:r>
      <w:r w:rsidR="007C63C3">
        <w:rPr>
          <w:sz w:val="22"/>
        </w:rPr>
        <w:t>2</w:t>
      </w:r>
      <w:r>
        <w:rPr>
          <w:sz w:val="22"/>
        </w:rPr>
        <w:t>. melléklete szerinti tartalommal</w:t>
      </w:r>
      <w:r w:rsidR="00A85DB9">
        <w:rPr>
          <w:sz w:val="22"/>
        </w:rPr>
        <w:t xml:space="preserve"> </w:t>
      </w:r>
      <w:r>
        <w:rPr>
          <w:sz w:val="22"/>
        </w:rPr>
        <w:t xml:space="preserve">módosításra kerül.   </w:t>
      </w:r>
    </w:p>
    <w:p w14:paraId="68696355" w14:textId="77777777" w:rsidR="00D237E8" w:rsidRDefault="00D237E8" w:rsidP="00852A94">
      <w:pPr>
        <w:pStyle w:val="Szvegtrzsbehzssal"/>
        <w:ind w:left="360" w:firstLine="0"/>
      </w:pPr>
      <w:r>
        <w:rPr>
          <w:sz w:val="22"/>
        </w:rPr>
        <w:t xml:space="preserve"> </w:t>
      </w:r>
    </w:p>
    <w:p w14:paraId="2E149CB4" w14:textId="77777777" w:rsidR="00D237E8" w:rsidRDefault="00D237E8" w:rsidP="00852A94">
      <w:pPr>
        <w:pStyle w:val="Szvegtrzsbehzssal"/>
        <w:numPr>
          <w:ilvl w:val="0"/>
          <w:numId w:val="11"/>
        </w:numPr>
      </w:pPr>
      <w:r>
        <w:rPr>
          <w:sz w:val="22"/>
        </w:rPr>
        <w:t xml:space="preserve">felhatalmazza a Polgármestert </w:t>
      </w:r>
      <w:r w:rsidR="00A85DB9">
        <w:rPr>
          <w:sz w:val="22"/>
        </w:rPr>
        <w:t xml:space="preserve">a </w:t>
      </w:r>
      <w:r>
        <w:rPr>
          <w:sz w:val="22"/>
        </w:rPr>
        <w:t>módosításokkal egységes szerkezetbe foglalt alapító okirat</w:t>
      </w:r>
      <w:r w:rsidR="004F08B4">
        <w:rPr>
          <w:sz w:val="22"/>
        </w:rPr>
        <w:t xml:space="preserve"> és a munkaszerződés</w:t>
      </w:r>
      <w:r>
        <w:rPr>
          <w:sz w:val="22"/>
        </w:rPr>
        <w:t xml:space="preserve"> aláírására és felkéri az ügyvezetőt, hogy a</w:t>
      </w:r>
      <w:r w:rsidR="0050648E">
        <w:rPr>
          <w:sz w:val="22"/>
        </w:rPr>
        <w:t xml:space="preserve">z </w:t>
      </w:r>
      <w:r>
        <w:rPr>
          <w:sz w:val="22"/>
        </w:rPr>
        <w:t>alapító okiratot nyújtsa be a cégnyilvántartást vezető cégbíróságnál.</w:t>
      </w:r>
    </w:p>
    <w:p w14:paraId="67CC83A6" w14:textId="77777777" w:rsidR="00D237E8" w:rsidRDefault="00D237E8" w:rsidP="00852A94">
      <w:pPr>
        <w:jc w:val="both"/>
        <w:rPr>
          <w:sz w:val="22"/>
          <w:szCs w:val="22"/>
        </w:rPr>
      </w:pPr>
    </w:p>
    <w:p w14:paraId="2BE3647A" w14:textId="77777777" w:rsidR="004D4931" w:rsidRDefault="004D4931" w:rsidP="00852A94">
      <w:pPr>
        <w:rPr>
          <w:b/>
          <w:sz w:val="22"/>
          <w:szCs w:val="22"/>
          <w:u w:val="single"/>
        </w:rPr>
      </w:pPr>
    </w:p>
    <w:p w14:paraId="4D9268BF" w14:textId="77777777" w:rsidR="00D237E8" w:rsidRDefault="00D237E8" w:rsidP="00852A94"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polgármester</w:t>
      </w:r>
    </w:p>
    <w:p w14:paraId="04C94BB8" w14:textId="77777777" w:rsidR="00D237E8" w:rsidRDefault="00D237E8" w:rsidP="00852A94"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ügyvezető </w:t>
      </w:r>
    </w:p>
    <w:p w14:paraId="396A8DA3" w14:textId="77777777" w:rsidR="00D237E8" w:rsidRDefault="00D237E8" w:rsidP="00852A94"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>értelemszerűen</w:t>
      </w:r>
    </w:p>
    <w:p w14:paraId="47C87E1B" w14:textId="77777777" w:rsidR="00D237E8" w:rsidRDefault="00D237E8" w:rsidP="00852A94">
      <w:pPr>
        <w:jc w:val="both"/>
        <w:rPr>
          <w:sz w:val="22"/>
          <w:szCs w:val="22"/>
        </w:rPr>
      </w:pPr>
    </w:p>
    <w:sectPr w:rsidR="00D237E8" w:rsidSect="00852A9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Cmsor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130F5F8E"/>
    <w:multiLevelType w:val="hybridMultilevel"/>
    <w:tmpl w:val="488A64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D0222"/>
    <w:multiLevelType w:val="hybridMultilevel"/>
    <w:tmpl w:val="72C8FCD2"/>
    <w:lvl w:ilvl="0" w:tplc="3BE2C11A">
      <w:start w:val="2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B2ECC"/>
    <w:multiLevelType w:val="hybridMultilevel"/>
    <w:tmpl w:val="6D96ACB2"/>
    <w:lvl w:ilvl="0" w:tplc="73A26A6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AB339E"/>
    <w:multiLevelType w:val="hybridMultilevel"/>
    <w:tmpl w:val="3774CAD6"/>
    <w:lvl w:ilvl="0" w:tplc="8B969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943DBF"/>
    <w:multiLevelType w:val="hybridMultilevel"/>
    <w:tmpl w:val="02140450"/>
    <w:lvl w:ilvl="0" w:tplc="AE5470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079E3"/>
    <w:multiLevelType w:val="hybridMultilevel"/>
    <w:tmpl w:val="8A24E696"/>
    <w:lvl w:ilvl="0" w:tplc="EE667C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A2B8C"/>
    <w:multiLevelType w:val="hybridMultilevel"/>
    <w:tmpl w:val="69A8B67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F5096A"/>
    <w:multiLevelType w:val="hybridMultilevel"/>
    <w:tmpl w:val="50A4FF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B0"/>
    <w:rsid w:val="00030C89"/>
    <w:rsid w:val="00035DB7"/>
    <w:rsid w:val="00070041"/>
    <w:rsid w:val="000769A3"/>
    <w:rsid w:val="00086012"/>
    <w:rsid w:val="000A1D29"/>
    <w:rsid w:val="000A2335"/>
    <w:rsid w:val="000C5DE8"/>
    <w:rsid w:val="000C7A3B"/>
    <w:rsid w:val="000C7C3C"/>
    <w:rsid w:val="000D103D"/>
    <w:rsid w:val="000D1D6F"/>
    <w:rsid w:val="000D771F"/>
    <w:rsid w:val="000E5E31"/>
    <w:rsid w:val="00102C1A"/>
    <w:rsid w:val="00134681"/>
    <w:rsid w:val="00162BB9"/>
    <w:rsid w:val="00177062"/>
    <w:rsid w:val="001C3D19"/>
    <w:rsid w:val="00210C42"/>
    <w:rsid w:val="00243402"/>
    <w:rsid w:val="00247938"/>
    <w:rsid w:val="00251421"/>
    <w:rsid w:val="0026433A"/>
    <w:rsid w:val="002914D5"/>
    <w:rsid w:val="002A0DB2"/>
    <w:rsid w:val="002B0A13"/>
    <w:rsid w:val="002B1C29"/>
    <w:rsid w:val="002B2DE8"/>
    <w:rsid w:val="002B355A"/>
    <w:rsid w:val="00306926"/>
    <w:rsid w:val="00313FB4"/>
    <w:rsid w:val="003237C5"/>
    <w:rsid w:val="003513BA"/>
    <w:rsid w:val="00363EB7"/>
    <w:rsid w:val="003829E6"/>
    <w:rsid w:val="003841B0"/>
    <w:rsid w:val="003A0E19"/>
    <w:rsid w:val="003A57A9"/>
    <w:rsid w:val="003A7425"/>
    <w:rsid w:val="003C165A"/>
    <w:rsid w:val="003C4217"/>
    <w:rsid w:val="003D6ABD"/>
    <w:rsid w:val="003F1278"/>
    <w:rsid w:val="003F6F36"/>
    <w:rsid w:val="004051D5"/>
    <w:rsid w:val="0042493A"/>
    <w:rsid w:val="00452CBC"/>
    <w:rsid w:val="00453388"/>
    <w:rsid w:val="00455AC0"/>
    <w:rsid w:val="00463542"/>
    <w:rsid w:val="00473917"/>
    <w:rsid w:val="0047580D"/>
    <w:rsid w:val="00476B95"/>
    <w:rsid w:val="004821C9"/>
    <w:rsid w:val="004855AD"/>
    <w:rsid w:val="004A186C"/>
    <w:rsid w:val="004C7335"/>
    <w:rsid w:val="004D4931"/>
    <w:rsid w:val="004E6E40"/>
    <w:rsid w:val="004E6E7F"/>
    <w:rsid w:val="004F08B4"/>
    <w:rsid w:val="0050648E"/>
    <w:rsid w:val="00521590"/>
    <w:rsid w:val="005265E8"/>
    <w:rsid w:val="00554469"/>
    <w:rsid w:val="0055626D"/>
    <w:rsid w:val="005751FE"/>
    <w:rsid w:val="005806CD"/>
    <w:rsid w:val="00596CDC"/>
    <w:rsid w:val="005B5A80"/>
    <w:rsid w:val="005C08BE"/>
    <w:rsid w:val="005C425D"/>
    <w:rsid w:val="005C4371"/>
    <w:rsid w:val="005C5859"/>
    <w:rsid w:val="005D4256"/>
    <w:rsid w:val="005D7AAE"/>
    <w:rsid w:val="005E3C22"/>
    <w:rsid w:val="00621339"/>
    <w:rsid w:val="00653F49"/>
    <w:rsid w:val="006872FA"/>
    <w:rsid w:val="006A6EA3"/>
    <w:rsid w:val="00704D03"/>
    <w:rsid w:val="00713F3B"/>
    <w:rsid w:val="00747F2F"/>
    <w:rsid w:val="0075379C"/>
    <w:rsid w:val="0076116C"/>
    <w:rsid w:val="0076397F"/>
    <w:rsid w:val="00784737"/>
    <w:rsid w:val="007B3DE0"/>
    <w:rsid w:val="007B49EE"/>
    <w:rsid w:val="007C3428"/>
    <w:rsid w:val="007C63C3"/>
    <w:rsid w:val="00814D3A"/>
    <w:rsid w:val="00824742"/>
    <w:rsid w:val="00824D25"/>
    <w:rsid w:val="0083377A"/>
    <w:rsid w:val="0085156F"/>
    <w:rsid w:val="00852A94"/>
    <w:rsid w:val="008620B2"/>
    <w:rsid w:val="00862CD5"/>
    <w:rsid w:val="00872DF7"/>
    <w:rsid w:val="0089126B"/>
    <w:rsid w:val="008A774E"/>
    <w:rsid w:val="008C5D2D"/>
    <w:rsid w:val="008D0248"/>
    <w:rsid w:val="008E03A8"/>
    <w:rsid w:val="008F64B9"/>
    <w:rsid w:val="009106D3"/>
    <w:rsid w:val="00911E7F"/>
    <w:rsid w:val="00932C65"/>
    <w:rsid w:val="00945CAE"/>
    <w:rsid w:val="00956787"/>
    <w:rsid w:val="00983824"/>
    <w:rsid w:val="00983855"/>
    <w:rsid w:val="00984083"/>
    <w:rsid w:val="00994090"/>
    <w:rsid w:val="00995D47"/>
    <w:rsid w:val="009A08EF"/>
    <w:rsid w:val="009F1DD4"/>
    <w:rsid w:val="00A01A28"/>
    <w:rsid w:val="00A11F8E"/>
    <w:rsid w:val="00A2724B"/>
    <w:rsid w:val="00A31D73"/>
    <w:rsid w:val="00A33FD3"/>
    <w:rsid w:val="00A36A8C"/>
    <w:rsid w:val="00A44CDB"/>
    <w:rsid w:val="00A4705B"/>
    <w:rsid w:val="00A612F0"/>
    <w:rsid w:val="00A71555"/>
    <w:rsid w:val="00A7519C"/>
    <w:rsid w:val="00A85D6B"/>
    <w:rsid w:val="00A85DB9"/>
    <w:rsid w:val="00AA5C87"/>
    <w:rsid w:val="00AC539A"/>
    <w:rsid w:val="00AD54A4"/>
    <w:rsid w:val="00AE1BA0"/>
    <w:rsid w:val="00AE73FF"/>
    <w:rsid w:val="00B06533"/>
    <w:rsid w:val="00B21F18"/>
    <w:rsid w:val="00B25DB6"/>
    <w:rsid w:val="00B312A9"/>
    <w:rsid w:val="00B312C7"/>
    <w:rsid w:val="00B410E5"/>
    <w:rsid w:val="00B416AD"/>
    <w:rsid w:val="00B64E5E"/>
    <w:rsid w:val="00B70FF4"/>
    <w:rsid w:val="00B9796B"/>
    <w:rsid w:val="00B97A3E"/>
    <w:rsid w:val="00BA6A72"/>
    <w:rsid w:val="00BB1A18"/>
    <w:rsid w:val="00BC496C"/>
    <w:rsid w:val="00BD1A5F"/>
    <w:rsid w:val="00BE1917"/>
    <w:rsid w:val="00BF1463"/>
    <w:rsid w:val="00BF4E72"/>
    <w:rsid w:val="00C03A77"/>
    <w:rsid w:val="00C06AB1"/>
    <w:rsid w:val="00C1212F"/>
    <w:rsid w:val="00C15445"/>
    <w:rsid w:val="00C462AE"/>
    <w:rsid w:val="00C561EA"/>
    <w:rsid w:val="00C66174"/>
    <w:rsid w:val="00C772F5"/>
    <w:rsid w:val="00C829E4"/>
    <w:rsid w:val="00CA074B"/>
    <w:rsid w:val="00CE0EC6"/>
    <w:rsid w:val="00CE4773"/>
    <w:rsid w:val="00CF765B"/>
    <w:rsid w:val="00D13DAF"/>
    <w:rsid w:val="00D15904"/>
    <w:rsid w:val="00D215D6"/>
    <w:rsid w:val="00D237E8"/>
    <w:rsid w:val="00D3452C"/>
    <w:rsid w:val="00D40068"/>
    <w:rsid w:val="00D527D1"/>
    <w:rsid w:val="00D57DBB"/>
    <w:rsid w:val="00D645CB"/>
    <w:rsid w:val="00D70E07"/>
    <w:rsid w:val="00DA3E3E"/>
    <w:rsid w:val="00DA794C"/>
    <w:rsid w:val="00DB3969"/>
    <w:rsid w:val="00DC117C"/>
    <w:rsid w:val="00DD1083"/>
    <w:rsid w:val="00DF1E04"/>
    <w:rsid w:val="00E0197A"/>
    <w:rsid w:val="00E26CCB"/>
    <w:rsid w:val="00E366B9"/>
    <w:rsid w:val="00E51043"/>
    <w:rsid w:val="00E6096A"/>
    <w:rsid w:val="00E85410"/>
    <w:rsid w:val="00E900D3"/>
    <w:rsid w:val="00E93393"/>
    <w:rsid w:val="00EB6910"/>
    <w:rsid w:val="00EC2261"/>
    <w:rsid w:val="00EE51B8"/>
    <w:rsid w:val="00EE788D"/>
    <w:rsid w:val="00F0120E"/>
    <w:rsid w:val="00F032C5"/>
    <w:rsid w:val="00F131BC"/>
    <w:rsid w:val="00F2321F"/>
    <w:rsid w:val="00F241AA"/>
    <w:rsid w:val="00F34851"/>
    <w:rsid w:val="00F427A9"/>
    <w:rsid w:val="00F44320"/>
    <w:rsid w:val="00F53454"/>
    <w:rsid w:val="00F703E0"/>
    <w:rsid w:val="00F849B2"/>
    <w:rsid w:val="00F9194B"/>
    <w:rsid w:val="00F93490"/>
    <w:rsid w:val="00F97C74"/>
    <w:rsid w:val="00FA0C54"/>
    <w:rsid w:val="00FA1775"/>
    <w:rsid w:val="00FA4477"/>
    <w:rsid w:val="00FC3C37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16ACB5"/>
  <w15:chartTrackingRefBased/>
  <w15:docId w15:val="{D4884A28-15CE-48BA-9738-D01E2BA1B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 w:bidi="en-US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4">
    <w:name w:val="heading 4"/>
    <w:basedOn w:val="Norml"/>
    <w:next w:val="Norm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Cmsor5">
    <w:name w:val="heading 5"/>
    <w:basedOn w:val="Norml"/>
    <w:next w:val="Norm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qFormat/>
    <w:pPr>
      <w:numPr>
        <w:ilvl w:val="6"/>
        <w:numId w:val="1"/>
      </w:numPr>
      <w:spacing w:before="240" w:after="60"/>
      <w:outlineLvl w:val="6"/>
    </w:pPr>
  </w:style>
  <w:style w:type="paragraph" w:styleId="Cmsor8">
    <w:name w:val="heading 8"/>
    <w:basedOn w:val="Norml"/>
    <w:next w:val="Norm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Cmsor2Char">
    <w:name w:val="Címsor 2 Char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Cmsor3Char">
    <w:name w:val="Címsor 3 Char"/>
    <w:rPr>
      <w:rFonts w:ascii="Arial" w:eastAsia="Times New Roman" w:hAnsi="Arial" w:cs="Arial"/>
      <w:b/>
      <w:bCs/>
      <w:sz w:val="26"/>
      <w:szCs w:val="26"/>
    </w:rPr>
  </w:style>
  <w:style w:type="character" w:customStyle="1" w:styleId="Cmsor4Char">
    <w:name w:val="Címsor 4 Char"/>
    <w:rPr>
      <w:b/>
      <w:bCs/>
      <w:sz w:val="28"/>
      <w:szCs w:val="28"/>
    </w:rPr>
  </w:style>
  <w:style w:type="character" w:customStyle="1" w:styleId="Cmsor5Char">
    <w:name w:val="Címsor 5 Char"/>
    <w:rPr>
      <w:b/>
      <w:bCs/>
      <w:i/>
      <w:iCs/>
      <w:sz w:val="26"/>
      <w:szCs w:val="26"/>
    </w:rPr>
  </w:style>
  <w:style w:type="character" w:customStyle="1" w:styleId="Cmsor6Char">
    <w:name w:val="Címsor 6 Char"/>
    <w:rPr>
      <w:b/>
      <w:bCs/>
    </w:rPr>
  </w:style>
  <w:style w:type="character" w:customStyle="1" w:styleId="Cmsor7Char">
    <w:name w:val="Címsor 7 Char"/>
    <w:rPr>
      <w:sz w:val="24"/>
      <w:szCs w:val="24"/>
    </w:rPr>
  </w:style>
  <w:style w:type="character" w:customStyle="1" w:styleId="Cmsor8Char">
    <w:name w:val="Címsor 8 Char"/>
    <w:rPr>
      <w:i/>
      <w:iCs/>
      <w:sz w:val="24"/>
      <w:szCs w:val="24"/>
    </w:rPr>
  </w:style>
  <w:style w:type="character" w:customStyle="1" w:styleId="Cmsor9Char">
    <w:name w:val="Címsor 9 Char"/>
    <w:rPr>
      <w:rFonts w:ascii="Arial" w:eastAsia="Times New Roman" w:hAnsi="Arial" w:cs="Arial"/>
    </w:rPr>
  </w:style>
  <w:style w:type="character" w:customStyle="1" w:styleId="CmChar">
    <w:name w:val="Cím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AlcmChar">
    <w:name w:val="Alcím Char"/>
    <w:rPr>
      <w:rFonts w:ascii="Arial" w:eastAsia="Times New Roman" w:hAnsi="Arial" w:cs="Times New Roman"/>
      <w:sz w:val="24"/>
      <w:szCs w:val="24"/>
    </w:rPr>
  </w:style>
  <w:style w:type="character" w:customStyle="1" w:styleId="Kiemels2">
    <w:name w:val="Kiemelés2"/>
    <w:qFormat/>
    <w:rPr>
      <w:b/>
      <w:bCs/>
    </w:rPr>
  </w:style>
  <w:style w:type="character" w:styleId="Kiemels">
    <w:name w:val="Emphasis"/>
    <w:qFormat/>
    <w:rPr>
      <w:rFonts w:ascii="Times New Roman" w:hAnsi="Times New Roman" w:cs="Times New Roman"/>
      <w:b/>
      <w:i/>
      <w:iCs/>
    </w:rPr>
  </w:style>
  <w:style w:type="character" w:customStyle="1" w:styleId="NincstrkzChar">
    <w:name w:val="Nincs térköz Char"/>
    <w:rPr>
      <w:sz w:val="24"/>
      <w:szCs w:val="32"/>
    </w:rPr>
  </w:style>
  <w:style w:type="character" w:customStyle="1" w:styleId="IdzetChar">
    <w:name w:val="Idézet Char"/>
    <w:rPr>
      <w:i/>
      <w:sz w:val="24"/>
      <w:szCs w:val="24"/>
    </w:rPr>
  </w:style>
  <w:style w:type="character" w:customStyle="1" w:styleId="KiemeltidzetChar">
    <w:name w:val="Kiemelt idézet Char"/>
    <w:rPr>
      <w:b/>
      <w:i/>
      <w:sz w:val="24"/>
    </w:rPr>
  </w:style>
  <w:style w:type="character" w:styleId="Finomkiemels">
    <w:name w:val="Subtle Emphasis"/>
    <w:qFormat/>
    <w:rPr>
      <w:i/>
      <w:color w:val="5A5A5A"/>
    </w:rPr>
  </w:style>
  <w:style w:type="character" w:customStyle="1" w:styleId="WW-Ershangslyozs">
    <w:name w:val="WW-Erős hangsúlyozás"/>
    <w:rPr>
      <w:b/>
      <w:i/>
      <w:sz w:val="24"/>
      <w:szCs w:val="24"/>
      <w:u w:val="single"/>
    </w:rPr>
  </w:style>
  <w:style w:type="character" w:styleId="Finomhivatkozs">
    <w:name w:val="Subtle Reference"/>
    <w:qFormat/>
    <w:rPr>
      <w:sz w:val="24"/>
      <w:szCs w:val="24"/>
      <w:u w:val="single"/>
    </w:rPr>
  </w:style>
  <w:style w:type="character" w:styleId="Ershivatkozs">
    <w:name w:val="Intense Reference"/>
    <w:qFormat/>
    <w:rPr>
      <w:b/>
      <w:sz w:val="24"/>
      <w:u w:val="single"/>
    </w:rPr>
  </w:style>
  <w:style w:type="character" w:styleId="Knyvcme">
    <w:name w:val="Book Title"/>
    <w:qFormat/>
    <w:rPr>
      <w:rFonts w:ascii="Arial" w:eastAsia="Times New Roman" w:hAnsi="Arial" w:cs="Arial"/>
      <w:b/>
      <w:i/>
      <w:sz w:val="24"/>
      <w:szCs w:val="24"/>
    </w:rPr>
  </w:style>
  <w:style w:type="character" w:customStyle="1" w:styleId="lfejChar">
    <w:name w:val="Élőfej Char"/>
    <w:rPr>
      <w:sz w:val="24"/>
      <w:szCs w:val="24"/>
      <w:lang w:val="hu-HU" w:bidi="ar-SA"/>
    </w:rPr>
  </w:style>
  <w:style w:type="character" w:styleId="Hiperhivatkozs">
    <w:name w:val="Hyperlink"/>
    <w:rPr>
      <w:strike w:val="0"/>
      <w:dstrike w:val="0"/>
      <w:color w:val="157FCC"/>
      <w:u w:val="none"/>
    </w:rPr>
  </w:style>
  <w:style w:type="character" w:customStyle="1" w:styleId="CharChar">
    <w:name w:val="Char Char"/>
    <w:rPr>
      <w:lang w:val="hu-HU" w:bidi="ar-SA"/>
    </w:rPr>
  </w:style>
  <w:style w:type="character" w:customStyle="1" w:styleId="llbChar">
    <w:name w:val="Élőláb Char"/>
    <w:rPr>
      <w:sz w:val="24"/>
      <w:szCs w:val="24"/>
      <w:lang w:bidi="en-US"/>
    </w:rPr>
  </w:style>
  <w:style w:type="character" w:customStyle="1" w:styleId="BuborkszvegChar">
    <w:name w:val="Buborékszöveg Char"/>
    <w:rPr>
      <w:rFonts w:ascii="Segoe UI" w:hAnsi="Segoe UI" w:cs="Segoe UI"/>
      <w:sz w:val="18"/>
      <w:szCs w:val="18"/>
      <w:lang w:bidi="en-US"/>
    </w:rPr>
  </w:style>
  <w:style w:type="paragraph" w:customStyle="1" w:styleId="Cmsor">
    <w:name w:val="Címsor"/>
    <w:basedOn w:val="Norml"/>
    <w:next w:val="Norml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paragraph" w:styleId="Szvegtrzs">
    <w:name w:val="Body Text"/>
    <w:basedOn w:val="Norml"/>
    <w:pPr>
      <w:autoSpaceDE w:val="0"/>
      <w:jc w:val="both"/>
    </w:pPr>
    <w:rPr>
      <w:bCs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Arial"/>
    </w:rPr>
  </w:style>
  <w:style w:type="paragraph" w:customStyle="1" w:styleId="Kpalrs1">
    <w:name w:val="Képaláírás1"/>
    <w:basedOn w:val="Norml"/>
    <w:next w:val="Norml"/>
    <w:rPr>
      <w:b/>
      <w:bCs/>
      <w:caps/>
      <w:sz w:val="16"/>
      <w:szCs w:val="18"/>
    </w:rPr>
  </w:style>
  <w:style w:type="paragraph" w:styleId="Alcm">
    <w:name w:val="Subtitle"/>
    <w:basedOn w:val="Norml"/>
    <w:next w:val="Norml"/>
    <w:qFormat/>
    <w:pPr>
      <w:spacing w:after="60"/>
      <w:jc w:val="center"/>
    </w:pPr>
    <w:rPr>
      <w:rFonts w:ascii="Arial" w:hAnsi="Arial"/>
    </w:rPr>
  </w:style>
  <w:style w:type="paragraph" w:styleId="Nincstrkz">
    <w:name w:val="No Spacing"/>
    <w:basedOn w:val="Norml"/>
    <w:qFormat/>
    <w:rPr>
      <w:szCs w:val="32"/>
    </w:rPr>
  </w:style>
  <w:style w:type="paragraph" w:styleId="Listaszerbekezds">
    <w:name w:val="List Paragraph"/>
    <w:basedOn w:val="Norml"/>
    <w:qFormat/>
    <w:pPr>
      <w:ind w:left="720"/>
      <w:contextualSpacing/>
    </w:pPr>
  </w:style>
  <w:style w:type="paragraph" w:styleId="Idzet">
    <w:name w:val="Quote"/>
    <w:basedOn w:val="Norml"/>
    <w:next w:val="Norml"/>
    <w:qFormat/>
    <w:rPr>
      <w:i/>
    </w:rPr>
  </w:style>
  <w:style w:type="paragraph" w:styleId="Kiemeltidzet">
    <w:name w:val="Intense Quote"/>
    <w:basedOn w:val="Norml"/>
    <w:next w:val="Norml"/>
    <w:qFormat/>
    <w:pPr>
      <w:ind w:left="720" w:right="720"/>
    </w:pPr>
    <w:rPr>
      <w:b/>
      <w:i/>
      <w:szCs w:val="22"/>
    </w:rPr>
  </w:style>
  <w:style w:type="paragraph" w:styleId="Tartalomjegyzkcmsora">
    <w:name w:val="TOC Heading"/>
    <w:basedOn w:val="Cmsor1"/>
    <w:next w:val="Norml"/>
    <w:qFormat/>
    <w:pPr>
      <w:numPr>
        <w:numId w:val="0"/>
      </w:numPr>
    </w:pPr>
  </w:style>
  <w:style w:type="paragraph" w:styleId="Szvegtrzsbehzssal">
    <w:name w:val="Body Text Indent"/>
    <w:basedOn w:val="Norml"/>
    <w:pPr>
      <w:ind w:left="720" w:hanging="720"/>
      <w:jc w:val="both"/>
    </w:pPr>
    <w:rPr>
      <w:szCs w:val="22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lang w:bidi="ar-SA"/>
    </w:rPr>
  </w:style>
  <w:style w:type="paragraph" w:customStyle="1" w:styleId="cf0agjselectedrow">
    <w:name w:val="cf0 agj selectedrow"/>
    <w:basedOn w:val="Norml"/>
    <w:pPr>
      <w:spacing w:before="280" w:after="280"/>
    </w:pPr>
    <w:rPr>
      <w:lang w:bidi="ar-SA"/>
    </w:rPr>
  </w:style>
  <w:style w:type="paragraph" w:customStyle="1" w:styleId="cf0agj">
    <w:name w:val="cf0 agj"/>
    <w:basedOn w:val="Norml"/>
    <w:pPr>
      <w:spacing w:before="280" w:after="280"/>
    </w:pPr>
    <w:rPr>
      <w:lang w:bidi="ar-SA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 KÉPVISELŐ-TESTÜLETE</vt:lpstr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 KÉPVISELŐ-TESTÜLETE</dc:title>
  <dc:subject/>
  <dc:creator>oroszizsuzsanna</dc:creator>
  <cp:keywords/>
  <cp:lastModifiedBy>Lucza Alexandra</cp:lastModifiedBy>
  <cp:revision>2</cp:revision>
  <cp:lastPrinted>2019-11-08T10:22:00Z</cp:lastPrinted>
  <dcterms:created xsi:type="dcterms:W3CDTF">2021-06-30T11:46:00Z</dcterms:created>
  <dcterms:modified xsi:type="dcterms:W3CDTF">2021-06-30T11:46:00Z</dcterms:modified>
</cp:coreProperties>
</file>