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1276" w14:textId="418D116C" w:rsidR="00353D28" w:rsidRPr="00217F5E" w:rsidRDefault="00353D28" w:rsidP="00353D28">
      <w:pPr>
        <w:tabs>
          <w:tab w:val="center" w:pos="7380"/>
        </w:tabs>
        <w:jc w:val="right"/>
        <w:rPr>
          <w:i/>
          <w:sz w:val="22"/>
          <w:szCs w:val="22"/>
        </w:rPr>
      </w:pPr>
      <w:r w:rsidRPr="00217F5E">
        <w:rPr>
          <w:i/>
          <w:sz w:val="22"/>
          <w:szCs w:val="22"/>
        </w:rPr>
        <w:t>Melléklet a</w:t>
      </w:r>
      <w:r w:rsidR="00217F5E" w:rsidRPr="00217F5E">
        <w:rPr>
          <w:i/>
          <w:sz w:val="22"/>
          <w:szCs w:val="22"/>
        </w:rPr>
        <w:t>z 55</w:t>
      </w:r>
      <w:r w:rsidRPr="00217F5E">
        <w:rPr>
          <w:i/>
          <w:sz w:val="22"/>
          <w:szCs w:val="22"/>
        </w:rPr>
        <w:t>/2021. (</w:t>
      </w:r>
      <w:r w:rsidR="00217F5E" w:rsidRPr="00217F5E">
        <w:rPr>
          <w:i/>
          <w:sz w:val="22"/>
          <w:szCs w:val="22"/>
        </w:rPr>
        <w:t>V</w:t>
      </w:r>
      <w:r w:rsidRPr="00217F5E">
        <w:rPr>
          <w:i/>
          <w:sz w:val="22"/>
          <w:szCs w:val="22"/>
        </w:rPr>
        <w:t xml:space="preserve">. </w:t>
      </w:r>
      <w:r w:rsidR="00217F5E" w:rsidRPr="00217F5E">
        <w:rPr>
          <w:i/>
          <w:sz w:val="22"/>
          <w:szCs w:val="22"/>
        </w:rPr>
        <w:t>17</w:t>
      </w:r>
      <w:r w:rsidRPr="00217F5E">
        <w:rPr>
          <w:i/>
          <w:sz w:val="22"/>
          <w:szCs w:val="22"/>
        </w:rPr>
        <w:t>. ) számú Polgármesteri határozathoz</w:t>
      </w:r>
    </w:p>
    <w:p w14:paraId="6FE89C8B" w14:textId="77777777"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14:paraId="49CA75FC" w14:textId="44AC47BF" w:rsidR="00A1603D" w:rsidRDefault="00A1603D" w:rsidP="00C1611D">
      <w:pPr>
        <w:rPr>
          <w:rFonts w:ascii="Calibri" w:hAnsi="Calibri" w:cs="Calibri"/>
          <w:b/>
          <w:sz w:val="22"/>
          <w:szCs w:val="22"/>
        </w:rPr>
      </w:pPr>
    </w:p>
    <w:p w14:paraId="204955D6" w14:textId="77777777" w:rsidR="009B36E5" w:rsidRDefault="009B36E5" w:rsidP="00C1611D">
      <w:pPr>
        <w:rPr>
          <w:rFonts w:ascii="Calibri" w:hAnsi="Calibri" w:cs="Calibri"/>
          <w:b/>
          <w:sz w:val="22"/>
          <w:szCs w:val="22"/>
        </w:rPr>
      </w:pPr>
    </w:p>
    <w:p w14:paraId="771D1731" w14:textId="386EB85A" w:rsidR="00C1611D" w:rsidRDefault="00C1611D" w:rsidP="00217F5E">
      <w:pPr>
        <w:ind w:firstLine="708"/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0AA324B9" w14:textId="77777777" w:rsidR="009B36E5" w:rsidRPr="00A1603D" w:rsidRDefault="009B36E5" w:rsidP="00C1611D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2034"/>
        <w:gridCol w:w="1509"/>
        <w:gridCol w:w="4820"/>
        <w:gridCol w:w="3260"/>
      </w:tblGrid>
      <w:tr w:rsidR="00905983" w:rsidRPr="00A1603D" w14:paraId="49BCBC67" w14:textId="77777777" w:rsidTr="00217F5E">
        <w:trPr>
          <w:jc w:val="center"/>
        </w:trPr>
        <w:tc>
          <w:tcPr>
            <w:tcW w:w="830" w:type="dxa"/>
            <w:vAlign w:val="center"/>
          </w:tcPr>
          <w:p w14:paraId="320F9A0E" w14:textId="77777777" w:rsidR="00905983" w:rsidRPr="00217F5E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Sorszám</w:t>
            </w:r>
          </w:p>
        </w:tc>
        <w:tc>
          <w:tcPr>
            <w:tcW w:w="2034" w:type="dxa"/>
          </w:tcPr>
          <w:p w14:paraId="3C7002E1" w14:textId="77777777" w:rsidR="00905983" w:rsidRPr="00217F5E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érintett hrsz</w:t>
            </w:r>
          </w:p>
        </w:tc>
        <w:tc>
          <w:tcPr>
            <w:tcW w:w="993" w:type="dxa"/>
          </w:tcPr>
          <w:p w14:paraId="302B540C" w14:textId="77777777" w:rsidR="00905983" w:rsidRPr="00217F5E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Kérelmező</w:t>
            </w:r>
          </w:p>
        </w:tc>
        <w:tc>
          <w:tcPr>
            <w:tcW w:w="4820" w:type="dxa"/>
            <w:shd w:val="clear" w:color="auto" w:fill="auto"/>
          </w:tcPr>
          <w:p w14:paraId="09440FD4" w14:textId="77777777" w:rsidR="00905983" w:rsidRPr="00217F5E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Módosítási kérelem</w:t>
            </w:r>
          </w:p>
        </w:tc>
        <w:tc>
          <w:tcPr>
            <w:tcW w:w="3260" w:type="dxa"/>
          </w:tcPr>
          <w:p w14:paraId="131FE5BA" w14:textId="77777777" w:rsidR="00905983" w:rsidRPr="00217F5E" w:rsidRDefault="00905983" w:rsidP="00B90C1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Várostervezési szakmai kiegészítés</w:t>
            </w:r>
          </w:p>
        </w:tc>
      </w:tr>
      <w:tr w:rsidR="00905983" w:rsidRPr="00A1603D" w14:paraId="30AD103C" w14:textId="77777777" w:rsidTr="00217F5E">
        <w:trPr>
          <w:trHeight w:val="614"/>
          <w:jc w:val="center"/>
        </w:trPr>
        <w:tc>
          <w:tcPr>
            <w:tcW w:w="830" w:type="dxa"/>
            <w:vAlign w:val="center"/>
          </w:tcPr>
          <w:p w14:paraId="68949F38" w14:textId="77777777" w:rsidR="00905983" w:rsidRPr="00217F5E" w:rsidRDefault="00905983" w:rsidP="0041214C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1.</w:t>
            </w:r>
          </w:p>
        </w:tc>
        <w:tc>
          <w:tcPr>
            <w:tcW w:w="2034" w:type="dxa"/>
          </w:tcPr>
          <w:p w14:paraId="15827B28" w14:textId="337235EA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98/86, 98/84, 98/87, 98/88</w:t>
            </w:r>
          </w:p>
        </w:tc>
        <w:tc>
          <w:tcPr>
            <w:tcW w:w="993" w:type="dxa"/>
          </w:tcPr>
          <w:p w14:paraId="49BB60DB" w14:textId="14B74583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Akker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>-Plus Kft.</w:t>
            </w:r>
          </w:p>
        </w:tc>
        <w:tc>
          <w:tcPr>
            <w:tcW w:w="4820" w:type="dxa"/>
            <w:shd w:val="clear" w:color="auto" w:fill="auto"/>
          </w:tcPr>
          <w:p w14:paraId="347F9BA8" w14:textId="4358066D" w:rsidR="00905983" w:rsidRPr="00217F5E" w:rsidRDefault="00905983" w:rsidP="0007227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Az </w:t>
            </w: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Akker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>-Plus Kft kérelme alapján szeretné fejleszteni telephelyét. Ehhez a 98/86, a 98/84, a 98/87 és a 98/88 hrsz-ú ingatlanokon zártsorú beépítés lehetővé tétele szükséges.</w:t>
            </w:r>
          </w:p>
        </w:tc>
        <w:tc>
          <w:tcPr>
            <w:tcW w:w="3260" w:type="dxa"/>
          </w:tcPr>
          <w:p w14:paraId="1E835DAA" w14:textId="77777777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05983" w:rsidRPr="00A1603D" w14:paraId="305F2884" w14:textId="77777777" w:rsidTr="00217F5E">
        <w:trPr>
          <w:trHeight w:val="552"/>
          <w:jc w:val="center"/>
        </w:trPr>
        <w:tc>
          <w:tcPr>
            <w:tcW w:w="830" w:type="dxa"/>
            <w:vAlign w:val="center"/>
          </w:tcPr>
          <w:p w14:paraId="7A54A097" w14:textId="77777777" w:rsidR="00905983" w:rsidRPr="00217F5E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2.</w:t>
            </w:r>
          </w:p>
        </w:tc>
        <w:tc>
          <w:tcPr>
            <w:tcW w:w="2034" w:type="dxa"/>
          </w:tcPr>
          <w:p w14:paraId="25D1A122" w14:textId="50C8F54D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1751/6</w:t>
            </w:r>
          </w:p>
        </w:tc>
        <w:tc>
          <w:tcPr>
            <w:tcW w:w="993" w:type="dxa"/>
          </w:tcPr>
          <w:p w14:paraId="761F66B9" w14:textId="642DF9F6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Kurz-Plast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 Kft.</w:t>
            </w:r>
          </w:p>
        </w:tc>
        <w:tc>
          <w:tcPr>
            <w:tcW w:w="4820" w:type="dxa"/>
            <w:shd w:val="clear" w:color="auto" w:fill="auto"/>
          </w:tcPr>
          <w:p w14:paraId="2DB4AB17" w14:textId="1B02E8AF" w:rsidR="00905983" w:rsidRPr="00217F5E" w:rsidRDefault="00905983" w:rsidP="00EC00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A </w:t>
            </w: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Kurz-Plast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 Kft új építményt szeretne elhelyezni az 1751/6 hrsz-ú telephelyén. Ehhez a beépítési %-ot 40-ről 60 %-</w:t>
            </w: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ra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 megemelni szükséges.</w:t>
            </w:r>
          </w:p>
        </w:tc>
        <w:tc>
          <w:tcPr>
            <w:tcW w:w="3260" w:type="dxa"/>
          </w:tcPr>
          <w:p w14:paraId="071449C8" w14:textId="01986F51" w:rsidR="00905983" w:rsidRPr="00217F5E" w:rsidRDefault="00905983" w:rsidP="00EC00EC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05983" w:rsidRPr="00A1603D" w14:paraId="7CDE0509" w14:textId="77777777" w:rsidTr="00217F5E">
        <w:trPr>
          <w:trHeight w:val="276"/>
          <w:jc w:val="center"/>
        </w:trPr>
        <w:tc>
          <w:tcPr>
            <w:tcW w:w="830" w:type="dxa"/>
            <w:vAlign w:val="center"/>
          </w:tcPr>
          <w:p w14:paraId="4DA225E5" w14:textId="77777777" w:rsidR="00905983" w:rsidRPr="00217F5E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3.</w:t>
            </w:r>
          </w:p>
        </w:tc>
        <w:tc>
          <w:tcPr>
            <w:tcW w:w="2034" w:type="dxa"/>
          </w:tcPr>
          <w:p w14:paraId="4229B9F2" w14:textId="030B25BE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0314/1, 0314/2, 0314/3, 0314/4, 0314/6, 0314/7, 0314/8, 0314/9, 0314/10, 0314/11</w:t>
            </w:r>
          </w:p>
        </w:tc>
        <w:tc>
          <w:tcPr>
            <w:tcW w:w="993" w:type="dxa"/>
          </w:tcPr>
          <w:p w14:paraId="55CF5A05" w14:textId="11892143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ERMAN Kft.</w:t>
            </w:r>
          </w:p>
        </w:tc>
        <w:tc>
          <w:tcPr>
            <w:tcW w:w="4820" w:type="dxa"/>
            <w:shd w:val="clear" w:color="auto" w:fill="auto"/>
          </w:tcPr>
          <w:p w14:paraId="0EBD5B3E" w14:textId="4DCBD6D9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Az ERMAN Kft a Petőfi Sándor út 118. sz. alatti ipari parkban található 0314/1, 0314/2, 0314/3, 0314/4, 0314/6, 0314/7, 0314/8, 0314/9, 0314/10, 0314/11 hrsz-ú ingatlanokra vonatkozóan kérelmezte az építési telek legnagyobb beépítettsége mértékének 40%-</w:t>
            </w:r>
            <w:proofErr w:type="spellStart"/>
            <w:r w:rsidRPr="00217F5E">
              <w:rPr>
                <w:rFonts w:ascii="Calibri" w:eastAsia="Calibri" w:hAnsi="Calibri"/>
                <w:sz w:val="20"/>
                <w:szCs w:val="20"/>
              </w:rPr>
              <w:t>ról</w:t>
            </w:r>
            <w:proofErr w:type="spellEnd"/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 60% történő emelését (Gksz-1.4 övezetből Gksz-2.2 övezetbe sorolását).</w:t>
            </w:r>
          </w:p>
        </w:tc>
        <w:tc>
          <w:tcPr>
            <w:tcW w:w="3260" w:type="dxa"/>
          </w:tcPr>
          <w:p w14:paraId="116222CE" w14:textId="5DB38D50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05983" w:rsidRPr="00A1603D" w14:paraId="3173D3BE" w14:textId="77777777" w:rsidTr="00217F5E">
        <w:trPr>
          <w:trHeight w:val="608"/>
          <w:jc w:val="center"/>
        </w:trPr>
        <w:tc>
          <w:tcPr>
            <w:tcW w:w="830" w:type="dxa"/>
            <w:vAlign w:val="center"/>
          </w:tcPr>
          <w:p w14:paraId="6C74200E" w14:textId="77777777" w:rsidR="00905983" w:rsidRPr="00217F5E" w:rsidRDefault="00905983" w:rsidP="00C1611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4.</w:t>
            </w:r>
          </w:p>
        </w:tc>
        <w:tc>
          <w:tcPr>
            <w:tcW w:w="2034" w:type="dxa"/>
          </w:tcPr>
          <w:p w14:paraId="6D70BC26" w14:textId="1F8FA565" w:rsidR="00905983" w:rsidRPr="00217F5E" w:rsidRDefault="00021AEA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96/8</w:t>
            </w:r>
          </w:p>
        </w:tc>
        <w:tc>
          <w:tcPr>
            <w:tcW w:w="993" w:type="dxa"/>
          </w:tcPr>
          <w:p w14:paraId="18EEEBA7" w14:textId="26FC00C9" w:rsidR="00905983" w:rsidRPr="00217F5E" w:rsidRDefault="00C402B4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Kiskőrös Város Önkormányzata</w:t>
            </w:r>
          </w:p>
        </w:tc>
        <w:tc>
          <w:tcPr>
            <w:tcW w:w="4820" w:type="dxa"/>
            <w:shd w:val="clear" w:color="auto" w:fill="auto"/>
          </w:tcPr>
          <w:p w14:paraId="20D3243C" w14:textId="6C3929E9" w:rsidR="00905983" w:rsidRPr="00217F5E" w:rsidRDefault="00021AEA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A Szabadidőpark területfelhasználásának módosítása, teniszcsarnok elhelyezése céljából </w:t>
            </w:r>
            <w:r w:rsidR="009654D5" w:rsidRPr="00217F5E">
              <w:rPr>
                <w:rFonts w:ascii="Calibri" w:eastAsia="Calibri" w:hAnsi="Calibri"/>
                <w:sz w:val="20"/>
                <w:szCs w:val="20"/>
              </w:rPr>
              <w:t>intézmény (</w:t>
            </w:r>
            <w:proofErr w:type="spellStart"/>
            <w:r w:rsidR="009654D5" w:rsidRPr="00217F5E">
              <w:rPr>
                <w:rFonts w:ascii="Calibri" w:eastAsia="Calibri" w:hAnsi="Calibri"/>
                <w:sz w:val="20"/>
                <w:szCs w:val="20"/>
              </w:rPr>
              <w:t>Vi</w:t>
            </w:r>
            <w:proofErr w:type="spellEnd"/>
            <w:r w:rsidR="009654D5" w:rsidRPr="00217F5E">
              <w:rPr>
                <w:rFonts w:ascii="Calibri" w:eastAsia="Calibri" w:hAnsi="Calibri"/>
                <w:sz w:val="20"/>
                <w:szCs w:val="20"/>
              </w:rPr>
              <w:t xml:space="preserve"> 1.2)</w:t>
            </w:r>
            <w:r w:rsidRPr="00217F5E">
              <w:rPr>
                <w:rFonts w:ascii="Calibri" w:eastAsia="Calibri" w:hAnsi="Calibri"/>
                <w:sz w:val="20"/>
                <w:szCs w:val="20"/>
              </w:rPr>
              <w:t xml:space="preserve"> övezet kijelölése (új beépítésre szánt terület, biológiai aktivitásérték kompenzáció).</w:t>
            </w:r>
          </w:p>
        </w:tc>
        <w:tc>
          <w:tcPr>
            <w:tcW w:w="3260" w:type="dxa"/>
          </w:tcPr>
          <w:p w14:paraId="5F21DEF9" w14:textId="7ACBD52E" w:rsidR="00905983" w:rsidRPr="00217F5E" w:rsidRDefault="00905983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B24DA" w:rsidRPr="00A1603D" w14:paraId="267094E8" w14:textId="77777777" w:rsidTr="00217F5E">
        <w:trPr>
          <w:trHeight w:val="608"/>
          <w:jc w:val="center"/>
        </w:trPr>
        <w:tc>
          <w:tcPr>
            <w:tcW w:w="830" w:type="dxa"/>
            <w:vAlign w:val="center"/>
          </w:tcPr>
          <w:p w14:paraId="2CA16E85" w14:textId="4191926E" w:rsidR="00DB24DA" w:rsidRPr="00217F5E" w:rsidRDefault="00DB24DA" w:rsidP="00C1611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5.</w:t>
            </w:r>
          </w:p>
        </w:tc>
        <w:tc>
          <w:tcPr>
            <w:tcW w:w="2034" w:type="dxa"/>
          </w:tcPr>
          <w:p w14:paraId="4819BA69" w14:textId="0D28476F" w:rsidR="00DB24DA" w:rsidRPr="00217F5E" w:rsidRDefault="007C5F35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2676</w:t>
            </w:r>
          </w:p>
        </w:tc>
        <w:tc>
          <w:tcPr>
            <w:tcW w:w="993" w:type="dxa"/>
          </w:tcPr>
          <w:p w14:paraId="1E111CAC" w14:textId="217CDAB2" w:rsidR="00DB24DA" w:rsidRPr="00217F5E" w:rsidRDefault="007C5F35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Kiskőrös Város Önkormányzata</w:t>
            </w:r>
          </w:p>
        </w:tc>
        <w:tc>
          <w:tcPr>
            <w:tcW w:w="4820" w:type="dxa"/>
            <w:shd w:val="clear" w:color="auto" w:fill="auto"/>
          </w:tcPr>
          <w:p w14:paraId="1185B3C0" w14:textId="7AD844FE" w:rsidR="00DB24DA" w:rsidRPr="00217F5E" w:rsidRDefault="007C5F35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17F5E">
              <w:rPr>
                <w:rFonts w:ascii="Calibri" w:eastAsia="Calibri" w:hAnsi="Calibri"/>
                <w:sz w:val="20"/>
                <w:szCs w:val="20"/>
              </w:rPr>
              <w:t>Jelenlegi Művelődési Központ épületének méretéhez szükséges építménymagasságot korrigálni. (Vi-2.1 övezetből Vi-1.2 övezetbe való módosítás</w:t>
            </w:r>
          </w:p>
        </w:tc>
        <w:tc>
          <w:tcPr>
            <w:tcW w:w="3260" w:type="dxa"/>
          </w:tcPr>
          <w:p w14:paraId="514D883E" w14:textId="77777777" w:rsidR="00DB24DA" w:rsidRPr="00217F5E" w:rsidRDefault="00DB24DA" w:rsidP="00B90C1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453EE25" w14:textId="77777777" w:rsidR="0018046B" w:rsidRPr="00A1603D" w:rsidRDefault="0018046B"/>
    <w:sectPr w:rsidR="0018046B" w:rsidRPr="00A1603D" w:rsidSect="000947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21AEA"/>
    <w:rsid w:val="00031677"/>
    <w:rsid w:val="00035346"/>
    <w:rsid w:val="0007227C"/>
    <w:rsid w:val="00094786"/>
    <w:rsid w:val="000C06D6"/>
    <w:rsid w:val="000D03E6"/>
    <w:rsid w:val="000D4DFF"/>
    <w:rsid w:val="001500C3"/>
    <w:rsid w:val="0018046B"/>
    <w:rsid w:val="00217F5E"/>
    <w:rsid w:val="00321391"/>
    <w:rsid w:val="00353D28"/>
    <w:rsid w:val="00364B59"/>
    <w:rsid w:val="0041214C"/>
    <w:rsid w:val="005548BE"/>
    <w:rsid w:val="00620801"/>
    <w:rsid w:val="00667656"/>
    <w:rsid w:val="007C5F35"/>
    <w:rsid w:val="007C77B7"/>
    <w:rsid w:val="007E5E63"/>
    <w:rsid w:val="00905983"/>
    <w:rsid w:val="009654D5"/>
    <w:rsid w:val="009B36E5"/>
    <w:rsid w:val="00A1603D"/>
    <w:rsid w:val="00A7665D"/>
    <w:rsid w:val="00AE0F4E"/>
    <w:rsid w:val="00B62166"/>
    <w:rsid w:val="00B77F26"/>
    <w:rsid w:val="00C1611D"/>
    <w:rsid w:val="00C3275B"/>
    <w:rsid w:val="00C402B4"/>
    <w:rsid w:val="00C434C9"/>
    <w:rsid w:val="00D37354"/>
    <w:rsid w:val="00DB24DA"/>
    <w:rsid w:val="00DC2394"/>
    <w:rsid w:val="00DD3391"/>
    <w:rsid w:val="00E16BAD"/>
    <w:rsid w:val="00E67CDE"/>
    <w:rsid w:val="00EC00EC"/>
    <w:rsid w:val="00F01479"/>
    <w:rsid w:val="00F3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7BB2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Lucza Alexandra</cp:lastModifiedBy>
  <cp:revision>2</cp:revision>
  <dcterms:created xsi:type="dcterms:W3CDTF">2021-05-17T08:17:00Z</dcterms:created>
  <dcterms:modified xsi:type="dcterms:W3CDTF">2021-05-17T08:17:00Z</dcterms:modified>
</cp:coreProperties>
</file>