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747AE861" w14:textId="1A348105" w:rsidR="0069759F" w:rsidRPr="00F47E2A" w:rsidRDefault="0069759F" w:rsidP="0069759F">
      <w:pPr>
        <w:jc w:val="center"/>
        <w:rPr>
          <w:b/>
          <w:bCs/>
          <w:sz w:val="22"/>
          <w:szCs w:val="22"/>
          <w:u w:val="single"/>
        </w:rPr>
      </w:pPr>
      <w:r w:rsidRPr="00F47E2A">
        <w:rPr>
          <w:b/>
          <w:bCs/>
          <w:sz w:val="22"/>
          <w:szCs w:val="22"/>
          <w:u w:val="single"/>
        </w:rPr>
        <w:t>ELŐTERJESZTÉS</w:t>
      </w:r>
    </w:p>
    <w:p w14:paraId="2A31D9D6" w14:textId="77777777" w:rsidR="0069759F" w:rsidRPr="00F47E2A" w:rsidRDefault="0069759F" w:rsidP="0069759F">
      <w:pPr>
        <w:jc w:val="center"/>
        <w:rPr>
          <w:sz w:val="22"/>
          <w:szCs w:val="22"/>
        </w:rPr>
      </w:pPr>
      <w:r w:rsidRPr="00F47E2A">
        <w:rPr>
          <w:sz w:val="22"/>
          <w:szCs w:val="22"/>
        </w:rPr>
        <w:t>(a Képviselő-testület 2021. augusztus 27-i rendkívüli ülésére)</w:t>
      </w:r>
    </w:p>
    <w:p w14:paraId="01F464A5" w14:textId="77777777" w:rsidR="000458C0" w:rsidRPr="000458C0" w:rsidRDefault="000458C0" w:rsidP="000458C0">
      <w:pPr>
        <w:rPr>
          <w:sz w:val="22"/>
          <w:szCs w:val="22"/>
        </w:rPr>
      </w:pPr>
    </w:p>
    <w:p w14:paraId="17C5BCC6" w14:textId="77777777" w:rsidR="000458C0" w:rsidRPr="000458C0" w:rsidRDefault="000458C0" w:rsidP="000458C0">
      <w:pPr>
        <w:rPr>
          <w:sz w:val="22"/>
          <w:szCs w:val="22"/>
        </w:rPr>
      </w:pPr>
    </w:p>
    <w:p w14:paraId="17E7BF91" w14:textId="77777777" w:rsidR="000458C0" w:rsidRPr="000458C0" w:rsidRDefault="000458C0" w:rsidP="000458C0">
      <w:pPr>
        <w:pStyle w:val="Cmsor2"/>
        <w:ind w:left="1134" w:hanging="1134"/>
        <w:rPr>
          <w:rFonts w:ascii="Times New Roman" w:hAnsi="Times New Roman"/>
          <w:i w:val="0"/>
          <w:iCs w:val="0"/>
          <w:sz w:val="22"/>
          <w:szCs w:val="22"/>
        </w:rPr>
      </w:pPr>
      <w:r w:rsidRPr="000458C0">
        <w:rPr>
          <w:rFonts w:ascii="Times New Roman" w:hAnsi="Times New Roman"/>
          <w:i w:val="0"/>
          <w:iCs w:val="0"/>
          <w:sz w:val="22"/>
          <w:szCs w:val="22"/>
          <w:u w:val="single"/>
        </w:rPr>
        <w:t>TÁRGY:</w:t>
      </w:r>
      <w:r w:rsidRPr="000458C0">
        <w:rPr>
          <w:rFonts w:ascii="Times New Roman" w:hAnsi="Times New Roman"/>
          <w:b w:val="0"/>
          <w:i w:val="0"/>
          <w:iCs w:val="0"/>
          <w:sz w:val="22"/>
          <w:szCs w:val="22"/>
        </w:rPr>
        <w:t xml:space="preserve"> </w:t>
      </w:r>
      <w:r w:rsidRPr="000458C0">
        <w:rPr>
          <w:rFonts w:ascii="Times New Roman" w:hAnsi="Times New Roman"/>
          <w:b w:val="0"/>
          <w:i w:val="0"/>
          <w:iCs w:val="0"/>
          <w:sz w:val="22"/>
          <w:szCs w:val="22"/>
        </w:rPr>
        <w:tab/>
      </w:r>
      <w:r w:rsidRPr="000458C0">
        <w:rPr>
          <w:rFonts w:ascii="Times New Roman" w:hAnsi="Times New Roman"/>
          <w:i w:val="0"/>
          <w:iCs w:val="0"/>
          <w:sz w:val="22"/>
          <w:szCs w:val="22"/>
        </w:rPr>
        <w:t>KISKŐRÖS VÁROS TELEPÜLÉSRENDEZÉSI TERVÉNEK (SZERKEZETI TERV) MÓDOSÍTÁSA TELJES ELJÁRÁS KERETÉBEN</w:t>
      </w:r>
    </w:p>
    <w:p w14:paraId="30ACDAAB" w14:textId="77777777" w:rsidR="000458C0" w:rsidRPr="000458C0" w:rsidRDefault="000458C0" w:rsidP="000458C0">
      <w:pPr>
        <w:rPr>
          <w:sz w:val="22"/>
          <w:szCs w:val="22"/>
        </w:rPr>
      </w:pPr>
    </w:p>
    <w:p w14:paraId="724DA66A" w14:textId="77777777" w:rsidR="000458C0" w:rsidRPr="000458C0" w:rsidRDefault="000458C0" w:rsidP="000458C0">
      <w:pPr>
        <w:rPr>
          <w:sz w:val="22"/>
          <w:szCs w:val="22"/>
        </w:rPr>
      </w:pPr>
    </w:p>
    <w:p w14:paraId="27F6179C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sz w:val="22"/>
          <w:szCs w:val="22"/>
        </w:rPr>
        <w:t xml:space="preserve">Kiskőrös város Képviselő-testülete a 147/2019. és a 43/2020. számú határozatával kezdeményezte a Kiskőrös Város Településszerkezeti Tervének és Kiskőrös Város Helyi Építési Szabályzatáról és Szabályozási Tervéről szóló 18/2015. (IX.10.) önkormányzati rendelet módosítását. A településrendezési terv módosítása teljes eljárás keretében lefolytatásra került, Kiskőrös Város Polgármestere valamennyi módosítási javaslat elfogadásával a partnerségi egyeztetést és véleményezési szakaszt a 9/2021. (II. 01.) számú határozatával lezárta. </w:t>
      </w:r>
    </w:p>
    <w:p w14:paraId="26F4931D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sz w:val="22"/>
          <w:szCs w:val="22"/>
        </w:rPr>
        <w:t>A véleményezési eljárás lezárása után a dokumentáció végső szakmai véleményezés céljából megküldésre került az állami főépítészi hatáskörében eljáró Bács-Kiskun Megyei Kormányhivatal Állami Főépítészi Iroda részére.</w:t>
      </w:r>
    </w:p>
    <w:p w14:paraId="0FBC9867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sz w:val="22"/>
          <w:szCs w:val="22"/>
        </w:rPr>
        <w:t xml:space="preserve">A Bács-Kiskun Megyei Kormányhivatal Állami Főépítészi Iroda BK/AFI/38-3/2021. számú záró szakmai véleménye – „az 1691 és az 1692 hrsz-ú ingatlanok </w:t>
      </w:r>
      <w:proofErr w:type="spellStart"/>
      <w:r w:rsidRPr="000458C0">
        <w:rPr>
          <w:sz w:val="22"/>
          <w:szCs w:val="22"/>
        </w:rPr>
        <w:t>Gksz</w:t>
      </w:r>
      <w:proofErr w:type="spellEnd"/>
      <w:r w:rsidRPr="000458C0">
        <w:rPr>
          <w:sz w:val="22"/>
          <w:szCs w:val="22"/>
        </w:rPr>
        <w:t xml:space="preserve"> 1.4 építési övezetbe sorolása” módosítási pont kivételével - egyetértő, a módosítást jogszerűnek ítélte meg és javasolja annak elfogadását.</w:t>
      </w:r>
    </w:p>
    <w:p w14:paraId="512F6B3A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sz w:val="22"/>
          <w:szCs w:val="22"/>
        </w:rPr>
        <w:t>Kiskőrös Város Polgármestere az állami főépítész záró véleménye alapján a 32/2021. (III.26.) számú határozatával Kiskőrös Településszerkezeti Tervét módosította, egyidejűleg Kiskőrös Város Helyi Építési Szabályzatáról és Szabályozási Tervéről szóló 18/2015. (IX.10.) önkormányzati rendelet Kiskőrös Város Önkormányzata Képviselő-testületének 4/2021. (III. 26.) önkormányzati rendeletével módosult.</w:t>
      </w:r>
    </w:p>
    <w:p w14:paraId="233178AC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sz w:val="22"/>
          <w:szCs w:val="22"/>
        </w:rPr>
        <w:t xml:space="preserve">Az 1691 és 1692 hrsz-ú ingatlanok az ingatlan-nyilvántartás szerint borszőlő termőhelyi kataszterben szerepeltek. Tekintettel arra, hogy ezen ingatlanokon már évek óta nem történik szőlő művelés az ingatlanok tulajdonosa megindította a kataszterből történő kivonást. </w:t>
      </w:r>
    </w:p>
    <w:p w14:paraId="3BEF27D7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sz w:val="22"/>
          <w:szCs w:val="22"/>
        </w:rPr>
        <w:t xml:space="preserve">„Az 1691 és az 1692 hrsz-ú ingatlanok </w:t>
      </w:r>
      <w:proofErr w:type="spellStart"/>
      <w:r w:rsidRPr="000458C0">
        <w:rPr>
          <w:sz w:val="22"/>
          <w:szCs w:val="22"/>
        </w:rPr>
        <w:t>Gksz</w:t>
      </w:r>
      <w:proofErr w:type="spellEnd"/>
      <w:r w:rsidRPr="000458C0">
        <w:rPr>
          <w:sz w:val="22"/>
          <w:szCs w:val="22"/>
        </w:rPr>
        <w:t xml:space="preserve"> 1.4 építési övezetbe sorolása”, mint településrendezési eszköz módosítása a kataszteri kivonást követően hagyható jóvá.</w:t>
      </w:r>
    </w:p>
    <w:p w14:paraId="60D83646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sz w:val="22"/>
          <w:szCs w:val="22"/>
        </w:rPr>
        <w:t>A fentiekben nevesített végső szakmai vélemény megérkezéséig a kataszterből történő kivonás nem érkezett meg, ezért a teljes eljárás jóváhagyása, a rendelet módosítása e módosítási pont nélkül került elfogadásra.</w:t>
      </w:r>
    </w:p>
    <w:p w14:paraId="61A70D18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sz w:val="22"/>
          <w:szCs w:val="22"/>
        </w:rPr>
        <w:t xml:space="preserve">A teljes eljárás részét képező „Az 1691 és az 1692 hrsz-ú ingatlanok </w:t>
      </w:r>
      <w:proofErr w:type="spellStart"/>
      <w:r w:rsidRPr="000458C0">
        <w:rPr>
          <w:sz w:val="22"/>
          <w:szCs w:val="22"/>
        </w:rPr>
        <w:t>Gksz</w:t>
      </w:r>
      <w:proofErr w:type="spellEnd"/>
      <w:r w:rsidRPr="000458C0">
        <w:rPr>
          <w:sz w:val="22"/>
          <w:szCs w:val="22"/>
        </w:rPr>
        <w:t xml:space="preserve"> 1.4 építési övezetbe sorolása” módosításához – borszőlő termőhelyi kataszterből történő kivonást követően –  a Bács-Kiskun Megyei Kormányhivatal Állami Főépítészi Iroda a BK/AFI/38-7/2021. számú záró szakmai véleményével hozzájárult.</w:t>
      </w:r>
    </w:p>
    <w:p w14:paraId="60AE409C" w14:textId="77777777" w:rsidR="000458C0" w:rsidRPr="000458C0" w:rsidRDefault="000458C0" w:rsidP="000458C0">
      <w:pPr>
        <w:pStyle w:val="cf0"/>
        <w:spacing w:before="0" w:beforeAutospacing="0" w:after="0" w:afterAutospacing="0"/>
        <w:jc w:val="both"/>
        <w:rPr>
          <w:sz w:val="22"/>
          <w:szCs w:val="22"/>
        </w:rPr>
      </w:pPr>
      <w:r w:rsidRPr="000458C0">
        <w:rPr>
          <w:sz w:val="22"/>
          <w:szCs w:val="22"/>
        </w:rPr>
        <w:t>A településfejlesztési koncepcióról, az integrált településfejlesztési stratégiáról és a településrendezési eszközökről, valamint egyes településrendezési sajátos jogintézményekről szóló 314/2012. (XI.8.) Korm. rendelet 9. § (1) alapján a hosszútávra szóló településszerkezeti tervet az önkormányzat a megállapításról szóló döntés mellékleteként fogadja el.</w:t>
      </w:r>
    </w:p>
    <w:p w14:paraId="17F19A49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sz w:val="22"/>
          <w:szCs w:val="22"/>
        </w:rPr>
        <w:t>A fentiekre tekintettel javaslom, hogy a Képviselő-testület a határozat-tervezetben foglaltak szerint döntsön.</w:t>
      </w:r>
    </w:p>
    <w:p w14:paraId="2AB88E6E" w14:textId="02D95BAF" w:rsidR="000458C0" w:rsidRDefault="000458C0" w:rsidP="000458C0">
      <w:pPr>
        <w:jc w:val="both"/>
        <w:rPr>
          <w:sz w:val="22"/>
          <w:szCs w:val="22"/>
        </w:rPr>
      </w:pPr>
    </w:p>
    <w:p w14:paraId="679F01BE" w14:textId="77777777" w:rsidR="00487BEA" w:rsidRDefault="00487BEA" w:rsidP="000458C0">
      <w:pPr>
        <w:jc w:val="both"/>
        <w:rPr>
          <w:sz w:val="22"/>
          <w:szCs w:val="22"/>
        </w:rPr>
      </w:pPr>
    </w:p>
    <w:p w14:paraId="276A4AF3" w14:textId="77777777" w:rsidR="000458C0" w:rsidRPr="009A41E7" w:rsidRDefault="000458C0" w:rsidP="000458C0">
      <w:pPr>
        <w:ind w:left="540" w:hanging="540"/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 xml:space="preserve">Kiskőrös, 2021. augusztus </w:t>
      </w:r>
      <w:r>
        <w:rPr>
          <w:b/>
          <w:bCs/>
          <w:sz w:val="22"/>
          <w:szCs w:val="22"/>
        </w:rPr>
        <w:t>25</w:t>
      </w:r>
      <w:r w:rsidRPr="009A41E7">
        <w:rPr>
          <w:b/>
          <w:bCs/>
          <w:sz w:val="22"/>
          <w:szCs w:val="22"/>
        </w:rPr>
        <w:t>.</w:t>
      </w:r>
    </w:p>
    <w:p w14:paraId="33CA16E8" w14:textId="77777777" w:rsidR="000458C0" w:rsidRPr="009A41E7" w:rsidRDefault="000458C0" w:rsidP="000458C0">
      <w:pPr>
        <w:jc w:val="both"/>
        <w:rPr>
          <w:b/>
          <w:bCs/>
          <w:sz w:val="22"/>
          <w:szCs w:val="22"/>
        </w:rPr>
      </w:pPr>
    </w:p>
    <w:p w14:paraId="6ADD98D2" w14:textId="77777777" w:rsidR="000458C0" w:rsidRPr="009A41E7" w:rsidRDefault="000458C0" w:rsidP="000458C0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</w:r>
    </w:p>
    <w:p w14:paraId="523CA8A0" w14:textId="77777777" w:rsidR="000458C0" w:rsidRPr="009A41E7" w:rsidRDefault="000458C0" w:rsidP="000458C0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  <w:t xml:space="preserve">      Domonyi László s</w:t>
      </w:r>
      <w:r>
        <w:rPr>
          <w:b/>
          <w:bCs/>
          <w:sz w:val="22"/>
          <w:szCs w:val="22"/>
        </w:rPr>
        <w:t>.</w:t>
      </w:r>
      <w:r w:rsidRPr="009A41E7">
        <w:rPr>
          <w:b/>
          <w:bCs/>
          <w:sz w:val="22"/>
          <w:szCs w:val="22"/>
        </w:rPr>
        <w:t>k.</w:t>
      </w:r>
      <w:r>
        <w:rPr>
          <w:b/>
          <w:bCs/>
          <w:sz w:val="22"/>
          <w:szCs w:val="22"/>
        </w:rPr>
        <w:t>,</w:t>
      </w:r>
    </w:p>
    <w:p w14:paraId="7C1DD12C" w14:textId="77777777" w:rsidR="000458C0" w:rsidRPr="009A41E7" w:rsidRDefault="000458C0" w:rsidP="000458C0">
      <w:pPr>
        <w:tabs>
          <w:tab w:val="center" w:pos="7380"/>
        </w:tabs>
        <w:jc w:val="both"/>
        <w:rPr>
          <w:sz w:val="22"/>
          <w:szCs w:val="22"/>
        </w:rPr>
      </w:pPr>
      <w:r w:rsidRPr="009A41E7">
        <w:rPr>
          <w:b/>
          <w:bCs/>
          <w:sz w:val="22"/>
          <w:szCs w:val="22"/>
        </w:rPr>
        <w:tab/>
        <w:t xml:space="preserve">       </w:t>
      </w:r>
      <w:r>
        <w:rPr>
          <w:b/>
          <w:bCs/>
          <w:sz w:val="22"/>
          <w:szCs w:val="22"/>
        </w:rPr>
        <w:t>p</w:t>
      </w:r>
      <w:r w:rsidRPr="009A41E7">
        <w:rPr>
          <w:b/>
          <w:bCs/>
          <w:sz w:val="22"/>
          <w:szCs w:val="22"/>
        </w:rPr>
        <w:t>olgármester</w:t>
      </w:r>
    </w:p>
    <w:p w14:paraId="74B09836" w14:textId="77777777" w:rsidR="000458C0" w:rsidRPr="000458C0" w:rsidRDefault="000458C0" w:rsidP="000458C0">
      <w:pPr>
        <w:jc w:val="center"/>
        <w:rPr>
          <w:b/>
          <w:sz w:val="22"/>
          <w:szCs w:val="22"/>
          <w:u w:val="single"/>
        </w:rPr>
      </w:pPr>
    </w:p>
    <w:p w14:paraId="35CC4E2C" w14:textId="77777777" w:rsidR="000458C0" w:rsidRPr="000458C0" w:rsidRDefault="000458C0" w:rsidP="000458C0">
      <w:pPr>
        <w:jc w:val="center"/>
        <w:rPr>
          <w:b/>
          <w:sz w:val="22"/>
          <w:szCs w:val="22"/>
          <w:u w:val="single"/>
        </w:rPr>
      </w:pPr>
    </w:p>
    <w:p w14:paraId="36C5AAEA" w14:textId="77777777" w:rsidR="000458C0" w:rsidRPr="000458C0" w:rsidRDefault="000458C0" w:rsidP="000458C0">
      <w:pPr>
        <w:tabs>
          <w:tab w:val="left" w:pos="1701"/>
        </w:tabs>
        <w:jc w:val="center"/>
        <w:rPr>
          <w:b/>
          <w:sz w:val="22"/>
          <w:szCs w:val="22"/>
        </w:rPr>
      </w:pPr>
      <w:r w:rsidRPr="000458C0">
        <w:rPr>
          <w:b/>
          <w:sz w:val="22"/>
          <w:szCs w:val="22"/>
        </w:rPr>
        <w:t>HATÁROZAT-TERVEZET</w:t>
      </w:r>
    </w:p>
    <w:p w14:paraId="583AA5A7" w14:textId="77777777" w:rsidR="000458C0" w:rsidRPr="000458C0" w:rsidRDefault="000458C0" w:rsidP="000458C0">
      <w:pPr>
        <w:jc w:val="both"/>
        <w:rPr>
          <w:sz w:val="22"/>
          <w:szCs w:val="22"/>
        </w:rPr>
      </w:pPr>
    </w:p>
    <w:p w14:paraId="5CF1DEEB" w14:textId="77777777" w:rsidR="000458C0" w:rsidRPr="000458C0" w:rsidRDefault="000458C0" w:rsidP="000458C0">
      <w:pPr>
        <w:jc w:val="both"/>
        <w:rPr>
          <w:sz w:val="22"/>
          <w:szCs w:val="22"/>
        </w:rPr>
      </w:pPr>
    </w:p>
    <w:p w14:paraId="4601C2C0" w14:textId="77777777" w:rsidR="000458C0" w:rsidRPr="000458C0" w:rsidRDefault="000458C0" w:rsidP="000458C0">
      <w:pPr>
        <w:jc w:val="both"/>
        <w:rPr>
          <w:sz w:val="22"/>
          <w:szCs w:val="22"/>
        </w:rPr>
      </w:pPr>
    </w:p>
    <w:p w14:paraId="4C99105F" w14:textId="525CB138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sz w:val="22"/>
          <w:szCs w:val="22"/>
        </w:rPr>
        <w:t>A Képviselő-testület Kiskőrös Város Településszerkezeti Tervét jelen határozat 1.</w:t>
      </w:r>
      <w:r>
        <w:rPr>
          <w:sz w:val="22"/>
          <w:szCs w:val="22"/>
        </w:rPr>
        <w:t xml:space="preserve"> </w:t>
      </w:r>
      <w:r w:rsidRPr="000458C0">
        <w:rPr>
          <w:sz w:val="22"/>
          <w:szCs w:val="22"/>
        </w:rPr>
        <w:t>és 2. melléklete szerinti tartalommal módosítja.</w:t>
      </w:r>
    </w:p>
    <w:p w14:paraId="2715F770" w14:textId="77777777" w:rsidR="000458C0" w:rsidRPr="000458C0" w:rsidRDefault="000458C0" w:rsidP="000458C0">
      <w:pPr>
        <w:jc w:val="both"/>
        <w:rPr>
          <w:b/>
          <w:sz w:val="22"/>
          <w:szCs w:val="22"/>
          <w:u w:val="single"/>
        </w:rPr>
      </w:pPr>
    </w:p>
    <w:p w14:paraId="10C23EE2" w14:textId="77777777" w:rsidR="000458C0" w:rsidRPr="000458C0" w:rsidRDefault="000458C0" w:rsidP="000458C0">
      <w:pPr>
        <w:jc w:val="both"/>
        <w:rPr>
          <w:b/>
          <w:sz w:val="22"/>
          <w:szCs w:val="22"/>
          <w:u w:val="single"/>
        </w:rPr>
      </w:pPr>
    </w:p>
    <w:p w14:paraId="06F32A9D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b/>
          <w:sz w:val="22"/>
          <w:szCs w:val="22"/>
          <w:u w:val="single"/>
        </w:rPr>
        <w:t>Felelős</w:t>
      </w:r>
      <w:r w:rsidRPr="000458C0">
        <w:rPr>
          <w:b/>
          <w:sz w:val="22"/>
          <w:szCs w:val="22"/>
        </w:rPr>
        <w:t xml:space="preserve">: </w:t>
      </w:r>
      <w:r w:rsidRPr="000458C0">
        <w:rPr>
          <w:b/>
          <w:sz w:val="22"/>
          <w:szCs w:val="22"/>
        </w:rPr>
        <w:tab/>
      </w:r>
      <w:r w:rsidRPr="000458C0">
        <w:rPr>
          <w:sz w:val="22"/>
          <w:szCs w:val="22"/>
        </w:rPr>
        <w:t>polgármester</w:t>
      </w:r>
    </w:p>
    <w:p w14:paraId="39B67997" w14:textId="77777777" w:rsidR="000458C0" w:rsidRPr="000458C0" w:rsidRDefault="000458C0" w:rsidP="000458C0">
      <w:pPr>
        <w:jc w:val="both"/>
        <w:rPr>
          <w:sz w:val="22"/>
          <w:szCs w:val="22"/>
        </w:rPr>
      </w:pPr>
      <w:r w:rsidRPr="000458C0">
        <w:rPr>
          <w:b/>
          <w:sz w:val="22"/>
          <w:szCs w:val="22"/>
          <w:u w:val="single"/>
        </w:rPr>
        <w:t>Határidő:</w:t>
      </w:r>
      <w:r w:rsidRPr="000458C0">
        <w:rPr>
          <w:sz w:val="22"/>
          <w:szCs w:val="22"/>
        </w:rPr>
        <w:tab/>
        <w:t>azonnal</w:t>
      </w:r>
    </w:p>
    <w:p w14:paraId="2863644F" w14:textId="77777777" w:rsidR="000458C0" w:rsidRPr="000458C0" w:rsidRDefault="000458C0" w:rsidP="000458C0">
      <w:pPr>
        <w:rPr>
          <w:sz w:val="22"/>
          <w:szCs w:val="22"/>
        </w:rPr>
      </w:pPr>
    </w:p>
    <w:p w14:paraId="17600430" w14:textId="77777777" w:rsidR="000458C0" w:rsidRPr="000458C0" w:rsidRDefault="000458C0" w:rsidP="000458C0">
      <w:pPr>
        <w:jc w:val="both"/>
        <w:rPr>
          <w:sz w:val="22"/>
          <w:szCs w:val="22"/>
        </w:rPr>
      </w:pPr>
    </w:p>
    <w:sectPr w:rsidR="000458C0" w:rsidRPr="000458C0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sz w:val="22"/>
        <w:szCs w:val="22"/>
      </w:rPr>
    </w:lvl>
  </w:abstractNum>
  <w:abstractNum w:abstractNumId="2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B216521"/>
    <w:multiLevelType w:val="hybridMultilevel"/>
    <w:tmpl w:val="E6C48330"/>
    <w:lvl w:ilvl="0" w:tplc="075A8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58C0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6E9D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87BEA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68F5"/>
    <w:rsid w:val="0064669E"/>
    <w:rsid w:val="00650C5A"/>
    <w:rsid w:val="00651BA5"/>
    <w:rsid w:val="00656EC1"/>
    <w:rsid w:val="006609CA"/>
    <w:rsid w:val="0066580A"/>
    <w:rsid w:val="00670AE2"/>
    <w:rsid w:val="00673DE1"/>
    <w:rsid w:val="006922EB"/>
    <w:rsid w:val="00692448"/>
    <w:rsid w:val="0069759F"/>
    <w:rsid w:val="006A468E"/>
    <w:rsid w:val="006D4293"/>
    <w:rsid w:val="006D6EBA"/>
    <w:rsid w:val="006E2653"/>
    <w:rsid w:val="006E323C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A41E7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47E2A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759F"/>
    <w:pPr>
      <w:ind w:left="720"/>
      <w:contextualSpacing/>
    </w:pPr>
  </w:style>
  <w:style w:type="paragraph" w:customStyle="1" w:styleId="Standard">
    <w:name w:val="Standard"/>
    <w:rsid w:val="009A41E7"/>
    <w:pPr>
      <w:suppressAutoHyphens/>
    </w:pPr>
    <w:rPr>
      <w:rFonts w:eastAsia="Calibri"/>
      <w:kern w:val="2"/>
      <w:sz w:val="24"/>
      <w:szCs w:val="24"/>
      <w:lang w:eastAsia="zh-CN"/>
    </w:rPr>
  </w:style>
  <w:style w:type="paragraph" w:customStyle="1" w:styleId="cf0">
    <w:name w:val="cf0"/>
    <w:basedOn w:val="Norml"/>
    <w:rsid w:val="006E32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3</cp:revision>
  <cp:lastPrinted>2021-08-25T09:30:00Z</cp:lastPrinted>
  <dcterms:created xsi:type="dcterms:W3CDTF">2021-08-25T09:30:00Z</dcterms:created>
  <dcterms:modified xsi:type="dcterms:W3CDTF">2021-08-25T09:30:00Z</dcterms:modified>
</cp:coreProperties>
</file>