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F47E2A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F47E2A" w:rsidRDefault="0069759F" w:rsidP="0069759F">
      <w:pPr>
        <w:jc w:val="center"/>
        <w:rPr>
          <w:sz w:val="22"/>
          <w:szCs w:val="22"/>
        </w:rPr>
      </w:pPr>
      <w:r w:rsidRPr="00F47E2A">
        <w:rPr>
          <w:sz w:val="22"/>
          <w:szCs w:val="22"/>
        </w:rPr>
        <w:t>(a Képviselő-testület 2021. augusztus 27-i rendkívüli ülésére)</w:t>
      </w:r>
    </w:p>
    <w:p w14:paraId="557E9F5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4C703C8A" w14:textId="77777777" w:rsidR="00632C73" w:rsidRDefault="00632C73" w:rsidP="00632C73">
      <w:pPr>
        <w:jc w:val="center"/>
        <w:rPr>
          <w:sz w:val="22"/>
          <w:szCs w:val="22"/>
        </w:rPr>
      </w:pPr>
    </w:p>
    <w:p w14:paraId="08CF5579" w14:textId="77777777" w:rsidR="00632C73" w:rsidRPr="00632C73" w:rsidRDefault="00632C73" w:rsidP="00632C73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632C73">
        <w:rPr>
          <w:b/>
          <w:bCs/>
          <w:sz w:val="22"/>
          <w:szCs w:val="22"/>
          <w:u w:val="single"/>
        </w:rPr>
        <w:t>TÁRGY</w:t>
      </w:r>
      <w:r w:rsidRPr="00632C73">
        <w:rPr>
          <w:b/>
          <w:bCs/>
          <w:sz w:val="22"/>
          <w:szCs w:val="22"/>
        </w:rPr>
        <w:t>: AZ ÖNKORMÁNYZATI TULAJDONÚ 2271 HRSZ-Ú KIVETT KÖZTERÜLET RENDELTETÉSŰ INGATLAN ÁTMINŐSÍTÉSE</w:t>
      </w:r>
    </w:p>
    <w:p w14:paraId="150EC68C" w14:textId="0F64E08D" w:rsidR="00632C73" w:rsidRDefault="00632C73" w:rsidP="00632C73">
      <w:pPr>
        <w:jc w:val="both"/>
        <w:rPr>
          <w:sz w:val="22"/>
          <w:szCs w:val="22"/>
        </w:rPr>
      </w:pPr>
    </w:p>
    <w:p w14:paraId="2C072C15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72E39630" w14:textId="77777777" w:rsidR="00632C73" w:rsidRPr="00632C73" w:rsidRDefault="00632C73" w:rsidP="00632C73">
      <w:pPr>
        <w:jc w:val="both"/>
        <w:rPr>
          <w:sz w:val="22"/>
          <w:szCs w:val="22"/>
        </w:rPr>
      </w:pPr>
      <w:proofErr w:type="spellStart"/>
      <w:r w:rsidRPr="00632C73">
        <w:rPr>
          <w:sz w:val="22"/>
          <w:szCs w:val="22"/>
        </w:rPr>
        <w:t>Tiszainé</w:t>
      </w:r>
      <w:proofErr w:type="spellEnd"/>
      <w:r w:rsidRPr="00632C73">
        <w:rPr>
          <w:sz w:val="22"/>
          <w:szCs w:val="22"/>
        </w:rPr>
        <w:t xml:space="preserve"> Kelemen Edina kiskőrösi lakos Kiskőrös Város Önkormányzatához (a továbbiakban: Önkormányzat) címzett kérelmében kezdeményezte a Kiskőrös, 2271 hrsz-ú ingatlan megvásárlását.</w:t>
      </w:r>
    </w:p>
    <w:p w14:paraId="2005AB85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1491DF5E" w14:textId="77777777" w:rsidR="00632C73" w:rsidRPr="00632C73" w:rsidRDefault="00632C73" w:rsidP="00632C73">
      <w:pPr>
        <w:jc w:val="both"/>
        <w:rPr>
          <w:sz w:val="22"/>
          <w:szCs w:val="22"/>
        </w:rPr>
      </w:pPr>
      <w:r w:rsidRPr="00632C73">
        <w:rPr>
          <w:sz w:val="22"/>
          <w:szCs w:val="22"/>
        </w:rPr>
        <w:t>Az Önkormányzat forgalomképtelen törzsvagyonát képezi – az előterjesztés mellékletében feltüntetett - a Kiskőrös, 2271 hrsz-</w:t>
      </w:r>
      <w:proofErr w:type="spellStart"/>
      <w:r w:rsidRPr="00632C73">
        <w:rPr>
          <w:sz w:val="22"/>
          <w:szCs w:val="22"/>
        </w:rPr>
        <w:t>on</w:t>
      </w:r>
      <w:proofErr w:type="spellEnd"/>
      <w:r w:rsidRPr="00632C73">
        <w:rPr>
          <w:sz w:val="22"/>
          <w:szCs w:val="22"/>
        </w:rPr>
        <w:t xml:space="preserve"> nyilvántartott, természetben a Korvin utcában lévő, kivett közterület rendeltetésű, 256 m2 alapterületű ingatlan.</w:t>
      </w:r>
    </w:p>
    <w:p w14:paraId="3B32C8A7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26488EA7" w14:textId="77777777" w:rsidR="00632C73" w:rsidRPr="00632C73" w:rsidRDefault="00632C73" w:rsidP="00632C73">
      <w:pPr>
        <w:jc w:val="both"/>
        <w:rPr>
          <w:sz w:val="22"/>
          <w:szCs w:val="22"/>
        </w:rPr>
      </w:pPr>
      <w:r w:rsidRPr="00632C73">
        <w:rPr>
          <w:sz w:val="22"/>
          <w:szCs w:val="22"/>
        </w:rPr>
        <w:t xml:space="preserve">Az Önkormányzat tulajdonban lévő, a törzsvagyon részét képező ingatlan, a nemzeti vagyonról szóló 2011. évi CXCVI. törvény (a továbbiakban: </w:t>
      </w:r>
      <w:proofErr w:type="spellStart"/>
      <w:r w:rsidRPr="00632C73">
        <w:rPr>
          <w:sz w:val="22"/>
          <w:szCs w:val="22"/>
        </w:rPr>
        <w:t>Nvtv</w:t>
      </w:r>
      <w:proofErr w:type="spellEnd"/>
      <w:r w:rsidRPr="00632C73">
        <w:rPr>
          <w:sz w:val="22"/>
          <w:szCs w:val="22"/>
        </w:rPr>
        <w:t>.) alapján forgalomképtelen, amely nem elidegeníthető vagyon. A tulajdonjog átruházásához a fentiekben nevesített vagyont szükséges önkormányzati forgalomképtelen törzsvagyonból forgalomképes üzleti vagyonná átminősíteni.</w:t>
      </w:r>
    </w:p>
    <w:p w14:paraId="48956A4B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271B9FFB" w14:textId="77777777" w:rsidR="00632C73" w:rsidRPr="00632C73" w:rsidRDefault="00632C73" w:rsidP="00632C73">
      <w:pPr>
        <w:jc w:val="both"/>
        <w:rPr>
          <w:sz w:val="22"/>
          <w:szCs w:val="22"/>
        </w:rPr>
      </w:pPr>
      <w:r w:rsidRPr="00632C73">
        <w:rPr>
          <w:sz w:val="22"/>
          <w:szCs w:val="22"/>
        </w:rPr>
        <w:t xml:space="preserve">Kiskőrös Város Önkormányzata Képviselő-testületének az önkormányzati vagyonról, a vagyon hasznosításáról szóló 26/2012. (XII.19.) számú önkormányzati rendelet – különös tekintettel az </w:t>
      </w:r>
      <w:proofErr w:type="spellStart"/>
      <w:r w:rsidRPr="00632C73">
        <w:rPr>
          <w:sz w:val="22"/>
          <w:szCs w:val="22"/>
        </w:rPr>
        <w:t>Nvtv</w:t>
      </w:r>
      <w:proofErr w:type="spellEnd"/>
      <w:r w:rsidRPr="00632C73">
        <w:rPr>
          <w:sz w:val="22"/>
          <w:szCs w:val="22"/>
        </w:rPr>
        <w:t>. rendelkezéseire – 10. § (1) bekezdése alapján a vagyon minősítése, átminősítése a Képviselő-testület hatáskörébe tartozik. A (2) bekezdés szerint a törzsvagyon körébe tartozó vagyonelem üzleti vagyonná történő átminősítésének feltétele, hogy a továbbiakban közvetlenül kötelező önkormányzati feladatkör, hatáskör ellátását, közhatalom gyakorlását nem szolgálja, és a feladatkör ellátása, vagy a hatáskör, közhatalom gyakorlása az átminősítést követően az átminősítéssel érintett vagyon nélkül más módon is megoldható, és a város Településrendezési Terve is alátámasztja.</w:t>
      </w:r>
    </w:p>
    <w:p w14:paraId="69D526C4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313D0B17" w14:textId="77777777" w:rsidR="00632C73" w:rsidRPr="00632C73" w:rsidRDefault="00632C73" w:rsidP="00632C73">
      <w:pPr>
        <w:jc w:val="both"/>
        <w:rPr>
          <w:sz w:val="22"/>
          <w:szCs w:val="22"/>
        </w:rPr>
      </w:pPr>
      <w:r w:rsidRPr="00632C73">
        <w:rPr>
          <w:sz w:val="22"/>
          <w:szCs w:val="22"/>
        </w:rPr>
        <w:t>Kiskőrös Város Helyi Építési Szabályzatáról és Szabályozási Tervéről szóló 18/2015. (IX. 10.) önkormányzati rendelet mellékeltét képező Szabályozási Terve alapján az Önkormányzat hosszútávú tervei között nem szerepel a 2271 hrsz-</w:t>
      </w:r>
      <w:proofErr w:type="spellStart"/>
      <w:r w:rsidRPr="00632C73">
        <w:rPr>
          <w:sz w:val="22"/>
          <w:szCs w:val="22"/>
        </w:rPr>
        <w:t>on</w:t>
      </w:r>
      <w:proofErr w:type="spellEnd"/>
      <w:r w:rsidRPr="00632C73">
        <w:rPr>
          <w:sz w:val="22"/>
          <w:szCs w:val="22"/>
        </w:rPr>
        <w:t xml:space="preserve"> nyilvántartott ingatlan útként, egyéb közterületként történő hasznosítása, ezért törzsvagyoni körben történő minősítése nem indokolt..</w:t>
      </w:r>
    </w:p>
    <w:p w14:paraId="0DDF3BB0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4801899B" w14:textId="77777777" w:rsidR="00632C73" w:rsidRPr="00632C73" w:rsidRDefault="00632C73" w:rsidP="00632C73">
      <w:pPr>
        <w:jc w:val="both"/>
        <w:rPr>
          <w:sz w:val="22"/>
          <w:szCs w:val="22"/>
        </w:rPr>
      </w:pPr>
      <w:r w:rsidRPr="00632C73">
        <w:rPr>
          <w:sz w:val="22"/>
          <w:szCs w:val="22"/>
        </w:rPr>
        <w:t>A fentiekre tekintettel javaslom, hogy a Képviselő-testület a határozat-tervezetben foglaltak szerint döntsön.</w:t>
      </w:r>
    </w:p>
    <w:p w14:paraId="7E08E1C3" w14:textId="2A32F793" w:rsidR="00632C73" w:rsidRDefault="00632C73" w:rsidP="00632C73">
      <w:pPr>
        <w:jc w:val="both"/>
        <w:rPr>
          <w:sz w:val="22"/>
          <w:szCs w:val="22"/>
        </w:rPr>
      </w:pPr>
    </w:p>
    <w:p w14:paraId="005082FF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35C9E99B" w14:textId="77777777" w:rsidR="00632C73" w:rsidRPr="00632C73" w:rsidRDefault="00632C73" w:rsidP="00632C73">
      <w:pPr>
        <w:jc w:val="both"/>
        <w:rPr>
          <w:b/>
          <w:bCs/>
          <w:sz w:val="22"/>
          <w:szCs w:val="22"/>
        </w:rPr>
      </w:pPr>
      <w:r w:rsidRPr="00632C73">
        <w:rPr>
          <w:b/>
          <w:bCs/>
          <w:sz w:val="22"/>
          <w:szCs w:val="22"/>
        </w:rPr>
        <w:t>Kiskőrös, 2021. augusztus 25.</w:t>
      </w:r>
    </w:p>
    <w:p w14:paraId="1E13AB37" w14:textId="297532DE" w:rsid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632C73">
        <w:rPr>
          <w:b/>
          <w:bCs/>
          <w:sz w:val="22"/>
          <w:szCs w:val="22"/>
        </w:rPr>
        <w:tab/>
      </w:r>
    </w:p>
    <w:p w14:paraId="102D3323" w14:textId="77777777" w:rsidR="00632C73" w:rsidRP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739C1087" w14:textId="36099A67" w:rsidR="00632C73" w:rsidRP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632C73">
        <w:rPr>
          <w:b/>
          <w:bCs/>
          <w:sz w:val="22"/>
          <w:szCs w:val="22"/>
        </w:rPr>
        <w:tab/>
        <w:t>Domonyi László s</w:t>
      </w:r>
      <w:r>
        <w:rPr>
          <w:b/>
          <w:bCs/>
          <w:sz w:val="22"/>
          <w:szCs w:val="22"/>
        </w:rPr>
        <w:t>.</w:t>
      </w:r>
      <w:r w:rsidRPr="00632C73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45330A0C" w14:textId="29347891" w:rsid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632C73">
        <w:rPr>
          <w:b/>
          <w:bCs/>
          <w:sz w:val="22"/>
          <w:szCs w:val="22"/>
        </w:rPr>
        <w:tab/>
        <w:t>polgármester</w:t>
      </w:r>
    </w:p>
    <w:p w14:paraId="5D020B2C" w14:textId="32736F2D" w:rsid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117CE32C" w14:textId="7F23CFF2" w:rsid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1BED6343" w14:textId="7D05CDFD" w:rsid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62BC5C24" w14:textId="6F27CD62" w:rsid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64FF0F8D" w14:textId="2804843E" w:rsid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0520734" w14:textId="75EB3712" w:rsid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BAC9DEE" w14:textId="77777777" w:rsidR="00632C73" w:rsidRPr="00632C73" w:rsidRDefault="00632C73" w:rsidP="00632C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21543B4" w14:textId="77777777" w:rsidR="00632C73" w:rsidRPr="00632C73" w:rsidRDefault="00632C73" w:rsidP="00632C73">
      <w:pPr>
        <w:rPr>
          <w:sz w:val="22"/>
          <w:szCs w:val="22"/>
        </w:rPr>
      </w:pPr>
    </w:p>
    <w:p w14:paraId="14D325F6" w14:textId="77777777" w:rsidR="00632C73" w:rsidRPr="00632C73" w:rsidRDefault="00632C73" w:rsidP="00632C73">
      <w:pPr>
        <w:pStyle w:val="Cmsor2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632C73">
        <w:rPr>
          <w:rFonts w:ascii="Times New Roman" w:hAnsi="Times New Roman"/>
          <w:i w:val="0"/>
          <w:iCs w:val="0"/>
          <w:sz w:val="22"/>
          <w:szCs w:val="22"/>
        </w:rPr>
        <w:lastRenderedPageBreak/>
        <w:t>HATÁROZAT-TERVEZET</w:t>
      </w:r>
    </w:p>
    <w:p w14:paraId="0364127B" w14:textId="08339EFD" w:rsidR="00632C73" w:rsidRDefault="00632C73" w:rsidP="00632C73">
      <w:pPr>
        <w:jc w:val="both"/>
        <w:rPr>
          <w:sz w:val="22"/>
          <w:szCs w:val="22"/>
        </w:rPr>
      </w:pPr>
    </w:p>
    <w:p w14:paraId="3F66F620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3125B06E" w14:textId="77777777" w:rsidR="00632C73" w:rsidRPr="00632C73" w:rsidRDefault="00632C73" w:rsidP="00632C73">
      <w:pPr>
        <w:jc w:val="both"/>
        <w:rPr>
          <w:sz w:val="22"/>
          <w:szCs w:val="22"/>
        </w:rPr>
      </w:pPr>
      <w:r w:rsidRPr="00632C73">
        <w:rPr>
          <w:sz w:val="22"/>
          <w:szCs w:val="22"/>
        </w:rPr>
        <w:t>A Képviselő-testület, Kiskőrös Város Önkormányzatának forgalomképtelen törzsvagyonát képező, Kiskőrös belterületi 2271 hrsz-</w:t>
      </w:r>
      <w:proofErr w:type="spellStart"/>
      <w:r w:rsidRPr="00632C73">
        <w:rPr>
          <w:sz w:val="22"/>
          <w:szCs w:val="22"/>
        </w:rPr>
        <w:t>on</w:t>
      </w:r>
      <w:proofErr w:type="spellEnd"/>
      <w:r w:rsidRPr="00632C73">
        <w:rPr>
          <w:sz w:val="22"/>
          <w:szCs w:val="22"/>
        </w:rPr>
        <w:t xml:space="preserve"> nyilvántartott, természetben a Korvin utcában lévő, kivett közterület rendeltetésű, 256 m</w:t>
      </w:r>
      <w:r w:rsidRPr="00632C73">
        <w:rPr>
          <w:sz w:val="22"/>
          <w:szCs w:val="22"/>
          <w:vertAlign w:val="superscript"/>
        </w:rPr>
        <w:t>2</w:t>
      </w:r>
      <w:r w:rsidRPr="00632C73">
        <w:rPr>
          <w:sz w:val="22"/>
          <w:szCs w:val="22"/>
        </w:rPr>
        <w:t xml:space="preserve"> alapterületű ingatlant átminősíti forgalomképes üzleti vagyonná.</w:t>
      </w:r>
    </w:p>
    <w:p w14:paraId="0DEE4B33" w14:textId="6265F74C" w:rsidR="00632C73" w:rsidRDefault="00632C73" w:rsidP="00632C73">
      <w:pPr>
        <w:jc w:val="both"/>
        <w:rPr>
          <w:sz w:val="22"/>
          <w:szCs w:val="22"/>
        </w:rPr>
      </w:pPr>
    </w:p>
    <w:p w14:paraId="7CCD027C" w14:textId="77777777" w:rsidR="00632C73" w:rsidRPr="00632C73" w:rsidRDefault="00632C73" w:rsidP="00632C73">
      <w:pPr>
        <w:jc w:val="both"/>
        <w:rPr>
          <w:sz w:val="22"/>
          <w:szCs w:val="22"/>
        </w:rPr>
      </w:pPr>
    </w:p>
    <w:p w14:paraId="5947C58C" w14:textId="77777777" w:rsidR="006B564A" w:rsidRPr="00085104" w:rsidRDefault="006B564A" w:rsidP="006B564A">
      <w:pPr>
        <w:jc w:val="both"/>
        <w:rPr>
          <w:sz w:val="22"/>
          <w:szCs w:val="22"/>
        </w:rPr>
      </w:pPr>
      <w:r w:rsidRPr="00085104">
        <w:rPr>
          <w:b/>
          <w:bCs/>
          <w:sz w:val="22"/>
          <w:szCs w:val="22"/>
          <w:u w:val="single"/>
        </w:rPr>
        <w:t>Felelős:</w:t>
      </w:r>
      <w:r w:rsidRPr="00085104">
        <w:rPr>
          <w:sz w:val="22"/>
          <w:szCs w:val="22"/>
        </w:rPr>
        <w:tab/>
        <w:t>polgármester</w:t>
      </w:r>
    </w:p>
    <w:p w14:paraId="31727523" w14:textId="77777777" w:rsidR="006B564A" w:rsidRPr="00085104" w:rsidRDefault="006B564A" w:rsidP="006B564A">
      <w:pPr>
        <w:jc w:val="both"/>
        <w:rPr>
          <w:sz w:val="22"/>
          <w:szCs w:val="22"/>
        </w:rPr>
      </w:pPr>
      <w:r w:rsidRPr="00085104">
        <w:rPr>
          <w:b/>
          <w:bCs/>
          <w:sz w:val="22"/>
          <w:szCs w:val="22"/>
          <w:u w:val="single"/>
        </w:rPr>
        <w:t>Határidő:</w:t>
      </w:r>
      <w:r w:rsidRPr="00085104">
        <w:rPr>
          <w:sz w:val="22"/>
          <w:szCs w:val="22"/>
        </w:rPr>
        <w:tab/>
        <w:t>azonnal</w:t>
      </w:r>
    </w:p>
    <w:p w14:paraId="354D8C8D" w14:textId="2FE6A84B" w:rsidR="009E4E5B" w:rsidRPr="00632C73" w:rsidRDefault="009E4E5B" w:rsidP="006E707B">
      <w:pPr>
        <w:rPr>
          <w:sz w:val="22"/>
          <w:szCs w:val="22"/>
        </w:rPr>
      </w:pPr>
    </w:p>
    <w:sectPr w:rsidR="009E4E5B" w:rsidRPr="00632C73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2C73"/>
    <w:rsid w:val="006368F5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B564A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2021-08-25T09:09:00Z</cp:lastPrinted>
  <dcterms:created xsi:type="dcterms:W3CDTF">2021-08-25T09:07:00Z</dcterms:created>
  <dcterms:modified xsi:type="dcterms:W3CDTF">2021-08-25T09:09:00Z</dcterms:modified>
</cp:coreProperties>
</file>