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FB3D" w14:textId="77777777" w:rsidR="008721C2" w:rsidRPr="00D81C7F" w:rsidRDefault="008721C2" w:rsidP="008721C2">
      <w:pPr>
        <w:pStyle w:val="Cmsor2"/>
        <w:jc w:val="left"/>
        <w:rPr>
          <w:sz w:val="22"/>
          <w:szCs w:val="22"/>
        </w:rPr>
      </w:pPr>
      <w:r w:rsidRPr="00D81C7F">
        <w:rPr>
          <w:sz w:val="22"/>
          <w:szCs w:val="22"/>
        </w:rPr>
        <w:t>KISKŐRÖS VÁROS POLGÁRMESTERE</w:t>
      </w:r>
    </w:p>
    <w:p w14:paraId="71C80522" w14:textId="77777777" w:rsidR="008721C2" w:rsidRDefault="008721C2" w:rsidP="008721C2">
      <w:pPr>
        <w:rPr>
          <w:sz w:val="22"/>
          <w:szCs w:val="22"/>
        </w:rPr>
      </w:pPr>
    </w:p>
    <w:p w14:paraId="3F4B6EB2" w14:textId="77777777" w:rsidR="00E46E93" w:rsidRPr="008721C2" w:rsidRDefault="00E46E93" w:rsidP="00E46E93">
      <w:pPr>
        <w:rPr>
          <w:sz w:val="22"/>
          <w:szCs w:val="22"/>
        </w:rPr>
      </w:pPr>
    </w:p>
    <w:p w14:paraId="4BE288DE" w14:textId="77777777" w:rsidR="00E46E93" w:rsidRPr="008721C2" w:rsidRDefault="00E46E93" w:rsidP="00E46E93">
      <w:pPr>
        <w:pStyle w:val="Cmsor2"/>
        <w:jc w:val="center"/>
        <w:rPr>
          <w:sz w:val="22"/>
          <w:szCs w:val="22"/>
        </w:rPr>
      </w:pPr>
      <w:r w:rsidRPr="008721C2">
        <w:rPr>
          <w:sz w:val="22"/>
          <w:szCs w:val="22"/>
        </w:rPr>
        <w:t>ELŐTERJESZTÉS</w:t>
      </w:r>
    </w:p>
    <w:p w14:paraId="4CA97D32" w14:textId="1F691BAB" w:rsidR="00E46E93" w:rsidRPr="008721C2" w:rsidRDefault="00F5571F" w:rsidP="00E46E93">
      <w:pPr>
        <w:jc w:val="center"/>
        <w:rPr>
          <w:sz w:val="22"/>
          <w:szCs w:val="22"/>
        </w:rPr>
      </w:pPr>
      <w:r w:rsidRPr="008721C2">
        <w:rPr>
          <w:sz w:val="22"/>
          <w:szCs w:val="22"/>
        </w:rPr>
        <w:t>(a Képviselő-testület 20</w:t>
      </w:r>
      <w:r w:rsidR="00FE0F8C" w:rsidRPr="008721C2">
        <w:rPr>
          <w:sz w:val="22"/>
          <w:szCs w:val="22"/>
        </w:rPr>
        <w:t>2</w:t>
      </w:r>
      <w:r w:rsidR="00B83815" w:rsidRPr="008721C2">
        <w:rPr>
          <w:sz w:val="22"/>
          <w:szCs w:val="22"/>
        </w:rPr>
        <w:t>1</w:t>
      </w:r>
      <w:r w:rsidR="00E46E93" w:rsidRPr="008721C2">
        <w:rPr>
          <w:sz w:val="22"/>
          <w:szCs w:val="22"/>
        </w:rPr>
        <w:t>.</w:t>
      </w:r>
      <w:r w:rsidRPr="008721C2">
        <w:rPr>
          <w:sz w:val="22"/>
          <w:szCs w:val="22"/>
        </w:rPr>
        <w:t xml:space="preserve"> </w:t>
      </w:r>
      <w:r w:rsidR="00B83815" w:rsidRPr="008721C2">
        <w:rPr>
          <w:sz w:val="22"/>
          <w:szCs w:val="22"/>
        </w:rPr>
        <w:t>októ</w:t>
      </w:r>
      <w:r w:rsidR="008F26B6" w:rsidRPr="008721C2">
        <w:rPr>
          <w:sz w:val="22"/>
          <w:szCs w:val="22"/>
        </w:rPr>
        <w:t xml:space="preserve">ber </w:t>
      </w:r>
      <w:r w:rsidR="005E5EED" w:rsidRPr="008721C2">
        <w:rPr>
          <w:sz w:val="22"/>
          <w:szCs w:val="22"/>
        </w:rPr>
        <w:t>2</w:t>
      </w:r>
      <w:r w:rsidR="00B83815" w:rsidRPr="008721C2">
        <w:rPr>
          <w:sz w:val="22"/>
          <w:szCs w:val="22"/>
        </w:rPr>
        <w:t>0</w:t>
      </w:r>
      <w:r w:rsidR="0021333B" w:rsidRPr="008721C2">
        <w:rPr>
          <w:sz w:val="22"/>
          <w:szCs w:val="22"/>
        </w:rPr>
        <w:t>-</w:t>
      </w:r>
      <w:r w:rsidR="00E46E93" w:rsidRPr="008721C2">
        <w:rPr>
          <w:sz w:val="22"/>
          <w:szCs w:val="22"/>
        </w:rPr>
        <w:t>i ülésére)</w:t>
      </w:r>
    </w:p>
    <w:p w14:paraId="1D34CB1F" w14:textId="7C799429" w:rsidR="00E46E93" w:rsidRDefault="00E46E93" w:rsidP="00E46E93">
      <w:pPr>
        <w:jc w:val="center"/>
        <w:rPr>
          <w:sz w:val="22"/>
          <w:szCs w:val="22"/>
        </w:rPr>
      </w:pPr>
    </w:p>
    <w:p w14:paraId="5F35F083" w14:textId="77777777" w:rsidR="008721C2" w:rsidRPr="008721C2" w:rsidRDefault="008721C2" w:rsidP="00E46E93">
      <w:pPr>
        <w:jc w:val="center"/>
        <w:rPr>
          <w:sz w:val="22"/>
          <w:szCs w:val="22"/>
        </w:rPr>
      </w:pPr>
    </w:p>
    <w:p w14:paraId="0D612394" w14:textId="3358C91A" w:rsidR="00E46E93" w:rsidRDefault="00E46E93" w:rsidP="008721C2">
      <w:pPr>
        <w:pStyle w:val="Cmsor3"/>
        <w:ind w:left="1410" w:hanging="1410"/>
        <w:jc w:val="both"/>
        <w:rPr>
          <w:rFonts w:ascii="Times New Roman félkövér" w:hAnsi="Times New Roman félkövér"/>
          <w:caps/>
          <w:sz w:val="22"/>
          <w:szCs w:val="22"/>
        </w:rPr>
      </w:pPr>
      <w:r w:rsidRPr="008721C2">
        <w:rPr>
          <w:rFonts w:ascii="Times New Roman félkövér" w:hAnsi="Times New Roman félkövér"/>
          <w:caps/>
          <w:sz w:val="22"/>
          <w:szCs w:val="22"/>
          <w:u w:val="single"/>
        </w:rPr>
        <w:t>Tárgy</w:t>
      </w:r>
      <w:r w:rsidRPr="008721C2">
        <w:rPr>
          <w:rFonts w:ascii="Times New Roman félkövér" w:hAnsi="Times New Roman félkövér"/>
          <w:caps/>
          <w:sz w:val="22"/>
          <w:szCs w:val="22"/>
        </w:rPr>
        <w:t xml:space="preserve">: </w:t>
      </w:r>
      <w:r w:rsidR="008721C2">
        <w:rPr>
          <w:rFonts w:ascii="Times New Roman félkövér" w:hAnsi="Times New Roman félkövér"/>
          <w:caps/>
          <w:sz w:val="22"/>
          <w:szCs w:val="22"/>
        </w:rPr>
        <w:tab/>
      </w:r>
      <w:r w:rsidRPr="008721C2">
        <w:rPr>
          <w:rFonts w:ascii="Times New Roman félkövér" w:hAnsi="Times New Roman félkövér"/>
          <w:caps/>
          <w:sz w:val="22"/>
          <w:szCs w:val="22"/>
        </w:rPr>
        <w:t xml:space="preserve">A </w:t>
      </w:r>
      <w:r w:rsidR="004B6837" w:rsidRPr="008721C2">
        <w:rPr>
          <w:rFonts w:ascii="Times New Roman félkövér" w:hAnsi="Times New Roman félkövér"/>
          <w:caps/>
          <w:sz w:val="22"/>
          <w:szCs w:val="22"/>
        </w:rPr>
        <w:t>közművelődésről</w:t>
      </w:r>
      <w:r w:rsidRPr="008721C2">
        <w:rPr>
          <w:rFonts w:ascii="Times New Roman félkövér" w:hAnsi="Times New Roman félkövér"/>
          <w:caps/>
          <w:sz w:val="22"/>
          <w:szCs w:val="22"/>
        </w:rPr>
        <w:t xml:space="preserve"> szóló önkormányzati rendelet</w:t>
      </w:r>
      <w:r w:rsidR="004B6837" w:rsidRPr="008721C2">
        <w:rPr>
          <w:rFonts w:ascii="Times New Roman félkövér" w:hAnsi="Times New Roman félkövér"/>
          <w:caps/>
          <w:sz w:val="22"/>
          <w:szCs w:val="22"/>
        </w:rPr>
        <w:t xml:space="preserve"> megalkotása</w:t>
      </w:r>
      <w:r w:rsidRPr="008721C2">
        <w:rPr>
          <w:rFonts w:ascii="Times New Roman félkövér" w:hAnsi="Times New Roman félkövér"/>
          <w:caps/>
          <w:sz w:val="22"/>
          <w:szCs w:val="22"/>
        </w:rPr>
        <w:t xml:space="preserve"> </w:t>
      </w:r>
    </w:p>
    <w:p w14:paraId="7027B96B" w14:textId="77777777" w:rsidR="008721C2" w:rsidRPr="008721C2" w:rsidRDefault="008721C2" w:rsidP="008721C2"/>
    <w:p w14:paraId="629EAAE6" w14:textId="77777777" w:rsidR="00E46E93" w:rsidRPr="008721C2" w:rsidRDefault="004B6837" w:rsidP="00E46E93">
      <w:pPr>
        <w:rPr>
          <w:b/>
          <w:bCs/>
          <w:sz w:val="22"/>
          <w:szCs w:val="22"/>
        </w:rPr>
      </w:pPr>
      <w:r w:rsidRPr="008721C2">
        <w:rPr>
          <w:b/>
          <w:bCs/>
          <w:sz w:val="22"/>
          <w:szCs w:val="22"/>
        </w:rPr>
        <w:t xml:space="preserve">            </w:t>
      </w:r>
    </w:p>
    <w:p w14:paraId="7C0F13FD" w14:textId="77777777" w:rsidR="00AB0C44" w:rsidRPr="008721C2" w:rsidRDefault="009A72D2" w:rsidP="008721C2">
      <w:pPr>
        <w:jc w:val="both"/>
        <w:rPr>
          <w:sz w:val="22"/>
          <w:szCs w:val="22"/>
        </w:rPr>
      </w:pPr>
      <w:r w:rsidRPr="008721C2">
        <w:rPr>
          <w:bCs/>
          <w:sz w:val="22"/>
          <w:szCs w:val="22"/>
        </w:rPr>
        <w:t>Magyarország helyi önkormányzatairól szóló 20</w:t>
      </w:r>
      <w:r w:rsidR="00285221" w:rsidRPr="008721C2">
        <w:rPr>
          <w:bCs/>
          <w:sz w:val="22"/>
          <w:szCs w:val="22"/>
        </w:rPr>
        <w:t xml:space="preserve">11. évi CLXXXIX. törvény 13. § </w:t>
      </w:r>
      <w:r w:rsidRPr="008721C2">
        <w:rPr>
          <w:bCs/>
          <w:sz w:val="22"/>
          <w:szCs w:val="22"/>
        </w:rPr>
        <w:t>(1) bekezdés 7. pontja szerint</w:t>
      </w:r>
      <w:r w:rsidR="00AB0C44" w:rsidRPr="008721C2">
        <w:rPr>
          <w:sz w:val="22"/>
          <w:szCs w:val="22"/>
        </w:rPr>
        <w:t xml:space="preserve"> a helyi közügyek, valamint a helyben biztosítható közfeladatok körében ellátandó helyi önkormányzati feladatok</w:t>
      </w:r>
      <w:r w:rsidR="0013704F" w:rsidRPr="008721C2">
        <w:rPr>
          <w:sz w:val="22"/>
          <w:szCs w:val="22"/>
        </w:rPr>
        <w:t xml:space="preserve"> egyike a</w:t>
      </w:r>
      <w:r w:rsidR="00AB0C44" w:rsidRPr="008721C2">
        <w:rPr>
          <w:sz w:val="22"/>
          <w:szCs w:val="22"/>
        </w:rPr>
        <w:t xml:space="preserve"> kulturális szolgáltatás, különösen a nyilvános könyvtári ellátás biztosítása; filmszínház, előadó-művészeti szervezet támogatása, a kulturális örökség helyi védelme; a helyi közművelődési tevékenység támogatá</w:t>
      </w:r>
      <w:r w:rsidR="00B44171" w:rsidRPr="008721C2">
        <w:rPr>
          <w:sz w:val="22"/>
          <w:szCs w:val="22"/>
        </w:rPr>
        <w:t>sa.</w:t>
      </w:r>
    </w:p>
    <w:p w14:paraId="697EDA54" w14:textId="77777777" w:rsidR="00E46E93" w:rsidRPr="008721C2" w:rsidRDefault="00E46E93" w:rsidP="008721C2">
      <w:pPr>
        <w:rPr>
          <w:bCs/>
          <w:sz w:val="22"/>
          <w:szCs w:val="22"/>
        </w:rPr>
      </w:pPr>
    </w:p>
    <w:p w14:paraId="428AA773" w14:textId="77777777" w:rsidR="00285221" w:rsidRPr="008721C2" w:rsidRDefault="00DF4689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proofErr w:type="spellStart"/>
      <w:r w:rsidRPr="008721C2">
        <w:rPr>
          <w:sz w:val="22"/>
          <w:szCs w:val="22"/>
        </w:rPr>
        <w:t>Kultv</w:t>
      </w:r>
      <w:proofErr w:type="spellEnd"/>
      <w:r w:rsidRPr="008721C2">
        <w:rPr>
          <w:sz w:val="22"/>
          <w:szCs w:val="22"/>
        </w:rPr>
        <w:t xml:space="preserve">.) 73. § (1)-(2) bekezdései értelmében a közművelődéshez való jog gyakorlása közérdek, a közművelődési tevékenységek támogatása közcél. A közművelődés feltételeinek biztosítása alapvetően az állam és a helyi önkormányzatok feladata. </w:t>
      </w:r>
    </w:p>
    <w:p w14:paraId="2AD21E45" w14:textId="77777777" w:rsidR="00C86A9F" w:rsidRPr="008721C2" w:rsidRDefault="00C86A9F" w:rsidP="008721C2">
      <w:pPr>
        <w:jc w:val="both"/>
        <w:rPr>
          <w:sz w:val="22"/>
          <w:szCs w:val="22"/>
        </w:rPr>
      </w:pPr>
    </w:p>
    <w:p w14:paraId="142104D6" w14:textId="1685EC97" w:rsidR="00C86A9F" w:rsidRPr="008721C2" w:rsidRDefault="00DF4689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 xml:space="preserve">A </w:t>
      </w:r>
      <w:proofErr w:type="spellStart"/>
      <w:r w:rsidR="00285221" w:rsidRPr="008721C2">
        <w:rPr>
          <w:sz w:val="22"/>
          <w:szCs w:val="22"/>
        </w:rPr>
        <w:t>Kultv</w:t>
      </w:r>
      <w:proofErr w:type="spellEnd"/>
      <w:r w:rsidR="00285221" w:rsidRPr="008721C2">
        <w:rPr>
          <w:sz w:val="22"/>
          <w:szCs w:val="22"/>
        </w:rPr>
        <w:t xml:space="preserve">. </w:t>
      </w:r>
      <w:r w:rsidRPr="008721C2">
        <w:rPr>
          <w:sz w:val="22"/>
          <w:szCs w:val="22"/>
        </w:rPr>
        <w:t>76. § (1) bekezdése szerint a települési önkormányzat kötelező feladata a helyi közművelődési tevékenység támogatása</w:t>
      </w:r>
      <w:r w:rsidR="00C22B5A" w:rsidRPr="008721C2">
        <w:rPr>
          <w:sz w:val="22"/>
          <w:szCs w:val="22"/>
        </w:rPr>
        <w:t xml:space="preserve">. </w:t>
      </w:r>
    </w:p>
    <w:p w14:paraId="4B6834A4" w14:textId="7D1D977E" w:rsidR="00C86A9F" w:rsidRPr="008721C2" w:rsidRDefault="00414F4C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 xml:space="preserve">A települési önkormányzat ezt a feladatát </w:t>
      </w:r>
    </w:p>
    <w:p w14:paraId="7CF663DA" w14:textId="77777777" w:rsidR="00C86A9F" w:rsidRPr="008721C2" w:rsidRDefault="00414F4C" w:rsidP="008721C2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>közművelődési alapszolgáltatások megszervezése,</w:t>
      </w:r>
    </w:p>
    <w:p w14:paraId="7917863E" w14:textId="6F4CCCF6" w:rsidR="00C86A9F" w:rsidRPr="008721C2" w:rsidRDefault="00C86A9F" w:rsidP="008721C2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>a közművelődési rendeletében rögzített feladatai vagy egyéb feladatok ellátására a közművelődési célú tevékenységet folytatók részére pénzügyi támogatás biztosítása,</w:t>
      </w:r>
    </w:p>
    <w:p w14:paraId="705FDB39" w14:textId="0BFB0E34" w:rsidR="00C86A9F" w:rsidRPr="008721C2" w:rsidRDefault="00C86A9F" w:rsidP="008721C2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>valamint a helyi lakossági képviselet biztosítása érdekében Közművelődési Kerekasztal megalakítása révén látja el.</w:t>
      </w:r>
    </w:p>
    <w:p w14:paraId="3885E591" w14:textId="77777777" w:rsidR="00F175F3" w:rsidRPr="008721C2" w:rsidRDefault="00C86A9F" w:rsidP="008721C2">
      <w:pPr>
        <w:pStyle w:val="Listaszerbekezds"/>
        <w:spacing w:after="0"/>
        <w:ind w:left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 xml:space="preserve"> </w:t>
      </w:r>
    </w:p>
    <w:p w14:paraId="5C46C5EF" w14:textId="528C511C" w:rsidR="00BF5BC6" w:rsidRPr="008721C2" w:rsidRDefault="0096357E" w:rsidP="008721C2">
      <w:pPr>
        <w:pStyle w:val="Listaszerbekezds"/>
        <w:spacing w:after="0"/>
        <w:ind w:left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 xml:space="preserve">A </w:t>
      </w:r>
      <w:proofErr w:type="spellStart"/>
      <w:r w:rsidRPr="008721C2">
        <w:rPr>
          <w:rFonts w:ascii="Times New Roman" w:hAnsi="Times New Roman"/>
        </w:rPr>
        <w:t>Kultv</w:t>
      </w:r>
      <w:proofErr w:type="spellEnd"/>
      <w:r w:rsidR="003C54AA" w:rsidRPr="008721C2">
        <w:rPr>
          <w:rFonts w:ascii="Times New Roman" w:hAnsi="Times New Roman"/>
        </w:rPr>
        <w:t>.</w:t>
      </w:r>
      <w:r w:rsidRPr="008721C2">
        <w:rPr>
          <w:rFonts w:ascii="Times New Roman" w:hAnsi="Times New Roman"/>
        </w:rPr>
        <w:t xml:space="preserve"> 76. § (6) bekezdése értelmében az 5000 fő lakosságszám feletti települési önkormányzat a</w:t>
      </w:r>
      <w:r w:rsidR="00BF5BC6" w:rsidRPr="008721C2">
        <w:rPr>
          <w:rFonts w:ascii="Times New Roman" w:hAnsi="Times New Roman"/>
        </w:rPr>
        <w:t>z alábbi</w:t>
      </w:r>
      <w:r w:rsidRPr="008721C2">
        <w:rPr>
          <w:rFonts w:ascii="Times New Roman" w:hAnsi="Times New Roman"/>
        </w:rPr>
        <w:t xml:space="preserve"> közművelődési alapszolgáltatások </w:t>
      </w:r>
      <w:r w:rsidR="00BF5BC6" w:rsidRPr="008721C2">
        <w:rPr>
          <w:rFonts w:ascii="Times New Roman" w:hAnsi="Times New Roman"/>
        </w:rPr>
        <w:t xml:space="preserve">közül az a) pont szerinti, valamint a b)-g) pont szerinti közművelődési alapszolgáltatásokból legalább kettő </w:t>
      </w:r>
      <w:r w:rsidRPr="008721C2">
        <w:rPr>
          <w:rFonts w:ascii="Times New Roman" w:hAnsi="Times New Roman"/>
        </w:rPr>
        <w:t>megszervezés</w:t>
      </w:r>
      <w:r w:rsidR="00BF5BC6" w:rsidRPr="008721C2">
        <w:rPr>
          <w:rFonts w:ascii="Times New Roman" w:hAnsi="Times New Roman"/>
        </w:rPr>
        <w:t>ére köteles:</w:t>
      </w:r>
    </w:p>
    <w:p w14:paraId="222455E4" w14:textId="77777777" w:rsidR="00DF4689" w:rsidRPr="008721C2" w:rsidRDefault="00DF4689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>a) művelődő közösségek létrejöttének elősegítése, működésük támogatása, fejlődésük segítése, a közművelődési tevékenységek és a művelődő közösségek számára helyszín biztosítása,</w:t>
      </w:r>
    </w:p>
    <w:p w14:paraId="66FFCD2A" w14:textId="77777777" w:rsidR="00DF4689" w:rsidRPr="008721C2" w:rsidRDefault="00DF4689" w:rsidP="008721C2">
      <w:pPr>
        <w:rPr>
          <w:sz w:val="22"/>
          <w:szCs w:val="22"/>
        </w:rPr>
      </w:pPr>
      <w:r w:rsidRPr="008721C2">
        <w:rPr>
          <w:sz w:val="22"/>
          <w:szCs w:val="22"/>
        </w:rPr>
        <w:t>b) a közösségi és társadalmi részvétel fejlesztése,</w:t>
      </w:r>
    </w:p>
    <w:p w14:paraId="7E6EAD14" w14:textId="77777777" w:rsidR="00DF4689" w:rsidRPr="008721C2" w:rsidRDefault="00DF4689" w:rsidP="008721C2">
      <w:pPr>
        <w:rPr>
          <w:sz w:val="22"/>
          <w:szCs w:val="22"/>
        </w:rPr>
      </w:pPr>
      <w:r w:rsidRPr="008721C2">
        <w:rPr>
          <w:sz w:val="22"/>
          <w:szCs w:val="22"/>
        </w:rPr>
        <w:t>c) az egész életre kiterjedő tanulás feltételeinek biztosítása,</w:t>
      </w:r>
    </w:p>
    <w:p w14:paraId="76F2DCE3" w14:textId="77777777" w:rsidR="00DF4689" w:rsidRPr="008721C2" w:rsidRDefault="00DF4689" w:rsidP="008721C2">
      <w:pPr>
        <w:rPr>
          <w:sz w:val="22"/>
          <w:szCs w:val="22"/>
        </w:rPr>
      </w:pPr>
      <w:r w:rsidRPr="008721C2">
        <w:rPr>
          <w:sz w:val="22"/>
          <w:szCs w:val="22"/>
        </w:rPr>
        <w:t>d) a hagyományos közösségi kulturális értékek átörökítése feltételeinek biztosítása,</w:t>
      </w:r>
    </w:p>
    <w:p w14:paraId="5E10DDC9" w14:textId="77777777" w:rsidR="00DF4689" w:rsidRPr="008721C2" w:rsidRDefault="00DF4689" w:rsidP="008721C2">
      <w:pPr>
        <w:rPr>
          <w:sz w:val="22"/>
          <w:szCs w:val="22"/>
        </w:rPr>
      </w:pPr>
      <w:r w:rsidRPr="008721C2">
        <w:rPr>
          <w:sz w:val="22"/>
          <w:szCs w:val="22"/>
        </w:rPr>
        <w:t>e) az amatőr alkotó- és előadó-művészeti tevékenység feltételeinek biztosítása,</w:t>
      </w:r>
    </w:p>
    <w:p w14:paraId="48194275" w14:textId="77777777" w:rsidR="00DF4689" w:rsidRPr="008721C2" w:rsidRDefault="00DF4689" w:rsidP="008721C2">
      <w:pPr>
        <w:rPr>
          <w:sz w:val="22"/>
          <w:szCs w:val="22"/>
        </w:rPr>
      </w:pPr>
      <w:r w:rsidRPr="008721C2">
        <w:rPr>
          <w:sz w:val="22"/>
          <w:szCs w:val="22"/>
        </w:rPr>
        <w:t>f) a tehetséggondozás- és -fejlesztés feltételeinek biztosítása, valamint</w:t>
      </w:r>
    </w:p>
    <w:p w14:paraId="0C176590" w14:textId="77777777" w:rsidR="00DF4689" w:rsidRPr="008721C2" w:rsidRDefault="00DF4689" w:rsidP="008721C2">
      <w:pPr>
        <w:rPr>
          <w:sz w:val="22"/>
          <w:szCs w:val="22"/>
        </w:rPr>
      </w:pPr>
      <w:r w:rsidRPr="008721C2">
        <w:rPr>
          <w:sz w:val="22"/>
          <w:szCs w:val="22"/>
        </w:rPr>
        <w:t>g) a kulturális alapú gazdaságfejlesztés.</w:t>
      </w:r>
    </w:p>
    <w:p w14:paraId="789FFDBB" w14:textId="77777777" w:rsidR="002569FB" w:rsidRPr="008721C2" w:rsidRDefault="002569FB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települési önkormányzatnak a közművelődési alapszolgáltatások folyamatos hozzáférhetősége érdekében közművelődési intézményt kell biztosítani.</w:t>
      </w:r>
      <w:r w:rsidR="00FE61CF" w:rsidRPr="008721C2">
        <w:rPr>
          <w:sz w:val="22"/>
          <w:szCs w:val="22"/>
        </w:rPr>
        <w:t xml:space="preserve"> </w:t>
      </w:r>
      <w:r w:rsidR="006F6595" w:rsidRPr="008721C2">
        <w:rPr>
          <w:sz w:val="22"/>
          <w:szCs w:val="22"/>
        </w:rPr>
        <w:t xml:space="preserve">Kiskőrösön a </w:t>
      </w:r>
      <w:proofErr w:type="spellStart"/>
      <w:r w:rsidR="006F6595" w:rsidRPr="008721C2">
        <w:rPr>
          <w:sz w:val="22"/>
          <w:szCs w:val="22"/>
        </w:rPr>
        <w:t>Kultv</w:t>
      </w:r>
      <w:proofErr w:type="spellEnd"/>
      <w:r w:rsidR="006F6595" w:rsidRPr="008721C2">
        <w:rPr>
          <w:sz w:val="22"/>
          <w:szCs w:val="22"/>
        </w:rPr>
        <w:t>.-ben felsorolt közművelődési intézmények közül jelenleg művelődési központ működik.</w:t>
      </w:r>
      <w:r w:rsidR="006F6595" w:rsidRPr="008721C2">
        <w:rPr>
          <w:i/>
          <w:iCs/>
          <w:sz w:val="22"/>
          <w:szCs w:val="22"/>
        </w:rPr>
        <w:t xml:space="preserve"> </w:t>
      </w:r>
      <w:r w:rsidR="00FE61CF" w:rsidRPr="008721C2">
        <w:rPr>
          <w:sz w:val="22"/>
          <w:szCs w:val="22"/>
        </w:rPr>
        <w:t>A művelődési központ olyan közművelődési intézmény, amely legalább öt közművelődési alapszolgáltatást biztosít.</w:t>
      </w:r>
    </w:p>
    <w:p w14:paraId="2CD5E685" w14:textId="77777777" w:rsidR="00FE61CF" w:rsidRPr="008721C2" w:rsidRDefault="009F5D09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 xml:space="preserve">A </w:t>
      </w:r>
      <w:proofErr w:type="spellStart"/>
      <w:r w:rsidRPr="008721C2">
        <w:rPr>
          <w:sz w:val="22"/>
          <w:szCs w:val="22"/>
        </w:rPr>
        <w:t>Kultv</w:t>
      </w:r>
      <w:proofErr w:type="spellEnd"/>
      <w:r w:rsidRPr="008721C2">
        <w:rPr>
          <w:sz w:val="22"/>
          <w:szCs w:val="22"/>
        </w:rPr>
        <w:t>. 83/A.§-a alapján a települési önkormányzat rendeletben határozza meg az ellátandó közművelődési alapszolgáltatások körét, valamint feladatellátásának formáját, módját és mértékét.</w:t>
      </w:r>
    </w:p>
    <w:p w14:paraId="24F95243" w14:textId="77777777" w:rsidR="009D6DE1" w:rsidRPr="008721C2" w:rsidRDefault="009D6DE1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>Kiskőrös Város Önkormányzat Képviselő-testülete</w:t>
      </w:r>
      <w:r w:rsidR="00E80040" w:rsidRPr="008721C2">
        <w:rPr>
          <w:sz w:val="22"/>
          <w:szCs w:val="22"/>
        </w:rPr>
        <w:t xml:space="preserve"> a helyi közművelődési feladatok meghatározásáról és ellátásáról szóló 4/1999. (IV.1.) önkormányzati rendeletében határozta meg a település közművelődési feladatait, a feladat ellátásának szervezeti kereteit, valamint a feladatok ellátásának finanszírozását.</w:t>
      </w:r>
    </w:p>
    <w:p w14:paraId="0BD594EE" w14:textId="764A3077" w:rsidR="00DF4689" w:rsidRPr="008721C2" w:rsidRDefault="00DF4689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 xml:space="preserve">A </w:t>
      </w:r>
      <w:proofErr w:type="spellStart"/>
      <w:r w:rsidRPr="008721C2">
        <w:rPr>
          <w:sz w:val="22"/>
          <w:szCs w:val="22"/>
        </w:rPr>
        <w:t>Kultv</w:t>
      </w:r>
      <w:proofErr w:type="spellEnd"/>
      <w:r w:rsidRPr="008721C2">
        <w:rPr>
          <w:sz w:val="22"/>
          <w:szCs w:val="22"/>
        </w:rPr>
        <w:t>. módosításából és a közművelődési alapszolgáltatások, valamint a közművelődési intézmények és a közösségi színterek követelményeiről szóló 20/2018 (VII. 9.) EMMI rendelet hatályba lépéséből következő jogszabályi változások szükségessé tették a</w:t>
      </w:r>
      <w:r w:rsidR="0059117E" w:rsidRPr="008721C2">
        <w:rPr>
          <w:sz w:val="22"/>
          <w:szCs w:val="22"/>
        </w:rPr>
        <w:t xml:space="preserve"> helyi közművelődési feladatok meghatározásáról és ellátásáról</w:t>
      </w:r>
      <w:r w:rsidRPr="008721C2">
        <w:rPr>
          <w:sz w:val="22"/>
          <w:szCs w:val="22"/>
        </w:rPr>
        <w:t xml:space="preserve"> </w:t>
      </w:r>
      <w:r w:rsidRPr="008721C2">
        <w:rPr>
          <w:sz w:val="22"/>
          <w:szCs w:val="22"/>
        </w:rPr>
        <w:lastRenderedPageBreak/>
        <w:t xml:space="preserve">szóló önkormányzati rendelet felülvizsgálatát, melynek eredményeképp </w:t>
      </w:r>
      <w:r w:rsidR="0059117E" w:rsidRPr="008721C2">
        <w:rPr>
          <w:sz w:val="22"/>
          <w:szCs w:val="22"/>
        </w:rPr>
        <w:t>annak hatályon kívül helyezése</w:t>
      </w:r>
      <w:r w:rsidRPr="008721C2">
        <w:rPr>
          <w:sz w:val="22"/>
          <w:szCs w:val="22"/>
        </w:rPr>
        <w:t xml:space="preserve"> és új rendelet elf</w:t>
      </w:r>
      <w:r w:rsidR="0059117E" w:rsidRPr="008721C2">
        <w:rPr>
          <w:sz w:val="22"/>
          <w:szCs w:val="22"/>
        </w:rPr>
        <w:t>ogadása szükséges.</w:t>
      </w:r>
    </w:p>
    <w:p w14:paraId="628847FF" w14:textId="73BFFBF4" w:rsidR="00B37493" w:rsidRPr="008721C2" w:rsidRDefault="00B37493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rendelet-tervezetben az alábbi öt közművelődési alapszolgáltatás biztosítása került rögzítésre:</w:t>
      </w:r>
    </w:p>
    <w:p w14:paraId="6A0DE84B" w14:textId="04ACC071" w:rsidR="00B37493" w:rsidRPr="008721C2" w:rsidRDefault="00B37493" w:rsidP="008721C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 xml:space="preserve">művelődő közösségek létrejöttének elősegítése, működésük támogatása, fejlődésük segítése, a közművelődési tevékenységek és a művelődő közösségek számára helyszín biztosítsa, </w:t>
      </w:r>
    </w:p>
    <w:p w14:paraId="32958407" w14:textId="77777777" w:rsidR="00B37493" w:rsidRPr="008721C2" w:rsidRDefault="00B37493" w:rsidP="008721C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>a közösségi és társadalmi részvétel fejlesztése,</w:t>
      </w:r>
      <w:r w:rsidRPr="008721C2">
        <w:rPr>
          <w:rFonts w:ascii="Times New Roman" w:hAnsi="Times New Roman"/>
          <w:strike/>
        </w:rPr>
        <w:t xml:space="preserve"> </w:t>
      </w:r>
    </w:p>
    <w:p w14:paraId="2CF6C0E8" w14:textId="77777777" w:rsidR="00B37493" w:rsidRPr="008721C2" w:rsidRDefault="00B37493" w:rsidP="008721C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 xml:space="preserve">az egész életre kiterjedő tanulás feltételeinek biztosítása, </w:t>
      </w:r>
    </w:p>
    <w:p w14:paraId="11535F3F" w14:textId="77777777" w:rsidR="00B37493" w:rsidRPr="008721C2" w:rsidRDefault="00B37493" w:rsidP="008721C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 xml:space="preserve">a hagyományos közösségi kulturális értékek átörökítése feltételeinek biztosítása, </w:t>
      </w:r>
    </w:p>
    <w:p w14:paraId="4679BAFE" w14:textId="77777777" w:rsidR="00B37493" w:rsidRPr="008721C2" w:rsidRDefault="00B37493" w:rsidP="008721C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721C2">
        <w:rPr>
          <w:rFonts w:ascii="Times New Roman" w:hAnsi="Times New Roman"/>
        </w:rPr>
        <w:t>az amatőr alkotó- és előadó-művészeti tevékenység feltételeinek biztosítása,</w:t>
      </w:r>
    </w:p>
    <w:p w14:paraId="47078A93" w14:textId="77777777" w:rsidR="00B37493" w:rsidRPr="008721C2" w:rsidRDefault="00B37493" w:rsidP="008721C2">
      <w:pPr>
        <w:ind w:left="284"/>
        <w:rPr>
          <w:color w:val="FF0000"/>
          <w:sz w:val="22"/>
          <w:szCs w:val="22"/>
        </w:rPr>
      </w:pPr>
    </w:p>
    <w:p w14:paraId="6F0F3D8A" w14:textId="6A0AB9FD" w:rsidR="00B37493" w:rsidRPr="008721C2" w:rsidRDefault="00B37493" w:rsidP="008721C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721C2">
        <w:rPr>
          <w:bCs/>
          <w:sz w:val="22"/>
          <w:szCs w:val="22"/>
        </w:rPr>
        <w:t xml:space="preserve">A művelődő közösségek létrejöttének elősegítése, működésük támogatása, fejlődésük segítése, a közművelődési tevékenységek és a művelődő közösségek számára helyszín biztosítása </w:t>
      </w:r>
      <w:r w:rsidR="00190279" w:rsidRPr="008721C2">
        <w:rPr>
          <w:bCs/>
          <w:sz w:val="22"/>
          <w:szCs w:val="22"/>
        </w:rPr>
        <w:t xml:space="preserve">keretében </w:t>
      </w:r>
      <w:r w:rsidRPr="008721C2">
        <w:rPr>
          <w:bCs/>
          <w:sz w:val="22"/>
          <w:szCs w:val="22"/>
        </w:rPr>
        <w:t>érdekében</w:t>
      </w:r>
      <w:r w:rsidR="00190279" w:rsidRPr="008721C2">
        <w:rPr>
          <w:bCs/>
          <w:sz w:val="22"/>
          <w:szCs w:val="22"/>
        </w:rPr>
        <w:t xml:space="preserve"> a </w:t>
      </w:r>
      <w:proofErr w:type="spellStart"/>
      <w:r w:rsidR="00190279" w:rsidRPr="008721C2">
        <w:rPr>
          <w:bCs/>
          <w:sz w:val="22"/>
          <w:szCs w:val="22"/>
        </w:rPr>
        <w:t>Kultv</w:t>
      </w:r>
      <w:proofErr w:type="spellEnd"/>
      <w:r w:rsidR="00190279" w:rsidRPr="008721C2">
        <w:rPr>
          <w:bCs/>
          <w:sz w:val="22"/>
          <w:szCs w:val="22"/>
        </w:rPr>
        <w:t>. 76.</w:t>
      </w:r>
      <w:r w:rsidR="008721C2">
        <w:rPr>
          <w:bCs/>
          <w:sz w:val="22"/>
          <w:szCs w:val="22"/>
        </w:rPr>
        <w:t xml:space="preserve"> </w:t>
      </w:r>
      <w:r w:rsidR="00190279" w:rsidRPr="008721C2">
        <w:rPr>
          <w:bCs/>
          <w:sz w:val="22"/>
          <w:szCs w:val="22"/>
        </w:rPr>
        <w:t>§ (4) bekezdése</w:t>
      </w:r>
      <w:r w:rsidRPr="008721C2">
        <w:rPr>
          <w:bCs/>
          <w:sz w:val="22"/>
          <w:szCs w:val="22"/>
        </w:rPr>
        <w:t xml:space="preserve"> </w:t>
      </w:r>
      <w:r w:rsidR="00190279" w:rsidRPr="008721C2">
        <w:rPr>
          <w:bCs/>
          <w:sz w:val="22"/>
          <w:szCs w:val="22"/>
        </w:rPr>
        <w:t xml:space="preserve">szerint az </w:t>
      </w:r>
      <w:r w:rsidR="001B177C" w:rsidRPr="008721C2">
        <w:rPr>
          <w:bCs/>
          <w:sz w:val="22"/>
          <w:szCs w:val="22"/>
        </w:rPr>
        <w:t>ö</w:t>
      </w:r>
      <w:r w:rsidR="00190279" w:rsidRPr="008721C2">
        <w:rPr>
          <w:bCs/>
          <w:sz w:val="22"/>
          <w:szCs w:val="22"/>
        </w:rPr>
        <w:t>nkormányzat</w:t>
      </w:r>
      <w:r w:rsidRPr="008721C2">
        <w:rPr>
          <w:bCs/>
          <w:sz w:val="22"/>
          <w:szCs w:val="22"/>
        </w:rPr>
        <w:t>:</w:t>
      </w:r>
    </w:p>
    <w:p w14:paraId="36B8C74D" w14:textId="77777777" w:rsidR="00B37493" w:rsidRPr="008721C2" w:rsidRDefault="00B37493" w:rsidP="008721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C2ABAA" w14:textId="77777777" w:rsidR="00B37493" w:rsidRPr="008721C2" w:rsidRDefault="00B37493" w:rsidP="008721C2">
      <w:pPr>
        <w:widowControl w:val="0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művelődő közösségnek rendszeres és alkalomszerű művelődési vagy közösségi tevékenysége végzésének helyszínét biztosítja,</w:t>
      </w:r>
    </w:p>
    <w:p w14:paraId="6C4078AA" w14:textId="77777777" w:rsidR="00B37493" w:rsidRPr="008721C2" w:rsidRDefault="00B37493" w:rsidP="008721C2">
      <w:pPr>
        <w:widowControl w:val="0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művelődő közösség számára bemutatkozási lehetőségeket teremt,</w:t>
      </w:r>
    </w:p>
    <w:p w14:paraId="0061FEC8" w14:textId="77777777" w:rsidR="00B37493" w:rsidRPr="008721C2" w:rsidRDefault="00B37493" w:rsidP="008721C2">
      <w:pPr>
        <w:widowControl w:val="0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fórumot szervez a művelődő közösségek vezetőinek részvételével, ahol a művelődő közösségek megfogalmazhatják a feladatellátással kapcsolatos észrevételeiket, javaslataikat.</w:t>
      </w:r>
    </w:p>
    <w:p w14:paraId="4A77FD39" w14:textId="77777777" w:rsidR="00B37493" w:rsidRPr="008721C2" w:rsidRDefault="00B37493" w:rsidP="008721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D809C5" w14:textId="1A469AAD" w:rsidR="00B37493" w:rsidRPr="008721C2" w:rsidRDefault="00B37493" w:rsidP="008721C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721C2">
        <w:rPr>
          <w:bCs/>
          <w:sz w:val="22"/>
          <w:szCs w:val="22"/>
        </w:rPr>
        <w:t>A közösségi és társadalmi részvétel fejlesztése érdekében</w:t>
      </w:r>
      <w:r w:rsidR="005B422F" w:rsidRPr="008721C2">
        <w:rPr>
          <w:bCs/>
          <w:sz w:val="22"/>
          <w:szCs w:val="22"/>
        </w:rPr>
        <w:t xml:space="preserve"> a közművelődési alapszolgáltatások, valamint a közművelődési intézmények és a közösségi színterek követelményeiről szóló 20/2018. (VII.9.) EMMI rendelet (a továbbiakban: EMMI rendelet) 6.§ (1) bekezdése alapján az alábbi szakmai feladatokat láthatja el a feladatellátó</w:t>
      </w:r>
      <w:r w:rsidRPr="008721C2">
        <w:rPr>
          <w:bCs/>
          <w:sz w:val="22"/>
          <w:szCs w:val="22"/>
        </w:rPr>
        <w:t>:</w:t>
      </w:r>
    </w:p>
    <w:p w14:paraId="13FBCB85" w14:textId="77777777" w:rsidR="00B37493" w:rsidRPr="008721C2" w:rsidRDefault="00B37493" w:rsidP="008721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B7805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helyi társadalom kapcsolatrendszerének, közösségi életének, érdekérvényesítésének, az állampolgári részvétel fejlődését elősegítő, közösségfejlesztő programokat, tevékenységeket vagy szolgáltatásokat szervez,</w:t>
      </w:r>
    </w:p>
    <w:p w14:paraId="5BF83553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támogatja az önkéntes tevékenységeket, az önkéntességgel kapcsolatos programokat, vagy szolgáltatásokat szervez,</w:t>
      </w:r>
    </w:p>
    <w:p w14:paraId="5C22A55D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gyermekek, az ifjúság, az idősek művelődését segítő, a családi életre nevelő családbarát, a generációk közötti kapcsolatokat, együttműködést elősegítő programokat, tevékenységeket vagy szolgáltatásokat szervez,</w:t>
      </w:r>
    </w:p>
    <w:p w14:paraId="382ED66C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különböző kultúrák közötti kapcsolatok kiépítését és fenntartását elősegítő programokat, tevékenységeket vagy szolgáltatásokat szervez,</w:t>
      </w:r>
    </w:p>
    <w:p w14:paraId="77E4CDD0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szegénységben vagy más hátránnyal élő csoportok társadalmi, kulturális részvételét fejlesztő, a megértést, a befogadást, a felzárkózást, az esélyegyenlőség megvalósulását elősegítő programokat, tevékenységeket vagy szolgáltatásokat szervez,</w:t>
      </w:r>
    </w:p>
    <w:p w14:paraId="1FB8A9F0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lelki egészség megőrzését szolgáló, a függőséget, devianciát, áldozattá válást megelőző programokat, tevékenységeket vagy szolgáltatásokat szervez,</w:t>
      </w:r>
    </w:p>
    <w:p w14:paraId="0A5C1BF5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települési önkormányzattal együttműködésben szakmai támogatást biztosít a helyi partnerségi egyeztetési, együttműködési folyamatok kialakításához és működtetéséhez, biztosítja a közösségi tervezési folyamatok szakmai, szervezési és technikai feltételeit, valamint</w:t>
      </w:r>
    </w:p>
    <w:p w14:paraId="0AA92939" w14:textId="77777777" w:rsidR="00B37493" w:rsidRPr="008721C2" w:rsidRDefault="00B37493" w:rsidP="008721C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az a)-g) pontban foglalt tevékenységek megvalósításában szakmai és infrastrukturális támogatást nyújt.</w:t>
      </w:r>
    </w:p>
    <w:p w14:paraId="169F316C" w14:textId="77777777" w:rsidR="00B37493" w:rsidRPr="008721C2" w:rsidRDefault="00B37493" w:rsidP="008721C2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7437BB2C" w14:textId="1886DEF5" w:rsidR="00B37493" w:rsidRPr="008721C2" w:rsidRDefault="00B37493" w:rsidP="008721C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8721C2">
        <w:rPr>
          <w:bCs/>
          <w:sz w:val="22"/>
          <w:szCs w:val="22"/>
        </w:rPr>
        <w:t xml:space="preserve">Az egész életre kiterjedő tanulás feltételeinek biztosítása érdekében </w:t>
      </w:r>
      <w:r w:rsidR="005B422F" w:rsidRPr="008721C2">
        <w:rPr>
          <w:bCs/>
          <w:sz w:val="22"/>
          <w:szCs w:val="22"/>
        </w:rPr>
        <w:t>az EMMI rendelet 7.§ (1) bekezdése szerint az alábbi szakmai feladatokat láthatja el a feladatellátó</w:t>
      </w:r>
      <w:r w:rsidRPr="008721C2">
        <w:rPr>
          <w:bCs/>
          <w:sz w:val="22"/>
          <w:szCs w:val="22"/>
        </w:rPr>
        <w:t>:</w:t>
      </w:r>
    </w:p>
    <w:p w14:paraId="19147701" w14:textId="77777777" w:rsidR="00B37493" w:rsidRPr="008721C2" w:rsidRDefault="00B37493" w:rsidP="008721C2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2"/>
          <w:szCs w:val="22"/>
        </w:rPr>
      </w:pPr>
    </w:p>
    <w:p w14:paraId="41262A1E" w14:textId="77777777" w:rsidR="00B37493" w:rsidRPr="008721C2" w:rsidRDefault="00B37493" w:rsidP="008721C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iskolarendszeren kívüli tanfolyamokat, képzési alkalmakat szervez, támogatja azok megvalósítását,</w:t>
      </w:r>
    </w:p>
    <w:p w14:paraId="702AA90C" w14:textId="77777777" w:rsidR="00B37493" w:rsidRPr="008721C2" w:rsidRDefault="00B37493" w:rsidP="008721C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iskolarendszeren kívüli öntevékeny, önképző szakkörök, klubok, közösségek megalakulását, tevékenységét szervezi, támogatja azok megvalósítását,</w:t>
      </w:r>
    </w:p>
    <w:p w14:paraId="2FA41DA2" w14:textId="77777777" w:rsidR="00B37493" w:rsidRPr="008721C2" w:rsidRDefault="00B37493" w:rsidP="008721C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az életminőséget és életesélyt javító tanulási lehetőségeket szervez, támogatja azok megvalósulását,</w:t>
      </w:r>
    </w:p>
    <w:p w14:paraId="46119576" w14:textId="77777777" w:rsidR="00B37493" w:rsidRPr="008721C2" w:rsidRDefault="00B37493" w:rsidP="008721C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lastRenderedPageBreak/>
        <w:t>népfőiskolai programokat, szabadegyetemeket szervez, támogatja azok megvalósítását,</w:t>
      </w:r>
    </w:p>
    <w:p w14:paraId="2B9F9FE4" w14:textId="77777777" w:rsidR="00B37493" w:rsidRPr="008721C2" w:rsidRDefault="00B37493" w:rsidP="008721C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ismeretterjesztő alkalmakat szervez, támogatja azok megvalósítását és ismeretszerző lehetőségeket teremt, valamint</w:t>
      </w:r>
    </w:p>
    <w:p w14:paraId="25C5C75F" w14:textId="77777777" w:rsidR="00B37493" w:rsidRPr="008721C2" w:rsidRDefault="00B37493" w:rsidP="008721C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hozzásegít az elektronikus közszolgáltatások megismeréséhez, a digitális világban történő eligazodáshoz, az ezeket szolgáló eszközök alkalmazásához</w:t>
      </w:r>
    </w:p>
    <w:p w14:paraId="2F7E3D50" w14:textId="77777777" w:rsidR="00B37493" w:rsidRPr="008721C2" w:rsidRDefault="00B37493" w:rsidP="008721C2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2"/>
          <w:szCs w:val="22"/>
        </w:rPr>
      </w:pPr>
    </w:p>
    <w:p w14:paraId="1902E993" w14:textId="77777777" w:rsidR="00B37493" w:rsidRPr="008721C2" w:rsidRDefault="00B37493" w:rsidP="008721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7EC0D4" w14:textId="05D6E857" w:rsidR="00B37493" w:rsidRPr="008721C2" w:rsidRDefault="00B37493" w:rsidP="008721C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8721C2">
        <w:rPr>
          <w:bCs/>
          <w:sz w:val="22"/>
          <w:szCs w:val="22"/>
        </w:rPr>
        <w:t>A</w:t>
      </w:r>
      <w:r w:rsidR="00F6646E" w:rsidRPr="008721C2">
        <w:rPr>
          <w:bCs/>
          <w:sz w:val="22"/>
          <w:szCs w:val="22"/>
        </w:rPr>
        <w:t xml:space="preserve"> </w:t>
      </w:r>
      <w:r w:rsidRPr="008721C2">
        <w:rPr>
          <w:bCs/>
          <w:sz w:val="22"/>
          <w:szCs w:val="22"/>
        </w:rPr>
        <w:t>hagyományos közösségi kulturális értékek átörökítése feltételeinek biztosítása érdekében</w:t>
      </w:r>
      <w:r w:rsidR="00F6646E" w:rsidRPr="008721C2">
        <w:rPr>
          <w:bCs/>
          <w:sz w:val="22"/>
          <w:szCs w:val="22"/>
        </w:rPr>
        <w:t xml:space="preserve"> az EMMI rendelet 8.</w:t>
      </w:r>
      <w:r w:rsidR="009878B2" w:rsidRPr="008721C2">
        <w:rPr>
          <w:bCs/>
          <w:sz w:val="22"/>
          <w:szCs w:val="22"/>
        </w:rPr>
        <w:t xml:space="preserve"> </w:t>
      </w:r>
      <w:r w:rsidR="00F6646E" w:rsidRPr="008721C2">
        <w:rPr>
          <w:bCs/>
          <w:sz w:val="22"/>
          <w:szCs w:val="22"/>
        </w:rPr>
        <w:t>§ (1) bekezdése szerint</w:t>
      </w:r>
      <w:r w:rsidRPr="008721C2">
        <w:rPr>
          <w:bCs/>
          <w:sz w:val="22"/>
          <w:szCs w:val="22"/>
        </w:rPr>
        <w:t xml:space="preserve"> </w:t>
      </w:r>
      <w:r w:rsidR="00F6646E" w:rsidRPr="008721C2">
        <w:rPr>
          <w:bCs/>
          <w:sz w:val="22"/>
          <w:szCs w:val="22"/>
        </w:rPr>
        <w:t>az alábbi szakmai feladatokat láthatja el a feladatellátó</w:t>
      </w:r>
      <w:r w:rsidRPr="008721C2">
        <w:rPr>
          <w:bCs/>
          <w:sz w:val="22"/>
          <w:szCs w:val="22"/>
        </w:rPr>
        <w:t>:</w:t>
      </w:r>
    </w:p>
    <w:p w14:paraId="13B856B1" w14:textId="77777777" w:rsidR="00B37493" w:rsidRPr="008721C2" w:rsidRDefault="00B37493" w:rsidP="008721C2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1E27754" w14:textId="77777777" w:rsidR="00B37493" w:rsidRPr="008721C2" w:rsidRDefault="00B37493" w:rsidP="008721C2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helytörténettel, a népművészettel, a népi iparművészettel és a település szellemi kulturális örökségével kapcsolatos csoportot, szakkört, klubot működtet, támogatja a művelődő közösségek ezirányú munkáját,</w:t>
      </w:r>
    </w:p>
    <w:p w14:paraId="08089FBF" w14:textId="77777777" w:rsidR="00B37493" w:rsidRPr="008721C2" w:rsidRDefault="00B37493" w:rsidP="008721C2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részt vesz a helyi művelődési szokások gondozásában, gazdagításában, értéktárak kialakításában, gondozásában, a települési értékeket bemutató és népszerűsítő programokat, tevékenységeket, szolgáltatásokat szervez, és támogatja azok megvalósítását,</w:t>
      </w:r>
    </w:p>
    <w:p w14:paraId="4DE507C7" w14:textId="77777777" w:rsidR="00B37493" w:rsidRPr="008721C2" w:rsidRDefault="00B37493" w:rsidP="008721C2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az anyanyelvápolás érdekében programokat, tevékenységeket, szolgáltatásokat szervez, támogatja a művelődő közösségek ezirányú munkáját,</w:t>
      </w:r>
    </w:p>
    <w:p w14:paraId="66682945" w14:textId="77777777" w:rsidR="00B37493" w:rsidRPr="008721C2" w:rsidRDefault="00B37493" w:rsidP="008721C2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nemzeti, az európai és az egyetemes kultúra, továbbá a külhoni nemzetrészek kulturális értékeinek megismertetése érdekében programokat, tevékenységeket, szolgáltatásokat szervez, támogatja azok megvalósítását,</w:t>
      </w:r>
    </w:p>
    <w:p w14:paraId="45041CF3" w14:textId="77777777" w:rsidR="00B37493" w:rsidRPr="008721C2" w:rsidRDefault="00B37493" w:rsidP="008721C2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helyi vagy térségi nemzetiségi vagy kisebbségi közösségek bevonásával a nemzetiségi és más kisebbségi kultúra értékeinek megismertetése érdekében programokat, tevékenységeket, szolgáltatásokat szervez, támogatja azok megvalósítását, valamint</w:t>
      </w:r>
    </w:p>
    <w:p w14:paraId="49D76ACC" w14:textId="77777777" w:rsidR="00B37493" w:rsidRPr="008721C2" w:rsidRDefault="00B37493" w:rsidP="008721C2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az ünnepek kultúrájának gondozása érdekében a helyi szokások figyelembevételével, a művelődő közösségek, illetve a hagyományos közösségi kulturális értékek átörökítésével foglalkozó közösségek bevonásával szervezi az állami, a nemzeti, a társadalmi és településhez kötődő ünnepek helyi alkalmait, támogatja azok megvalósítását.</w:t>
      </w:r>
    </w:p>
    <w:p w14:paraId="049C5C32" w14:textId="77777777" w:rsidR="00B37493" w:rsidRPr="008721C2" w:rsidRDefault="00B37493" w:rsidP="008721C2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3772DFE" w14:textId="656D198A" w:rsidR="00B37493" w:rsidRPr="008721C2" w:rsidRDefault="00B37493" w:rsidP="008721C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8721C2">
        <w:rPr>
          <w:bCs/>
          <w:sz w:val="22"/>
          <w:szCs w:val="22"/>
        </w:rPr>
        <w:t>Az amatőr alkotó- és előadó-művészeti tevékenység feltételeinek biztosítása érdekében</w:t>
      </w:r>
      <w:r w:rsidR="00F6646E" w:rsidRPr="008721C2">
        <w:rPr>
          <w:bCs/>
          <w:sz w:val="22"/>
          <w:szCs w:val="22"/>
        </w:rPr>
        <w:t xml:space="preserve"> az EMMI rendelet 9.§ (1) bekezdése szerint az alábbi szakmai feladatokat láthatja el a feladatellátó:</w:t>
      </w:r>
    </w:p>
    <w:p w14:paraId="2E2C3A6C" w14:textId="77777777" w:rsidR="00B37493" w:rsidRPr="008721C2" w:rsidRDefault="00B37493" w:rsidP="008721C2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2"/>
          <w:szCs w:val="22"/>
        </w:rPr>
      </w:pPr>
    </w:p>
    <w:p w14:paraId="71CA1035" w14:textId="77777777" w:rsidR="00B37493" w:rsidRPr="008721C2" w:rsidRDefault="00B37493" w:rsidP="008721C2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 képzőművészet, a zeneművészet, a táncművészet, a színház- és bábművészet, a versmondás, a film- és médiaművészetek, az irodalom területén tevékenységet folytató amatőrművészeti csoportot, szakkört, klubot szervez, elősegíti azok létrejöttét, támogatja azok működését, valamint</w:t>
      </w:r>
    </w:p>
    <w:p w14:paraId="6FDCAC53" w14:textId="5A50B36E" w:rsidR="00B37493" w:rsidRPr="008721C2" w:rsidRDefault="00B37493" w:rsidP="008721C2">
      <w:pPr>
        <w:widowControl w:val="0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721C2">
        <w:rPr>
          <w:sz w:val="22"/>
          <w:szCs w:val="22"/>
        </w:rPr>
        <w:t>az a) pont szerinti közösségek tevékenységének támogatása érdekében szakmai és infrastrukturális támogatást nyújt.</w:t>
      </w:r>
    </w:p>
    <w:p w14:paraId="65006437" w14:textId="77777777" w:rsidR="008721C2" w:rsidRPr="008721C2" w:rsidRDefault="008721C2" w:rsidP="008721C2">
      <w:pPr>
        <w:widowControl w:val="0"/>
        <w:autoSpaceDE w:val="0"/>
        <w:autoSpaceDN w:val="0"/>
        <w:adjustRightInd w:val="0"/>
        <w:ind w:left="1440"/>
        <w:contextualSpacing/>
        <w:jc w:val="both"/>
        <w:rPr>
          <w:sz w:val="22"/>
          <w:szCs w:val="22"/>
        </w:rPr>
      </w:pPr>
    </w:p>
    <w:p w14:paraId="1BBF37F8" w14:textId="42325A9B" w:rsidR="00D15648" w:rsidRPr="008721C2" w:rsidRDefault="00AA7F27" w:rsidP="008721C2">
      <w:pPr>
        <w:jc w:val="both"/>
        <w:rPr>
          <w:sz w:val="22"/>
          <w:szCs w:val="22"/>
        </w:rPr>
      </w:pPr>
      <w:r w:rsidRPr="008721C2">
        <w:rPr>
          <w:sz w:val="22"/>
          <w:szCs w:val="22"/>
        </w:rPr>
        <w:t xml:space="preserve">A rendelet-tervezet </w:t>
      </w:r>
      <w:r w:rsidR="000F7156" w:rsidRPr="008721C2">
        <w:rPr>
          <w:sz w:val="22"/>
          <w:szCs w:val="22"/>
        </w:rPr>
        <w:t xml:space="preserve">a </w:t>
      </w:r>
      <w:proofErr w:type="spellStart"/>
      <w:r w:rsidR="000F7156" w:rsidRPr="008721C2">
        <w:rPr>
          <w:sz w:val="22"/>
          <w:szCs w:val="22"/>
        </w:rPr>
        <w:t>Kultv</w:t>
      </w:r>
      <w:proofErr w:type="spellEnd"/>
      <w:r w:rsidR="000F7156" w:rsidRPr="008721C2">
        <w:rPr>
          <w:sz w:val="22"/>
          <w:szCs w:val="22"/>
        </w:rPr>
        <w:t xml:space="preserve">. </w:t>
      </w:r>
      <w:r w:rsidR="004347F9" w:rsidRPr="008721C2">
        <w:rPr>
          <w:sz w:val="22"/>
          <w:szCs w:val="22"/>
        </w:rPr>
        <w:t xml:space="preserve">83/A.§ (1) bekezdése alapján </w:t>
      </w:r>
      <w:bookmarkStart w:id="0" w:name="_Hlk49238735"/>
      <w:r w:rsidR="00A60F9B" w:rsidRPr="008721C2">
        <w:rPr>
          <w:sz w:val="22"/>
          <w:szCs w:val="22"/>
        </w:rPr>
        <w:t>Kiskőrös Város</w:t>
      </w:r>
      <w:r w:rsidRPr="008721C2">
        <w:rPr>
          <w:sz w:val="22"/>
          <w:szCs w:val="22"/>
        </w:rPr>
        <w:t xml:space="preserve"> </w:t>
      </w:r>
      <w:bookmarkEnd w:id="0"/>
      <w:r w:rsidRPr="008721C2">
        <w:rPr>
          <w:sz w:val="22"/>
          <w:szCs w:val="22"/>
        </w:rPr>
        <w:t>Cigány Nemzetiségi</w:t>
      </w:r>
      <w:r w:rsidR="00A60F9B" w:rsidRPr="008721C2">
        <w:rPr>
          <w:sz w:val="22"/>
          <w:szCs w:val="22"/>
        </w:rPr>
        <w:t xml:space="preserve"> Önkormányzatával</w:t>
      </w:r>
      <w:r w:rsidRPr="008721C2">
        <w:rPr>
          <w:sz w:val="22"/>
          <w:szCs w:val="22"/>
        </w:rPr>
        <w:t xml:space="preserve">, </w:t>
      </w:r>
      <w:r w:rsidR="00A60F9B" w:rsidRPr="008721C2">
        <w:rPr>
          <w:sz w:val="22"/>
          <w:szCs w:val="22"/>
        </w:rPr>
        <w:t>Kiskőrös Város</w:t>
      </w:r>
      <w:r w:rsidRPr="008721C2">
        <w:rPr>
          <w:sz w:val="22"/>
          <w:szCs w:val="22"/>
        </w:rPr>
        <w:t xml:space="preserve"> Német Nemzetiségi</w:t>
      </w:r>
      <w:r w:rsidR="00A60F9B" w:rsidRPr="008721C2">
        <w:rPr>
          <w:sz w:val="22"/>
          <w:szCs w:val="22"/>
        </w:rPr>
        <w:t xml:space="preserve"> Önkormányzatával</w:t>
      </w:r>
      <w:r w:rsidRPr="008721C2">
        <w:rPr>
          <w:sz w:val="22"/>
          <w:szCs w:val="22"/>
        </w:rPr>
        <w:t xml:space="preserve"> és </w:t>
      </w:r>
      <w:r w:rsidR="00A60F9B" w:rsidRPr="008721C2">
        <w:rPr>
          <w:sz w:val="22"/>
          <w:szCs w:val="22"/>
        </w:rPr>
        <w:t xml:space="preserve">Kiskőrös Város </w:t>
      </w:r>
      <w:r w:rsidRPr="008721C2">
        <w:rPr>
          <w:sz w:val="22"/>
          <w:szCs w:val="22"/>
        </w:rPr>
        <w:t>Szlovák Nemzetiségi Ö</w:t>
      </w:r>
      <w:r w:rsidR="00A60F9B" w:rsidRPr="008721C2">
        <w:rPr>
          <w:sz w:val="22"/>
          <w:szCs w:val="22"/>
        </w:rPr>
        <w:t>nkormányzatával</w:t>
      </w:r>
      <w:r w:rsidRPr="008721C2">
        <w:rPr>
          <w:sz w:val="22"/>
          <w:szCs w:val="22"/>
        </w:rPr>
        <w:t xml:space="preserve"> egyeztet</w:t>
      </w:r>
      <w:r w:rsidR="00D26B57" w:rsidRPr="008721C2">
        <w:rPr>
          <w:sz w:val="22"/>
          <w:szCs w:val="22"/>
        </w:rPr>
        <w:t>é</w:t>
      </w:r>
      <w:r w:rsidRPr="008721C2">
        <w:rPr>
          <w:sz w:val="22"/>
          <w:szCs w:val="22"/>
        </w:rPr>
        <w:t xml:space="preserve">sre került. A </w:t>
      </w:r>
      <w:r w:rsidR="001011BB">
        <w:rPr>
          <w:sz w:val="22"/>
          <w:szCs w:val="22"/>
        </w:rPr>
        <w:t>N</w:t>
      </w:r>
      <w:r w:rsidRPr="008721C2">
        <w:rPr>
          <w:sz w:val="22"/>
          <w:szCs w:val="22"/>
        </w:rPr>
        <w:t>emzetiségi Önkormányzatok a rendelet-tervezettel egyetértettek.</w:t>
      </w:r>
    </w:p>
    <w:p w14:paraId="4ACEB602" w14:textId="77777777" w:rsidR="008721C2" w:rsidRPr="008721C2" w:rsidRDefault="008721C2" w:rsidP="008721C2">
      <w:pPr>
        <w:jc w:val="both"/>
        <w:rPr>
          <w:sz w:val="22"/>
          <w:szCs w:val="22"/>
        </w:rPr>
      </w:pPr>
    </w:p>
    <w:p w14:paraId="11D2DFD7" w14:textId="143415D7" w:rsidR="00E46E93" w:rsidRPr="008721C2" w:rsidRDefault="00E46E93" w:rsidP="008721C2">
      <w:pPr>
        <w:pStyle w:val="Szvegtrzs"/>
        <w:rPr>
          <w:sz w:val="22"/>
          <w:szCs w:val="22"/>
        </w:rPr>
      </w:pPr>
      <w:r w:rsidRPr="008721C2">
        <w:rPr>
          <w:sz w:val="22"/>
          <w:szCs w:val="22"/>
        </w:rPr>
        <w:t xml:space="preserve">A fentiek alapján javaslom, hogy a Képviselő-testület a </w:t>
      </w:r>
      <w:r w:rsidR="000749C2" w:rsidRPr="008721C2">
        <w:rPr>
          <w:sz w:val="22"/>
          <w:szCs w:val="22"/>
        </w:rPr>
        <w:t>közművelődésről</w:t>
      </w:r>
      <w:bookmarkStart w:id="1" w:name="_Hlk49413388"/>
      <w:r w:rsidRPr="008721C2">
        <w:rPr>
          <w:sz w:val="22"/>
          <w:szCs w:val="22"/>
        </w:rPr>
        <w:t xml:space="preserve"> </w:t>
      </w:r>
      <w:bookmarkEnd w:id="1"/>
      <w:r w:rsidRPr="008721C2">
        <w:rPr>
          <w:sz w:val="22"/>
          <w:szCs w:val="22"/>
        </w:rPr>
        <w:t xml:space="preserve">szóló </w:t>
      </w:r>
      <w:r w:rsidR="00B924D1" w:rsidRPr="008721C2">
        <w:rPr>
          <w:sz w:val="22"/>
          <w:szCs w:val="22"/>
        </w:rPr>
        <w:t>önkormányzati</w:t>
      </w:r>
      <w:r w:rsidR="000749C2" w:rsidRPr="008721C2">
        <w:rPr>
          <w:sz w:val="22"/>
          <w:szCs w:val="22"/>
        </w:rPr>
        <w:t xml:space="preserve"> rendele</w:t>
      </w:r>
      <w:r w:rsidRPr="008721C2">
        <w:rPr>
          <w:sz w:val="22"/>
          <w:szCs w:val="22"/>
        </w:rPr>
        <w:t>t</w:t>
      </w:r>
      <w:r w:rsidR="000749C2" w:rsidRPr="008721C2">
        <w:rPr>
          <w:sz w:val="22"/>
          <w:szCs w:val="22"/>
        </w:rPr>
        <w:t>et</w:t>
      </w:r>
      <w:r w:rsidRPr="008721C2">
        <w:rPr>
          <w:sz w:val="22"/>
          <w:szCs w:val="22"/>
        </w:rPr>
        <w:t xml:space="preserve"> a rendelet-tervezetben foglaltak szerint </w:t>
      </w:r>
      <w:r w:rsidR="000749C2" w:rsidRPr="008721C2">
        <w:rPr>
          <w:sz w:val="22"/>
          <w:szCs w:val="22"/>
        </w:rPr>
        <w:t>fogadja el</w:t>
      </w:r>
      <w:r w:rsidRPr="008721C2">
        <w:rPr>
          <w:sz w:val="22"/>
          <w:szCs w:val="22"/>
        </w:rPr>
        <w:t>.</w:t>
      </w:r>
    </w:p>
    <w:p w14:paraId="61E1FE2A" w14:textId="77777777" w:rsidR="00E46E93" w:rsidRPr="008721C2" w:rsidRDefault="00E46E93" w:rsidP="008721C2">
      <w:pPr>
        <w:pStyle w:val="Szvegtrzs"/>
        <w:rPr>
          <w:sz w:val="22"/>
          <w:szCs w:val="22"/>
        </w:rPr>
      </w:pPr>
    </w:p>
    <w:p w14:paraId="35E080E7" w14:textId="77777777" w:rsidR="00E46E93" w:rsidRPr="008721C2" w:rsidRDefault="00E46E93" w:rsidP="008721C2">
      <w:pPr>
        <w:pStyle w:val="Szvegtrzs"/>
        <w:rPr>
          <w:b/>
          <w:bCs/>
          <w:sz w:val="22"/>
          <w:szCs w:val="22"/>
        </w:rPr>
      </w:pPr>
    </w:p>
    <w:p w14:paraId="77683D74" w14:textId="77777777" w:rsidR="008721C2" w:rsidRDefault="008721C2" w:rsidP="008721C2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október 12. </w:t>
      </w:r>
    </w:p>
    <w:p w14:paraId="750A9049" w14:textId="388DFCDF" w:rsidR="008721C2" w:rsidRDefault="008721C2" w:rsidP="008721C2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3A2AC84F" w14:textId="77777777" w:rsidR="008721C2" w:rsidRDefault="008721C2" w:rsidP="008721C2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20CE19B3" w14:textId="77777777" w:rsidR="008721C2" w:rsidRPr="007C01B5" w:rsidRDefault="008721C2" w:rsidP="008721C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1DBCAB77" w14:textId="0DB6FBEE" w:rsidR="008721C2" w:rsidRDefault="008721C2" w:rsidP="008721C2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7C01B5">
        <w:rPr>
          <w:b/>
          <w:sz w:val="22"/>
          <w:szCs w:val="22"/>
        </w:rPr>
        <w:t>polgármester</w:t>
      </w:r>
    </w:p>
    <w:p w14:paraId="68950618" w14:textId="16535B9D" w:rsidR="00E46E93" w:rsidRPr="008721C2" w:rsidRDefault="00E46E93" w:rsidP="008721C2">
      <w:pPr>
        <w:pStyle w:val="Szvegtrzs"/>
        <w:rPr>
          <w:b/>
          <w:bCs/>
          <w:sz w:val="22"/>
          <w:szCs w:val="22"/>
        </w:rPr>
      </w:pPr>
      <w:r w:rsidRPr="008721C2">
        <w:rPr>
          <w:b/>
          <w:bCs/>
          <w:sz w:val="22"/>
          <w:szCs w:val="22"/>
        </w:rPr>
        <w:t xml:space="preserve">                                                                                       </w:t>
      </w:r>
    </w:p>
    <w:p w14:paraId="3817A8FD" w14:textId="77777777" w:rsidR="00E46E93" w:rsidRPr="008721C2" w:rsidRDefault="00E46E93" w:rsidP="008721C2">
      <w:pPr>
        <w:pStyle w:val="Szvegtrzs"/>
        <w:rPr>
          <w:sz w:val="22"/>
          <w:szCs w:val="22"/>
        </w:rPr>
      </w:pPr>
    </w:p>
    <w:p w14:paraId="2C988656" w14:textId="77777777" w:rsidR="00E46E93" w:rsidRPr="008721C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r w:rsidRPr="008721C2">
        <w:rPr>
          <w:b/>
          <w:bCs/>
          <w:sz w:val="22"/>
          <w:szCs w:val="22"/>
        </w:rPr>
        <w:lastRenderedPageBreak/>
        <w:t>KISKŐRÖS VÁROS ÖNKORMÁNYZATA</w:t>
      </w:r>
    </w:p>
    <w:p w14:paraId="72666F46" w14:textId="77777777" w:rsidR="00E46E93" w:rsidRPr="008721C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r w:rsidRPr="008721C2">
        <w:rPr>
          <w:b/>
          <w:bCs/>
          <w:sz w:val="22"/>
          <w:szCs w:val="22"/>
        </w:rPr>
        <w:t>KÉPVISELŐ-TESTÜLETÉNEK</w:t>
      </w:r>
    </w:p>
    <w:p w14:paraId="5EC7CF0F" w14:textId="3FEB940E" w:rsidR="00E46E93" w:rsidRPr="008721C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r w:rsidRPr="008721C2">
        <w:rPr>
          <w:b/>
          <w:bCs/>
          <w:sz w:val="22"/>
          <w:szCs w:val="22"/>
        </w:rPr>
        <w:t>……./20</w:t>
      </w:r>
      <w:r w:rsidR="00306BC0" w:rsidRPr="008721C2">
        <w:rPr>
          <w:b/>
          <w:bCs/>
          <w:sz w:val="22"/>
          <w:szCs w:val="22"/>
        </w:rPr>
        <w:t>2</w:t>
      </w:r>
      <w:r w:rsidR="000D382F" w:rsidRPr="008721C2">
        <w:rPr>
          <w:b/>
          <w:bCs/>
          <w:sz w:val="22"/>
          <w:szCs w:val="22"/>
        </w:rPr>
        <w:t>1</w:t>
      </w:r>
      <w:r w:rsidRPr="008721C2">
        <w:rPr>
          <w:b/>
          <w:bCs/>
          <w:sz w:val="22"/>
          <w:szCs w:val="22"/>
        </w:rPr>
        <w:t>.</w:t>
      </w:r>
      <w:r w:rsidR="008721C2">
        <w:rPr>
          <w:b/>
          <w:bCs/>
          <w:sz w:val="22"/>
          <w:szCs w:val="22"/>
        </w:rPr>
        <w:t xml:space="preserve"> </w:t>
      </w:r>
      <w:r w:rsidRPr="008721C2">
        <w:rPr>
          <w:b/>
          <w:bCs/>
          <w:sz w:val="22"/>
          <w:szCs w:val="22"/>
        </w:rPr>
        <w:t>(          ) önkormányzati rendelete</w:t>
      </w:r>
    </w:p>
    <w:p w14:paraId="325F4B64" w14:textId="229D6248" w:rsidR="00E46E93" w:rsidRPr="008721C2" w:rsidRDefault="000749C2" w:rsidP="00E46E93">
      <w:pPr>
        <w:pStyle w:val="Szvegtrzs"/>
        <w:jc w:val="center"/>
        <w:rPr>
          <w:b/>
          <w:bCs/>
          <w:color w:val="00B050"/>
          <w:sz w:val="22"/>
          <w:szCs w:val="22"/>
        </w:rPr>
      </w:pPr>
      <w:r w:rsidRPr="008721C2">
        <w:rPr>
          <w:b/>
          <w:bCs/>
          <w:sz w:val="22"/>
          <w:szCs w:val="22"/>
        </w:rPr>
        <w:t>a közművelődésről</w:t>
      </w:r>
      <w:r w:rsidR="00807574" w:rsidRPr="008721C2">
        <w:rPr>
          <w:b/>
          <w:bCs/>
          <w:sz w:val="22"/>
          <w:szCs w:val="22"/>
        </w:rPr>
        <w:t xml:space="preserve"> </w:t>
      </w:r>
    </w:p>
    <w:p w14:paraId="0CDC061C" w14:textId="77777777" w:rsidR="00E46E93" w:rsidRPr="008721C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</w:p>
    <w:p w14:paraId="6FE31E49" w14:textId="77777777" w:rsidR="00E46E93" w:rsidRPr="008721C2" w:rsidRDefault="00E46E93" w:rsidP="00E46E93">
      <w:pPr>
        <w:pStyle w:val="Szvegtrzs"/>
        <w:jc w:val="center"/>
        <w:rPr>
          <w:sz w:val="22"/>
          <w:szCs w:val="22"/>
        </w:rPr>
      </w:pPr>
      <w:r w:rsidRPr="008721C2">
        <w:rPr>
          <w:sz w:val="22"/>
          <w:szCs w:val="22"/>
        </w:rPr>
        <w:t>(tervezet)</w:t>
      </w:r>
    </w:p>
    <w:p w14:paraId="770DC69C" w14:textId="77777777" w:rsidR="00E46E93" w:rsidRPr="008721C2" w:rsidRDefault="00E46E93" w:rsidP="00E46E93">
      <w:pPr>
        <w:pStyle w:val="Szvegtrzs"/>
        <w:jc w:val="center"/>
        <w:rPr>
          <w:sz w:val="22"/>
          <w:szCs w:val="22"/>
        </w:rPr>
      </w:pPr>
    </w:p>
    <w:p w14:paraId="4CD6944A" w14:textId="75FAD60E" w:rsidR="00E46E93" w:rsidRPr="00E21E00" w:rsidRDefault="00E46E93" w:rsidP="00E21E00">
      <w:pPr>
        <w:pStyle w:val="Szvegtrzs"/>
        <w:rPr>
          <w:sz w:val="22"/>
          <w:szCs w:val="22"/>
        </w:rPr>
      </w:pPr>
      <w:r w:rsidRPr="00E21E00">
        <w:rPr>
          <w:sz w:val="22"/>
          <w:szCs w:val="22"/>
        </w:rPr>
        <w:t xml:space="preserve">Kiskőrös Város </w:t>
      </w:r>
      <w:r w:rsidR="002D2B99" w:rsidRPr="00E21E00">
        <w:rPr>
          <w:sz w:val="22"/>
          <w:szCs w:val="22"/>
        </w:rPr>
        <w:t>Önkormányzat</w:t>
      </w:r>
      <w:r w:rsidR="00FC1C13" w:rsidRPr="00E21E00">
        <w:rPr>
          <w:sz w:val="22"/>
          <w:szCs w:val="22"/>
        </w:rPr>
        <w:t xml:space="preserve"> </w:t>
      </w:r>
      <w:r w:rsidRPr="00E21E00">
        <w:rPr>
          <w:sz w:val="22"/>
          <w:szCs w:val="22"/>
        </w:rPr>
        <w:t>Képviselő-testület</w:t>
      </w:r>
      <w:r w:rsidR="00FC1C13" w:rsidRPr="00E21E00">
        <w:rPr>
          <w:sz w:val="22"/>
          <w:szCs w:val="22"/>
        </w:rPr>
        <w:t>e</w:t>
      </w:r>
      <w:r w:rsidRPr="00E21E00">
        <w:rPr>
          <w:sz w:val="22"/>
          <w:szCs w:val="22"/>
        </w:rPr>
        <w:t xml:space="preserve"> </w:t>
      </w:r>
      <w:bookmarkStart w:id="2" w:name="_Hlk41399109"/>
      <w:r w:rsidRPr="00E21E00">
        <w:rPr>
          <w:sz w:val="22"/>
          <w:szCs w:val="22"/>
        </w:rPr>
        <w:t>a</w:t>
      </w:r>
      <w:r w:rsidR="00D71DBB" w:rsidRPr="00E21E00">
        <w:rPr>
          <w:sz w:val="22"/>
          <w:szCs w:val="22"/>
        </w:rPr>
        <w:t xml:space="preserve"> muzeális intézményekről, a nyilvános könyvtári ellátásról és a</w:t>
      </w:r>
      <w:r w:rsidRPr="00E21E00">
        <w:rPr>
          <w:sz w:val="22"/>
          <w:szCs w:val="22"/>
        </w:rPr>
        <w:t xml:space="preserve"> </w:t>
      </w:r>
      <w:r w:rsidR="00D71DBB" w:rsidRPr="00E21E00">
        <w:rPr>
          <w:sz w:val="22"/>
          <w:szCs w:val="22"/>
        </w:rPr>
        <w:t xml:space="preserve">közművelődésről </w:t>
      </w:r>
      <w:r w:rsidRPr="00E21E00">
        <w:rPr>
          <w:sz w:val="22"/>
          <w:szCs w:val="22"/>
        </w:rPr>
        <w:t>szóló 199</w:t>
      </w:r>
      <w:r w:rsidR="00D71DBB" w:rsidRPr="00E21E00">
        <w:rPr>
          <w:sz w:val="22"/>
          <w:szCs w:val="22"/>
        </w:rPr>
        <w:t>7</w:t>
      </w:r>
      <w:r w:rsidRPr="00E21E00">
        <w:rPr>
          <w:sz w:val="22"/>
          <w:szCs w:val="22"/>
        </w:rPr>
        <w:t xml:space="preserve">. évi </w:t>
      </w:r>
      <w:r w:rsidR="00D71DBB" w:rsidRPr="00E21E00">
        <w:rPr>
          <w:sz w:val="22"/>
          <w:szCs w:val="22"/>
        </w:rPr>
        <w:t>CXL</w:t>
      </w:r>
      <w:r w:rsidRPr="00E21E00">
        <w:rPr>
          <w:sz w:val="22"/>
          <w:szCs w:val="22"/>
        </w:rPr>
        <w:t xml:space="preserve">. törvény </w:t>
      </w:r>
      <w:r w:rsidR="00D71DBB" w:rsidRPr="00E21E00">
        <w:rPr>
          <w:sz w:val="22"/>
          <w:szCs w:val="22"/>
        </w:rPr>
        <w:t>83/A. §</w:t>
      </w:r>
      <w:r w:rsidR="008A4C62" w:rsidRPr="00E21E00">
        <w:rPr>
          <w:sz w:val="22"/>
          <w:szCs w:val="22"/>
        </w:rPr>
        <w:t xml:space="preserve"> (1) bekezdésében</w:t>
      </w:r>
      <w:r w:rsidRPr="00E21E00">
        <w:rPr>
          <w:sz w:val="22"/>
          <w:szCs w:val="22"/>
        </w:rPr>
        <w:t xml:space="preserve"> </w:t>
      </w:r>
      <w:bookmarkEnd w:id="2"/>
      <w:r w:rsidRPr="00E21E00">
        <w:rPr>
          <w:sz w:val="22"/>
          <w:szCs w:val="22"/>
        </w:rPr>
        <w:t>kapott felhatalmazás alapján,</w:t>
      </w:r>
      <w:r w:rsidR="00C7398D" w:rsidRPr="00E21E00">
        <w:rPr>
          <w:sz w:val="22"/>
          <w:szCs w:val="22"/>
        </w:rPr>
        <w:t xml:space="preserve"> </w:t>
      </w:r>
      <w:r w:rsidR="00FF164B" w:rsidRPr="00E21E00">
        <w:rPr>
          <w:sz w:val="22"/>
          <w:szCs w:val="22"/>
        </w:rPr>
        <w:t>M</w:t>
      </w:r>
      <w:r w:rsidRPr="00E21E00">
        <w:rPr>
          <w:sz w:val="22"/>
          <w:szCs w:val="22"/>
        </w:rPr>
        <w:t>a</w:t>
      </w:r>
      <w:r w:rsidR="00FF164B" w:rsidRPr="00E21E00">
        <w:rPr>
          <w:sz w:val="22"/>
          <w:szCs w:val="22"/>
        </w:rPr>
        <w:t>gyarország</w:t>
      </w:r>
      <w:r w:rsidRPr="00E21E00">
        <w:rPr>
          <w:sz w:val="22"/>
          <w:szCs w:val="22"/>
        </w:rPr>
        <w:t xml:space="preserve"> helyi önkormányzat</w:t>
      </w:r>
      <w:r w:rsidR="00FF164B" w:rsidRPr="00E21E00">
        <w:rPr>
          <w:sz w:val="22"/>
          <w:szCs w:val="22"/>
        </w:rPr>
        <w:t>ai</w:t>
      </w:r>
      <w:r w:rsidRPr="00E21E00">
        <w:rPr>
          <w:sz w:val="22"/>
          <w:szCs w:val="22"/>
        </w:rPr>
        <w:t xml:space="preserve">ról szóló </w:t>
      </w:r>
      <w:r w:rsidR="00FF164B" w:rsidRPr="00E21E00">
        <w:rPr>
          <w:sz w:val="22"/>
          <w:szCs w:val="22"/>
        </w:rPr>
        <w:t xml:space="preserve">2011. évi CLXXXIX. </w:t>
      </w:r>
      <w:r w:rsidRPr="00E21E00">
        <w:rPr>
          <w:sz w:val="22"/>
          <w:szCs w:val="22"/>
        </w:rPr>
        <w:t xml:space="preserve">törvény </w:t>
      </w:r>
      <w:r w:rsidR="00FF164B" w:rsidRPr="00E21E00">
        <w:rPr>
          <w:sz w:val="22"/>
          <w:szCs w:val="22"/>
        </w:rPr>
        <w:t>13. §</w:t>
      </w:r>
      <w:r w:rsidRPr="00E21E00">
        <w:rPr>
          <w:sz w:val="22"/>
          <w:szCs w:val="22"/>
        </w:rPr>
        <w:t xml:space="preserve"> (</w:t>
      </w:r>
      <w:r w:rsidR="00FF164B" w:rsidRPr="00E21E00">
        <w:rPr>
          <w:sz w:val="22"/>
          <w:szCs w:val="22"/>
        </w:rPr>
        <w:t>1</w:t>
      </w:r>
      <w:r w:rsidRPr="00E21E00">
        <w:rPr>
          <w:sz w:val="22"/>
          <w:szCs w:val="22"/>
        </w:rPr>
        <w:t>) bekezdés</w:t>
      </w:r>
      <w:r w:rsidR="00FF164B" w:rsidRPr="00E21E00">
        <w:rPr>
          <w:sz w:val="22"/>
          <w:szCs w:val="22"/>
        </w:rPr>
        <w:t xml:space="preserve"> </w:t>
      </w:r>
      <w:r w:rsidR="00D71DBB" w:rsidRPr="00E21E00">
        <w:rPr>
          <w:sz w:val="22"/>
          <w:szCs w:val="22"/>
        </w:rPr>
        <w:t>7</w:t>
      </w:r>
      <w:r w:rsidR="00FF164B" w:rsidRPr="00E21E00">
        <w:rPr>
          <w:sz w:val="22"/>
          <w:szCs w:val="22"/>
        </w:rPr>
        <w:t>. pontjában</w:t>
      </w:r>
      <w:r w:rsidR="000C3723" w:rsidRPr="00E21E00">
        <w:rPr>
          <w:sz w:val="22"/>
          <w:szCs w:val="22"/>
        </w:rPr>
        <w:t>,</w:t>
      </w:r>
      <w:r w:rsidR="00465823" w:rsidRPr="00E21E00">
        <w:rPr>
          <w:sz w:val="22"/>
          <w:szCs w:val="22"/>
        </w:rPr>
        <w:t xml:space="preserve"> </w:t>
      </w:r>
      <w:r w:rsidR="000C3723" w:rsidRPr="00E21E00">
        <w:rPr>
          <w:sz w:val="22"/>
          <w:szCs w:val="22"/>
        </w:rPr>
        <w:t>a muzeális intézményekről, a nyilvános könyvtári ellátásról és a közművelődésről szóló 1997. évi CXL. törvény 76.</w:t>
      </w:r>
      <w:r w:rsidR="00CB6F3B">
        <w:rPr>
          <w:sz w:val="22"/>
          <w:szCs w:val="22"/>
        </w:rPr>
        <w:t xml:space="preserve"> </w:t>
      </w:r>
      <w:r w:rsidR="000C3723" w:rsidRPr="00E21E00">
        <w:rPr>
          <w:sz w:val="22"/>
          <w:szCs w:val="22"/>
        </w:rPr>
        <w:t xml:space="preserve">§ (1)-(2) bekezdésében </w:t>
      </w:r>
      <w:r w:rsidRPr="00E21E00">
        <w:rPr>
          <w:sz w:val="22"/>
          <w:szCs w:val="22"/>
        </w:rPr>
        <w:t>meghatározott feladatkörében eljárva</w:t>
      </w:r>
      <w:r w:rsidR="00CA45EB" w:rsidRPr="00E21E00">
        <w:rPr>
          <w:sz w:val="22"/>
          <w:szCs w:val="22"/>
        </w:rPr>
        <w:t xml:space="preserve"> </w:t>
      </w:r>
      <w:r w:rsidRPr="00E21E00">
        <w:rPr>
          <w:sz w:val="22"/>
          <w:szCs w:val="22"/>
        </w:rPr>
        <w:t>a következőket rendeli el:</w:t>
      </w:r>
    </w:p>
    <w:p w14:paraId="2CF3C679" w14:textId="77777777" w:rsidR="00E46E93" w:rsidRPr="00E21E00" w:rsidRDefault="00E46E93" w:rsidP="00E21E00">
      <w:pPr>
        <w:rPr>
          <w:sz w:val="22"/>
          <w:szCs w:val="22"/>
        </w:rPr>
      </w:pPr>
    </w:p>
    <w:p w14:paraId="0D4BA866" w14:textId="77777777" w:rsidR="001D644E" w:rsidRPr="00E21E00" w:rsidRDefault="001D644E" w:rsidP="00E21E00">
      <w:pPr>
        <w:jc w:val="center"/>
        <w:rPr>
          <w:b/>
          <w:bCs/>
          <w:sz w:val="22"/>
          <w:szCs w:val="22"/>
        </w:rPr>
      </w:pPr>
      <w:r w:rsidRPr="00E21E00">
        <w:rPr>
          <w:b/>
          <w:bCs/>
          <w:sz w:val="22"/>
          <w:szCs w:val="22"/>
        </w:rPr>
        <w:t>1. Általános rendelkezések</w:t>
      </w:r>
    </w:p>
    <w:p w14:paraId="2A87F7B8" w14:textId="77777777" w:rsidR="001D644E" w:rsidRPr="00E21E00" w:rsidRDefault="001D644E" w:rsidP="00E21E00">
      <w:pPr>
        <w:jc w:val="center"/>
        <w:rPr>
          <w:b/>
          <w:bCs/>
          <w:sz w:val="22"/>
          <w:szCs w:val="22"/>
        </w:rPr>
      </w:pPr>
    </w:p>
    <w:p w14:paraId="3D371D31" w14:textId="528B8A59" w:rsidR="001D644E" w:rsidRPr="00E21E00" w:rsidRDefault="00E21E00" w:rsidP="00E21E00">
      <w:pPr>
        <w:jc w:val="center"/>
        <w:rPr>
          <w:b/>
        </w:rPr>
      </w:pPr>
      <w:r>
        <w:rPr>
          <w:b/>
        </w:rPr>
        <w:t xml:space="preserve">1. </w:t>
      </w:r>
      <w:r w:rsidR="000519E0" w:rsidRPr="00E21E00">
        <w:rPr>
          <w:b/>
        </w:rPr>
        <w:t>§</w:t>
      </w:r>
    </w:p>
    <w:p w14:paraId="02AB800A" w14:textId="77777777" w:rsidR="00E21E00" w:rsidRPr="00E21E00" w:rsidRDefault="00E21E00" w:rsidP="00E21E00">
      <w:pPr>
        <w:pStyle w:val="Listaszerbekezds"/>
        <w:spacing w:after="0"/>
        <w:rPr>
          <w:rFonts w:ascii="Times New Roman" w:hAnsi="Times New Roman"/>
          <w:b/>
        </w:rPr>
      </w:pPr>
    </w:p>
    <w:p w14:paraId="567DFF95" w14:textId="29C4CD15" w:rsidR="001D644E" w:rsidRPr="00E21E00" w:rsidRDefault="001D644E" w:rsidP="00E21E00">
      <w:pPr>
        <w:jc w:val="both"/>
        <w:rPr>
          <w:sz w:val="22"/>
          <w:szCs w:val="22"/>
        </w:rPr>
      </w:pPr>
      <w:r w:rsidRPr="00E21E00">
        <w:rPr>
          <w:sz w:val="22"/>
          <w:szCs w:val="22"/>
        </w:rPr>
        <w:t>A rendelet célja, hogy Kiskőrös Város Önkormányzata (a továbbiakban:</w:t>
      </w:r>
      <w:r w:rsidR="001A7F1D" w:rsidRPr="00E21E00">
        <w:rPr>
          <w:sz w:val="22"/>
          <w:szCs w:val="22"/>
        </w:rPr>
        <w:t xml:space="preserve"> </w:t>
      </w:r>
      <w:r w:rsidR="00A9593D" w:rsidRPr="00E21E00">
        <w:rPr>
          <w:sz w:val="22"/>
          <w:szCs w:val="22"/>
        </w:rPr>
        <w:t>ö</w:t>
      </w:r>
      <w:r w:rsidRPr="00E21E00">
        <w:rPr>
          <w:sz w:val="22"/>
          <w:szCs w:val="22"/>
        </w:rPr>
        <w:t xml:space="preserve">nkormányzat) </w:t>
      </w:r>
      <w:r w:rsidR="00551227" w:rsidRPr="00E21E00">
        <w:rPr>
          <w:sz w:val="22"/>
          <w:szCs w:val="22"/>
        </w:rPr>
        <w:t xml:space="preserve"> </w:t>
      </w:r>
      <w:r w:rsidR="009E1C89" w:rsidRPr="00E21E00">
        <w:rPr>
          <w:sz w:val="22"/>
          <w:szCs w:val="22"/>
        </w:rPr>
        <w:t>Kiskőrös</w:t>
      </w:r>
      <w:r w:rsidR="00AF26DC" w:rsidRPr="00E21E00">
        <w:rPr>
          <w:sz w:val="22"/>
          <w:szCs w:val="22"/>
        </w:rPr>
        <w:t xml:space="preserve"> </w:t>
      </w:r>
      <w:r w:rsidR="009E1C89" w:rsidRPr="00E21E00">
        <w:rPr>
          <w:sz w:val="22"/>
          <w:szCs w:val="22"/>
        </w:rPr>
        <w:t xml:space="preserve">Város lakossága </w:t>
      </w:r>
      <w:r w:rsidRPr="00E21E00">
        <w:rPr>
          <w:sz w:val="22"/>
          <w:szCs w:val="22"/>
        </w:rPr>
        <w:t xml:space="preserve">művelődési </w:t>
      </w:r>
      <w:r w:rsidR="00C675AE" w:rsidRPr="00E21E00">
        <w:rPr>
          <w:sz w:val="22"/>
          <w:szCs w:val="22"/>
        </w:rPr>
        <w:t>igényeinek kielégítése érdekében</w:t>
      </w:r>
      <w:r w:rsidRPr="00E21E00">
        <w:rPr>
          <w:sz w:val="22"/>
          <w:szCs w:val="22"/>
        </w:rPr>
        <w:t xml:space="preserve"> és kulturális szükségleteinek figyelembevételével, a helyi lehetőségek és sajátosságok alapján meghatározza az ellátandó közművelődési alapszolgáltatások körét, valamint feladatellátásának formáját, módját és mértékét. </w:t>
      </w:r>
    </w:p>
    <w:p w14:paraId="3AC2DDA2" w14:textId="77777777" w:rsidR="001D644E" w:rsidRPr="00E21E00" w:rsidRDefault="001D644E" w:rsidP="00E21E00">
      <w:pPr>
        <w:jc w:val="center"/>
        <w:rPr>
          <w:b/>
          <w:sz w:val="22"/>
          <w:szCs w:val="22"/>
        </w:rPr>
      </w:pPr>
    </w:p>
    <w:p w14:paraId="60BD55E8" w14:textId="77777777" w:rsidR="001D644E" w:rsidRPr="00E21E00" w:rsidRDefault="001D644E" w:rsidP="00E21E00">
      <w:pPr>
        <w:jc w:val="center"/>
        <w:rPr>
          <w:b/>
          <w:sz w:val="22"/>
          <w:szCs w:val="22"/>
        </w:rPr>
      </w:pPr>
      <w:r w:rsidRPr="00E21E00">
        <w:rPr>
          <w:b/>
          <w:sz w:val="22"/>
          <w:szCs w:val="22"/>
        </w:rPr>
        <w:t>2. §</w:t>
      </w:r>
    </w:p>
    <w:p w14:paraId="5A959F1D" w14:textId="77777777" w:rsidR="001D644E" w:rsidRPr="00E21E00" w:rsidRDefault="001D644E" w:rsidP="00E21E00">
      <w:pPr>
        <w:jc w:val="both"/>
        <w:rPr>
          <w:sz w:val="22"/>
          <w:szCs w:val="22"/>
        </w:rPr>
      </w:pPr>
      <w:r w:rsidRPr="00E21E00">
        <w:rPr>
          <w:sz w:val="22"/>
          <w:szCs w:val="22"/>
        </w:rPr>
        <w:t xml:space="preserve">A rendelet hatálya kiterjed </w:t>
      </w:r>
    </w:p>
    <w:p w14:paraId="390602B6" w14:textId="6227857F" w:rsidR="001D644E" w:rsidRPr="00E21E00" w:rsidRDefault="001D644E" w:rsidP="00E21E00">
      <w:pPr>
        <w:numPr>
          <w:ilvl w:val="0"/>
          <w:numId w:val="2"/>
        </w:numPr>
        <w:jc w:val="both"/>
        <w:rPr>
          <w:sz w:val="22"/>
          <w:szCs w:val="22"/>
        </w:rPr>
      </w:pPr>
      <w:r w:rsidRPr="00E21E00">
        <w:rPr>
          <w:sz w:val="22"/>
          <w:szCs w:val="22"/>
        </w:rPr>
        <w:t>az önkormányzat feladatkörébe tartozó közművelődési tevékenységet folytató intézményekre,</w:t>
      </w:r>
    </w:p>
    <w:p w14:paraId="2139439D" w14:textId="3A0BCE19" w:rsidR="00757685" w:rsidRPr="00E21E00" w:rsidRDefault="00757685" w:rsidP="00E21E00">
      <w:pPr>
        <w:numPr>
          <w:ilvl w:val="0"/>
          <w:numId w:val="2"/>
        </w:numPr>
        <w:jc w:val="both"/>
        <w:rPr>
          <w:sz w:val="22"/>
          <w:szCs w:val="22"/>
        </w:rPr>
      </w:pPr>
      <w:r w:rsidRPr="00E21E00">
        <w:rPr>
          <w:sz w:val="22"/>
          <w:szCs w:val="22"/>
        </w:rPr>
        <w:t>a közművelődési tevékenység megszervezésében résztvevőkre,</w:t>
      </w:r>
    </w:p>
    <w:p w14:paraId="36A2DE87" w14:textId="1B0ABB4A" w:rsidR="001D644E" w:rsidRPr="00E21E00" w:rsidRDefault="001D644E" w:rsidP="00E21E00">
      <w:pPr>
        <w:numPr>
          <w:ilvl w:val="0"/>
          <w:numId w:val="2"/>
        </w:numPr>
        <w:jc w:val="both"/>
        <w:rPr>
          <w:sz w:val="22"/>
          <w:szCs w:val="22"/>
        </w:rPr>
      </w:pPr>
      <w:r w:rsidRPr="00E21E00">
        <w:rPr>
          <w:sz w:val="22"/>
          <w:szCs w:val="22"/>
        </w:rPr>
        <w:t>a közművelődési megállapodás</w:t>
      </w:r>
      <w:r w:rsidR="00C675AE" w:rsidRPr="00E21E00">
        <w:rPr>
          <w:sz w:val="22"/>
          <w:szCs w:val="22"/>
        </w:rPr>
        <w:t xml:space="preserve"> alapján közművelődési alapszolgáltatást biztosító</w:t>
      </w:r>
      <w:r w:rsidRPr="00E21E00">
        <w:rPr>
          <w:sz w:val="22"/>
          <w:szCs w:val="22"/>
        </w:rPr>
        <w:t xml:space="preserve"> </w:t>
      </w:r>
      <w:r w:rsidR="00382F08" w:rsidRPr="00E21E00">
        <w:rPr>
          <w:sz w:val="22"/>
          <w:szCs w:val="22"/>
        </w:rPr>
        <w:t xml:space="preserve">természetes </w:t>
      </w:r>
      <w:r w:rsidR="003E49F6" w:rsidRPr="00E21E00">
        <w:rPr>
          <w:sz w:val="22"/>
          <w:szCs w:val="22"/>
        </w:rPr>
        <w:t xml:space="preserve">és jogi </w:t>
      </w:r>
      <w:r w:rsidR="00382F08" w:rsidRPr="00E21E00">
        <w:rPr>
          <w:sz w:val="22"/>
          <w:szCs w:val="22"/>
        </w:rPr>
        <w:t>személyre</w:t>
      </w:r>
      <w:r w:rsidR="00757685" w:rsidRPr="00E21E00">
        <w:rPr>
          <w:sz w:val="22"/>
          <w:szCs w:val="22"/>
        </w:rPr>
        <w:t>,</w:t>
      </w:r>
      <w:r w:rsidR="003E49F6" w:rsidRPr="00E21E00">
        <w:rPr>
          <w:sz w:val="22"/>
          <w:szCs w:val="22"/>
        </w:rPr>
        <w:t xml:space="preserve"> </w:t>
      </w:r>
    </w:p>
    <w:p w14:paraId="213FB5CA" w14:textId="09016022" w:rsidR="001D644E" w:rsidRPr="00E21E00" w:rsidRDefault="001D644E" w:rsidP="00E21E00">
      <w:pPr>
        <w:numPr>
          <w:ilvl w:val="0"/>
          <w:numId w:val="2"/>
        </w:numPr>
        <w:jc w:val="both"/>
        <w:rPr>
          <w:sz w:val="22"/>
          <w:szCs w:val="22"/>
        </w:rPr>
      </w:pPr>
      <w:r w:rsidRPr="00E21E00">
        <w:rPr>
          <w:sz w:val="22"/>
          <w:szCs w:val="22"/>
        </w:rPr>
        <w:t>a közművelődési szolgáltatást igénybe</w:t>
      </w:r>
      <w:r w:rsidR="00807574" w:rsidRPr="00E21E00">
        <w:rPr>
          <w:sz w:val="22"/>
          <w:szCs w:val="22"/>
        </w:rPr>
        <w:t xml:space="preserve"> </w:t>
      </w:r>
      <w:r w:rsidRPr="00E21E00">
        <w:rPr>
          <w:sz w:val="22"/>
          <w:szCs w:val="22"/>
        </w:rPr>
        <w:t>vevők</w:t>
      </w:r>
      <w:r w:rsidR="00807574" w:rsidRPr="00E21E00">
        <w:rPr>
          <w:sz w:val="22"/>
          <w:szCs w:val="22"/>
        </w:rPr>
        <w:t>re</w:t>
      </w:r>
      <w:r w:rsidRPr="00E21E00">
        <w:rPr>
          <w:sz w:val="22"/>
          <w:szCs w:val="22"/>
        </w:rPr>
        <w:t>.</w:t>
      </w:r>
    </w:p>
    <w:p w14:paraId="0BC101C2" w14:textId="77777777" w:rsidR="000519E0" w:rsidRPr="00E21E00" w:rsidRDefault="000519E0" w:rsidP="00E21E00">
      <w:pPr>
        <w:jc w:val="both"/>
        <w:rPr>
          <w:sz w:val="22"/>
          <w:szCs w:val="22"/>
        </w:rPr>
      </w:pPr>
    </w:p>
    <w:p w14:paraId="066D243B" w14:textId="77777777" w:rsidR="001D644E" w:rsidRPr="00E21E00" w:rsidRDefault="001D644E" w:rsidP="00E21E00">
      <w:pPr>
        <w:jc w:val="center"/>
        <w:rPr>
          <w:b/>
          <w:bCs/>
          <w:sz w:val="22"/>
          <w:szCs w:val="22"/>
        </w:rPr>
      </w:pPr>
      <w:r w:rsidRPr="00E21E00">
        <w:rPr>
          <w:b/>
          <w:bCs/>
          <w:sz w:val="22"/>
          <w:szCs w:val="22"/>
        </w:rPr>
        <w:t>2. Az önkormányzat közművelődési alapszolgáltatás</w:t>
      </w:r>
      <w:r w:rsidR="00933B7D" w:rsidRPr="00E21E00">
        <w:rPr>
          <w:b/>
          <w:bCs/>
          <w:sz w:val="22"/>
          <w:szCs w:val="22"/>
        </w:rPr>
        <w:t>ai</w:t>
      </w:r>
    </w:p>
    <w:p w14:paraId="24139A1E" w14:textId="77777777" w:rsidR="004E6528" w:rsidRPr="00E21E00" w:rsidRDefault="004E6528" w:rsidP="00E21E00">
      <w:pPr>
        <w:rPr>
          <w:b/>
          <w:bCs/>
          <w:sz w:val="22"/>
          <w:szCs w:val="22"/>
        </w:rPr>
      </w:pPr>
    </w:p>
    <w:p w14:paraId="1F0C2A98" w14:textId="77777777" w:rsidR="004E6528" w:rsidRPr="00E21E00" w:rsidRDefault="004E6528" w:rsidP="00E21E00">
      <w:pPr>
        <w:jc w:val="center"/>
        <w:rPr>
          <w:b/>
          <w:sz w:val="22"/>
          <w:szCs w:val="22"/>
        </w:rPr>
      </w:pPr>
      <w:r w:rsidRPr="00E21E00">
        <w:rPr>
          <w:b/>
          <w:sz w:val="22"/>
          <w:szCs w:val="22"/>
        </w:rPr>
        <w:t>3. §</w:t>
      </w:r>
    </w:p>
    <w:p w14:paraId="30CADDD0" w14:textId="77777777" w:rsidR="000F710C" w:rsidRPr="00E21E00" w:rsidRDefault="000F710C" w:rsidP="00E21E00">
      <w:pPr>
        <w:jc w:val="center"/>
        <w:rPr>
          <w:b/>
          <w:sz w:val="22"/>
          <w:szCs w:val="22"/>
        </w:rPr>
      </w:pPr>
    </w:p>
    <w:p w14:paraId="71AC512C" w14:textId="16C0B751" w:rsidR="00B55942" w:rsidRPr="00E21E00" w:rsidRDefault="00FB1C6F" w:rsidP="00E21E00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 xml:space="preserve">Az </w:t>
      </w:r>
      <w:r w:rsidR="00A9593D" w:rsidRPr="00E21E00">
        <w:rPr>
          <w:rFonts w:ascii="Times New Roman" w:hAnsi="Times New Roman"/>
        </w:rPr>
        <w:t>ö</w:t>
      </w:r>
      <w:r w:rsidRPr="00E21E00">
        <w:rPr>
          <w:rFonts w:ascii="Times New Roman" w:hAnsi="Times New Roman"/>
        </w:rPr>
        <w:t>nkormányzat</w:t>
      </w:r>
      <w:r w:rsidR="007D0323" w:rsidRPr="00E21E00">
        <w:rPr>
          <w:rFonts w:ascii="Times New Roman" w:hAnsi="Times New Roman"/>
        </w:rPr>
        <w:t xml:space="preserve"> </w:t>
      </w:r>
      <w:r w:rsidR="00C20FE0" w:rsidRPr="00E21E00">
        <w:rPr>
          <w:rFonts w:ascii="Times New Roman" w:hAnsi="Times New Roman"/>
        </w:rPr>
        <w:t xml:space="preserve">a helyi közművelődési tevékenységet a (2) bekezdés szerinti </w:t>
      </w:r>
      <w:r w:rsidRPr="00E21E00">
        <w:rPr>
          <w:rFonts w:ascii="Times New Roman" w:hAnsi="Times New Roman"/>
        </w:rPr>
        <w:t>közművelődési alapszolgáltatás</w:t>
      </w:r>
      <w:r w:rsidR="007D0323" w:rsidRPr="00E21E00">
        <w:rPr>
          <w:rFonts w:ascii="Times New Roman" w:hAnsi="Times New Roman"/>
        </w:rPr>
        <w:t>ok</w:t>
      </w:r>
      <w:r w:rsidR="001A7F1D" w:rsidRPr="00E21E00">
        <w:rPr>
          <w:rFonts w:ascii="Times New Roman" w:hAnsi="Times New Roman"/>
        </w:rPr>
        <w:t xml:space="preserve"> </w:t>
      </w:r>
      <w:r w:rsidR="00C20FE0" w:rsidRPr="00E21E00">
        <w:rPr>
          <w:rFonts w:ascii="Times New Roman" w:hAnsi="Times New Roman"/>
        </w:rPr>
        <w:t>megszervezésével támogatja.</w:t>
      </w:r>
    </w:p>
    <w:p w14:paraId="7A455352" w14:textId="77777777" w:rsidR="00A73E81" w:rsidRPr="00E21E00" w:rsidRDefault="00A73E81" w:rsidP="00E21E00">
      <w:pPr>
        <w:pStyle w:val="Listaszerbekezds"/>
        <w:spacing w:after="0"/>
        <w:rPr>
          <w:rFonts w:ascii="Times New Roman" w:hAnsi="Times New Roman"/>
        </w:rPr>
      </w:pPr>
    </w:p>
    <w:p w14:paraId="7AB2F24D" w14:textId="5E1D1BD1" w:rsidR="00B55942" w:rsidRPr="00E21E00" w:rsidRDefault="00A73E81" w:rsidP="00E21E00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 közművelődési alapszolgáltatások:</w:t>
      </w:r>
    </w:p>
    <w:p w14:paraId="3E0674C6" w14:textId="0C57DE43" w:rsidR="004E6528" w:rsidRPr="00E21E00" w:rsidRDefault="004E6528" w:rsidP="00E21E00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művelődő közö</w:t>
      </w:r>
      <w:r w:rsidR="007E6A9B" w:rsidRPr="00E21E00">
        <w:rPr>
          <w:rFonts w:ascii="Times New Roman" w:hAnsi="Times New Roman"/>
        </w:rPr>
        <w:t>sségek létrejöttének elősegítés</w:t>
      </w:r>
      <w:r w:rsidR="00E94F59" w:rsidRPr="00E21E00">
        <w:rPr>
          <w:rFonts w:ascii="Times New Roman" w:hAnsi="Times New Roman"/>
        </w:rPr>
        <w:t>e</w:t>
      </w:r>
      <w:r w:rsidR="007E6A9B" w:rsidRPr="00E21E00">
        <w:rPr>
          <w:rFonts w:ascii="Times New Roman" w:hAnsi="Times New Roman"/>
        </w:rPr>
        <w:t>, működésük támogatás</w:t>
      </w:r>
      <w:r w:rsidR="00E94F59" w:rsidRPr="00E21E00">
        <w:rPr>
          <w:rFonts w:ascii="Times New Roman" w:hAnsi="Times New Roman"/>
        </w:rPr>
        <w:t>a</w:t>
      </w:r>
      <w:r w:rsidRPr="00E21E00">
        <w:rPr>
          <w:rFonts w:ascii="Times New Roman" w:hAnsi="Times New Roman"/>
        </w:rPr>
        <w:t>, fejlődésük segí</w:t>
      </w:r>
      <w:r w:rsidR="007E6A9B" w:rsidRPr="00E21E00">
        <w:rPr>
          <w:rFonts w:ascii="Times New Roman" w:hAnsi="Times New Roman"/>
        </w:rPr>
        <w:t>tés</w:t>
      </w:r>
      <w:r w:rsidR="00E94F59" w:rsidRPr="00E21E00">
        <w:rPr>
          <w:rFonts w:ascii="Times New Roman" w:hAnsi="Times New Roman"/>
        </w:rPr>
        <w:t>e</w:t>
      </w:r>
      <w:r w:rsidRPr="00E21E00">
        <w:rPr>
          <w:rFonts w:ascii="Times New Roman" w:hAnsi="Times New Roman"/>
        </w:rPr>
        <w:t>, a közművelődési tevékenységek és a művelődő közössé</w:t>
      </w:r>
      <w:r w:rsidR="007E6A9B" w:rsidRPr="00E21E00">
        <w:rPr>
          <w:rFonts w:ascii="Times New Roman" w:hAnsi="Times New Roman"/>
        </w:rPr>
        <w:t>gek számára helyszín biztosít</w:t>
      </w:r>
      <w:r w:rsidR="001A7F1D" w:rsidRPr="00E21E00">
        <w:rPr>
          <w:rFonts w:ascii="Times New Roman" w:hAnsi="Times New Roman"/>
        </w:rPr>
        <w:t>á</w:t>
      </w:r>
      <w:r w:rsidR="00E94F59" w:rsidRPr="00E21E00">
        <w:rPr>
          <w:rFonts w:ascii="Times New Roman" w:hAnsi="Times New Roman"/>
        </w:rPr>
        <w:t>sa</w:t>
      </w:r>
      <w:r w:rsidRPr="00E21E00">
        <w:rPr>
          <w:rFonts w:ascii="Times New Roman" w:hAnsi="Times New Roman"/>
        </w:rPr>
        <w:t xml:space="preserve"> </w:t>
      </w:r>
      <w:r w:rsidR="00A1570A" w:rsidRPr="00E21E00">
        <w:rPr>
          <w:rFonts w:ascii="Times New Roman" w:hAnsi="Times New Roman"/>
        </w:rPr>
        <w:t>a muzeális intézményekről, a nyilvános könyvtári ellátásról és a közművelődésről szóló 1997. évi CXL. törvény 76. § (4) bekezdésében foglaltaknak megfelelően</w:t>
      </w:r>
      <w:r w:rsidR="003978AF" w:rsidRPr="00E21E00">
        <w:rPr>
          <w:rFonts w:ascii="Times New Roman" w:hAnsi="Times New Roman"/>
        </w:rPr>
        <w:t>,</w:t>
      </w:r>
    </w:p>
    <w:p w14:paraId="3105E325" w14:textId="1DC0FB4B" w:rsidR="00A1570A" w:rsidRPr="00E21E00" w:rsidRDefault="004E6528" w:rsidP="00E21E00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 xml:space="preserve">a közösségi és </w:t>
      </w:r>
      <w:r w:rsidR="007E6A9B" w:rsidRPr="00E21E00">
        <w:rPr>
          <w:rFonts w:ascii="Times New Roman" w:hAnsi="Times New Roman"/>
        </w:rPr>
        <w:t>társadalmi részvétel fejlesztés</w:t>
      </w:r>
      <w:r w:rsidR="00E94F59" w:rsidRPr="00E21E00">
        <w:rPr>
          <w:rFonts w:ascii="Times New Roman" w:hAnsi="Times New Roman"/>
        </w:rPr>
        <w:t>e</w:t>
      </w:r>
      <w:r w:rsidR="00A1570A" w:rsidRPr="00E21E00">
        <w:rPr>
          <w:rFonts w:ascii="Times New Roman" w:hAnsi="Times New Roman"/>
        </w:rPr>
        <w:t xml:space="preserve"> a közművelődési alapszolgáltatások, valamint a közművelődési intézmények és a közösségi színterek követelményeiről szóló 20/2018.</w:t>
      </w:r>
      <w:r w:rsidR="00E21E00">
        <w:rPr>
          <w:rFonts w:ascii="Times New Roman" w:hAnsi="Times New Roman"/>
        </w:rPr>
        <w:t xml:space="preserve"> </w:t>
      </w:r>
      <w:r w:rsidR="00A1570A" w:rsidRPr="00E21E00">
        <w:rPr>
          <w:rFonts w:ascii="Times New Roman" w:hAnsi="Times New Roman"/>
        </w:rPr>
        <w:t>(VII.9.) EMMI rendelet (a továbbiakban: EMMI rendelet) 6. § (1) bekezdésében foglaltaknak megfelelően,</w:t>
      </w:r>
    </w:p>
    <w:p w14:paraId="5CF94EA4" w14:textId="5D978AFA" w:rsidR="00A1570A" w:rsidRPr="00E21E00" w:rsidRDefault="004E6528" w:rsidP="00E21E00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az egész életre kiterjedő tanulás feltételeinek biz</w:t>
      </w:r>
      <w:r w:rsidR="007E6A9B" w:rsidRPr="00E21E00">
        <w:rPr>
          <w:rFonts w:ascii="Times New Roman" w:hAnsi="Times New Roman"/>
        </w:rPr>
        <w:t>tosítás</w:t>
      </w:r>
      <w:r w:rsidR="00E94F59" w:rsidRPr="00E21E00">
        <w:rPr>
          <w:rFonts w:ascii="Times New Roman" w:hAnsi="Times New Roman"/>
        </w:rPr>
        <w:t>a</w:t>
      </w:r>
      <w:r w:rsidRPr="00E21E00">
        <w:rPr>
          <w:rFonts w:ascii="Times New Roman" w:hAnsi="Times New Roman"/>
        </w:rPr>
        <w:t xml:space="preserve"> </w:t>
      </w:r>
      <w:r w:rsidR="00A1570A" w:rsidRPr="00E21E00">
        <w:rPr>
          <w:rFonts w:ascii="Times New Roman" w:hAnsi="Times New Roman"/>
        </w:rPr>
        <w:t>az EMMI rendelet 7. § (1) bekezdésében foglaltaknak megfelelően,</w:t>
      </w:r>
    </w:p>
    <w:p w14:paraId="466640A1" w14:textId="19BB7A61" w:rsidR="00A1570A" w:rsidRPr="00E21E00" w:rsidRDefault="004E6528" w:rsidP="00E21E00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 hagyományos közösségi kulturális értékek átörö</w:t>
      </w:r>
      <w:r w:rsidR="007E6A9B" w:rsidRPr="00E21E00">
        <w:rPr>
          <w:rFonts w:ascii="Times New Roman" w:hAnsi="Times New Roman"/>
        </w:rPr>
        <w:t>kítése feltételeinek biztosítás</w:t>
      </w:r>
      <w:r w:rsidR="00E94F59" w:rsidRPr="00E21E00">
        <w:rPr>
          <w:rFonts w:ascii="Times New Roman" w:hAnsi="Times New Roman"/>
        </w:rPr>
        <w:t>a</w:t>
      </w:r>
      <w:r w:rsidRPr="00E21E00">
        <w:rPr>
          <w:rFonts w:ascii="Times New Roman" w:hAnsi="Times New Roman"/>
        </w:rPr>
        <w:t xml:space="preserve"> </w:t>
      </w:r>
      <w:r w:rsidR="00A1570A" w:rsidRPr="00E21E00">
        <w:rPr>
          <w:rFonts w:ascii="Times New Roman" w:hAnsi="Times New Roman"/>
        </w:rPr>
        <w:t>az EMMI rendelet 8. § (1) bekezdésében foglaltaknak megfelelően,</w:t>
      </w:r>
    </w:p>
    <w:p w14:paraId="2DB40158" w14:textId="5B6CBE1B" w:rsidR="003978AF" w:rsidRPr="00E21E00" w:rsidRDefault="004E6528" w:rsidP="00E21E00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az amatőr alkotó- és előadó-művészeti tevék</w:t>
      </w:r>
      <w:r w:rsidR="007E6A9B" w:rsidRPr="00E21E00">
        <w:rPr>
          <w:rFonts w:ascii="Times New Roman" w:hAnsi="Times New Roman"/>
        </w:rPr>
        <w:t>enység feltételeinek biztosítás</w:t>
      </w:r>
      <w:r w:rsidR="00E94F59" w:rsidRPr="00E21E00">
        <w:rPr>
          <w:rFonts w:ascii="Times New Roman" w:hAnsi="Times New Roman"/>
        </w:rPr>
        <w:t>a</w:t>
      </w:r>
      <w:r w:rsidR="003978AF" w:rsidRPr="00E21E00">
        <w:rPr>
          <w:rFonts w:ascii="Times New Roman" w:hAnsi="Times New Roman"/>
        </w:rPr>
        <w:t xml:space="preserve"> az EMMI rendelet 9. § (1) bekezdésében foglaltaknak megfelelően.</w:t>
      </w:r>
    </w:p>
    <w:p w14:paraId="75C5E846" w14:textId="77777777" w:rsidR="005379B3" w:rsidRPr="00E21E00" w:rsidRDefault="005379B3" w:rsidP="00E21E00">
      <w:pPr>
        <w:rPr>
          <w:sz w:val="22"/>
          <w:szCs w:val="22"/>
        </w:rPr>
      </w:pPr>
    </w:p>
    <w:p w14:paraId="1EFEAD8B" w14:textId="42ABBDB5" w:rsidR="009D2CDD" w:rsidRPr="00E21E00" w:rsidRDefault="005379B3" w:rsidP="007D58AB">
      <w:pPr>
        <w:pStyle w:val="Listaszerbekezds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Az önkormányzat a (2) bekezdés szerinti alapszolgálatások keretei között különösen a következő feladatokat támogatja:</w:t>
      </w:r>
    </w:p>
    <w:p w14:paraId="3369F508" w14:textId="490B4D1C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 w:hanging="274"/>
        <w:rPr>
          <w:rFonts w:ascii="Times New Roman" w:hAnsi="Times New Roman"/>
        </w:rPr>
      </w:pPr>
      <w:r w:rsidRPr="00E21E00">
        <w:rPr>
          <w:rFonts w:ascii="Times New Roman" w:hAnsi="Times New Roman"/>
        </w:rPr>
        <w:lastRenderedPageBreak/>
        <w:t>az iskolarendszeren kívüli képzési lehetőségek közül számítástechnikai és képességfejlesztő tanfolyamok szervezése,</w:t>
      </w:r>
    </w:p>
    <w:p w14:paraId="02E9F77F" w14:textId="6D185830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 xml:space="preserve">a település, a kistérség természeti, környezeti, kulturális közösségei értékeinek és adottságainak közismertté tétele, </w:t>
      </w:r>
    </w:p>
    <w:p w14:paraId="64C87077" w14:textId="2F16EB7E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 xml:space="preserve">a lokálpatriotizmus erősítése érdekében helyi információk cseréje, a helyi értékeket védő, gazdagító összefogások ösztönzése, </w:t>
      </w:r>
    </w:p>
    <w:p w14:paraId="788F8150" w14:textId="47C93F98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helytörténeti, településismertető kiállítás, helyi ünnepi alkalmak biztosítása, műsorok, bemutatók, fesztiválok, vetélkedők szervezése,</w:t>
      </w:r>
    </w:p>
    <w:p w14:paraId="3460C31D" w14:textId="12FCE5B9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 közösségi emlékezet gazdagításához a kulturális élet eseményeiről dokumentumok gyűjtése, őrzése, közismertté tétele, a helyi társadalom kiemelkedő közösségei, személyiségei tevékenységének bemutatása, méltatása,</w:t>
      </w:r>
    </w:p>
    <w:p w14:paraId="7F29FC7C" w14:textId="224285BF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az egyetemes, a nemzeti, az etnikai, a kisebbségi, az ökológiai kultúra értékei megismeréséhez művelődési alkalmak biztosítása: színházi előadások, hangversenyek, kiállítások, irodalmi estek</w:t>
      </w:r>
      <w:r w:rsidR="003F1A9B" w:rsidRPr="00E21E00">
        <w:rPr>
          <w:rFonts w:ascii="Times New Roman" w:hAnsi="Times New Roman"/>
        </w:rPr>
        <w:t xml:space="preserve"> </w:t>
      </w:r>
      <w:r w:rsidRPr="00E21E00">
        <w:rPr>
          <w:rFonts w:ascii="Times New Roman" w:hAnsi="Times New Roman"/>
        </w:rPr>
        <w:t>szervezése,</w:t>
      </w:r>
    </w:p>
    <w:p w14:paraId="08C80FCB" w14:textId="376B661A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népdal, néptánc, tárgyalkotó közösségek életre hívása, működtetése, találkozók, fesztiválok, kiállítások rendezése,</w:t>
      </w:r>
    </w:p>
    <w:p w14:paraId="7E12A433" w14:textId="46ED6F7F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 xml:space="preserve">nemzeti és a helyi ünnepek, évfordulók, a társadalmi és az egyházi hagyományos ünnepek közismertté tétele a közművelődés lehetőségeivel, </w:t>
      </w:r>
    </w:p>
    <w:p w14:paraId="2C324758" w14:textId="35D28669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 különböző korosztályok eltérő szórakozási és közösségi igényeihez kulturált lehetőségek, kis közösségek szervezése,</w:t>
      </w:r>
    </w:p>
    <w:p w14:paraId="1FE7B68A" w14:textId="28997EEC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 helyi társadalom értékeinek bemutatásához rendezvények szervezése,</w:t>
      </w:r>
    </w:p>
    <w:p w14:paraId="17528F1F" w14:textId="7A529147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amatőr művészeti csoportok, körök, alkotó műhelyek támogatása, szervezése,</w:t>
      </w:r>
    </w:p>
    <w:p w14:paraId="55495A93" w14:textId="3788C927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kiemelkedő tehetségű helyi alkotók közismertté tétele,</w:t>
      </w:r>
    </w:p>
    <w:p w14:paraId="19946684" w14:textId="5799E34C" w:rsidR="005379B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tájékoztatási, együttműködési, művelődési alkalmak kialakítása, rendszeressé tétele a helyi lakosság különböző tevékenységű, korú, nemű, világnézetű közösségei között,</w:t>
      </w:r>
    </w:p>
    <w:p w14:paraId="316372E1" w14:textId="7934CB9E" w:rsidR="00A37343" w:rsidRPr="00E21E00" w:rsidRDefault="005379B3" w:rsidP="00E21E00">
      <w:pPr>
        <w:pStyle w:val="Listaszerbekezds"/>
        <w:numPr>
          <w:ilvl w:val="0"/>
          <w:numId w:val="20"/>
        </w:numPr>
        <w:spacing w:after="0"/>
        <w:ind w:left="70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együttműködés a helyi televízió</w:t>
      </w:r>
      <w:r w:rsidR="00FE75EF" w:rsidRPr="00E21E00">
        <w:rPr>
          <w:rFonts w:ascii="Times New Roman" w:hAnsi="Times New Roman"/>
        </w:rPr>
        <w:t>, rádió és nyomtatott sajtó</w:t>
      </w:r>
      <w:r w:rsidRPr="00E21E00">
        <w:rPr>
          <w:rFonts w:ascii="Times New Roman" w:hAnsi="Times New Roman"/>
        </w:rPr>
        <w:t xml:space="preserve"> szerkesztőivel</w:t>
      </w:r>
      <w:r w:rsidR="0070149B" w:rsidRPr="00E21E00">
        <w:rPr>
          <w:rFonts w:ascii="Times New Roman" w:hAnsi="Times New Roman"/>
        </w:rPr>
        <w:t>.</w:t>
      </w:r>
    </w:p>
    <w:p w14:paraId="59446B3F" w14:textId="77777777" w:rsidR="005379B3" w:rsidRPr="00E21E00" w:rsidRDefault="005379B3" w:rsidP="00E21E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4E2465" w14:textId="77777777" w:rsidR="00D26B57" w:rsidRPr="00E21E00" w:rsidRDefault="00D26B57" w:rsidP="00E21E00">
      <w:pPr>
        <w:jc w:val="center"/>
        <w:rPr>
          <w:b/>
          <w:bCs/>
          <w:sz w:val="22"/>
          <w:szCs w:val="22"/>
        </w:rPr>
      </w:pPr>
      <w:r w:rsidRPr="00E21E00">
        <w:rPr>
          <w:b/>
          <w:bCs/>
          <w:sz w:val="22"/>
          <w:szCs w:val="22"/>
        </w:rPr>
        <w:t>3. A közművelődési alapszolgáltatások ellátásának szervezeti keretei</w:t>
      </w:r>
    </w:p>
    <w:p w14:paraId="64D6F614" w14:textId="77777777" w:rsidR="00D26B57" w:rsidRPr="00E21E00" w:rsidRDefault="00D26B57" w:rsidP="00E21E00">
      <w:pPr>
        <w:jc w:val="center"/>
        <w:rPr>
          <w:b/>
          <w:bCs/>
          <w:sz w:val="22"/>
          <w:szCs w:val="22"/>
        </w:rPr>
      </w:pPr>
    </w:p>
    <w:p w14:paraId="25AB50BB" w14:textId="3268B516" w:rsidR="00D26B57" w:rsidRPr="00E21E00" w:rsidRDefault="00F403A8" w:rsidP="00E21E00">
      <w:pPr>
        <w:jc w:val="center"/>
        <w:rPr>
          <w:b/>
          <w:bCs/>
          <w:sz w:val="22"/>
          <w:szCs w:val="22"/>
        </w:rPr>
      </w:pPr>
      <w:r w:rsidRPr="00E21E00">
        <w:rPr>
          <w:b/>
          <w:bCs/>
          <w:sz w:val="22"/>
          <w:szCs w:val="22"/>
        </w:rPr>
        <w:t>4.</w:t>
      </w:r>
      <w:r w:rsidR="00691293">
        <w:rPr>
          <w:b/>
          <w:bCs/>
          <w:sz w:val="22"/>
          <w:szCs w:val="22"/>
        </w:rPr>
        <w:t xml:space="preserve"> </w:t>
      </w:r>
      <w:r w:rsidRPr="00E21E00">
        <w:rPr>
          <w:b/>
          <w:bCs/>
          <w:sz w:val="22"/>
          <w:szCs w:val="22"/>
        </w:rPr>
        <w:t>§</w:t>
      </w:r>
    </w:p>
    <w:p w14:paraId="79E46A22" w14:textId="77777777" w:rsidR="00660200" w:rsidRPr="00E21E00" w:rsidRDefault="00660200" w:rsidP="00E21E00">
      <w:pPr>
        <w:jc w:val="center"/>
        <w:rPr>
          <w:b/>
          <w:bCs/>
          <w:sz w:val="22"/>
          <w:szCs w:val="22"/>
        </w:rPr>
      </w:pPr>
    </w:p>
    <w:p w14:paraId="57607126" w14:textId="05077B3B" w:rsidR="00660200" w:rsidRDefault="00660200" w:rsidP="00E21E00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Az önkormányzat a 3.§-ban meghatározott közművelődési feladatok megvalósítására közművelődési megállapodást köt.</w:t>
      </w:r>
    </w:p>
    <w:p w14:paraId="0B0F2C47" w14:textId="77777777" w:rsidR="00691293" w:rsidRPr="00E21E00" w:rsidRDefault="00691293" w:rsidP="00691293">
      <w:pPr>
        <w:pStyle w:val="Listaszerbekezds"/>
        <w:spacing w:after="0"/>
        <w:ind w:left="735"/>
        <w:rPr>
          <w:rFonts w:ascii="Times New Roman" w:hAnsi="Times New Roman"/>
        </w:rPr>
      </w:pPr>
    </w:p>
    <w:p w14:paraId="4A1D3925" w14:textId="59D41244" w:rsidR="00660200" w:rsidRPr="00E21E00" w:rsidRDefault="00660200" w:rsidP="00E21E00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E21E00">
        <w:rPr>
          <w:rFonts w:ascii="Times New Roman" w:hAnsi="Times New Roman"/>
        </w:rPr>
        <w:t>A</w:t>
      </w:r>
      <w:r w:rsidR="00A9593D" w:rsidRPr="00E21E00">
        <w:rPr>
          <w:rFonts w:ascii="Times New Roman" w:hAnsi="Times New Roman"/>
        </w:rPr>
        <w:t>z önkormányzat</w:t>
      </w:r>
      <w:r w:rsidRPr="00E21E00">
        <w:rPr>
          <w:rFonts w:ascii="Times New Roman" w:hAnsi="Times New Roman"/>
        </w:rPr>
        <w:t xml:space="preserve"> </w:t>
      </w:r>
      <w:r w:rsidR="00A9593D" w:rsidRPr="00E21E00">
        <w:rPr>
          <w:rFonts w:ascii="Times New Roman" w:hAnsi="Times New Roman"/>
        </w:rPr>
        <w:t xml:space="preserve">a </w:t>
      </w:r>
      <w:r w:rsidRPr="00E21E00">
        <w:rPr>
          <w:rFonts w:ascii="Times New Roman" w:hAnsi="Times New Roman"/>
        </w:rPr>
        <w:t>közművelődési alapszolgáltatások</w:t>
      </w:r>
      <w:r w:rsidR="00A9593D" w:rsidRPr="00E21E00">
        <w:rPr>
          <w:rFonts w:ascii="Times New Roman" w:hAnsi="Times New Roman"/>
        </w:rPr>
        <w:t xml:space="preserve"> folyamatos hozzáférhetősége érdekében</w:t>
      </w:r>
      <w:r w:rsidRPr="00E21E00">
        <w:rPr>
          <w:rFonts w:ascii="Times New Roman" w:hAnsi="Times New Roman"/>
        </w:rPr>
        <w:t xml:space="preserve"> közművelődési intézményt, művelődési központot </w:t>
      </w:r>
      <w:r w:rsidR="00F56736" w:rsidRPr="00E21E00">
        <w:rPr>
          <w:rFonts w:ascii="Times New Roman" w:hAnsi="Times New Roman"/>
        </w:rPr>
        <w:t>tart fenn</w:t>
      </w:r>
      <w:r w:rsidR="00A9593D" w:rsidRPr="00E21E00">
        <w:rPr>
          <w:rFonts w:ascii="Times New Roman" w:hAnsi="Times New Roman"/>
        </w:rPr>
        <w:t xml:space="preserve">, melyet  </w:t>
      </w:r>
      <w:r w:rsidRPr="00E21E00">
        <w:rPr>
          <w:rFonts w:ascii="Times New Roman" w:hAnsi="Times New Roman"/>
        </w:rPr>
        <w:t xml:space="preserve">közművelődési megállapodás keretében működtet. </w:t>
      </w:r>
    </w:p>
    <w:p w14:paraId="014D2F15" w14:textId="77777777" w:rsidR="00CE294D" w:rsidRPr="00E21E00" w:rsidRDefault="00CE294D" w:rsidP="00E21E00">
      <w:pPr>
        <w:jc w:val="both"/>
        <w:rPr>
          <w:sz w:val="22"/>
          <w:szCs w:val="22"/>
        </w:rPr>
      </w:pPr>
    </w:p>
    <w:p w14:paraId="0913EE95" w14:textId="77777777" w:rsidR="00CE294D" w:rsidRPr="00E21E00" w:rsidRDefault="00475B75" w:rsidP="00E21E00">
      <w:pPr>
        <w:jc w:val="center"/>
        <w:rPr>
          <w:b/>
          <w:bCs/>
          <w:sz w:val="22"/>
          <w:szCs w:val="22"/>
        </w:rPr>
      </w:pPr>
      <w:r w:rsidRPr="00E21E00">
        <w:rPr>
          <w:b/>
          <w:bCs/>
          <w:sz w:val="22"/>
          <w:szCs w:val="22"/>
        </w:rPr>
        <w:t>4. A közművelődési alapszolgáltatási feladatok finanszírozása</w:t>
      </w:r>
    </w:p>
    <w:p w14:paraId="5CB47536" w14:textId="77777777" w:rsidR="00A54CF1" w:rsidRPr="00E21E00" w:rsidRDefault="00A54CF1" w:rsidP="00E21E00">
      <w:pPr>
        <w:jc w:val="center"/>
        <w:rPr>
          <w:b/>
          <w:bCs/>
          <w:sz w:val="22"/>
          <w:szCs w:val="22"/>
        </w:rPr>
      </w:pPr>
    </w:p>
    <w:p w14:paraId="12018EF8" w14:textId="602248DA" w:rsidR="00F403A8" w:rsidRPr="00E21E00" w:rsidRDefault="00F403A8" w:rsidP="00E21E00">
      <w:pPr>
        <w:jc w:val="center"/>
        <w:rPr>
          <w:b/>
          <w:bCs/>
          <w:sz w:val="22"/>
          <w:szCs w:val="22"/>
        </w:rPr>
      </w:pPr>
      <w:r w:rsidRPr="00E21E00">
        <w:rPr>
          <w:b/>
          <w:bCs/>
          <w:sz w:val="22"/>
          <w:szCs w:val="22"/>
        </w:rPr>
        <w:t>5.</w:t>
      </w:r>
      <w:r w:rsidR="00691293">
        <w:rPr>
          <w:b/>
          <w:bCs/>
          <w:sz w:val="22"/>
          <w:szCs w:val="22"/>
        </w:rPr>
        <w:t xml:space="preserve"> </w:t>
      </w:r>
      <w:r w:rsidRPr="00E21E00">
        <w:rPr>
          <w:b/>
          <w:bCs/>
          <w:sz w:val="22"/>
          <w:szCs w:val="22"/>
        </w:rPr>
        <w:t>§</w:t>
      </w:r>
    </w:p>
    <w:p w14:paraId="60D682EE" w14:textId="77777777" w:rsidR="00F403A8" w:rsidRPr="00E21E00" w:rsidRDefault="00F403A8" w:rsidP="00E21E00">
      <w:pPr>
        <w:jc w:val="center"/>
        <w:rPr>
          <w:sz w:val="22"/>
          <w:szCs w:val="22"/>
        </w:rPr>
      </w:pPr>
    </w:p>
    <w:p w14:paraId="2069BF34" w14:textId="1E51C1B8" w:rsidR="00475B75" w:rsidRDefault="00475B75" w:rsidP="00E21E00">
      <w:pPr>
        <w:numPr>
          <w:ilvl w:val="0"/>
          <w:numId w:val="1"/>
        </w:numPr>
        <w:jc w:val="both"/>
        <w:rPr>
          <w:sz w:val="22"/>
          <w:szCs w:val="22"/>
        </w:rPr>
      </w:pPr>
      <w:r w:rsidRPr="00E21E00">
        <w:rPr>
          <w:sz w:val="22"/>
          <w:szCs w:val="22"/>
        </w:rPr>
        <w:t xml:space="preserve">Az </w:t>
      </w:r>
      <w:r w:rsidR="00E37F1A" w:rsidRPr="00E21E00">
        <w:rPr>
          <w:sz w:val="22"/>
          <w:szCs w:val="22"/>
        </w:rPr>
        <w:t>ö</w:t>
      </w:r>
      <w:r w:rsidRPr="00E21E00">
        <w:rPr>
          <w:sz w:val="22"/>
          <w:szCs w:val="22"/>
        </w:rPr>
        <w:t>nkormányzat a közművelődési alapszolgáltatások ellátását saját költségvetésből finanszírozza, melynek forrása a saját bevétel, a központi költségvetésből származó állami hozzájárulás, a központi költségvetési forrásból pályázati úton elnyerhető érdekeltségnövelő támogatások és pályázati úton elnyerhető támogatások.</w:t>
      </w:r>
    </w:p>
    <w:p w14:paraId="4181603F" w14:textId="77777777" w:rsidR="00691293" w:rsidRPr="00E21E00" w:rsidRDefault="00691293" w:rsidP="00691293">
      <w:pPr>
        <w:ind w:left="825"/>
        <w:jc w:val="both"/>
        <w:rPr>
          <w:sz w:val="22"/>
          <w:szCs w:val="22"/>
        </w:rPr>
      </w:pPr>
    </w:p>
    <w:p w14:paraId="13D8E018" w14:textId="5EC73105" w:rsidR="00475B75" w:rsidRPr="00305779" w:rsidRDefault="00475B75" w:rsidP="00E21E00">
      <w:pPr>
        <w:numPr>
          <w:ilvl w:val="0"/>
          <w:numId w:val="1"/>
        </w:numPr>
        <w:jc w:val="both"/>
        <w:rPr>
          <w:sz w:val="22"/>
          <w:szCs w:val="22"/>
        </w:rPr>
      </w:pPr>
      <w:r w:rsidRPr="00E21E00">
        <w:rPr>
          <w:sz w:val="22"/>
          <w:szCs w:val="22"/>
        </w:rPr>
        <w:t xml:space="preserve">Az </w:t>
      </w:r>
      <w:r w:rsidR="00E37F1A" w:rsidRPr="00E21E00">
        <w:rPr>
          <w:sz w:val="22"/>
          <w:szCs w:val="22"/>
        </w:rPr>
        <w:t>ö</w:t>
      </w:r>
      <w:r w:rsidRPr="00E21E00">
        <w:rPr>
          <w:sz w:val="22"/>
          <w:szCs w:val="22"/>
        </w:rPr>
        <w:t xml:space="preserve">nkormányzat a közművelődési </w:t>
      </w:r>
      <w:r w:rsidRPr="00305779">
        <w:rPr>
          <w:sz w:val="22"/>
          <w:szCs w:val="22"/>
        </w:rPr>
        <w:t>feladatok ellátására fordítható támogatás összegét és címzettjeit az éves költségvetési rendeleteiben határozza meg.</w:t>
      </w:r>
    </w:p>
    <w:p w14:paraId="31F4DD8A" w14:textId="77777777" w:rsidR="004E6528" w:rsidRPr="00305779" w:rsidRDefault="004E6528" w:rsidP="00E21E00">
      <w:pPr>
        <w:jc w:val="center"/>
        <w:rPr>
          <w:sz w:val="22"/>
          <w:szCs w:val="22"/>
        </w:rPr>
      </w:pPr>
    </w:p>
    <w:p w14:paraId="19E3BEFE" w14:textId="1B5637C4" w:rsidR="008570D0" w:rsidRPr="00305779" w:rsidRDefault="008570D0" w:rsidP="00E21E00">
      <w:pPr>
        <w:jc w:val="center"/>
        <w:rPr>
          <w:b/>
          <w:bCs/>
          <w:sz w:val="22"/>
          <w:szCs w:val="22"/>
        </w:rPr>
      </w:pPr>
      <w:r w:rsidRPr="00305779">
        <w:rPr>
          <w:b/>
          <w:bCs/>
          <w:sz w:val="22"/>
          <w:szCs w:val="22"/>
        </w:rPr>
        <w:t>5. Záró rendelkezések</w:t>
      </w:r>
    </w:p>
    <w:p w14:paraId="55A61CBD" w14:textId="77777777" w:rsidR="00691293" w:rsidRPr="00305779" w:rsidRDefault="00691293" w:rsidP="00E21E00">
      <w:pPr>
        <w:jc w:val="center"/>
        <w:rPr>
          <w:b/>
          <w:bCs/>
          <w:sz w:val="22"/>
          <w:szCs w:val="22"/>
        </w:rPr>
      </w:pPr>
    </w:p>
    <w:p w14:paraId="7E960E57" w14:textId="19A752D7" w:rsidR="00305779" w:rsidRPr="00305779" w:rsidRDefault="00EC4D2A" w:rsidP="00305779">
      <w:pPr>
        <w:jc w:val="center"/>
        <w:rPr>
          <w:b/>
          <w:bCs/>
          <w:sz w:val="22"/>
          <w:szCs w:val="22"/>
        </w:rPr>
      </w:pPr>
      <w:r w:rsidRPr="00305779">
        <w:rPr>
          <w:b/>
          <w:bCs/>
          <w:sz w:val="22"/>
          <w:szCs w:val="22"/>
        </w:rPr>
        <w:t>6.</w:t>
      </w:r>
      <w:r w:rsidR="00691293" w:rsidRPr="00305779">
        <w:rPr>
          <w:b/>
          <w:bCs/>
          <w:sz w:val="22"/>
          <w:szCs w:val="22"/>
        </w:rPr>
        <w:t xml:space="preserve"> </w:t>
      </w:r>
      <w:r w:rsidRPr="00305779">
        <w:rPr>
          <w:b/>
          <w:bCs/>
          <w:sz w:val="22"/>
          <w:szCs w:val="22"/>
        </w:rPr>
        <w:t>§</w:t>
      </w:r>
      <w:r w:rsidR="00305779" w:rsidRPr="00305779">
        <w:rPr>
          <w:b/>
          <w:bCs/>
          <w:sz w:val="22"/>
          <w:szCs w:val="22"/>
        </w:rPr>
        <w:t xml:space="preserve"> </w:t>
      </w:r>
    </w:p>
    <w:p w14:paraId="4321BAFA" w14:textId="77777777" w:rsidR="00305779" w:rsidRPr="00305779" w:rsidRDefault="00305779" w:rsidP="00305779">
      <w:pPr>
        <w:jc w:val="center"/>
        <w:rPr>
          <w:b/>
          <w:bCs/>
          <w:sz w:val="22"/>
          <w:szCs w:val="22"/>
        </w:rPr>
      </w:pPr>
    </w:p>
    <w:p w14:paraId="5DB11983" w14:textId="77777777" w:rsidR="00305779" w:rsidRPr="00305779" w:rsidRDefault="00305779" w:rsidP="00305779">
      <w:pPr>
        <w:pStyle w:val="Szvegtrzs"/>
        <w:rPr>
          <w:sz w:val="22"/>
          <w:szCs w:val="22"/>
        </w:rPr>
      </w:pPr>
      <w:r w:rsidRPr="00305779">
        <w:rPr>
          <w:sz w:val="22"/>
          <w:szCs w:val="22"/>
        </w:rPr>
        <w:t>Ez a rendelet a kihirdetését követő napon lép hatályba.</w:t>
      </w:r>
    </w:p>
    <w:p w14:paraId="6E2CA4CF" w14:textId="77777777" w:rsidR="00305779" w:rsidRPr="00305779" w:rsidRDefault="00305779" w:rsidP="0030577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305779">
        <w:rPr>
          <w:b/>
          <w:bCs/>
          <w:sz w:val="22"/>
          <w:szCs w:val="22"/>
        </w:rPr>
        <w:lastRenderedPageBreak/>
        <w:t>7. §</w:t>
      </w:r>
    </w:p>
    <w:p w14:paraId="78F232DC" w14:textId="000EDD7E" w:rsidR="00305779" w:rsidRPr="00305779" w:rsidRDefault="00305779" w:rsidP="00305779">
      <w:pPr>
        <w:pStyle w:val="Szvegtrzs"/>
        <w:rPr>
          <w:sz w:val="22"/>
          <w:szCs w:val="22"/>
        </w:rPr>
      </w:pPr>
      <w:r w:rsidRPr="00305779">
        <w:rPr>
          <w:sz w:val="22"/>
          <w:szCs w:val="22"/>
        </w:rPr>
        <w:t>Hatályát veszti a helyi közművelődési feladatok meghatározásáról és ellátásáról szóló 4/1999. (IV.1.) önkormányzati rendelet.</w:t>
      </w:r>
    </w:p>
    <w:sectPr w:rsidR="00305779" w:rsidRPr="00305779" w:rsidSect="00305779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ABA7" w14:textId="77777777" w:rsidR="00305779" w:rsidRDefault="0030577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DA5"/>
    <w:multiLevelType w:val="hybridMultilevel"/>
    <w:tmpl w:val="A0D6CBCE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6F2785"/>
    <w:multiLevelType w:val="hybridMultilevel"/>
    <w:tmpl w:val="F87EC4C8"/>
    <w:lvl w:ilvl="0" w:tplc="3010577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64D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3" w15:restartNumberingAfterBreak="0">
    <w:nsid w:val="17FF4F55"/>
    <w:multiLevelType w:val="hybridMultilevel"/>
    <w:tmpl w:val="7FD0E76E"/>
    <w:lvl w:ilvl="0" w:tplc="EFCE6B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D2FE5"/>
    <w:multiLevelType w:val="hybridMultilevel"/>
    <w:tmpl w:val="42529C14"/>
    <w:lvl w:ilvl="0" w:tplc="040E0019">
      <w:start w:val="1"/>
      <w:numFmt w:val="lowerLetter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C507AE"/>
    <w:multiLevelType w:val="hybridMultilevel"/>
    <w:tmpl w:val="A85E93E8"/>
    <w:lvl w:ilvl="0" w:tplc="1560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5B6B"/>
    <w:multiLevelType w:val="singleLevel"/>
    <w:tmpl w:val="CFD6FCA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243CD5"/>
    <w:multiLevelType w:val="hybridMultilevel"/>
    <w:tmpl w:val="396E9DE2"/>
    <w:lvl w:ilvl="0" w:tplc="9DF8E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7016"/>
    <w:multiLevelType w:val="hybridMultilevel"/>
    <w:tmpl w:val="AD0C21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93525"/>
    <w:multiLevelType w:val="hybridMultilevel"/>
    <w:tmpl w:val="C2D4DB12"/>
    <w:lvl w:ilvl="0" w:tplc="4BF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7283"/>
    <w:multiLevelType w:val="hybridMultilevel"/>
    <w:tmpl w:val="D07A52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495C"/>
    <w:multiLevelType w:val="hybridMultilevel"/>
    <w:tmpl w:val="F690A56E"/>
    <w:lvl w:ilvl="0" w:tplc="6264F8F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9E2D3C"/>
    <w:multiLevelType w:val="hybridMultilevel"/>
    <w:tmpl w:val="36886234"/>
    <w:lvl w:ilvl="0" w:tplc="4880C94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10EF"/>
    <w:multiLevelType w:val="hybridMultilevel"/>
    <w:tmpl w:val="8C7AAC6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D8D"/>
    <w:multiLevelType w:val="hybridMultilevel"/>
    <w:tmpl w:val="3BD00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D2347"/>
    <w:multiLevelType w:val="hybridMultilevel"/>
    <w:tmpl w:val="56CE91E0"/>
    <w:lvl w:ilvl="0" w:tplc="D88E3BCC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91367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7" w15:restartNumberingAfterBreak="0">
    <w:nsid w:val="764A3BC7"/>
    <w:multiLevelType w:val="hybridMultilevel"/>
    <w:tmpl w:val="7658ADFC"/>
    <w:lvl w:ilvl="0" w:tplc="CCC4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D2583"/>
    <w:multiLevelType w:val="hybridMultilevel"/>
    <w:tmpl w:val="0A0EFFCC"/>
    <w:lvl w:ilvl="0" w:tplc="2B60648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12"/>
  </w:num>
  <w:num w:numId="12">
    <w:abstractNumId w:val="15"/>
  </w:num>
  <w:num w:numId="13">
    <w:abstractNumId w:val="17"/>
  </w:num>
  <w:num w:numId="14">
    <w:abstractNumId w:val="7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3"/>
    <w:rsid w:val="00002504"/>
    <w:rsid w:val="00003AFE"/>
    <w:rsid w:val="00004FBB"/>
    <w:rsid w:val="00005972"/>
    <w:rsid w:val="00013429"/>
    <w:rsid w:val="000241A4"/>
    <w:rsid w:val="000270CB"/>
    <w:rsid w:val="000314D1"/>
    <w:rsid w:val="000315DB"/>
    <w:rsid w:val="00031DE5"/>
    <w:rsid w:val="00043DDF"/>
    <w:rsid w:val="00046154"/>
    <w:rsid w:val="000519E0"/>
    <w:rsid w:val="00053550"/>
    <w:rsid w:val="000555CE"/>
    <w:rsid w:val="000632E9"/>
    <w:rsid w:val="00063758"/>
    <w:rsid w:val="00065816"/>
    <w:rsid w:val="0006612D"/>
    <w:rsid w:val="00070A5A"/>
    <w:rsid w:val="00071635"/>
    <w:rsid w:val="0007343B"/>
    <w:rsid w:val="000749C2"/>
    <w:rsid w:val="0008069B"/>
    <w:rsid w:val="000813BD"/>
    <w:rsid w:val="00083093"/>
    <w:rsid w:val="00084E54"/>
    <w:rsid w:val="00090BB1"/>
    <w:rsid w:val="00094E9A"/>
    <w:rsid w:val="000A1062"/>
    <w:rsid w:val="000A507D"/>
    <w:rsid w:val="000B47A2"/>
    <w:rsid w:val="000B4DE9"/>
    <w:rsid w:val="000C3723"/>
    <w:rsid w:val="000D382F"/>
    <w:rsid w:val="000D5524"/>
    <w:rsid w:val="000F710C"/>
    <w:rsid w:val="000F7156"/>
    <w:rsid w:val="001011BB"/>
    <w:rsid w:val="00135F06"/>
    <w:rsid w:val="0013704F"/>
    <w:rsid w:val="00143AB6"/>
    <w:rsid w:val="0015785C"/>
    <w:rsid w:val="00157C37"/>
    <w:rsid w:val="0016047F"/>
    <w:rsid w:val="00161B19"/>
    <w:rsid w:val="001746F3"/>
    <w:rsid w:val="00175852"/>
    <w:rsid w:val="00175C89"/>
    <w:rsid w:val="00183111"/>
    <w:rsid w:val="00183AAC"/>
    <w:rsid w:val="001859A3"/>
    <w:rsid w:val="00190279"/>
    <w:rsid w:val="0019471D"/>
    <w:rsid w:val="001A081C"/>
    <w:rsid w:val="001A6332"/>
    <w:rsid w:val="001A7F1D"/>
    <w:rsid w:val="001B12B5"/>
    <w:rsid w:val="001B177C"/>
    <w:rsid w:val="001B351C"/>
    <w:rsid w:val="001C4FCC"/>
    <w:rsid w:val="001D230F"/>
    <w:rsid w:val="001D644E"/>
    <w:rsid w:val="001D6FEA"/>
    <w:rsid w:val="001F3A06"/>
    <w:rsid w:val="001F3BED"/>
    <w:rsid w:val="0021333B"/>
    <w:rsid w:val="00215642"/>
    <w:rsid w:val="00222EEA"/>
    <w:rsid w:val="00225A0D"/>
    <w:rsid w:val="00254430"/>
    <w:rsid w:val="002569FB"/>
    <w:rsid w:val="00257CE5"/>
    <w:rsid w:val="00273C57"/>
    <w:rsid w:val="002743EE"/>
    <w:rsid w:val="00282F71"/>
    <w:rsid w:val="00285221"/>
    <w:rsid w:val="00286D52"/>
    <w:rsid w:val="00287848"/>
    <w:rsid w:val="002B3079"/>
    <w:rsid w:val="002B4995"/>
    <w:rsid w:val="002B7C41"/>
    <w:rsid w:val="002D1BD1"/>
    <w:rsid w:val="002D2B99"/>
    <w:rsid w:val="002E0E59"/>
    <w:rsid w:val="002F6439"/>
    <w:rsid w:val="00305779"/>
    <w:rsid w:val="00306BC0"/>
    <w:rsid w:val="00312395"/>
    <w:rsid w:val="003133D5"/>
    <w:rsid w:val="0032006D"/>
    <w:rsid w:val="00323B5B"/>
    <w:rsid w:val="00332E2A"/>
    <w:rsid w:val="00343F9D"/>
    <w:rsid w:val="00347070"/>
    <w:rsid w:val="00357166"/>
    <w:rsid w:val="003661E6"/>
    <w:rsid w:val="00373E1D"/>
    <w:rsid w:val="0037676C"/>
    <w:rsid w:val="00376DEE"/>
    <w:rsid w:val="00381FB6"/>
    <w:rsid w:val="00382D57"/>
    <w:rsid w:val="00382F08"/>
    <w:rsid w:val="00387E7E"/>
    <w:rsid w:val="0039763D"/>
    <w:rsid w:val="003978AF"/>
    <w:rsid w:val="00397FE7"/>
    <w:rsid w:val="003A2840"/>
    <w:rsid w:val="003A2B85"/>
    <w:rsid w:val="003B579A"/>
    <w:rsid w:val="003C0848"/>
    <w:rsid w:val="003C54AA"/>
    <w:rsid w:val="003D5A1D"/>
    <w:rsid w:val="003E01EA"/>
    <w:rsid w:val="003E49F6"/>
    <w:rsid w:val="003F1A9B"/>
    <w:rsid w:val="00414F4C"/>
    <w:rsid w:val="004347F9"/>
    <w:rsid w:val="00436C2F"/>
    <w:rsid w:val="0046018E"/>
    <w:rsid w:val="00465823"/>
    <w:rsid w:val="00475B75"/>
    <w:rsid w:val="004916B8"/>
    <w:rsid w:val="00492A20"/>
    <w:rsid w:val="00493688"/>
    <w:rsid w:val="004A4C22"/>
    <w:rsid w:val="004B0D3D"/>
    <w:rsid w:val="004B3431"/>
    <w:rsid w:val="004B3AE7"/>
    <w:rsid w:val="004B6837"/>
    <w:rsid w:val="004B7EA6"/>
    <w:rsid w:val="004D2A39"/>
    <w:rsid w:val="004D75EA"/>
    <w:rsid w:val="004E6528"/>
    <w:rsid w:val="004F3EC7"/>
    <w:rsid w:val="004F68D2"/>
    <w:rsid w:val="0051359E"/>
    <w:rsid w:val="005379B3"/>
    <w:rsid w:val="00537B8E"/>
    <w:rsid w:val="00540E6F"/>
    <w:rsid w:val="00551227"/>
    <w:rsid w:val="0055412F"/>
    <w:rsid w:val="00580A20"/>
    <w:rsid w:val="00582250"/>
    <w:rsid w:val="00583220"/>
    <w:rsid w:val="00587B89"/>
    <w:rsid w:val="0059117E"/>
    <w:rsid w:val="00593F6B"/>
    <w:rsid w:val="005A2839"/>
    <w:rsid w:val="005A4FF1"/>
    <w:rsid w:val="005A6178"/>
    <w:rsid w:val="005B1034"/>
    <w:rsid w:val="005B422F"/>
    <w:rsid w:val="005C2EE4"/>
    <w:rsid w:val="005D04BF"/>
    <w:rsid w:val="005D75C6"/>
    <w:rsid w:val="005E5BE2"/>
    <w:rsid w:val="005E5EED"/>
    <w:rsid w:val="00601347"/>
    <w:rsid w:val="006054D5"/>
    <w:rsid w:val="00607C6E"/>
    <w:rsid w:val="0061412A"/>
    <w:rsid w:val="006146C6"/>
    <w:rsid w:val="00624BC6"/>
    <w:rsid w:val="00630E6D"/>
    <w:rsid w:val="006335C2"/>
    <w:rsid w:val="00634D0B"/>
    <w:rsid w:val="00637719"/>
    <w:rsid w:val="00640179"/>
    <w:rsid w:val="00640FE2"/>
    <w:rsid w:val="00642166"/>
    <w:rsid w:val="00642366"/>
    <w:rsid w:val="00644570"/>
    <w:rsid w:val="00644F0F"/>
    <w:rsid w:val="00650A9F"/>
    <w:rsid w:val="00650F72"/>
    <w:rsid w:val="00660200"/>
    <w:rsid w:val="00661D1E"/>
    <w:rsid w:val="00671D8E"/>
    <w:rsid w:val="00673466"/>
    <w:rsid w:val="00673C32"/>
    <w:rsid w:val="00675960"/>
    <w:rsid w:val="00680F39"/>
    <w:rsid w:val="00684DBD"/>
    <w:rsid w:val="00691293"/>
    <w:rsid w:val="006A07DE"/>
    <w:rsid w:val="006A16C4"/>
    <w:rsid w:val="006B7FA7"/>
    <w:rsid w:val="006C31D8"/>
    <w:rsid w:val="006C3556"/>
    <w:rsid w:val="006C6237"/>
    <w:rsid w:val="006E02C2"/>
    <w:rsid w:val="006E1F29"/>
    <w:rsid w:val="006E493A"/>
    <w:rsid w:val="006E560D"/>
    <w:rsid w:val="006E65AE"/>
    <w:rsid w:val="006F0110"/>
    <w:rsid w:val="006F1D0E"/>
    <w:rsid w:val="006F6595"/>
    <w:rsid w:val="0070149B"/>
    <w:rsid w:val="00706312"/>
    <w:rsid w:val="0070637F"/>
    <w:rsid w:val="00706780"/>
    <w:rsid w:val="00707063"/>
    <w:rsid w:val="00721CD5"/>
    <w:rsid w:val="007231F8"/>
    <w:rsid w:val="0072552D"/>
    <w:rsid w:val="00725E76"/>
    <w:rsid w:val="00726259"/>
    <w:rsid w:val="007426BE"/>
    <w:rsid w:val="00744952"/>
    <w:rsid w:val="007456D9"/>
    <w:rsid w:val="00752295"/>
    <w:rsid w:val="00752C3C"/>
    <w:rsid w:val="007547B0"/>
    <w:rsid w:val="00757685"/>
    <w:rsid w:val="00766A2E"/>
    <w:rsid w:val="00770297"/>
    <w:rsid w:val="0077317A"/>
    <w:rsid w:val="007732D1"/>
    <w:rsid w:val="007869DB"/>
    <w:rsid w:val="0079194D"/>
    <w:rsid w:val="007976C5"/>
    <w:rsid w:val="00797EA8"/>
    <w:rsid w:val="007B0CE5"/>
    <w:rsid w:val="007B569A"/>
    <w:rsid w:val="007C21DB"/>
    <w:rsid w:val="007D0323"/>
    <w:rsid w:val="007D1D60"/>
    <w:rsid w:val="007D5560"/>
    <w:rsid w:val="007E6A9B"/>
    <w:rsid w:val="00801310"/>
    <w:rsid w:val="00807574"/>
    <w:rsid w:val="00826606"/>
    <w:rsid w:val="0083330E"/>
    <w:rsid w:val="00847930"/>
    <w:rsid w:val="00850A69"/>
    <w:rsid w:val="008570D0"/>
    <w:rsid w:val="00866D31"/>
    <w:rsid w:val="008721C2"/>
    <w:rsid w:val="0088188B"/>
    <w:rsid w:val="008836AE"/>
    <w:rsid w:val="00886278"/>
    <w:rsid w:val="008A0051"/>
    <w:rsid w:val="008A4C62"/>
    <w:rsid w:val="008B4B2F"/>
    <w:rsid w:val="008B4EF8"/>
    <w:rsid w:val="008D7F57"/>
    <w:rsid w:val="008E08CF"/>
    <w:rsid w:val="008E278D"/>
    <w:rsid w:val="008F26B6"/>
    <w:rsid w:val="00913218"/>
    <w:rsid w:val="009202D9"/>
    <w:rsid w:val="00921D0C"/>
    <w:rsid w:val="009244EB"/>
    <w:rsid w:val="00933B7D"/>
    <w:rsid w:val="00951B76"/>
    <w:rsid w:val="00951DD8"/>
    <w:rsid w:val="0096357E"/>
    <w:rsid w:val="00970DCA"/>
    <w:rsid w:val="00971750"/>
    <w:rsid w:val="00982AEB"/>
    <w:rsid w:val="00984268"/>
    <w:rsid w:val="009860B0"/>
    <w:rsid w:val="009878B2"/>
    <w:rsid w:val="00991C01"/>
    <w:rsid w:val="00994517"/>
    <w:rsid w:val="009A5C53"/>
    <w:rsid w:val="009A72D2"/>
    <w:rsid w:val="009B3A5F"/>
    <w:rsid w:val="009B3F3F"/>
    <w:rsid w:val="009C0C00"/>
    <w:rsid w:val="009C27AA"/>
    <w:rsid w:val="009C5AEF"/>
    <w:rsid w:val="009D2CDD"/>
    <w:rsid w:val="009D6DE1"/>
    <w:rsid w:val="009E1C89"/>
    <w:rsid w:val="009E716E"/>
    <w:rsid w:val="009F51C1"/>
    <w:rsid w:val="009F5D09"/>
    <w:rsid w:val="009F6C74"/>
    <w:rsid w:val="00A03751"/>
    <w:rsid w:val="00A14BEB"/>
    <w:rsid w:val="00A1570A"/>
    <w:rsid w:val="00A258D4"/>
    <w:rsid w:val="00A34B47"/>
    <w:rsid w:val="00A371B3"/>
    <w:rsid w:val="00A37343"/>
    <w:rsid w:val="00A37ACF"/>
    <w:rsid w:val="00A4177E"/>
    <w:rsid w:val="00A54CF1"/>
    <w:rsid w:val="00A60F9B"/>
    <w:rsid w:val="00A61A50"/>
    <w:rsid w:val="00A7306C"/>
    <w:rsid w:val="00A73E81"/>
    <w:rsid w:val="00A76DC0"/>
    <w:rsid w:val="00A9593D"/>
    <w:rsid w:val="00AA2EEF"/>
    <w:rsid w:val="00AA7F27"/>
    <w:rsid w:val="00AB01DC"/>
    <w:rsid w:val="00AB07E9"/>
    <w:rsid w:val="00AB0C44"/>
    <w:rsid w:val="00AB43DE"/>
    <w:rsid w:val="00AB7550"/>
    <w:rsid w:val="00AC6E80"/>
    <w:rsid w:val="00AC7B6E"/>
    <w:rsid w:val="00AD6889"/>
    <w:rsid w:val="00AE3E55"/>
    <w:rsid w:val="00AF26DC"/>
    <w:rsid w:val="00AF2840"/>
    <w:rsid w:val="00AF33A5"/>
    <w:rsid w:val="00AF4141"/>
    <w:rsid w:val="00B33E60"/>
    <w:rsid w:val="00B353E0"/>
    <w:rsid w:val="00B362A0"/>
    <w:rsid w:val="00B37493"/>
    <w:rsid w:val="00B44171"/>
    <w:rsid w:val="00B51937"/>
    <w:rsid w:val="00B55942"/>
    <w:rsid w:val="00B56EFD"/>
    <w:rsid w:val="00B63DBC"/>
    <w:rsid w:val="00B66D1C"/>
    <w:rsid w:val="00B83815"/>
    <w:rsid w:val="00B90CFD"/>
    <w:rsid w:val="00B924D1"/>
    <w:rsid w:val="00BA5962"/>
    <w:rsid w:val="00BB1693"/>
    <w:rsid w:val="00BB1ABB"/>
    <w:rsid w:val="00BF5BC6"/>
    <w:rsid w:val="00C01A6A"/>
    <w:rsid w:val="00C02019"/>
    <w:rsid w:val="00C07028"/>
    <w:rsid w:val="00C20FE0"/>
    <w:rsid w:val="00C22B5A"/>
    <w:rsid w:val="00C36CC1"/>
    <w:rsid w:val="00C473F5"/>
    <w:rsid w:val="00C52F7F"/>
    <w:rsid w:val="00C6370C"/>
    <w:rsid w:val="00C675AE"/>
    <w:rsid w:val="00C67929"/>
    <w:rsid w:val="00C7398D"/>
    <w:rsid w:val="00C7725B"/>
    <w:rsid w:val="00C83E59"/>
    <w:rsid w:val="00C85CB6"/>
    <w:rsid w:val="00C86A9F"/>
    <w:rsid w:val="00C90EBE"/>
    <w:rsid w:val="00C91092"/>
    <w:rsid w:val="00CA0456"/>
    <w:rsid w:val="00CA1A45"/>
    <w:rsid w:val="00CA45EB"/>
    <w:rsid w:val="00CA7C1F"/>
    <w:rsid w:val="00CB5809"/>
    <w:rsid w:val="00CB6F3B"/>
    <w:rsid w:val="00CC56F4"/>
    <w:rsid w:val="00CE294D"/>
    <w:rsid w:val="00CF07F2"/>
    <w:rsid w:val="00CF0CC8"/>
    <w:rsid w:val="00D11418"/>
    <w:rsid w:val="00D15648"/>
    <w:rsid w:val="00D20D92"/>
    <w:rsid w:val="00D26B57"/>
    <w:rsid w:val="00D30BAE"/>
    <w:rsid w:val="00D3511A"/>
    <w:rsid w:val="00D52CA2"/>
    <w:rsid w:val="00D52E9E"/>
    <w:rsid w:val="00D64E17"/>
    <w:rsid w:val="00D70BDB"/>
    <w:rsid w:val="00D71DBB"/>
    <w:rsid w:val="00D73228"/>
    <w:rsid w:val="00D76D96"/>
    <w:rsid w:val="00D825BD"/>
    <w:rsid w:val="00D874B6"/>
    <w:rsid w:val="00D906D0"/>
    <w:rsid w:val="00DA2FC7"/>
    <w:rsid w:val="00DA6D9F"/>
    <w:rsid w:val="00DA7E08"/>
    <w:rsid w:val="00DB79C2"/>
    <w:rsid w:val="00DC119C"/>
    <w:rsid w:val="00DC2A49"/>
    <w:rsid w:val="00DD303A"/>
    <w:rsid w:val="00DD5740"/>
    <w:rsid w:val="00DE176A"/>
    <w:rsid w:val="00DF247A"/>
    <w:rsid w:val="00DF4689"/>
    <w:rsid w:val="00E04505"/>
    <w:rsid w:val="00E21E00"/>
    <w:rsid w:val="00E25983"/>
    <w:rsid w:val="00E300DC"/>
    <w:rsid w:val="00E37F1A"/>
    <w:rsid w:val="00E46E93"/>
    <w:rsid w:val="00E537CE"/>
    <w:rsid w:val="00E76010"/>
    <w:rsid w:val="00E80040"/>
    <w:rsid w:val="00E85B57"/>
    <w:rsid w:val="00E87C1E"/>
    <w:rsid w:val="00E94F59"/>
    <w:rsid w:val="00EA69EF"/>
    <w:rsid w:val="00EB365C"/>
    <w:rsid w:val="00EC2C7F"/>
    <w:rsid w:val="00EC42B8"/>
    <w:rsid w:val="00EC4D2A"/>
    <w:rsid w:val="00ED0264"/>
    <w:rsid w:val="00ED37D5"/>
    <w:rsid w:val="00EE4E02"/>
    <w:rsid w:val="00EF5D7C"/>
    <w:rsid w:val="00F16C54"/>
    <w:rsid w:val="00F175F3"/>
    <w:rsid w:val="00F2415E"/>
    <w:rsid w:val="00F34631"/>
    <w:rsid w:val="00F403A8"/>
    <w:rsid w:val="00F51C18"/>
    <w:rsid w:val="00F5571F"/>
    <w:rsid w:val="00F56736"/>
    <w:rsid w:val="00F56D63"/>
    <w:rsid w:val="00F62BF1"/>
    <w:rsid w:val="00F6646E"/>
    <w:rsid w:val="00F67EAC"/>
    <w:rsid w:val="00F82CF7"/>
    <w:rsid w:val="00F83A1A"/>
    <w:rsid w:val="00F85501"/>
    <w:rsid w:val="00FB1C6F"/>
    <w:rsid w:val="00FB28AC"/>
    <w:rsid w:val="00FB6CA7"/>
    <w:rsid w:val="00FC1C13"/>
    <w:rsid w:val="00FC2518"/>
    <w:rsid w:val="00FC32DD"/>
    <w:rsid w:val="00FC4F74"/>
    <w:rsid w:val="00FD23E8"/>
    <w:rsid w:val="00FE0F8C"/>
    <w:rsid w:val="00FE3E1C"/>
    <w:rsid w:val="00FE61CF"/>
    <w:rsid w:val="00FE6511"/>
    <w:rsid w:val="00FE75EF"/>
    <w:rsid w:val="00FF164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8EF"/>
  <w15:docId w15:val="{07F855DB-17CB-4EA1-B3F6-46234268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99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kezds">
    <w:name w:val="Bekezdés"/>
    <w:basedOn w:val="Norml"/>
    <w:rsid w:val="00994517"/>
    <w:pPr>
      <w:keepLines/>
      <w:ind w:firstLine="202"/>
      <w:jc w:val="both"/>
    </w:pPr>
    <w:rPr>
      <w:rFonts w:ascii="H-Times-Roman" w:hAnsi="H-Times-Roman"/>
      <w:szCs w:val="20"/>
    </w:rPr>
  </w:style>
  <w:style w:type="character" w:customStyle="1" w:styleId="Bodytext">
    <w:name w:val="Body text_"/>
    <w:link w:val="Szvegtrzs2"/>
    <w:rsid w:val="00994517"/>
    <w:rPr>
      <w:shd w:val="clear" w:color="auto" w:fill="FFFFFF"/>
    </w:rPr>
  </w:style>
  <w:style w:type="paragraph" w:customStyle="1" w:styleId="Szvegtrzs2">
    <w:name w:val="Szövegtörzs2"/>
    <w:basedOn w:val="Norml"/>
    <w:link w:val="Bodytext"/>
    <w:rsid w:val="00994517"/>
    <w:pPr>
      <w:widowControl w:val="0"/>
      <w:shd w:val="clear" w:color="auto" w:fill="FFFFFF"/>
      <w:spacing w:before="480" w:after="480" w:line="26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994517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01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179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721C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721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05779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30577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38F6-2C22-4E28-B8C5-B17B939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2034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6</cp:revision>
  <cp:lastPrinted>2020-09-07T08:51:00Z</cp:lastPrinted>
  <dcterms:created xsi:type="dcterms:W3CDTF">2021-10-12T08:40:00Z</dcterms:created>
  <dcterms:modified xsi:type="dcterms:W3CDTF">2021-10-21T11:08:00Z</dcterms:modified>
</cp:coreProperties>
</file>