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8AAE" w14:textId="19578441" w:rsidR="00A56344" w:rsidRDefault="00A56344" w:rsidP="00A56344">
      <w:pPr>
        <w:jc w:val="center"/>
        <w:rPr>
          <w:b/>
        </w:rPr>
      </w:pPr>
      <w:r>
        <w:rPr>
          <w:b/>
        </w:rPr>
        <w:t xml:space="preserve">A személyes gondoskodást nyújtó gyermekjóléti alapellátásokról szóló </w:t>
      </w:r>
      <w:r w:rsidR="00B34B38">
        <w:rPr>
          <w:b/>
        </w:rPr>
        <w:t xml:space="preserve">26/2013.(XII.19) önkormányzati </w:t>
      </w:r>
      <w:r>
        <w:rPr>
          <w:b/>
        </w:rPr>
        <w:t>rendelet</w:t>
      </w:r>
      <w:r w:rsidR="00B34B38">
        <w:rPr>
          <w:b/>
        </w:rPr>
        <w:t xml:space="preserve"> módosításának</w:t>
      </w:r>
      <w:r>
        <w:rPr>
          <w:b/>
        </w:rPr>
        <w:t xml:space="preserve"> általános indokolása:</w:t>
      </w:r>
    </w:p>
    <w:p w14:paraId="19ADF02F" w14:textId="77777777" w:rsidR="00A56344" w:rsidRDefault="00A56344" w:rsidP="00A56344">
      <w:pPr>
        <w:jc w:val="center"/>
        <w:rPr>
          <w:b/>
        </w:rPr>
      </w:pPr>
    </w:p>
    <w:p w14:paraId="40E3ECAD" w14:textId="77777777" w:rsidR="00A56344" w:rsidRDefault="00A56344" w:rsidP="00A56344">
      <w:pPr>
        <w:jc w:val="both"/>
      </w:pPr>
    </w:p>
    <w:p w14:paraId="02FB8C22" w14:textId="36F6EFC4" w:rsidR="00A56344" w:rsidRDefault="00A56344" w:rsidP="00A56344">
      <w:pPr>
        <w:jc w:val="both"/>
      </w:pPr>
      <w:r>
        <w:t xml:space="preserve">A </w:t>
      </w:r>
      <w:r w:rsidR="00FF3DC8">
        <w:t xml:space="preserve">gyermekek védelméről és a gyámügyi igazgatásról szóló 1997. évi XXXI. törvény </w:t>
      </w:r>
      <w:r w:rsidR="009D149E">
        <w:t xml:space="preserve">                             </w:t>
      </w:r>
      <w:r>
        <w:t xml:space="preserve">(a továbbiakban: </w:t>
      </w:r>
      <w:r w:rsidR="00FF3DC8">
        <w:t>Gyv</w:t>
      </w:r>
      <w:r>
        <w:t xml:space="preserve">t.) a </w:t>
      </w:r>
      <w:r w:rsidR="00FF3DC8">
        <w:t>személyes gondoskodást nyújtó ellátások</w:t>
      </w:r>
      <w:r>
        <w:t xml:space="preserve"> szabályozására több ponton ad felhatalmazást a települési önkormányzat számára.</w:t>
      </w:r>
    </w:p>
    <w:p w14:paraId="79CFD994" w14:textId="2C19760E" w:rsidR="00F56F72" w:rsidRPr="00B34B38" w:rsidRDefault="00A56344" w:rsidP="00B34B38">
      <w:pPr>
        <w:autoSpaceDE w:val="0"/>
        <w:autoSpaceDN w:val="0"/>
        <w:adjustRightInd w:val="0"/>
        <w:ind w:firstLine="204"/>
        <w:jc w:val="both"/>
        <w:rPr>
          <w:iCs/>
        </w:rPr>
      </w:pPr>
      <w:r>
        <w:t xml:space="preserve">A </w:t>
      </w:r>
      <w:r w:rsidR="00FF3DC8">
        <w:t>Gyvt.</w:t>
      </w:r>
      <w:r>
        <w:t xml:space="preserve"> </w:t>
      </w:r>
      <w:r w:rsidR="00FF3DC8">
        <w:t>29</w:t>
      </w:r>
      <w:r>
        <w:t>. § (</w:t>
      </w:r>
      <w:r w:rsidR="00FF3DC8">
        <w:t>1</w:t>
      </w:r>
      <w:r>
        <w:t>)</w:t>
      </w:r>
      <w:r w:rsidR="00FF3DC8">
        <w:t>-(2)</w:t>
      </w:r>
      <w:r>
        <w:t xml:space="preserve"> bekezdése</w:t>
      </w:r>
      <w:r w:rsidR="00FF3DC8">
        <w:t>i</w:t>
      </w:r>
      <w:r>
        <w:t xml:space="preserve"> alapján a </w:t>
      </w:r>
      <w:r w:rsidR="00FF3DC8">
        <w:t xml:space="preserve">fenntartó </w:t>
      </w:r>
      <w:r>
        <w:t>önkormányzat</w:t>
      </w:r>
      <w:r w:rsidR="00FF3DC8">
        <w:t xml:space="preserve"> rendeletet alkot a személyes gondoskodást nyújtó ellátások formáiról, azok igénybevételéről, valamint a fizetendő térítési díjról. Rendeletben kell szabályozni</w:t>
      </w:r>
      <w:r w:rsidR="00F56F72" w:rsidRPr="00F56F72">
        <w:rPr>
          <w:iCs/>
        </w:rPr>
        <w:t xml:space="preserve"> </w:t>
      </w:r>
      <w:r w:rsidR="00B34B38">
        <w:rPr>
          <w:iCs/>
        </w:rPr>
        <w:t xml:space="preserve">többek között </w:t>
      </w:r>
      <w:r w:rsidR="00F56F72" w:rsidRPr="005A3835">
        <w:t>az önkormányzat által biztosított ellátás igénybevételére irányuló kérelem benyújtásának módját és a kérelem elbírálásának szempontjait</w:t>
      </w:r>
      <w:r w:rsidR="00B34B38">
        <w:t>.</w:t>
      </w:r>
    </w:p>
    <w:p w14:paraId="35DAED34" w14:textId="0F08F133" w:rsidR="00F56F72" w:rsidRPr="005A3835" w:rsidRDefault="00F56F72" w:rsidP="00B34B38">
      <w:pPr>
        <w:autoSpaceDE w:val="0"/>
        <w:autoSpaceDN w:val="0"/>
        <w:adjustRightInd w:val="0"/>
        <w:jc w:val="both"/>
      </w:pPr>
    </w:p>
    <w:p w14:paraId="377EA661" w14:textId="606F90E9" w:rsidR="00A56344" w:rsidRDefault="00A56344" w:rsidP="00A56344">
      <w:pPr>
        <w:jc w:val="both"/>
      </w:pPr>
      <w:r>
        <w:t>A fentiek szerint a rendelet</w:t>
      </w:r>
      <w:r w:rsidR="00B34B38">
        <w:t xml:space="preserve"> módosítása</w:t>
      </w:r>
      <w:r>
        <w:t xml:space="preserve"> tartalmazza </w:t>
      </w:r>
      <w:r w:rsidR="00F56F72">
        <w:t xml:space="preserve">a személyes gondoskodást nyújtó ellátások </w:t>
      </w:r>
      <w:r w:rsidR="00B34B38">
        <w:t xml:space="preserve">iránti </w:t>
      </w:r>
      <w:r>
        <w:t xml:space="preserve">kérelem </w:t>
      </w:r>
      <w:r w:rsidR="00B34B38" w:rsidRPr="005A3835">
        <w:t>elbírálásának szempontjait</w:t>
      </w:r>
      <w:r w:rsidR="00B34B38">
        <w:t xml:space="preserve">, illetve a család-és gyermekjóléti szolgálatot az Önkormányzattal kötött ellátási szerződés szerint működtető Baptista Szeretetházi Gyülekezet Kiskőrös nevének Sorsofordító Szolgáltató Központra történő változása is módosításra került. </w:t>
      </w:r>
    </w:p>
    <w:p w14:paraId="10C196C8" w14:textId="77777777" w:rsidR="00A56344" w:rsidRDefault="00A56344" w:rsidP="00A56344">
      <w:pPr>
        <w:jc w:val="both"/>
      </w:pPr>
    </w:p>
    <w:p w14:paraId="6326BD63" w14:textId="77777777" w:rsidR="00A56344" w:rsidRDefault="00A56344" w:rsidP="00A56344">
      <w:pPr>
        <w:jc w:val="both"/>
      </w:pPr>
    </w:p>
    <w:p w14:paraId="603C76C6" w14:textId="77777777" w:rsidR="00A56344" w:rsidRDefault="00A56344" w:rsidP="00A56344">
      <w:pPr>
        <w:jc w:val="center"/>
      </w:pPr>
    </w:p>
    <w:p w14:paraId="0AA574C8" w14:textId="77777777" w:rsidR="00A56344" w:rsidRDefault="00A56344" w:rsidP="00A56344">
      <w:pPr>
        <w:jc w:val="center"/>
        <w:rPr>
          <w:b/>
        </w:rPr>
      </w:pPr>
      <w:r>
        <w:rPr>
          <w:b/>
        </w:rPr>
        <w:t>A rendelet-tervezet részletes indokolása:</w:t>
      </w:r>
    </w:p>
    <w:p w14:paraId="087DD0E3" w14:textId="77777777" w:rsidR="00A56344" w:rsidRDefault="00A56344" w:rsidP="00A56344">
      <w:pPr>
        <w:jc w:val="center"/>
        <w:rPr>
          <w:b/>
        </w:rPr>
      </w:pPr>
    </w:p>
    <w:p w14:paraId="5DC338BB" w14:textId="77777777" w:rsidR="00A56344" w:rsidRDefault="00A56344" w:rsidP="00A56344">
      <w:pPr>
        <w:jc w:val="center"/>
      </w:pPr>
      <w:r>
        <w:t>Az 1. §-hoz</w:t>
      </w:r>
    </w:p>
    <w:p w14:paraId="2564347A" w14:textId="77777777" w:rsidR="00A56344" w:rsidRDefault="00A56344" w:rsidP="00A56344">
      <w:pPr>
        <w:jc w:val="center"/>
      </w:pPr>
    </w:p>
    <w:p w14:paraId="564CB57A" w14:textId="2BDFAF58" w:rsidR="00DB318B" w:rsidRDefault="00A56344" w:rsidP="00A56344">
      <w:pPr>
        <w:jc w:val="both"/>
      </w:pPr>
      <w:r>
        <w:t xml:space="preserve">A rendelet-tervezet 1.§-a </w:t>
      </w:r>
      <w:r w:rsidR="004F0F7E">
        <w:t>rögzíti</w:t>
      </w:r>
      <w:r>
        <w:t xml:space="preserve"> </w:t>
      </w:r>
      <w:r w:rsidR="00B04554">
        <w:t>a</w:t>
      </w:r>
      <w:r w:rsidR="00DB318B">
        <w:t xml:space="preserve"> bölcsődei</w:t>
      </w:r>
      <w:r w:rsidR="00B04554" w:rsidRPr="004F0F7E">
        <w:t xml:space="preserve"> </w:t>
      </w:r>
      <w:r w:rsidR="00B04554">
        <w:t>ellátás igénybevételére irányuló kérelem elbírálásának szempontjait</w:t>
      </w:r>
      <w:r w:rsidR="00DB318B">
        <w:t>.</w:t>
      </w:r>
    </w:p>
    <w:p w14:paraId="3F568BB9" w14:textId="763B205B" w:rsidR="00DB318B" w:rsidRDefault="00DB318B" w:rsidP="00A56344">
      <w:pPr>
        <w:jc w:val="both"/>
      </w:pPr>
    </w:p>
    <w:p w14:paraId="3297F7DD" w14:textId="77777777" w:rsidR="00DB318B" w:rsidRDefault="00DB318B" w:rsidP="00DB318B">
      <w:pPr>
        <w:jc w:val="center"/>
      </w:pPr>
      <w:r>
        <w:t>A 2. §-hoz</w:t>
      </w:r>
    </w:p>
    <w:p w14:paraId="55552F54" w14:textId="77777777" w:rsidR="00DB318B" w:rsidRDefault="00DB318B" w:rsidP="00DB318B">
      <w:pPr>
        <w:jc w:val="center"/>
      </w:pPr>
    </w:p>
    <w:p w14:paraId="0399E9F3" w14:textId="77777777" w:rsidR="00DB318B" w:rsidRDefault="00DB318B" w:rsidP="00A56344">
      <w:pPr>
        <w:jc w:val="both"/>
      </w:pPr>
    </w:p>
    <w:p w14:paraId="35515226" w14:textId="201192C8" w:rsidR="00A56344" w:rsidRDefault="00DB318B" w:rsidP="00A56344">
      <w:pPr>
        <w:jc w:val="both"/>
      </w:pPr>
      <w:r>
        <w:t>A</w:t>
      </w:r>
      <w:r w:rsidR="00B04554">
        <w:t xml:space="preserve"> </w:t>
      </w:r>
      <w:r w:rsidR="004F0F7E">
        <w:t>Baptista Szeretetházi Gyülekezet Kiskőrös nevének Sorsofordító Szolgáltató Központra történő változását</w:t>
      </w:r>
      <w:r>
        <w:t xml:space="preserve"> tartalmazza ez a szakasz.</w:t>
      </w:r>
    </w:p>
    <w:p w14:paraId="703DF901" w14:textId="77777777" w:rsidR="00B04554" w:rsidRDefault="00B04554" w:rsidP="00A56344">
      <w:pPr>
        <w:jc w:val="both"/>
      </w:pPr>
    </w:p>
    <w:p w14:paraId="0BC9398D" w14:textId="668D070B" w:rsidR="00A56344" w:rsidRDefault="00A56344" w:rsidP="00A56344">
      <w:pPr>
        <w:jc w:val="center"/>
      </w:pPr>
      <w:bookmarkStart w:id="0" w:name="_Hlk85612948"/>
      <w:r>
        <w:t xml:space="preserve">A </w:t>
      </w:r>
      <w:r w:rsidR="00DB318B">
        <w:t>3</w:t>
      </w:r>
      <w:r>
        <w:t>. §-hoz</w:t>
      </w:r>
    </w:p>
    <w:bookmarkEnd w:id="0"/>
    <w:p w14:paraId="41B17D1C" w14:textId="77777777" w:rsidR="00A56344" w:rsidRDefault="00A56344" w:rsidP="00A56344">
      <w:pPr>
        <w:jc w:val="both"/>
      </w:pPr>
    </w:p>
    <w:p w14:paraId="65F1787F" w14:textId="77777777" w:rsidR="00A56344" w:rsidRDefault="00A56344" w:rsidP="00A56344">
      <w:pPr>
        <w:jc w:val="center"/>
      </w:pPr>
    </w:p>
    <w:p w14:paraId="7BA88E94" w14:textId="77777777" w:rsidR="004811E1" w:rsidRDefault="004811E1" w:rsidP="004811E1">
      <w:pPr>
        <w:jc w:val="both"/>
      </w:pPr>
      <w:r>
        <w:t>A hatályba léptető rendelkezést tartalmaz ez a szakasz.</w:t>
      </w:r>
    </w:p>
    <w:sectPr w:rsidR="004811E1" w:rsidSect="0096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44"/>
    <w:rsid w:val="000C4B60"/>
    <w:rsid w:val="000F0B6F"/>
    <w:rsid w:val="00170067"/>
    <w:rsid w:val="001C0193"/>
    <w:rsid w:val="002525AA"/>
    <w:rsid w:val="004811E1"/>
    <w:rsid w:val="004F0F7E"/>
    <w:rsid w:val="005E19BC"/>
    <w:rsid w:val="007B010C"/>
    <w:rsid w:val="008006E1"/>
    <w:rsid w:val="00964EB4"/>
    <w:rsid w:val="009D149E"/>
    <w:rsid w:val="00A56344"/>
    <w:rsid w:val="00A5753A"/>
    <w:rsid w:val="00B04554"/>
    <w:rsid w:val="00B34B38"/>
    <w:rsid w:val="00DB318B"/>
    <w:rsid w:val="00E42CA8"/>
    <w:rsid w:val="00F56F72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8ED"/>
  <w15:docId w15:val="{2D15C7ED-D023-4B9E-8218-7EFA25B1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3</cp:revision>
  <dcterms:created xsi:type="dcterms:W3CDTF">2021-10-20T09:26:00Z</dcterms:created>
  <dcterms:modified xsi:type="dcterms:W3CDTF">2021-10-21T09:34:00Z</dcterms:modified>
</cp:coreProperties>
</file>