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1742957B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E72178">
        <w:rPr>
          <w:b/>
          <w:sz w:val="22"/>
          <w:szCs w:val="22"/>
          <w:u w:val="single"/>
        </w:rPr>
        <w:t>4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30883D26" w14:textId="4F39F448" w:rsidR="005F1578" w:rsidRPr="005F1578" w:rsidRDefault="00E72178" w:rsidP="005F1578">
      <w:pPr>
        <w:pStyle w:val="Cmsor2"/>
        <w:tabs>
          <w:tab w:val="left" w:pos="709"/>
          <w:tab w:val="left" w:pos="851"/>
        </w:tabs>
        <w:ind w:firstLine="0"/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>Ifjúsági Kerekasztal megalakítása</w:t>
      </w:r>
      <w:r w:rsidR="005F1578">
        <w:rPr>
          <w:sz w:val="22"/>
          <w:szCs w:val="22"/>
        </w:rPr>
        <w:t xml:space="preserve"> </w:t>
      </w:r>
    </w:p>
    <w:p w14:paraId="26FCA5A6" w14:textId="77777777" w:rsidR="00E72178" w:rsidRPr="0000215F" w:rsidRDefault="00E72178" w:rsidP="005F1578">
      <w:pPr>
        <w:rPr>
          <w:sz w:val="22"/>
          <w:szCs w:val="22"/>
        </w:rPr>
      </w:pPr>
    </w:p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D5D5D7F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1D8CE32" w14:textId="77777777" w:rsidR="00E72178" w:rsidRPr="00061CE0" w:rsidRDefault="00E72178" w:rsidP="00DA7A6F">
      <w:pPr>
        <w:ind w:firstLine="708"/>
        <w:jc w:val="center"/>
        <w:rPr>
          <w:b/>
          <w:sz w:val="22"/>
          <w:szCs w:val="22"/>
        </w:rPr>
      </w:pPr>
    </w:p>
    <w:p w14:paraId="5C3B7CF4" w14:textId="77777777" w:rsidR="00E72178" w:rsidRDefault="00E72178" w:rsidP="00E72178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egyet ért az Ifjúsági Kerekasztal megalakításával, elnökének Szedmák Tamás Kiskőrös Város Önkormányzata alpolgármesterét, tagjainak</w:t>
      </w:r>
    </w:p>
    <w:p w14:paraId="71359379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Római Katolikus Egyház Kiskőrös részéről Seffer Attila plébánost,</w:t>
      </w:r>
    </w:p>
    <w:p w14:paraId="2F678C4F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Kiskőrösi Evangélikus Egyházközség részéről Kecskeméti Pál lelkészt,</w:t>
      </w:r>
    </w:p>
    <w:p w14:paraId="327E7636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Kiskőrösi Református Egyházközség részéről Pénzes Péter lelkészt,</w:t>
      </w:r>
    </w:p>
    <w:p w14:paraId="3889C258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Kiskőrösi Baptista Gyülekezet részéről Győri Gábor lelkészt, </w:t>
      </w:r>
    </w:p>
    <w:p w14:paraId="17F183CF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Kiskőrösi Petőfi Sándor Evangélikus Óvoda, Általános Iskola Gimnázium és Technikum részéről                           ifjúságvédelmi felelőst,</w:t>
      </w:r>
    </w:p>
    <w:p w14:paraId="275A6DDF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Kiskunhalasi Szakképzési Centrum Kiskőrösi Wattay Technikum és Kollégium részéről             ifjúságvédelmi felelőst és </w:t>
      </w:r>
    </w:p>
    <w:p w14:paraId="5335DD66" w14:textId="77777777" w:rsidR="00E72178" w:rsidRDefault="00E72178" w:rsidP="00E72178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Török Zsuzsa klinikai szakpszichológust választja.</w:t>
      </w:r>
    </w:p>
    <w:p w14:paraId="547B86A4" w14:textId="77777777" w:rsidR="00E72178" w:rsidRDefault="00E72178" w:rsidP="00E72178">
      <w:pPr>
        <w:jc w:val="both"/>
        <w:rPr>
          <w:sz w:val="22"/>
          <w:szCs w:val="22"/>
        </w:rPr>
      </w:pPr>
    </w:p>
    <w:p w14:paraId="21E933B2" w14:textId="77777777" w:rsidR="00E72178" w:rsidRDefault="00E72178" w:rsidP="00E72178">
      <w:pPr>
        <w:jc w:val="both"/>
        <w:rPr>
          <w:sz w:val="22"/>
          <w:szCs w:val="22"/>
        </w:rPr>
      </w:pPr>
    </w:p>
    <w:p w14:paraId="0A70FFA5" w14:textId="77777777" w:rsidR="00E72178" w:rsidRDefault="00E72178" w:rsidP="00E72178">
      <w:pPr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t>Határidő:</w:t>
      </w:r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ab/>
        <w:t>azonnal</w:t>
      </w:r>
    </w:p>
    <w:p w14:paraId="2C0C1776" w14:textId="77777777" w:rsidR="00E72178" w:rsidRDefault="00E72178" w:rsidP="00E72178">
      <w:pPr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t>Felelős:</w:t>
      </w:r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ab/>
        <w:t>polgármester</w:t>
      </w:r>
    </w:p>
    <w:p w14:paraId="25E28569" w14:textId="0931F2C7" w:rsidR="005F1578" w:rsidRPr="0000215F" w:rsidRDefault="005F1578" w:rsidP="005F1578">
      <w:pPr>
        <w:jc w:val="both"/>
        <w:rPr>
          <w:sz w:val="22"/>
          <w:szCs w:val="22"/>
        </w:rPr>
      </w:pPr>
    </w:p>
    <w:p w14:paraId="7E24D2E6" w14:textId="77777777" w:rsidR="005F1578" w:rsidRPr="0041641C" w:rsidRDefault="005F1578" w:rsidP="005F1578">
      <w:pPr>
        <w:jc w:val="both"/>
      </w:pPr>
    </w:p>
    <w:p w14:paraId="4D43B71B" w14:textId="77777777" w:rsidR="007A07BD" w:rsidRPr="009D14BA" w:rsidRDefault="007A07BD" w:rsidP="007A07BD">
      <w:pPr>
        <w:jc w:val="both"/>
        <w:rPr>
          <w:b/>
          <w:bCs/>
          <w:sz w:val="22"/>
          <w:szCs w:val="22"/>
          <w:u w:val="single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2261E656" w:rsidR="00260777" w:rsidRPr="009D102D" w:rsidRDefault="002C4229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79E48449" w:rsidR="00C32C5B" w:rsidRDefault="002C4229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6A18BCC7" w14:textId="77777777" w:rsidR="007A07BD" w:rsidRPr="009D102D" w:rsidRDefault="00CC1C21" w:rsidP="007A0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A07BD">
              <w:rPr>
                <w:sz w:val="22"/>
                <w:szCs w:val="22"/>
              </w:rPr>
              <w:t xml:space="preserve">Kutyifa Sándorné Sinkovicz Csilla   </w:t>
            </w:r>
            <w:r w:rsidR="007A07BD" w:rsidRPr="009D102D">
              <w:rPr>
                <w:sz w:val="22"/>
                <w:szCs w:val="22"/>
              </w:rPr>
              <w:t xml:space="preserve"> </w:t>
            </w:r>
          </w:p>
          <w:p w14:paraId="501B2C68" w14:textId="520F0625" w:rsidR="00260777" w:rsidRPr="009D102D" w:rsidRDefault="007A07BD" w:rsidP="007A07BD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Vagyongazdálkodási referens   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B60F" w14:textId="77777777" w:rsidR="00A13034" w:rsidRDefault="00A13034" w:rsidP="00D03B1C">
      <w:r>
        <w:separator/>
      </w:r>
    </w:p>
  </w:endnote>
  <w:endnote w:type="continuationSeparator" w:id="0">
    <w:p w14:paraId="117BC273" w14:textId="77777777" w:rsidR="00A13034" w:rsidRDefault="00A1303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C1A4" w14:textId="77777777" w:rsidR="00A13034" w:rsidRDefault="00A13034" w:rsidP="00D03B1C">
      <w:r>
        <w:separator/>
      </w:r>
    </w:p>
  </w:footnote>
  <w:footnote w:type="continuationSeparator" w:id="0">
    <w:p w14:paraId="1CC5E80B" w14:textId="77777777" w:rsidR="00A13034" w:rsidRDefault="00A1303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4229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034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2021-11-08T07:31:00Z</cp:lastPrinted>
  <dcterms:created xsi:type="dcterms:W3CDTF">2021-11-23T15:27:00Z</dcterms:created>
  <dcterms:modified xsi:type="dcterms:W3CDTF">2021-11-24T10:34:00Z</dcterms:modified>
</cp:coreProperties>
</file>