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6381" w14:textId="77777777" w:rsidR="001D7350" w:rsidRPr="00AC4499" w:rsidRDefault="00872EAB" w:rsidP="001D7350">
      <w:pPr>
        <w:rPr>
          <w:b/>
          <w:bCs/>
          <w:sz w:val="22"/>
          <w:szCs w:val="22"/>
          <w:u w:val="single"/>
        </w:rPr>
      </w:pPr>
      <w:r w:rsidRPr="00AC4499">
        <w:rPr>
          <w:b/>
          <w:bCs/>
          <w:sz w:val="22"/>
          <w:szCs w:val="22"/>
          <w:u w:val="single"/>
        </w:rPr>
        <w:t>KISKŐRÖS VÁROS POLGÁRMESTERE</w:t>
      </w:r>
    </w:p>
    <w:p w14:paraId="53D81717" w14:textId="77777777" w:rsidR="00872EAB" w:rsidRPr="00AC4499" w:rsidRDefault="00872EAB" w:rsidP="001D7350">
      <w:pPr>
        <w:rPr>
          <w:bCs/>
          <w:sz w:val="22"/>
          <w:szCs w:val="22"/>
        </w:rPr>
      </w:pPr>
    </w:p>
    <w:p w14:paraId="669A15E3" w14:textId="77777777" w:rsidR="00872EAB" w:rsidRPr="00AC4499" w:rsidRDefault="00872EAB" w:rsidP="001D7350">
      <w:pPr>
        <w:rPr>
          <w:bCs/>
          <w:sz w:val="22"/>
          <w:szCs w:val="22"/>
        </w:rPr>
      </w:pPr>
    </w:p>
    <w:p w14:paraId="404698C8" w14:textId="77777777" w:rsidR="00A114AF" w:rsidRPr="00AC4499" w:rsidRDefault="00A114AF" w:rsidP="001D7350">
      <w:pPr>
        <w:pStyle w:val="Cmsor3"/>
        <w:spacing w:before="0" w:after="0"/>
        <w:jc w:val="center"/>
        <w:rPr>
          <w:rFonts w:ascii="Times New Roman" w:hAnsi="Times New Roman"/>
          <w:sz w:val="22"/>
          <w:szCs w:val="22"/>
          <w:u w:val="single"/>
        </w:rPr>
      </w:pPr>
      <w:r w:rsidRPr="00AC4499">
        <w:rPr>
          <w:rFonts w:ascii="Times New Roman" w:hAnsi="Times New Roman"/>
          <w:sz w:val="22"/>
          <w:szCs w:val="22"/>
          <w:u w:val="single"/>
        </w:rPr>
        <w:t>ELŐTERJESZTÉS</w:t>
      </w:r>
    </w:p>
    <w:p w14:paraId="6F5FF909" w14:textId="1B04D880" w:rsidR="00A114AF" w:rsidRPr="00AC4499" w:rsidRDefault="00A114AF" w:rsidP="001D7350">
      <w:pPr>
        <w:jc w:val="center"/>
        <w:rPr>
          <w:sz w:val="22"/>
          <w:szCs w:val="22"/>
        </w:rPr>
      </w:pPr>
      <w:r w:rsidRPr="00AC4499">
        <w:rPr>
          <w:sz w:val="22"/>
          <w:szCs w:val="22"/>
        </w:rPr>
        <w:t>(</w:t>
      </w:r>
      <w:r w:rsidR="007F62B1" w:rsidRPr="00AC4499">
        <w:rPr>
          <w:sz w:val="22"/>
          <w:szCs w:val="22"/>
        </w:rPr>
        <w:t>a</w:t>
      </w:r>
      <w:r w:rsidRPr="00AC4499">
        <w:rPr>
          <w:sz w:val="22"/>
          <w:szCs w:val="22"/>
        </w:rPr>
        <w:t xml:space="preserve"> Képviselő-testület 20</w:t>
      </w:r>
      <w:r w:rsidR="001112B7" w:rsidRPr="00AC4499">
        <w:rPr>
          <w:sz w:val="22"/>
          <w:szCs w:val="22"/>
        </w:rPr>
        <w:t>2</w:t>
      </w:r>
      <w:r w:rsidR="00E26D03" w:rsidRPr="00AC4499">
        <w:rPr>
          <w:sz w:val="22"/>
          <w:szCs w:val="22"/>
        </w:rPr>
        <w:t>2</w:t>
      </w:r>
      <w:r w:rsidRPr="00AC4499">
        <w:rPr>
          <w:sz w:val="22"/>
          <w:szCs w:val="22"/>
        </w:rPr>
        <w:t xml:space="preserve">. </w:t>
      </w:r>
      <w:r w:rsidR="00E26D03" w:rsidRPr="00AC4499">
        <w:rPr>
          <w:sz w:val="22"/>
          <w:szCs w:val="22"/>
        </w:rPr>
        <w:t>március</w:t>
      </w:r>
      <w:r w:rsidR="003816D8" w:rsidRPr="00AC4499">
        <w:rPr>
          <w:sz w:val="22"/>
          <w:szCs w:val="22"/>
        </w:rPr>
        <w:t xml:space="preserve"> </w:t>
      </w:r>
      <w:r w:rsidR="00E26D03" w:rsidRPr="00AC4499">
        <w:rPr>
          <w:sz w:val="22"/>
          <w:szCs w:val="22"/>
        </w:rPr>
        <w:t>0</w:t>
      </w:r>
      <w:r w:rsidR="00872EAB" w:rsidRPr="00AC4499">
        <w:rPr>
          <w:sz w:val="22"/>
          <w:szCs w:val="22"/>
        </w:rPr>
        <w:t>4</w:t>
      </w:r>
      <w:r w:rsidR="00E26D03" w:rsidRPr="00AC4499">
        <w:rPr>
          <w:sz w:val="22"/>
          <w:szCs w:val="22"/>
        </w:rPr>
        <w:t>-i</w:t>
      </w:r>
      <w:r w:rsidR="007F62B1" w:rsidRPr="00AC4499">
        <w:rPr>
          <w:sz w:val="22"/>
          <w:szCs w:val="22"/>
        </w:rPr>
        <w:t xml:space="preserve"> </w:t>
      </w:r>
      <w:r w:rsidR="00872EAB" w:rsidRPr="00AC4499">
        <w:rPr>
          <w:sz w:val="22"/>
          <w:szCs w:val="22"/>
        </w:rPr>
        <w:t xml:space="preserve">rendkívüli </w:t>
      </w:r>
      <w:r w:rsidRPr="00AC4499">
        <w:rPr>
          <w:sz w:val="22"/>
          <w:szCs w:val="22"/>
        </w:rPr>
        <w:t>ülésére)</w:t>
      </w:r>
    </w:p>
    <w:p w14:paraId="4FE1B9F1" w14:textId="77777777" w:rsidR="00E235A8" w:rsidRPr="00AC4499" w:rsidRDefault="00E235A8" w:rsidP="001D7350">
      <w:pPr>
        <w:jc w:val="both"/>
        <w:rPr>
          <w:sz w:val="22"/>
          <w:szCs w:val="22"/>
        </w:rPr>
      </w:pPr>
    </w:p>
    <w:p w14:paraId="21A72D24" w14:textId="77777777" w:rsidR="00D436D2" w:rsidRPr="00AC4499" w:rsidRDefault="00D436D2" w:rsidP="00D436D2">
      <w:pPr>
        <w:jc w:val="both"/>
        <w:rPr>
          <w:sz w:val="22"/>
          <w:szCs w:val="22"/>
        </w:rPr>
      </w:pPr>
    </w:p>
    <w:p w14:paraId="1E035E8A" w14:textId="77777777" w:rsidR="004F3729" w:rsidRPr="004F3729" w:rsidRDefault="004F3729" w:rsidP="004F3729">
      <w:pPr>
        <w:keepNext/>
        <w:ind w:left="1134" w:hanging="1134"/>
        <w:outlineLvl w:val="1"/>
        <w:rPr>
          <w:b/>
          <w:sz w:val="22"/>
          <w:szCs w:val="22"/>
          <w:lang w:eastAsia="hu-HU" w:bidi="ar-SA"/>
        </w:rPr>
      </w:pPr>
      <w:r w:rsidRPr="004F3729">
        <w:rPr>
          <w:b/>
          <w:sz w:val="22"/>
          <w:szCs w:val="22"/>
          <w:u w:val="single"/>
          <w:lang w:eastAsia="hu-HU"/>
        </w:rPr>
        <w:t>TÁRGY:</w:t>
      </w:r>
      <w:r w:rsidRPr="004F3729">
        <w:rPr>
          <w:sz w:val="22"/>
          <w:szCs w:val="22"/>
          <w:lang w:eastAsia="hu-HU"/>
        </w:rPr>
        <w:t xml:space="preserve"> </w:t>
      </w:r>
      <w:r w:rsidRPr="004F3729">
        <w:rPr>
          <w:sz w:val="22"/>
          <w:szCs w:val="22"/>
          <w:lang w:eastAsia="hu-HU"/>
        </w:rPr>
        <w:tab/>
      </w:r>
      <w:r w:rsidRPr="004F3729">
        <w:rPr>
          <w:b/>
          <w:sz w:val="22"/>
          <w:szCs w:val="22"/>
          <w:lang w:eastAsia="hu-HU"/>
        </w:rPr>
        <w:t>KISKŐRÖS VÁROS HELYI ÉPÍTÉSI SZABÁLYZATÁRÓL ÉS SZABÁLYOZÁSI TERVÉRŐL SZÓLÓ 18/2015. (IX.10.) ÖNKORMÁNYZATI RENDELET MÓDOSÍTÁSA</w:t>
      </w:r>
    </w:p>
    <w:p w14:paraId="024E8BA9" w14:textId="77777777" w:rsidR="004F3729" w:rsidRPr="004F3729" w:rsidRDefault="004F3729" w:rsidP="004F3729">
      <w:pPr>
        <w:keepNext/>
        <w:ind w:left="1134" w:hanging="1134"/>
        <w:outlineLvl w:val="1"/>
        <w:rPr>
          <w:b/>
          <w:sz w:val="22"/>
          <w:szCs w:val="22"/>
          <w:lang w:eastAsia="hu-HU"/>
        </w:rPr>
      </w:pPr>
    </w:p>
    <w:p w14:paraId="1A50765D" w14:textId="77777777" w:rsidR="004F3729" w:rsidRPr="004F3729" w:rsidRDefault="004F3729" w:rsidP="004F3729">
      <w:pPr>
        <w:rPr>
          <w:sz w:val="22"/>
          <w:szCs w:val="22"/>
          <w:lang w:eastAsia="hu-HU"/>
        </w:rPr>
      </w:pPr>
    </w:p>
    <w:p w14:paraId="1BD98875" w14:textId="77777777" w:rsidR="004F3729" w:rsidRPr="004F3729" w:rsidRDefault="004F3729" w:rsidP="004F3729">
      <w:pPr>
        <w:jc w:val="both"/>
        <w:rPr>
          <w:sz w:val="22"/>
          <w:szCs w:val="22"/>
          <w:lang w:eastAsia="hu-HU"/>
        </w:rPr>
      </w:pPr>
      <w:r w:rsidRPr="004F3729">
        <w:rPr>
          <w:sz w:val="22"/>
          <w:szCs w:val="22"/>
          <w:lang w:eastAsia="hu-HU"/>
        </w:rPr>
        <w:t>A Képviselő-testület a 10/2022. számú határozatával a város településrendezési eszközeinek módosítását kezdeményezte a Kiskőrös 2711 hrsz-</w:t>
      </w:r>
      <w:proofErr w:type="spellStart"/>
      <w:r w:rsidRPr="004F3729">
        <w:rPr>
          <w:sz w:val="22"/>
          <w:szCs w:val="22"/>
          <w:lang w:eastAsia="hu-HU"/>
        </w:rPr>
        <w:t>on</w:t>
      </w:r>
      <w:proofErr w:type="spellEnd"/>
      <w:r w:rsidRPr="004F3729">
        <w:rPr>
          <w:sz w:val="22"/>
          <w:szCs w:val="22"/>
          <w:lang w:eastAsia="hu-HU"/>
        </w:rPr>
        <w:t xml:space="preserve"> nyilvántartott kivett sporttelep rendeltetésű ingatlan területén a meglévő jégpálya bővítése miatt az építési hely meghatározásának pontosítására tekintettel, melynek célja, hogy az építészeti tervek összhangba kerüljenek a telek adottságaival.</w:t>
      </w:r>
    </w:p>
    <w:p w14:paraId="0354C39A" w14:textId="77777777" w:rsidR="004F3729" w:rsidRPr="004F3729" w:rsidRDefault="004F3729" w:rsidP="004F3729">
      <w:pPr>
        <w:jc w:val="both"/>
        <w:rPr>
          <w:sz w:val="22"/>
          <w:szCs w:val="22"/>
          <w:lang w:eastAsia="hu-HU"/>
        </w:rPr>
      </w:pPr>
    </w:p>
    <w:p w14:paraId="65E0AF47" w14:textId="77777777" w:rsidR="004F3729" w:rsidRPr="004F3729" w:rsidRDefault="004F3729" w:rsidP="004F3729">
      <w:pPr>
        <w:jc w:val="both"/>
        <w:rPr>
          <w:sz w:val="22"/>
          <w:szCs w:val="22"/>
          <w:lang w:eastAsia="hu-HU"/>
        </w:rPr>
      </w:pPr>
      <w:r w:rsidRPr="004F3729">
        <w:rPr>
          <w:sz w:val="22"/>
          <w:szCs w:val="22"/>
          <w:lang w:eastAsia="hu-HU"/>
        </w:rPr>
        <w:t>Az építési hely korrekciójára tekintettel, a településfejlesztési koncepcióról, az integrált településfejlesztési stratégiáról és a településrendezési eszközökről, valamint egyes településrendezési sajátos jogintézményekről szóló 314/2012. (XI.8.) Kormányrendelet (a továbbiakban: Kormányrendelet) 32. § (6a) bekezdés c) pontjának cc) alpontja alapján a településrendezési eszközök módosítása állami főépítészi eljárás keretében került lefolytatásra.</w:t>
      </w:r>
    </w:p>
    <w:p w14:paraId="77B129CF" w14:textId="77777777" w:rsidR="004F3729" w:rsidRPr="004F3729" w:rsidRDefault="004F3729" w:rsidP="004F3729">
      <w:pPr>
        <w:jc w:val="both"/>
        <w:rPr>
          <w:sz w:val="22"/>
          <w:szCs w:val="22"/>
          <w:lang w:eastAsia="hu-HU"/>
        </w:rPr>
      </w:pPr>
    </w:p>
    <w:p w14:paraId="629DD412" w14:textId="77777777" w:rsidR="004F3729" w:rsidRPr="004F3729" w:rsidRDefault="004F3729" w:rsidP="004F3729">
      <w:pPr>
        <w:jc w:val="both"/>
        <w:rPr>
          <w:sz w:val="22"/>
          <w:szCs w:val="22"/>
          <w:lang w:eastAsia="hu-HU"/>
        </w:rPr>
      </w:pPr>
      <w:r w:rsidRPr="004F3729">
        <w:rPr>
          <w:sz w:val="22"/>
          <w:szCs w:val="22"/>
          <w:lang w:eastAsia="hu-HU"/>
        </w:rPr>
        <w:t>Az eljárás keretében az egyes tervek, illetve programok környezeti vizsgálatáról szóló 2/2005. (I. 11.) Korm. rendelet vonatkozó szabályai alapján az illetékes szakhatóságok véleményezték, hogy a hatáskörükbe tartozó környezet- vagy természetvédelmi szakterületet illetően várható –e jelentős környezeti hatás, szükséges –e környezeti vizsgálati eljárás lefolytatása. A véleményező szakhatóságok nem tartották indokoltnak a környezeti vizsgálati eljárás lefolytatását.</w:t>
      </w:r>
    </w:p>
    <w:p w14:paraId="5BDDA9B4" w14:textId="77777777" w:rsidR="004F3729" w:rsidRPr="004F3729" w:rsidRDefault="004F3729" w:rsidP="004F3729">
      <w:pPr>
        <w:jc w:val="both"/>
        <w:rPr>
          <w:sz w:val="22"/>
          <w:szCs w:val="22"/>
          <w:lang w:eastAsia="hu-HU"/>
        </w:rPr>
      </w:pPr>
    </w:p>
    <w:p w14:paraId="61C43F32" w14:textId="77777777" w:rsidR="004F3729" w:rsidRPr="004F3729" w:rsidRDefault="004F3729" w:rsidP="004F3729">
      <w:pPr>
        <w:jc w:val="both"/>
        <w:rPr>
          <w:sz w:val="22"/>
          <w:szCs w:val="22"/>
          <w:lang w:eastAsia="hu-HU"/>
        </w:rPr>
      </w:pPr>
      <w:r w:rsidRPr="004F3729">
        <w:rPr>
          <w:sz w:val="22"/>
          <w:szCs w:val="22"/>
          <w:lang w:eastAsia="hu-HU"/>
        </w:rPr>
        <w:t>A partnerségi egyeztetés, a településfejlesztéssel, településrendezéssel és településkép-érvényesítéssel összefüggő partnerségi egyeztetés helyi szabályairól szóló 15/2017. (VII.13.) számú önkormányzati rendelete, a Kormányrendelet szabályai, valamint a veszélyhelyzet ideje alatt a veszélyhelyzettel összefüggő átmeneti szabályokról szóló 2021. évi XCIX. törvény 157. §-a értelmében a munkaközi tájékoztatás, elektronikus úton és az elkészült tervezetnek az önkormányzat honlapján való közzétételével megtörtént. A véleményezési időszak leteltét követően a partnerségi egyeztetést a polgármester lezárta. A véleményezési eljárás lezárása után a dokumentáció a végső szakmai véleményezés céljából megküldésre került az állami főépítészi hatáskörében eljáró Bács-Kiskun Megyei Kormányhivatal Állami Főépítészi Iroda (6000 Kecskemét, Deák Ferenc tér 3.) részére.</w:t>
      </w:r>
    </w:p>
    <w:p w14:paraId="40B95514" w14:textId="77777777" w:rsidR="004F3729" w:rsidRPr="004F3729" w:rsidRDefault="004F3729" w:rsidP="004F3729">
      <w:pPr>
        <w:jc w:val="both"/>
        <w:rPr>
          <w:sz w:val="22"/>
          <w:szCs w:val="22"/>
          <w:lang w:eastAsia="hu-HU"/>
        </w:rPr>
      </w:pPr>
    </w:p>
    <w:p w14:paraId="2101BA08" w14:textId="77777777" w:rsidR="004F3729" w:rsidRPr="004F3729" w:rsidRDefault="004F3729" w:rsidP="004F3729">
      <w:pPr>
        <w:jc w:val="both"/>
        <w:rPr>
          <w:rFonts w:eastAsia="Calibri"/>
          <w:spacing w:val="-2"/>
          <w:w w:val="90"/>
          <w:sz w:val="22"/>
          <w:szCs w:val="22"/>
        </w:rPr>
      </w:pPr>
      <w:r w:rsidRPr="004F3729">
        <w:rPr>
          <w:sz w:val="22"/>
          <w:szCs w:val="22"/>
          <w:lang w:eastAsia="hu-HU"/>
        </w:rPr>
        <w:t>A Bács-Kiskun Megyei Kormányhivatal Állami Főépítészi Iroda BK/AFI/193-4/2022. számú záró szakmai véleménye – előterjesztés melléklete - egyetértő, a módosítást jogszerűnek ítélte meg és javasolja annak képviselő-testület általi elfogadását.</w:t>
      </w:r>
      <w:r w:rsidRPr="004F3729">
        <w:rPr>
          <w:sz w:val="22"/>
          <w:szCs w:val="22"/>
        </w:rPr>
        <w:t xml:space="preserve"> </w:t>
      </w:r>
    </w:p>
    <w:p w14:paraId="5A4A8F9C" w14:textId="03FDC5C3" w:rsidR="004F3729" w:rsidRDefault="004F3729" w:rsidP="004F3729">
      <w:pPr>
        <w:jc w:val="both"/>
        <w:rPr>
          <w:sz w:val="22"/>
          <w:szCs w:val="22"/>
        </w:rPr>
      </w:pPr>
    </w:p>
    <w:p w14:paraId="39988436" w14:textId="77777777" w:rsidR="006E24C2" w:rsidRPr="004F3729" w:rsidRDefault="006E24C2" w:rsidP="004F3729">
      <w:pPr>
        <w:jc w:val="both"/>
        <w:rPr>
          <w:sz w:val="22"/>
          <w:szCs w:val="22"/>
        </w:rPr>
      </w:pPr>
    </w:p>
    <w:p w14:paraId="7974312E" w14:textId="77777777" w:rsidR="004F3729" w:rsidRPr="004F3729" w:rsidRDefault="004F3729" w:rsidP="004F3729">
      <w:pPr>
        <w:tabs>
          <w:tab w:val="left" w:pos="7313"/>
          <w:tab w:val="right" w:pos="9920"/>
        </w:tabs>
        <w:rPr>
          <w:sz w:val="22"/>
          <w:szCs w:val="22"/>
          <w:lang w:eastAsia="hu-HU"/>
        </w:rPr>
      </w:pPr>
      <w:r w:rsidRPr="004F3729">
        <w:rPr>
          <w:b/>
          <w:sz w:val="22"/>
          <w:szCs w:val="22"/>
          <w:lang w:eastAsia="hu-HU"/>
        </w:rPr>
        <w:t>Kiskőrös, 2022. március 02.</w:t>
      </w:r>
    </w:p>
    <w:p w14:paraId="798FA5EC" w14:textId="77777777" w:rsidR="004F3729" w:rsidRPr="004F3729" w:rsidRDefault="004F3729" w:rsidP="004F3729">
      <w:pPr>
        <w:rPr>
          <w:b/>
          <w:sz w:val="22"/>
          <w:szCs w:val="22"/>
          <w:lang w:eastAsia="hu-HU"/>
        </w:rPr>
      </w:pPr>
    </w:p>
    <w:p w14:paraId="16DD4473" w14:textId="77777777" w:rsidR="004F3729" w:rsidRPr="004F3729" w:rsidRDefault="004F3729" w:rsidP="004F3729">
      <w:pPr>
        <w:rPr>
          <w:b/>
          <w:sz w:val="22"/>
          <w:szCs w:val="22"/>
          <w:lang w:eastAsia="hu-HU"/>
        </w:rPr>
      </w:pPr>
    </w:p>
    <w:p w14:paraId="4197B10A" w14:textId="77777777" w:rsidR="004F3729" w:rsidRPr="004F3729" w:rsidRDefault="004F3729" w:rsidP="004F3729">
      <w:pPr>
        <w:tabs>
          <w:tab w:val="center" w:pos="5954"/>
        </w:tabs>
        <w:rPr>
          <w:b/>
          <w:sz w:val="22"/>
          <w:szCs w:val="22"/>
          <w:lang w:eastAsia="hu-HU"/>
        </w:rPr>
      </w:pPr>
      <w:r w:rsidRPr="004F3729">
        <w:rPr>
          <w:b/>
          <w:sz w:val="22"/>
          <w:szCs w:val="22"/>
          <w:lang w:eastAsia="hu-HU"/>
        </w:rPr>
        <w:tab/>
        <w:t xml:space="preserve">                                         Domonyi László s.k., </w:t>
      </w:r>
    </w:p>
    <w:p w14:paraId="736FAE7D" w14:textId="77777777" w:rsidR="004F3729" w:rsidRPr="004F3729" w:rsidRDefault="004F3729" w:rsidP="004F3729">
      <w:pPr>
        <w:tabs>
          <w:tab w:val="center" w:pos="5954"/>
        </w:tabs>
        <w:rPr>
          <w:b/>
          <w:sz w:val="22"/>
          <w:szCs w:val="22"/>
          <w:lang w:eastAsia="hu-HU"/>
        </w:rPr>
      </w:pPr>
      <w:r w:rsidRPr="004F3729">
        <w:rPr>
          <w:b/>
          <w:sz w:val="22"/>
          <w:szCs w:val="22"/>
          <w:lang w:eastAsia="hu-HU"/>
        </w:rPr>
        <w:t xml:space="preserve">                                                                                                                   </w:t>
      </w:r>
      <w:r w:rsidRPr="004F3729">
        <w:rPr>
          <w:b/>
          <w:sz w:val="22"/>
          <w:szCs w:val="22"/>
          <w:lang w:eastAsia="hu-HU"/>
        </w:rPr>
        <w:tab/>
        <w:t xml:space="preserve">polgármester </w:t>
      </w:r>
    </w:p>
    <w:p w14:paraId="1E85D3CB" w14:textId="77777777" w:rsidR="004F3729" w:rsidRPr="004F3729" w:rsidRDefault="004F3729" w:rsidP="004F3729">
      <w:pPr>
        <w:jc w:val="center"/>
        <w:rPr>
          <w:rFonts w:eastAsia="Calibri"/>
          <w:b/>
          <w:caps/>
          <w:sz w:val="22"/>
          <w:szCs w:val="22"/>
        </w:rPr>
      </w:pPr>
    </w:p>
    <w:p w14:paraId="0F1AD942" w14:textId="77777777" w:rsidR="004F3729" w:rsidRPr="004F3729" w:rsidRDefault="004F3729" w:rsidP="004F3729">
      <w:pPr>
        <w:jc w:val="center"/>
        <w:rPr>
          <w:b/>
          <w:caps/>
          <w:sz w:val="22"/>
          <w:szCs w:val="22"/>
        </w:rPr>
      </w:pPr>
    </w:p>
    <w:p w14:paraId="140D6988" w14:textId="77777777" w:rsidR="004F3729" w:rsidRPr="004F3729" w:rsidRDefault="004F3729" w:rsidP="004F3729">
      <w:pPr>
        <w:jc w:val="center"/>
        <w:rPr>
          <w:b/>
          <w:caps/>
          <w:sz w:val="22"/>
          <w:szCs w:val="22"/>
        </w:rPr>
      </w:pPr>
    </w:p>
    <w:p w14:paraId="619654DB" w14:textId="6CA9491B" w:rsidR="004F3729" w:rsidRDefault="004F3729" w:rsidP="004F3729">
      <w:pPr>
        <w:jc w:val="center"/>
        <w:rPr>
          <w:b/>
          <w:caps/>
          <w:sz w:val="22"/>
          <w:szCs w:val="22"/>
        </w:rPr>
      </w:pPr>
    </w:p>
    <w:p w14:paraId="35666F72" w14:textId="35CE2BC7" w:rsidR="004F3729" w:rsidRDefault="004F3729" w:rsidP="004F3729">
      <w:pPr>
        <w:jc w:val="center"/>
        <w:rPr>
          <w:b/>
          <w:caps/>
          <w:sz w:val="22"/>
          <w:szCs w:val="22"/>
        </w:rPr>
      </w:pPr>
    </w:p>
    <w:p w14:paraId="41723015" w14:textId="54AB77B6" w:rsidR="004F3729" w:rsidRDefault="004F3729" w:rsidP="004F3729">
      <w:pPr>
        <w:jc w:val="center"/>
        <w:rPr>
          <w:b/>
          <w:caps/>
          <w:sz w:val="22"/>
          <w:szCs w:val="22"/>
        </w:rPr>
      </w:pPr>
    </w:p>
    <w:p w14:paraId="511C520A" w14:textId="77777777" w:rsidR="004F3729" w:rsidRPr="004F3729" w:rsidRDefault="004F3729" w:rsidP="004F3729">
      <w:pPr>
        <w:jc w:val="center"/>
        <w:rPr>
          <w:b/>
          <w:caps/>
          <w:sz w:val="22"/>
          <w:szCs w:val="22"/>
        </w:rPr>
      </w:pPr>
    </w:p>
    <w:p w14:paraId="0A26C1F6" w14:textId="77777777" w:rsidR="004F3729" w:rsidRPr="004F3729" w:rsidRDefault="004F3729" w:rsidP="004F3729">
      <w:pPr>
        <w:pStyle w:val="Szvegtrzs"/>
        <w:jc w:val="center"/>
        <w:rPr>
          <w:b/>
          <w:caps/>
          <w:sz w:val="22"/>
          <w:szCs w:val="22"/>
        </w:rPr>
      </w:pPr>
      <w:r w:rsidRPr="004F3729">
        <w:rPr>
          <w:b/>
          <w:bCs w:val="0"/>
          <w:caps/>
          <w:sz w:val="22"/>
          <w:szCs w:val="22"/>
        </w:rPr>
        <w:t xml:space="preserve">Kiskőrös Város Önkormányzat </w:t>
      </w:r>
    </w:p>
    <w:p w14:paraId="0BEBB603" w14:textId="77777777" w:rsidR="004F3729" w:rsidRPr="004F3729" w:rsidRDefault="004F3729" w:rsidP="004F3729">
      <w:pPr>
        <w:pStyle w:val="Szvegtrzs"/>
        <w:jc w:val="center"/>
        <w:rPr>
          <w:b/>
          <w:bCs w:val="0"/>
          <w:caps/>
          <w:sz w:val="22"/>
          <w:szCs w:val="22"/>
        </w:rPr>
      </w:pPr>
      <w:r w:rsidRPr="004F3729">
        <w:rPr>
          <w:b/>
          <w:bCs w:val="0"/>
          <w:caps/>
          <w:sz w:val="22"/>
          <w:szCs w:val="22"/>
        </w:rPr>
        <w:t>Képviselő-testületének</w:t>
      </w:r>
    </w:p>
    <w:p w14:paraId="6CB25B0B" w14:textId="77777777" w:rsidR="004F3729" w:rsidRPr="004F3729" w:rsidRDefault="004F3729" w:rsidP="004F3729">
      <w:pPr>
        <w:pStyle w:val="Szvegtrzs"/>
        <w:jc w:val="center"/>
        <w:rPr>
          <w:b/>
          <w:bCs w:val="0"/>
          <w:sz w:val="22"/>
          <w:szCs w:val="22"/>
        </w:rPr>
      </w:pPr>
      <w:r w:rsidRPr="004F3729">
        <w:rPr>
          <w:b/>
          <w:bCs w:val="0"/>
          <w:sz w:val="22"/>
          <w:szCs w:val="22"/>
        </w:rPr>
        <w:t>…./2022. (……) önkormányzati rendelete</w:t>
      </w:r>
    </w:p>
    <w:p w14:paraId="115B998E" w14:textId="77777777" w:rsidR="004F3729" w:rsidRPr="004F3729" w:rsidRDefault="004F3729" w:rsidP="004F3729">
      <w:pPr>
        <w:pStyle w:val="Szvegtrzs"/>
        <w:jc w:val="center"/>
        <w:rPr>
          <w:b/>
          <w:bCs w:val="0"/>
          <w:sz w:val="22"/>
          <w:szCs w:val="22"/>
        </w:rPr>
      </w:pPr>
      <w:r w:rsidRPr="004F3729">
        <w:rPr>
          <w:b/>
          <w:bCs w:val="0"/>
          <w:sz w:val="22"/>
          <w:szCs w:val="22"/>
        </w:rPr>
        <w:t xml:space="preserve">Kiskőrös Város Helyi Építési Szabályzatáról és Szabályozási Tervéről szóló 18/2015. (IX.10.) </w:t>
      </w:r>
    </w:p>
    <w:p w14:paraId="021E8713" w14:textId="77777777" w:rsidR="004F3729" w:rsidRPr="004F3729" w:rsidRDefault="004F3729" w:rsidP="004F3729">
      <w:pPr>
        <w:pStyle w:val="Szvegtrzs"/>
        <w:jc w:val="center"/>
        <w:rPr>
          <w:b/>
          <w:bCs w:val="0"/>
          <w:sz w:val="22"/>
          <w:szCs w:val="22"/>
        </w:rPr>
      </w:pPr>
      <w:r w:rsidRPr="004F3729">
        <w:rPr>
          <w:b/>
          <w:bCs w:val="0"/>
          <w:sz w:val="22"/>
          <w:szCs w:val="22"/>
        </w:rPr>
        <w:t>önkormányzati rendelet módosításáról</w:t>
      </w:r>
    </w:p>
    <w:p w14:paraId="68309700" w14:textId="77777777" w:rsidR="004F3729" w:rsidRPr="004F3729" w:rsidRDefault="004F3729" w:rsidP="004F3729">
      <w:pPr>
        <w:pStyle w:val="Szvegtrzs"/>
        <w:jc w:val="center"/>
        <w:rPr>
          <w:b/>
          <w:bCs w:val="0"/>
          <w:sz w:val="22"/>
          <w:szCs w:val="22"/>
        </w:rPr>
      </w:pPr>
    </w:p>
    <w:p w14:paraId="2B1DD690" w14:textId="77777777" w:rsidR="004F3729" w:rsidRPr="004F3729" w:rsidRDefault="004F3729" w:rsidP="004F3729">
      <w:pPr>
        <w:pStyle w:val="Szvegtrzs"/>
        <w:jc w:val="center"/>
        <w:rPr>
          <w:bCs w:val="0"/>
          <w:sz w:val="22"/>
          <w:szCs w:val="22"/>
        </w:rPr>
      </w:pPr>
      <w:r w:rsidRPr="004F3729">
        <w:rPr>
          <w:sz w:val="22"/>
          <w:szCs w:val="22"/>
        </w:rPr>
        <w:t xml:space="preserve">(Tervezet) </w:t>
      </w:r>
    </w:p>
    <w:p w14:paraId="32BD0A96" w14:textId="77777777" w:rsidR="004F3729" w:rsidRPr="004F3729" w:rsidRDefault="004F3729" w:rsidP="004F3729">
      <w:pPr>
        <w:pStyle w:val="Szvegtrzs"/>
        <w:jc w:val="center"/>
        <w:rPr>
          <w:sz w:val="22"/>
          <w:szCs w:val="22"/>
        </w:rPr>
      </w:pPr>
    </w:p>
    <w:p w14:paraId="194BDFC8" w14:textId="46842A11" w:rsidR="004F3729" w:rsidRDefault="004F3729" w:rsidP="004F3729">
      <w:pPr>
        <w:pStyle w:val="Szvegtrzs"/>
        <w:rPr>
          <w:sz w:val="22"/>
          <w:szCs w:val="22"/>
        </w:rPr>
      </w:pPr>
      <w:r w:rsidRPr="004F3729">
        <w:rPr>
          <w:sz w:val="22"/>
          <w:szCs w:val="22"/>
        </w:rPr>
        <w:t xml:space="preserve">Kiskőrös Város Képviselő-testülete az épített környezet alakításáról és védelméről szóló 1997. évi LXXVIII. törvény 62. § (6) bekezdés 6. pontjában kapott felhatalmazás alapján, Magyarország helyi önkormányzatairól szóló 2011. évi CLXXXIX. törvény 13. § (1) bekezdés 1. pontjában és az épített környezet alakításáról és védelméről szóló 1997. évi LXXVIII. törvény 6. § (1) bekezdésében meghatározott feladatkörében eljárva, a településfejlesztési koncepcióról, az integrált településfejlesztési stratégiáról és a településrendezési eszközökről, valamint egyes településrendezési sajátos jogintézményekről szóló 314/2012. (XI.8.) Korm. rendelet 38. § (2) bekezdés a-c) pontjaiban biztosított jogkörében eljáró Bács-Kiskun Megyei Kormányhivatal Állami Főépítésze, Bács-Kiskun Megyei Kormányhivatal Környezetvédelmi és Természetvédelmi Főosztály, Kiskunsági Nemzeti Park Igazgatóság, Bács-Kiskun Megyei Katasztrófavédelmi Igazgatóság, Alsó-Duna-Völgyi Vízügyi Igazgatóság, Bács-Kiskun Megyei Kormányhivatal Népegészségügyi Főosztály Népegészségügyi Osztály, Honvédelmi Minisztérium Állami Légügyi Főosztály, Bács-Kiskun Megyei Kormányhivatal Kecskeméti Járási Hivatala, Közlekedési és Fogyasztóvédelmi Főosztály Útügyi Osztály, Bács-Kiskun Megyei Kecskeméti Járási Hivatal Hatósági Főosztály Építésügyi és Örökségvédelmi Osztály, Bács-Kiskun Megyei Kormányhivatal Élelmiszerlánc-Biztonsági és Földhivatali Főosztály, Bács-Kiskun Megyei Kormányhivatal Agrárügyi Főosztály Erdőfelügyeleti Osztály, Honvédelmi Minisztérium Hatósági Hivatal, Jász-Nagykun-Szolnok Megyei Kormányhivatal Hatósági Főosztály Bányászati Osztály, Nemzeti Média- és Hírközlési Hatóság Hivatala, Országos Atomenergia Hivatal, Budapest Főváros Kormányhivatala, Bács-Kiskun Megyei Önkormányzat, Akasztó, Dunapataj, Harta, Kaskantyú, Kecel, Soltvadkert, Tabdi Önkormányzata, valamint a Kiskőrös Város Önkormányzata Képviselő-testületének településfejlesztéssel, településrendezéssel és településkép érvényesítéssel összefüggő partnerségi egyeztetés helyi szabályairól szóló 19/2017. (IX.19.) önkormányzati rendelete 3. §-a szerinti partnerek véleményének kikérésével, Kiskőrös Város Önkormányzata Képviselő-testületének az önkormányzat szervezeti és működési szabályzatáról szóló 24/2013. (XII.19.) önkormányzati rendelete 30. § (5) bekezdésének a) pontjában biztosított véleményezési jogkörben eljáró Ügyrendi és Összeférhetetlenségi Bizottság; Pénzügyi Bizottság; Kulturális, Turisztikai és Sport Bizottság; Társadalompolitikai Bizottság; Ipari, Mezőgazdasági és Klímapolitikai Bizottság véleményének kikérésével a következőket rendeli el: </w:t>
      </w:r>
    </w:p>
    <w:p w14:paraId="574E9F3F" w14:textId="77777777" w:rsidR="004F3729" w:rsidRPr="004F3729" w:rsidRDefault="004F3729" w:rsidP="004F3729">
      <w:pPr>
        <w:pStyle w:val="Szvegtrzs"/>
        <w:rPr>
          <w:sz w:val="22"/>
          <w:szCs w:val="22"/>
        </w:rPr>
      </w:pPr>
    </w:p>
    <w:p w14:paraId="0ED4B37B" w14:textId="7E402241" w:rsidR="004F3729" w:rsidRDefault="004F3729" w:rsidP="004F3729">
      <w:pPr>
        <w:pStyle w:val="Szvegtrzs"/>
        <w:jc w:val="center"/>
        <w:rPr>
          <w:b/>
          <w:bCs w:val="0"/>
          <w:sz w:val="22"/>
          <w:szCs w:val="22"/>
        </w:rPr>
      </w:pPr>
      <w:r w:rsidRPr="004F3729">
        <w:rPr>
          <w:b/>
          <w:bCs w:val="0"/>
          <w:sz w:val="22"/>
          <w:szCs w:val="22"/>
        </w:rPr>
        <w:t>1. §</w:t>
      </w:r>
    </w:p>
    <w:p w14:paraId="7D6F06CE" w14:textId="77777777" w:rsidR="004F3729" w:rsidRPr="004F3729" w:rsidRDefault="004F3729" w:rsidP="004F3729">
      <w:pPr>
        <w:pStyle w:val="Szvegtrzs"/>
        <w:jc w:val="center"/>
        <w:rPr>
          <w:b/>
          <w:sz w:val="22"/>
          <w:szCs w:val="22"/>
        </w:rPr>
      </w:pPr>
    </w:p>
    <w:p w14:paraId="10F63587" w14:textId="2764FBF5" w:rsidR="004F3729" w:rsidRDefault="004F3729" w:rsidP="004F3729">
      <w:pPr>
        <w:pStyle w:val="Szvegtrzs"/>
        <w:rPr>
          <w:sz w:val="22"/>
          <w:szCs w:val="22"/>
        </w:rPr>
      </w:pPr>
      <w:r w:rsidRPr="004F3729">
        <w:rPr>
          <w:sz w:val="22"/>
          <w:szCs w:val="22"/>
        </w:rPr>
        <w:t>A Kiskőrös Város Helyi Építési Szabályzatáról és Szabályozási Tervéről szóló 18/2015. (IX.10.) önkormányzati rendelet 1. melléklete helyébe az 1. melléklet lép.</w:t>
      </w:r>
    </w:p>
    <w:p w14:paraId="6822A7DD" w14:textId="77777777" w:rsidR="004F3729" w:rsidRPr="004F3729" w:rsidRDefault="004F3729" w:rsidP="004F3729">
      <w:pPr>
        <w:pStyle w:val="Szvegtrzs"/>
        <w:rPr>
          <w:bCs w:val="0"/>
          <w:sz w:val="22"/>
          <w:szCs w:val="22"/>
        </w:rPr>
      </w:pPr>
    </w:p>
    <w:p w14:paraId="5070263A" w14:textId="148EBC87" w:rsidR="004F3729" w:rsidRDefault="004F3729" w:rsidP="004F3729">
      <w:pPr>
        <w:pStyle w:val="Szvegtrzs"/>
        <w:jc w:val="center"/>
        <w:rPr>
          <w:b/>
          <w:bCs w:val="0"/>
          <w:sz w:val="22"/>
          <w:szCs w:val="22"/>
        </w:rPr>
      </w:pPr>
      <w:r w:rsidRPr="004F3729">
        <w:rPr>
          <w:b/>
          <w:bCs w:val="0"/>
          <w:sz w:val="22"/>
          <w:szCs w:val="22"/>
        </w:rPr>
        <w:t>2. §</w:t>
      </w:r>
    </w:p>
    <w:p w14:paraId="42E34875" w14:textId="77777777" w:rsidR="004F3729" w:rsidRPr="004F3729" w:rsidRDefault="004F3729" w:rsidP="004F3729">
      <w:pPr>
        <w:pStyle w:val="Szvegtrzs"/>
        <w:jc w:val="center"/>
        <w:rPr>
          <w:b/>
          <w:sz w:val="22"/>
          <w:szCs w:val="22"/>
        </w:rPr>
      </w:pPr>
    </w:p>
    <w:p w14:paraId="79776305" w14:textId="77777777" w:rsidR="004F3729" w:rsidRPr="004F3729" w:rsidRDefault="004F3729" w:rsidP="004F3729">
      <w:pPr>
        <w:pStyle w:val="Szvegtrzs"/>
        <w:rPr>
          <w:bCs w:val="0"/>
          <w:sz w:val="22"/>
          <w:szCs w:val="22"/>
        </w:rPr>
      </w:pPr>
      <w:r w:rsidRPr="004F3729">
        <w:rPr>
          <w:sz w:val="22"/>
          <w:szCs w:val="22"/>
        </w:rPr>
        <w:t>Ez a rendelet a kihirdetését követő napon lép hatályba.</w:t>
      </w:r>
    </w:p>
    <w:p w14:paraId="3B99FF1F" w14:textId="60A11083" w:rsidR="00D436D2" w:rsidRPr="004F3729" w:rsidRDefault="00D436D2" w:rsidP="004F3729">
      <w:pPr>
        <w:ind w:left="993" w:hanging="993"/>
        <w:jc w:val="both"/>
        <w:rPr>
          <w:sz w:val="22"/>
          <w:szCs w:val="22"/>
        </w:rPr>
      </w:pPr>
    </w:p>
    <w:p w14:paraId="419AD10A" w14:textId="77777777" w:rsidR="004F3729" w:rsidRPr="004F3729" w:rsidRDefault="004F3729">
      <w:pPr>
        <w:ind w:left="993" w:hanging="993"/>
        <w:jc w:val="both"/>
        <w:rPr>
          <w:sz w:val="22"/>
          <w:szCs w:val="22"/>
        </w:rPr>
      </w:pPr>
    </w:p>
    <w:sectPr w:rsidR="004F3729" w:rsidRPr="004F3729" w:rsidSect="00A914FC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F00E3" w14:textId="77777777" w:rsidR="000E480E" w:rsidRDefault="000E480E" w:rsidP="001D7350">
      <w:r>
        <w:separator/>
      </w:r>
    </w:p>
  </w:endnote>
  <w:endnote w:type="continuationSeparator" w:id="0">
    <w:p w14:paraId="44AD43F1" w14:textId="77777777" w:rsidR="000E480E" w:rsidRDefault="000E480E" w:rsidP="001D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D161D" w14:textId="77777777" w:rsidR="000E480E" w:rsidRDefault="000E480E" w:rsidP="001D7350">
      <w:r>
        <w:separator/>
      </w:r>
    </w:p>
  </w:footnote>
  <w:footnote w:type="continuationSeparator" w:id="0">
    <w:p w14:paraId="120556C9" w14:textId="77777777" w:rsidR="000E480E" w:rsidRDefault="000E480E" w:rsidP="001D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7E5"/>
    <w:multiLevelType w:val="hybridMultilevel"/>
    <w:tmpl w:val="9E0A4D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F4D72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01B9F"/>
    <w:multiLevelType w:val="hybridMultilevel"/>
    <w:tmpl w:val="8AB833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423F0"/>
    <w:multiLevelType w:val="hybridMultilevel"/>
    <w:tmpl w:val="A1A0FEFE"/>
    <w:lvl w:ilvl="0" w:tplc="1CA65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E053CE"/>
    <w:multiLevelType w:val="hybridMultilevel"/>
    <w:tmpl w:val="4D82D73A"/>
    <w:lvl w:ilvl="0" w:tplc="BAF01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33A52"/>
    <w:multiLevelType w:val="hybridMultilevel"/>
    <w:tmpl w:val="2B20BD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90"/>
    <w:rsid w:val="00011ED8"/>
    <w:rsid w:val="00020374"/>
    <w:rsid w:val="000237CE"/>
    <w:rsid w:val="00044D00"/>
    <w:rsid w:val="000460C7"/>
    <w:rsid w:val="000467E5"/>
    <w:rsid w:val="000534E7"/>
    <w:rsid w:val="00060911"/>
    <w:rsid w:val="00067084"/>
    <w:rsid w:val="00072A82"/>
    <w:rsid w:val="0008239A"/>
    <w:rsid w:val="0008283A"/>
    <w:rsid w:val="00095AEF"/>
    <w:rsid w:val="000975D1"/>
    <w:rsid w:val="000A7CB8"/>
    <w:rsid w:val="000B0425"/>
    <w:rsid w:val="000B0473"/>
    <w:rsid w:val="000B21B7"/>
    <w:rsid w:val="000C0309"/>
    <w:rsid w:val="000C3D5B"/>
    <w:rsid w:val="000E480E"/>
    <w:rsid w:val="000F2CD8"/>
    <w:rsid w:val="000F5E86"/>
    <w:rsid w:val="001112B7"/>
    <w:rsid w:val="00135946"/>
    <w:rsid w:val="00136816"/>
    <w:rsid w:val="00152015"/>
    <w:rsid w:val="001546B6"/>
    <w:rsid w:val="00167CDA"/>
    <w:rsid w:val="0018118C"/>
    <w:rsid w:val="001A60D5"/>
    <w:rsid w:val="001B1778"/>
    <w:rsid w:val="001D19EA"/>
    <w:rsid w:val="001D26F4"/>
    <w:rsid w:val="001D7350"/>
    <w:rsid w:val="001E4DF7"/>
    <w:rsid w:val="001E6739"/>
    <w:rsid w:val="001F0A28"/>
    <w:rsid w:val="001F69B5"/>
    <w:rsid w:val="00205087"/>
    <w:rsid w:val="002115B6"/>
    <w:rsid w:val="0021540F"/>
    <w:rsid w:val="00226774"/>
    <w:rsid w:val="00237D3C"/>
    <w:rsid w:val="002402A6"/>
    <w:rsid w:val="0025376E"/>
    <w:rsid w:val="002646AB"/>
    <w:rsid w:val="00265EA9"/>
    <w:rsid w:val="00276E21"/>
    <w:rsid w:val="002819C9"/>
    <w:rsid w:val="00281BB4"/>
    <w:rsid w:val="00282963"/>
    <w:rsid w:val="00292466"/>
    <w:rsid w:val="002A48FF"/>
    <w:rsid w:val="002A55E6"/>
    <w:rsid w:val="002B2EB1"/>
    <w:rsid w:val="002C482B"/>
    <w:rsid w:val="002C782E"/>
    <w:rsid w:val="002D6A31"/>
    <w:rsid w:val="002E2DA0"/>
    <w:rsid w:val="002E38AE"/>
    <w:rsid w:val="002E47BB"/>
    <w:rsid w:val="002F17D8"/>
    <w:rsid w:val="003001F0"/>
    <w:rsid w:val="00301802"/>
    <w:rsid w:val="003132C2"/>
    <w:rsid w:val="003148C9"/>
    <w:rsid w:val="003246CA"/>
    <w:rsid w:val="00326623"/>
    <w:rsid w:val="0033246D"/>
    <w:rsid w:val="00336B73"/>
    <w:rsid w:val="003524B8"/>
    <w:rsid w:val="00372F1F"/>
    <w:rsid w:val="003735C4"/>
    <w:rsid w:val="003816D8"/>
    <w:rsid w:val="00396166"/>
    <w:rsid w:val="00396BA6"/>
    <w:rsid w:val="003B47A1"/>
    <w:rsid w:val="003C35B4"/>
    <w:rsid w:val="003D1F9F"/>
    <w:rsid w:val="003D280A"/>
    <w:rsid w:val="003D2C4B"/>
    <w:rsid w:val="003D77A6"/>
    <w:rsid w:val="003E065D"/>
    <w:rsid w:val="003E69A9"/>
    <w:rsid w:val="00413F73"/>
    <w:rsid w:val="00432449"/>
    <w:rsid w:val="0043439F"/>
    <w:rsid w:val="004409C0"/>
    <w:rsid w:val="004428FB"/>
    <w:rsid w:val="00453E15"/>
    <w:rsid w:val="004640FF"/>
    <w:rsid w:val="00464438"/>
    <w:rsid w:val="004650BA"/>
    <w:rsid w:val="0047097B"/>
    <w:rsid w:val="0047548C"/>
    <w:rsid w:val="004907C9"/>
    <w:rsid w:val="004A2271"/>
    <w:rsid w:val="004B471B"/>
    <w:rsid w:val="004B5713"/>
    <w:rsid w:val="004C5AC3"/>
    <w:rsid w:val="004E353A"/>
    <w:rsid w:val="004F3729"/>
    <w:rsid w:val="004F6988"/>
    <w:rsid w:val="00510D5F"/>
    <w:rsid w:val="005155BE"/>
    <w:rsid w:val="00536391"/>
    <w:rsid w:val="005409CB"/>
    <w:rsid w:val="00543960"/>
    <w:rsid w:val="00562BFA"/>
    <w:rsid w:val="00570D00"/>
    <w:rsid w:val="00577627"/>
    <w:rsid w:val="005826F4"/>
    <w:rsid w:val="00591A9A"/>
    <w:rsid w:val="005A5417"/>
    <w:rsid w:val="005B5F8D"/>
    <w:rsid w:val="005C1545"/>
    <w:rsid w:val="005C1F7B"/>
    <w:rsid w:val="005E7CCA"/>
    <w:rsid w:val="005F1CBE"/>
    <w:rsid w:val="005F6FD5"/>
    <w:rsid w:val="00604BC3"/>
    <w:rsid w:val="00605A55"/>
    <w:rsid w:val="006115AD"/>
    <w:rsid w:val="00617169"/>
    <w:rsid w:val="00623DA2"/>
    <w:rsid w:val="006254D8"/>
    <w:rsid w:val="00627666"/>
    <w:rsid w:val="00661689"/>
    <w:rsid w:val="00661707"/>
    <w:rsid w:val="00665DF9"/>
    <w:rsid w:val="00695428"/>
    <w:rsid w:val="006A3D83"/>
    <w:rsid w:val="006A7C14"/>
    <w:rsid w:val="006B07D5"/>
    <w:rsid w:val="006C33CD"/>
    <w:rsid w:val="006C542A"/>
    <w:rsid w:val="006E24C2"/>
    <w:rsid w:val="006F3B92"/>
    <w:rsid w:val="007039C2"/>
    <w:rsid w:val="00704716"/>
    <w:rsid w:val="0071180A"/>
    <w:rsid w:val="007169AF"/>
    <w:rsid w:val="007213DF"/>
    <w:rsid w:val="00733F48"/>
    <w:rsid w:val="00734EE3"/>
    <w:rsid w:val="00757B7A"/>
    <w:rsid w:val="00762415"/>
    <w:rsid w:val="00764697"/>
    <w:rsid w:val="00770473"/>
    <w:rsid w:val="007749CE"/>
    <w:rsid w:val="00792614"/>
    <w:rsid w:val="00795902"/>
    <w:rsid w:val="007B185B"/>
    <w:rsid w:val="007B2B5F"/>
    <w:rsid w:val="007C2A74"/>
    <w:rsid w:val="007C4772"/>
    <w:rsid w:val="007C73E2"/>
    <w:rsid w:val="007F62B1"/>
    <w:rsid w:val="0080793B"/>
    <w:rsid w:val="00816794"/>
    <w:rsid w:val="00824F98"/>
    <w:rsid w:val="00826A94"/>
    <w:rsid w:val="00831BB7"/>
    <w:rsid w:val="0083500B"/>
    <w:rsid w:val="0084209D"/>
    <w:rsid w:val="0085647F"/>
    <w:rsid w:val="00856E63"/>
    <w:rsid w:val="00860F9B"/>
    <w:rsid w:val="0087149D"/>
    <w:rsid w:val="00872EAB"/>
    <w:rsid w:val="00881DE0"/>
    <w:rsid w:val="008837FD"/>
    <w:rsid w:val="008930BD"/>
    <w:rsid w:val="008956A8"/>
    <w:rsid w:val="008A5A8B"/>
    <w:rsid w:val="008A5B3F"/>
    <w:rsid w:val="008C16D4"/>
    <w:rsid w:val="008D1A70"/>
    <w:rsid w:val="008D3460"/>
    <w:rsid w:val="008E2483"/>
    <w:rsid w:val="008F4518"/>
    <w:rsid w:val="00900B90"/>
    <w:rsid w:val="00904BF3"/>
    <w:rsid w:val="00922F44"/>
    <w:rsid w:val="00924A4F"/>
    <w:rsid w:val="009337A1"/>
    <w:rsid w:val="009546CA"/>
    <w:rsid w:val="009658B0"/>
    <w:rsid w:val="0096730C"/>
    <w:rsid w:val="009724B2"/>
    <w:rsid w:val="0097685F"/>
    <w:rsid w:val="00984437"/>
    <w:rsid w:val="009C2060"/>
    <w:rsid w:val="009C4032"/>
    <w:rsid w:val="009C63AA"/>
    <w:rsid w:val="009D1AF1"/>
    <w:rsid w:val="009D1F22"/>
    <w:rsid w:val="009F3724"/>
    <w:rsid w:val="009F69F9"/>
    <w:rsid w:val="00A00342"/>
    <w:rsid w:val="00A114AF"/>
    <w:rsid w:val="00A15A39"/>
    <w:rsid w:val="00A1635F"/>
    <w:rsid w:val="00A3532F"/>
    <w:rsid w:val="00A40E11"/>
    <w:rsid w:val="00A42349"/>
    <w:rsid w:val="00A50017"/>
    <w:rsid w:val="00A512EF"/>
    <w:rsid w:val="00A52236"/>
    <w:rsid w:val="00A66013"/>
    <w:rsid w:val="00A72E04"/>
    <w:rsid w:val="00A914FC"/>
    <w:rsid w:val="00AA28EF"/>
    <w:rsid w:val="00AB6F8B"/>
    <w:rsid w:val="00AC0C31"/>
    <w:rsid w:val="00AC23E5"/>
    <w:rsid w:val="00AC4499"/>
    <w:rsid w:val="00AC5CD4"/>
    <w:rsid w:val="00AC6296"/>
    <w:rsid w:val="00AD4C5C"/>
    <w:rsid w:val="00AE36D1"/>
    <w:rsid w:val="00AE5D7D"/>
    <w:rsid w:val="00AF5BF3"/>
    <w:rsid w:val="00AF5FD5"/>
    <w:rsid w:val="00AF6DBA"/>
    <w:rsid w:val="00B03311"/>
    <w:rsid w:val="00B27F40"/>
    <w:rsid w:val="00B40228"/>
    <w:rsid w:val="00B5000E"/>
    <w:rsid w:val="00B669B8"/>
    <w:rsid w:val="00B84A97"/>
    <w:rsid w:val="00BA05D8"/>
    <w:rsid w:val="00BA074D"/>
    <w:rsid w:val="00BA308E"/>
    <w:rsid w:val="00BA3180"/>
    <w:rsid w:val="00BC400E"/>
    <w:rsid w:val="00BF6CC5"/>
    <w:rsid w:val="00C02C2A"/>
    <w:rsid w:val="00C13FBA"/>
    <w:rsid w:val="00C27220"/>
    <w:rsid w:val="00C4457A"/>
    <w:rsid w:val="00C46045"/>
    <w:rsid w:val="00C5021D"/>
    <w:rsid w:val="00C628A8"/>
    <w:rsid w:val="00C62A43"/>
    <w:rsid w:val="00C731A5"/>
    <w:rsid w:val="00C81949"/>
    <w:rsid w:val="00C926C3"/>
    <w:rsid w:val="00CA6709"/>
    <w:rsid w:val="00CA679D"/>
    <w:rsid w:val="00CB086B"/>
    <w:rsid w:val="00CD2851"/>
    <w:rsid w:val="00CE4D78"/>
    <w:rsid w:val="00CF5DE7"/>
    <w:rsid w:val="00D00EFC"/>
    <w:rsid w:val="00D154E7"/>
    <w:rsid w:val="00D26E24"/>
    <w:rsid w:val="00D317A0"/>
    <w:rsid w:val="00D436D2"/>
    <w:rsid w:val="00D45F0B"/>
    <w:rsid w:val="00D54AF3"/>
    <w:rsid w:val="00D64C33"/>
    <w:rsid w:val="00D661EE"/>
    <w:rsid w:val="00D6773F"/>
    <w:rsid w:val="00D72983"/>
    <w:rsid w:val="00D81FB9"/>
    <w:rsid w:val="00D94DFE"/>
    <w:rsid w:val="00DA16E2"/>
    <w:rsid w:val="00DA7160"/>
    <w:rsid w:val="00DC200F"/>
    <w:rsid w:val="00DD0433"/>
    <w:rsid w:val="00DD0B43"/>
    <w:rsid w:val="00DD325F"/>
    <w:rsid w:val="00DD4D48"/>
    <w:rsid w:val="00DE471D"/>
    <w:rsid w:val="00E055AD"/>
    <w:rsid w:val="00E235A8"/>
    <w:rsid w:val="00E250EC"/>
    <w:rsid w:val="00E26692"/>
    <w:rsid w:val="00E26D03"/>
    <w:rsid w:val="00E348D7"/>
    <w:rsid w:val="00E41B24"/>
    <w:rsid w:val="00E4385E"/>
    <w:rsid w:val="00E56066"/>
    <w:rsid w:val="00E66F15"/>
    <w:rsid w:val="00E846A3"/>
    <w:rsid w:val="00E86A7E"/>
    <w:rsid w:val="00EB17BF"/>
    <w:rsid w:val="00EB35CA"/>
    <w:rsid w:val="00EB6B1D"/>
    <w:rsid w:val="00ED4A4E"/>
    <w:rsid w:val="00EE0491"/>
    <w:rsid w:val="00F16792"/>
    <w:rsid w:val="00F21DC1"/>
    <w:rsid w:val="00F232BA"/>
    <w:rsid w:val="00F5396E"/>
    <w:rsid w:val="00F67429"/>
    <w:rsid w:val="00F865B6"/>
    <w:rsid w:val="00F95003"/>
    <w:rsid w:val="00F9504E"/>
    <w:rsid w:val="00F95F8E"/>
    <w:rsid w:val="00F9602B"/>
    <w:rsid w:val="00F97B7B"/>
    <w:rsid w:val="00FA3861"/>
    <w:rsid w:val="00FB5386"/>
    <w:rsid w:val="00FB672D"/>
    <w:rsid w:val="00FC0A64"/>
    <w:rsid w:val="00FD1B84"/>
    <w:rsid w:val="00FD54EB"/>
    <w:rsid w:val="00FE71B8"/>
    <w:rsid w:val="00FF2FE2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37D5"/>
  <w15:docId w15:val="{4363C549-47A7-42DC-BA6A-F2D1E4D9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914FC"/>
    <w:rPr>
      <w:sz w:val="24"/>
      <w:szCs w:val="24"/>
      <w:lang w:eastAsia="en-US" w:bidi="en-US"/>
    </w:rPr>
  </w:style>
  <w:style w:type="paragraph" w:styleId="Cmsor1">
    <w:name w:val="heading 1"/>
    <w:basedOn w:val="Norml"/>
    <w:next w:val="Norml"/>
    <w:qFormat/>
    <w:rsid w:val="00A914F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A914F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A914F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A914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A914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A914FC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A914FC"/>
    <w:pPr>
      <w:spacing w:before="240" w:after="60"/>
      <w:outlineLvl w:val="6"/>
    </w:pPr>
  </w:style>
  <w:style w:type="paragraph" w:styleId="Cmsor8">
    <w:name w:val="heading 8"/>
    <w:basedOn w:val="Norml"/>
    <w:next w:val="Norml"/>
    <w:qFormat/>
    <w:rsid w:val="00A914FC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rsid w:val="00A914F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rsid w:val="00A914FC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Cmsor2Char">
    <w:name w:val="Címsor 2 Char"/>
    <w:semiHidden/>
    <w:rsid w:val="00A914FC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Cmsor3Char">
    <w:name w:val="Címsor 3 Char"/>
    <w:semiHidden/>
    <w:rsid w:val="00A914FC"/>
    <w:rPr>
      <w:rFonts w:ascii="Arial" w:eastAsia="Times New Roman" w:hAnsi="Arial"/>
      <w:b/>
      <w:bCs/>
      <w:sz w:val="26"/>
      <w:szCs w:val="26"/>
    </w:rPr>
  </w:style>
  <w:style w:type="character" w:customStyle="1" w:styleId="Cmsor4Char">
    <w:name w:val="Címsor 4 Char"/>
    <w:rsid w:val="00A914FC"/>
    <w:rPr>
      <w:b/>
      <w:bCs/>
      <w:sz w:val="28"/>
      <w:szCs w:val="28"/>
    </w:rPr>
  </w:style>
  <w:style w:type="character" w:customStyle="1" w:styleId="Cmsor5Char">
    <w:name w:val="Címsor 5 Char"/>
    <w:semiHidden/>
    <w:rsid w:val="00A914FC"/>
    <w:rPr>
      <w:b/>
      <w:bCs/>
      <w:i/>
      <w:iCs/>
      <w:sz w:val="26"/>
      <w:szCs w:val="26"/>
    </w:rPr>
  </w:style>
  <w:style w:type="character" w:customStyle="1" w:styleId="Cmsor6Char">
    <w:name w:val="Címsor 6 Char"/>
    <w:semiHidden/>
    <w:rsid w:val="00A914FC"/>
    <w:rPr>
      <w:b/>
      <w:bCs/>
    </w:rPr>
  </w:style>
  <w:style w:type="character" w:customStyle="1" w:styleId="Cmsor7Char">
    <w:name w:val="Címsor 7 Char"/>
    <w:semiHidden/>
    <w:rsid w:val="00A914FC"/>
    <w:rPr>
      <w:sz w:val="24"/>
      <w:szCs w:val="24"/>
    </w:rPr>
  </w:style>
  <w:style w:type="character" w:customStyle="1" w:styleId="Cmsor8Char">
    <w:name w:val="Címsor 8 Char"/>
    <w:semiHidden/>
    <w:rsid w:val="00A914FC"/>
    <w:rPr>
      <w:i/>
      <w:iCs/>
      <w:sz w:val="24"/>
      <w:szCs w:val="24"/>
    </w:rPr>
  </w:style>
  <w:style w:type="character" w:customStyle="1" w:styleId="Cmsor9Char">
    <w:name w:val="Címsor 9 Char"/>
    <w:semiHidden/>
    <w:rsid w:val="00A914FC"/>
    <w:rPr>
      <w:rFonts w:ascii="Arial" w:eastAsia="Times New Roman" w:hAnsi="Arial"/>
    </w:rPr>
  </w:style>
  <w:style w:type="paragraph" w:styleId="Kpalrs">
    <w:name w:val="caption"/>
    <w:basedOn w:val="Norml"/>
    <w:next w:val="Norml"/>
    <w:qFormat/>
    <w:rsid w:val="00A914FC"/>
    <w:rPr>
      <w:b/>
      <w:bCs/>
      <w:caps/>
      <w:sz w:val="16"/>
      <w:szCs w:val="18"/>
    </w:rPr>
  </w:style>
  <w:style w:type="paragraph" w:styleId="Cm">
    <w:name w:val="Title"/>
    <w:basedOn w:val="Norml"/>
    <w:next w:val="Norml"/>
    <w:qFormat/>
    <w:rsid w:val="00A914FC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CmChar">
    <w:name w:val="Cím Char"/>
    <w:rsid w:val="00A914FC"/>
    <w:rPr>
      <w:rFonts w:ascii="Arial" w:eastAsia="Times New Roman" w:hAnsi="Arial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qFormat/>
    <w:rsid w:val="00A914FC"/>
    <w:pPr>
      <w:spacing w:after="60"/>
      <w:jc w:val="center"/>
      <w:outlineLvl w:val="1"/>
    </w:pPr>
    <w:rPr>
      <w:rFonts w:ascii="Arial" w:hAnsi="Arial"/>
    </w:rPr>
  </w:style>
  <w:style w:type="character" w:customStyle="1" w:styleId="AlcmChar">
    <w:name w:val="Alcím Char"/>
    <w:rsid w:val="00A914FC"/>
    <w:rPr>
      <w:rFonts w:ascii="Arial" w:eastAsia="Times New Roman" w:hAnsi="Arial" w:cs="Times New Roman"/>
      <w:sz w:val="24"/>
      <w:szCs w:val="24"/>
    </w:rPr>
  </w:style>
  <w:style w:type="character" w:styleId="Kiemels2">
    <w:name w:val="Strong"/>
    <w:qFormat/>
    <w:rsid w:val="00A914FC"/>
    <w:rPr>
      <w:b/>
      <w:bCs/>
    </w:rPr>
  </w:style>
  <w:style w:type="character" w:styleId="Kiemels">
    <w:name w:val="Emphasis"/>
    <w:qFormat/>
    <w:rsid w:val="00A914FC"/>
    <w:rPr>
      <w:rFonts w:ascii="Times New Roman" w:hAnsi="Times New Roman"/>
      <w:b/>
      <w:i/>
      <w:iCs/>
    </w:rPr>
  </w:style>
  <w:style w:type="paragraph" w:styleId="Nincstrkz">
    <w:name w:val="No Spacing"/>
    <w:basedOn w:val="Norml"/>
    <w:qFormat/>
    <w:rsid w:val="00A914FC"/>
    <w:rPr>
      <w:szCs w:val="32"/>
    </w:rPr>
  </w:style>
  <w:style w:type="character" w:customStyle="1" w:styleId="NincstrkzChar">
    <w:name w:val="Nincs térköz Char"/>
    <w:rsid w:val="00A914FC"/>
    <w:rPr>
      <w:sz w:val="24"/>
      <w:szCs w:val="32"/>
    </w:rPr>
  </w:style>
  <w:style w:type="paragraph" w:styleId="Listaszerbekezds">
    <w:name w:val="List Paragraph"/>
    <w:basedOn w:val="Norml"/>
    <w:qFormat/>
    <w:rsid w:val="00A914FC"/>
    <w:pPr>
      <w:ind w:left="720"/>
      <w:contextualSpacing/>
    </w:pPr>
  </w:style>
  <w:style w:type="paragraph" w:styleId="Idzet">
    <w:name w:val="Quote"/>
    <w:basedOn w:val="Norml"/>
    <w:next w:val="Norml"/>
    <w:qFormat/>
    <w:rsid w:val="00A914FC"/>
    <w:rPr>
      <w:i/>
    </w:rPr>
  </w:style>
  <w:style w:type="character" w:customStyle="1" w:styleId="IdzetChar">
    <w:name w:val="Idézet Char"/>
    <w:rsid w:val="00A914FC"/>
    <w:rPr>
      <w:i/>
      <w:sz w:val="24"/>
      <w:szCs w:val="24"/>
    </w:rPr>
  </w:style>
  <w:style w:type="paragraph" w:styleId="Kiemeltidzet">
    <w:name w:val="Intense Quote"/>
    <w:basedOn w:val="Norml"/>
    <w:next w:val="Norml"/>
    <w:qFormat/>
    <w:rsid w:val="00A914FC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rsid w:val="00A914FC"/>
    <w:rPr>
      <w:b/>
      <w:i/>
      <w:sz w:val="24"/>
    </w:rPr>
  </w:style>
  <w:style w:type="character" w:styleId="Finomkiemels">
    <w:name w:val="Subtle Emphasis"/>
    <w:qFormat/>
    <w:rsid w:val="00A914FC"/>
    <w:rPr>
      <w:i/>
      <w:color w:val="5A5A5A"/>
    </w:rPr>
  </w:style>
  <w:style w:type="character" w:styleId="Erskiemels">
    <w:name w:val="Intense Emphasis"/>
    <w:qFormat/>
    <w:rsid w:val="00A914FC"/>
    <w:rPr>
      <w:b/>
      <w:i/>
      <w:sz w:val="24"/>
      <w:szCs w:val="24"/>
      <w:u w:val="single"/>
    </w:rPr>
  </w:style>
  <w:style w:type="character" w:styleId="Finomhivatkozs">
    <w:name w:val="Subtle Reference"/>
    <w:qFormat/>
    <w:rsid w:val="00A914FC"/>
    <w:rPr>
      <w:sz w:val="24"/>
      <w:szCs w:val="24"/>
      <w:u w:val="single"/>
    </w:rPr>
  </w:style>
  <w:style w:type="character" w:styleId="Ershivatkozs">
    <w:name w:val="Intense Reference"/>
    <w:qFormat/>
    <w:rsid w:val="00A914FC"/>
    <w:rPr>
      <w:b/>
      <w:sz w:val="24"/>
      <w:u w:val="single"/>
    </w:rPr>
  </w:style>
  <w:style w:type="character" w:styleId="Knyvcme">
    <w:name w:val="Book Title"/>
    <w:qFormat/>
    <w:rsid w:val="00A914FC"/>
    <w:rPr>
      <w:rFonts w:ascii="Arial" w:eastAsia="Times New Roman" w:hAnsi="Arial"/>
      <w:b/>
      <w:i/>
      <w:sz w:val="24"/>
      <w:szCs w:val="24"/>
    </w:rPr>
  </w:style>
  <w:style w:type="paragraph" w:styleId="Tartalomjegyzkcmsora">
    <w:name w:val="TOC Heading"/>
    <w:basedOn w:val="Cmsor1"/>
    <w:next w:val="Norml"/>
    <w:qFormat/>
    <w:rsid w:val="00A914FC"/>
    <w:pPr>
      <w:outlineLvl w:val="9"/>
    </w:pPr>
  </w:style>
  <w:style w:type="paragraph" w:styleId="Szvegtrzs">
    <w:name w:val="Body Text"/>
    <w:basedOn w:val="Norml"/>
    <w:rsid w:val="00A914FC"/>
    <w:pPr>
      <w:autoSpaceDE w:val="0"/>
      <w:autoSpaceDN w:val="0"/>
      <w:adjustRightInd w:val="0"/>
      <w:jc w:val="both"/>
    </w:pPr>
    <w:rPr>
      <w:bCs/>
      <w:lang w:eastAsia="hu-HU"/>
    </w:rPr>
  </w:style>
  <w:style w:type="paragraph" w:styleId="Szvegtrzsbehzssal">
    <w:name w:val="Body Text Indent"/>
    <w:basedOn w:val="Norml"/>
    <w:rsid w:val="00A914FC"/>
    <w:pPr>
      <w:ind w:left="720" w:hanging="720"/>
      <w:jc w:val="both"/>
    </w:pPr>
    <w:rPr>
      <w:szCs w:val="22"/>
    </w:rPr>
  </w:style>
  <w:style w:type="paragraph" w:styleId="lfej">
    <w:name w:val="header"/>
    <w:basedOn w:val="Norml"/>
    <w:link w:val="lfejChar"/>
    <w:rsid w:val="003D2C4B"/>
    <w:pPr>
      <w:tabs>
        <w:tab w:val="center" w:pos="4536"/>
        <w:tab w:val="right" w:pos="9072"/>
      </w:tabs>
    </w:pPr>
    <w:rPr>
      <w:lang w:eastAsia="hu-HU" w:bidi="ar-SA"/>
    </w:rPr>
  </w:style>
  <w:style w:type="character" w:customStyle="1" w:styleId="lfejChar">
    <w:name w:val="Élőfej Char"/>
    <w:link w:val="lfej"/>
    <w:locked/>
    <w:rsid w:val="003D2C4B"/>
    <w:rPr>
      <w:sz w:val="24"/>
      <w:szCs w:val="24"/>
      <w:lang w:val="hu-HU" w:eastAsia="hu-HU" w:bidi="ar-SA"/>
    </w:rPr>
  </w:style>
  <w:style w:type="character" w:styleId="Hiperhivatkozs">
    <w:name w:val="Hyperlink"/>
    <w:rsid w:val="00067084"/>
    <w:rPr>
      <w:strike w:val="0"/>
      <w:dstrike w:val="0"/>
      <w:color w:val="157FCC"/>
      <w:u w:val="none"/>
      <w:effect w:val="none"/>
    </w:rPr>
  </w:style>
  <w:style w:type="paragraph" w:customStyle="1" w:styleId="cf0agjselectedrow">
    <w:name w:val="cf0 agj selectedrow"/>
    <w:basedOn w:val="Norml"/>
    <w:rsid w:val="00067084"/>
    <w:pPr>
      <w:spacing w:before="100" w:beforeAutospacing="1" w:after="100" w:afterAutospacing="1"/>
    </w:pPr>
    <w:rPr>
      <w:lang w:eastAsia="hu-HU" w:bidi="ar-SA"/>
    </w:rPr>
  </w:style>
  <w:style w:type="paragraph" w:customStyle="1" w:styleId="cf0agj">
    <w:name w:val="cf0 agj"/>
    <w:basedOn w:val="Norml"/>
    <w:rsid w:val="00067084"/>
    <w:pPr>
      <w:spacing w:before="100" w:beforeAutospacing="1" w:after="100" w:afterAutospacing="1"/>
    </w:pPr>
    <w:rPr>
      <w:lang w:eastAsia="hu-HU" w:bidi="ar-SA"/>
    </w:rPr>
  </w:style>
  <w:style w:type="character" w:customStyle="1" w:styleId="CharChar">
    <w:name w:val="Char Char"/>
    <w:locked/>
    <w:rsid w:val="009F69F9"/>
    <w:rPr>
      <w:lang w:val="hu-HU" w:eastAsia="hu-HU" w:bidi="ar-SA"/>
    </w:rPr>
  </w:style>
  <w:style w:type="paragraph" w:styleId="llb">
    <w:name w:val="footer"/>
    <w:basedOn w:val="Norml"/>
    <w:link w:val="llbChar"/>
    <w:rsid w:val="001D735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1D7350"/>
    <w:rPr>
      <w:sz w:val="24"/>
      <w:szCs w:val="24"/>
      <w:lang w:eastAsia="en-US" w:bidi="en-US"/>
    </w:rPr>
  </w:style>
  <w:style w:type="paragraph" w:styleId="Buborkszveg">
    <w:name w:val="Balloon Text"/>
    <w:basedOn w:val="Norml"/>
    <w:link w:val="BuborkszvegChar"/>
    <w:semiHidden/>
    <w:unhideWhenUsed/>
    <w:rsid w:val="007169A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7169AF"/>
    <w:rPr>
      <w:rFonts w:ascii="Segoe UI" w:hAnsi="Segoe UI" w:cs="Segoe U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8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1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5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96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4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3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5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59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516E1-04C5-4F43-8D86-299F7F77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755</Words>
  <Characters>5213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 KÉPVISELŐ-TESTÜLETE</vt:lpstr>
    </vt:vector>
  </TitlesOfParts>
  <Company>PH Kiskőrös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 KÉPVISELŐ-TESTÜLETE</dc:title>
  <dc:creator>oroszizsuzsanna</dc:creator>
  <cp:lastModifiedBy>Lucza Alexandra</cp:lastModifiedBy>
  <cp:revision>3</cp:revision>
  <cp:lastPrinted>2022-03-02T09:07:00Z</cp:lastPrinted>
  <dcterms:created xsi:type="dcterms:W3CDTF">2022-03-02T09:07:00Z</dcterms:created>
  <dcterms:modified xsi:type="dcterms:W3CDTF">2022-03-02T09:07:00Z</dcterms:modified>
</cp:coreProperties>
</file>