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3EC7" w14:textId="77777777" w:rsidR="00370E51" w:rsidRPr="00B614FE" w:rsidRDefault="00370E51" w:rsidP="00BF4871">
      <w:pPr>
        <w:jc w:val="center"/>
        <w:rPr>
          <w:b/>
        </w:rPr>
      </w:pPr>
      <w:r w:rsidRPr="00B614FE">
        <w:rPr>
          <w:b/>
        </w:rPr>
        <w:t>HATÁSVIZSGÁLATI LAP</w:t>
      </w:r>
    </w:p>
    <w:p w14:paraId="47592FE2" w14:textId="77777777" w:rsidR="00370E51" w:rsidRPr="00B614FE" w:rsidRDefault="00370E51" w:rsidP="0039573C">
      <w:pPr>
        <w:rPr>
          <w:b/>
        </w:rPr>
      </w:pPr>
    </w:p>
    <w:p w14:paraId="438ED7E7" w14:textId="1FD51A27" w:rsidR="00370E51" w:rsidRPr="00B614FE" w:rsidRDefault="00BF4871" w:rsidP="008A0F06">
      <w:pPr>
        <w:pStyle w:val="Szvegtrzs"/>
        <w:jc w:val="center"/>
        <w:rPr>
          <w:b/>
          <w:bCs/>
        </w:rPr>
      </w:pPr>
      <w:r w:rsidRPr="00BF4871">
        <w:rPr>
          <w:b/>
        </w:rPr>
        <w:t>A hivatali helyiségen</w:t>
      </w:r>
      <w:r w:rsidR="00F51A7C">
        <w:rPr>
          <w:b/>
        </w:rPr>
        <w:t xml:space="preserve"> kívüli</w:t>
      </w:r>
      <w:r w:rsidRPr="00BF4871">
        <w:rPr>
          <w:b/>
        </w:rPr>
        <w:t>, valamint a hivatali munkaidőn kívül</w:t>
      </w:r>
      <w:r w:rsidR="00F51A7C">
        <w:rPr>
          <w:b/>
        </w:rPr>
        <w:t xml:space="preserve"> történő</w:t>
      </w:r>
      <w:r w:rsidRPr="00BF4871">
        <w:rPr>
          <w:b/>
        </w:rPr>
        <w:t xml:space="preserve"> házasságkötés és bejegyzett élettársi kapcsolat létesítése engedélyezéséről és az anyakönyvi eljárásban fizetendő díj mértékéről szóló </w:t>
      </w:r>
      <w:r w:rsidRPr="00BF4871">
        <w:rPr>
          <w:b/>
          <w:sz w:val="22"/>
          <w:szCs w:val="22"/>
        </w:rPr>
        <w:t xml:space="preserve">4/2015.(I. 22.) önkormányzati </w:t>
      </w:r>
      <w:r w:rsidRPr="00BF4871">
        <w:rPr>
          <w:b/>
        </w:rPr>
        <w:t>rendelet</w:t>
      </w:r>
      <w:r>
        <w:rPr>
          <w:bCs/>
        </w:rPr>
        <w:t xml:space="preserve"> </w:t>
      </w:r>
      <w:r w:rsidR="0039573C">
        <w:rPr>
          <w:b/>
        </w:rPr>
        <w:t>módosításához</w:t>
      </w:r>
    </w:p>
    <w:p w14:paraId="59FD9AD9" w14:textId="77777777" w:rsidR="007748C8" w:rsidRPr="00B614FE" w:rsidRDefault="007748C8" w:rsidP="00370E51">
      <w:pPr>
        <w:jc w:val="both"/>
        <w:rPr>
          <w:b/>
        </w:rPr>
      </w:pPr>
    </w:p>
    <w:p w14:paraId="712A602E" w14:textId="77777777" w:rsidR="007748C8" w:rsidRPr="00B614FE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B614FE">
        <w:rPr>
          <w:b/>
        </w:rPr>
        <w:t>Társadalmi hatások</w:t>
      </w:r>
    </w:p>
    <w:p w14:paraId="0872595D" w14:textId="25DAF56A" w:rsidR="003A0F00" w:rsidRDefault="003A0F00" w:rsidP="003A0F00">
      <w:pPr>
        <w:tabs>
          <w:tab w:val="num" w:pos="360"/>
        </w:tabs>
        <w:ind w:left="360"/>
        <w:jc w:val="both"/>
      </w:pPr>
    </w:p>
    <w:p w14:paraId="5662669B" w14:textId="5006A272" w:rsidR="003A0F00" w:rsidRDefault="003A0F00" w:rsidP="003A0F00">
      <w:pPr>
        <w:tabs>
          <w:tab w:val="num" w:pos="360"/>
        </w:tabs>
        <w:jc w:val="both"/>
      </w:pPr>
      <w:r>
        <w:t xml:space="preserve">      </w:t>
      </w:r>
      <w:r w:rsidRPr="00B614FE">
        <w:t xml:space="preserve">A rendeletben foglaltak végrehajtásának </w:t>
      </w:r>
      <w:r>
        <w:t xml:space="preserve">társadalmi hatásai nincsenek. </w:t>
      </w:r>
    </w:p>
    <w:p w14:paraId="332F9DA6" w14:textId="77777777" w:rsidR="003A0F00" w:rsidRDefault="003A0F00" w:rsidP="003A0F00">
      <w:pPr>
        <w:tabs>
          <w:tab w:val="num" w:pos="360"/>
        </w:tabs>
        <w:jc w:val="both"/>
      </w:pPr>
    </w:p>
    <w:p w14:paraId="602A0565" w14:textId="77777777" w:rsidR="007748C8" w:rsidRPr="00B614FE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B614FE">
        <w:rPr>
          <w:b/>
        </w:rPr>
        <w:t>Gazdasági, költségvetési hatások</w:t>
      </w:r>
    </w:p>
    <w:p w14:paraId="471DD65F" w14:textId="77777777" w:rsidR="007748C8" w:rsidRPr="00B614FE" w:rsidRDefault="007748C8" w:rsidP="006F4843">
      <w:pPr>
        <w:tabs>
          <w:tab w:val="num" w:pos="360"/>
        </w:tabs>
        <w:ind w:left="360"/>
        <w:jc w:val="both"/>
      </w:pPr>
    </w:p>
    <w:p w14:paraId="5EB5DCD1" w14:textId="43EDCFC2" w:rsidR="00170FC3" w:rsidRDefault="007803B6" w:rsidP="001C4AD8">
      <w:pPr>
        <w:tabs>
          <w:tab w:val="num" w:pos="360"/>
        </w:tabs>
        <w:ind w:left="360"/>
        <w:jc w:val="both"/>
      </w:pPr>
      <w:r w:rsidRPr="00B614FE">
        <w:t xml:space="preserve">A rendeletben foglaltak végrehajtásának </w:t>
      </w:r>
      <w:r>
        <w:t>költségvetési hatása</w:t>
      </w:r>
      <w:r w:rsidR="003A0F00">
        <w:t>, hogy az anyakönyvvezetői díjak emelésével megnőnek a házasságkötés és a bejegyzett élettársi kapcsolat munkaidőn kívüli megkötésével kapcsolatban az Önkormányzat kiadásai.</w:t>
      </w:r>
      <w:r>
        <w:t xml:space="preserve"> </w:t>
      </w:r>
    </w:p>
    <w:p w14:paraId="01E523C2" w14:textId="77777777" w:rsidR="007748C8" w:rsidRPr="00B614FE" w:rsidRDefault="007748C8" w:rsidP="001C4AD8">
      <w:pPr>
        <w:tabs>
          <w:tab w:val="num" w:pos="360"/>
        </w:tabs>
        <w:jc w:val="both"/>
      </w:pPr>
    </w:p>
    <w:p w14:paraId="4E99772F" w14:textId="77777777" w:rsidR="007748C8" w:rsidRPr="00B614FE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B614FE">
        <w:rPr>
          <w:b/>
        </w:rPr>
        <w:t>Környezeti hatások</w:t>
      </w:r>
    </w:p>
    <w:p w14:paraId="707E1845" w14:textId="77777777" w:rsidR="007748C8" w:rsidRPr="00B614FE" w:rsidRDefault="007748C8" w:rsidP="006F4843">
      <w:pPr>
        <w:tabs>
          <w:tab w:val="num" w:pos="360"/>
        </w:tabs>
        <w:ind w:left="360"/>
        <w:jc w:val="both"/>
      </w:pPr>
    </w:p>
    <w:p w14:paraId="307609E0" w14:textId="77777777" w:rsidR="00CD684F" w:rsidRPr="00B614FE" w:rsidRDefault="00CD684F" w:rsidP="006F4843">
      <w:pPr>
        <w:tabs>
          <w:tab w:val="num" w:pos="360"/>
        </w:tabs>
        <w:ind w:left="360"/>
        <w:jc w:val="both"/>
      </w:pPr>
      <w:r w:rsidRPr="00B614FE">
        <w:t>A rendeletben foglaltak végrehajtásának környezetre gyakorolt hatásai nincsenek.</w:t>
      </w:r>
    </w:p>
    <w:p w14:paraId="3B65A520" w14:textId="77777777" w:rsidR="007748C8" w:rsidRPr="00B614FE" w:rsidRDefault="007748C8" w:rsidP="006F4843">
      <w:pPr>
        <w:tabs>
          <w:tab w:val="num" w:pos="360"/>
        </w:tabs>
        <w:ind w:left="360"/>
        <w:jc w:val="both"/>
      </w:pPr>
    </w:p>
    <w:p w14:paraId="457C92CB" w14:textId="77777777" w:rsidR="007748C8" w:rsidRPr="00B614FE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B614FE">
        <w:rPr>
          <w:b/>
        </w:rPr>
        <w:t>Egészségügyi hatások</w:t>
      </w:r>
    </w:p>
    <w:p w14:paraId="57184B3D" w14:textId="77777777" w:rsidR="007748C8" w:rsidRPr="00B614FE" w:rsidRDefault="007748C8" w:rsidP="006F4843">
      <w:pPr>
        <w:tabs>
          <w:tab w:val="num" w:pos="360"/>
        </w:tabs>
        <w:ind w:left="360"/>
        <w:jc w:val="both"/>
      </w:pPr>
    </w:p>
    <w:p w14:paraId="16D01992" w14:textId="77777777" w:rsidR="0069563C" w:rsidRDefault="00CD684F" w:rsidP="006F4843">
      <w:pPr>
        <w:tabs>
          <w:tab w:val="num" w:pos="360"/>
        </w:tabs>
        <w:ind w:left="360"/>
        <w:jc w:val="both"/>
      </w:pPr>
      <w:r w:rsidRPr="00B614FE">
        <w:t>A rendeletben foglaltak végr</w:t>
      </w:r>
      <w:r w:rsidR="008C2419" w:rsidRPr="00B614FE">
        <w:t>ehajtásának egészségügyi hatása</w:t>
      </w:r>
      <w:r w:rsidR="0069563C">
        <w:t xml:space="preserve"> nincs.</w:t>
      </w:r>
    </w:p>
    <w:p w14:paraId="7DA2C9FC" w14:textId="77777777" w:rsidR="007748C8" w:rsidRPr="00B614FE" w:rsidRDefault="007748C8" w:rsidP="006F4843">
      <w:pPr>
        <w:tabs>
          <w:tab w:val="num" w:pos="360"/>
        </w:tabs>
        <w:ind w:left="360"/>
        <w:jc w:val="both"/>
      </w:pPr>
    </w:p>
    <w:p w14:paraId="692BCDC4" w14:textId="77777777" w:rsidR="007748C8" w:rsidRPr="00B614FE" w:rsidRDefault="0013741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B614FE">
        <w:rPr>
          <w:b/>
        </w:rPr>
        <w:t>Adminisztratív terheke</w:t>
      </w:r>
      <w:r w:rsidR="007748C8" w:rsidRPr="00B614FE">
        <w:rPr>
          <w:b/>
        </w:rPr>
        <w:t>t befolyásoló hatások</w:t>
      </w:r>
    </w:p>
    <w:p w14:paraId="5081D6E8" w14:textId="77777777" w:rsidR="007748C8" w:rsidRPr="00B614FE" w:rsidRDefault="007748C8" w:rsidP="006F4843">
      <w:pPr>
        <w:tabs>
          <w:tab w:val="num" w:pos="360"/>
        </w:tabs>
        <w:ind w:left="360"/>
        <w:jc w:val="both"/>
      </w:pPr>
    </w:p>
    <w:p w14:paraId="201E620B" w14:textId="77777777" w:rsidR="00FE2CEE" w:rsidRPr="00B614FE" w:rsidRDefault="00E04DE2" w:rsidP="006F4843">
      <w:pPr>
        <w:tabs>
          <w:tab w:val="num" w:pos="360"/>
        </w:tabs>
        <w:ind w:left="360"/>
        <w:jc w:val="both"/>
      </w:pPr>
      <w:r w:rsidRPr="00B614FE">
        <w:t>A</w:t>
      </w:r>
      <w:r w:rsidR="004A366F" w:rsidRPr="00B614FE">
        <w:t>z önkormányzat adminisztratív terheit a rendeletben foglaltak végrehajtása nem érinti.</w:t>
      </w:r>
      <w:r w:rsidRPr="00B614FE">
        <w:t xml:space="preserve"> </w:t>
      </w:r>
    </w:p>
    <w:p w14:paraId="48A3F8B7" w14:textId="77777777" w:rsidR="007748C8" w:rsidRPr="00B614FE" w:rsidRDefault="007748C8" w:rsidP="006F4843">
      <w:pPr>
        <w:tabs>
          <w:tab w:val="num" w:pos="360"/>
        </w:tabs>
        <w:ind w:left="360"/>
        <w:jc w:val="both"/>
      </w:pPr>
    </w:p>
    <w:p w14:paraId="55897193" w14:textId="77777777" w:rsidR="007748C8" w:rsidRPr="00B614FE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B614FE">
        <w:rPr>
          <w:b/>
        </w:rPr>
        <w:t>A jogszabály megalkotásának szükségessége, a jogalkotás elmaradásának várható következmények</w:t>
      </w:r>
    </w:p>
    <w:p w14:paraId="5F6B217B" w14:textId="77777777" w:rsidR="0069563C" w:rsidRDefault="0069563C" w:rsidP="009B2673">
      <w:pPr>
        <w:ind w:left="360"/>
        <w:jc w:val="both"/>
      </w:pPr>
    </w:p>
    <w:p w14:paraId="14D7003A" w14:textId="351A7C88" w:rsidR="003377A1" w:rsidRDefault="00257915" w:rsidP="009B2673">
      <w:pPr>
        <w:ind w:left="360"/>
        <w:jc w:val="both"/>
      </w:pPr>
      <w:r w:rsidRPr="00257915">
        <w:t xml:space="preserve">Az </w:t>
      </w:r>
      <w:r w:rsidR="0069563C" w:rsidRPr="0069563C">
        <w:rPr>
          <w:bCs/>
          <w:szCs w:val="22"/>
        </w:rPr>
        <w:t xml:space="preserve">anyakönyvi eljárásról szóló 2010. évi I. törvény </w:t>
      </w:r>
      <w:r w:rsidRPr="00257915">
        <w:t>felhatalmazása alapján</w:t>
      </w:r>
      <w:r w:rsidR="009B2673">
        <w:t xml:space="preserve"> a Képviselő-testület rendeletben állapítja meg </w:t>
      </w:r>
      <w:r w:rsidR="0069563C" w:rsidRPr="0069563C">
        <w:t>a hivatali helyiségen kívüli, valamint a hivatali munkaidőn kívül történő házasságkötés és bejegyzett élettársi kapcsolat létesítése esetén a többletszolgáltatás ellentételezéseként az önkormányzat részére, valamint az anyakönyvvezető részére fizetendő díj mértékét.</w:t>
      </w:r>
      <w:r w:rsidR="009B2673">
        <w:t xml:space="preserve"> </w:t>
      </w:r>
      <w:r w:rsidR="003377A1" w:rsidRPr="00B614FE">
        <w:t>A rendeletalkotás elmaradása azzal a következménnyel járna, hogy a</w:t>
      </w:r>
      <w:r w:rsidR="00F51A7C">
        <w:t>z anyakönyvvezetőt megillető díj változása nem kerülne rögzítésre, valamint a jogszabályszerkesztésről szóló 61/2009. (XII.11.) IRM. rendeletnek nem felelne meg az önkormányzati rendelet és így a</w:t>
      </w:r>
      <w:r w:rsidR="003377A1" w:rsidRPr="00B614FE">
        <w:t xml:space="preserve"> </w:t>
      </w:r>
      <w:r w:rsidR="00960629">
        <w:t xml:space="preserve">Képviselő-testület </w:t>
      </w:r>
      <w:r w:rsidR="003377A1" w:rsidRPr="00B614FE">
        <w:t>nem tud megfelelni a jogállamiság követelményének, vagyis annak, hogy a jogalkotó a szabályozási célokat hatékonyan szolgáló és felsőbb szintű jogszabállyal nem ütköző jogszabályt alkosson.</w:t>
      </w:r>
    </w:p>
    <w:p w14:paraId="6FFF7D3B" w14:textId="37743433" w:rsidR="0069563C" w:rsidRDefault="0069563C" w:rsidP="009B2673">
      <w:pPr>
        <w:ind w:left="360"/>
        <w:jc w:val="both"/>
      </w:pPr>
    </w:p>
    <w:p w14:paraId="17307329" w14:textId="77777777" w:rsidR="007748C8" w:rsidRPr="00B614FE" w:rsidRDefault="007748C8" w:rsidP="006F4843">
      <w:pPr>
        <w:tabs>
          <w:tab w:val="num" w:pos="360"/>
        </w:tabs>
        <w:ind w:left="360"/>
        <w:jc w:val="both"/>
      </w:pPr>
    </w:p>
    <w:p w14:paraId="38BEA750" w14:textId="77777777" w:rsidR="007748C8" w:rsidRPr="00B614FE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</w:rPr>
      </w:pPr>
      <w:r w:rsidRPr="00B614FE">
        <w:rPr>
          <w:b/>
        </w:rPr>
        <w:t>A jogszabály alkalmazásához szükséges személyi, tárgyi, szervezeti és pénzügyi feltételek</w:t>
      </w:r>
    </w:p>
    <w:p w14:paraId="0525837B" w14:textId="77777777" w:rsidR="00D81612" w:rsidRPr="00B614FE" w:rsidRDefault="00D81612" w:rsidP="00D81612">
      <w:pPr>
        <w:ind w:left="360"/>
        <w:jc w:val="both"/>
        <w:rPr>
          <w:b/>
        </w:rPr>
      </w:pPr>
    </w:p>
    <w:p w14:paraId="0B31A9E1" w14:textId="77777777" w:rsidR="007748C8" w:rsidRPr="00B614FE" w:rsidRDefault="006F4843" w:rsidP="00E04DE2">
      <w:pPr>
        <w:ind w:left="360"/>
        <w:jc w:val="both"/>
      </w:pPr>
      <w:r w:rsidRPr="00B614FE">
        <w:t>A jogszabály alkalmazásához szükséges személyi, tárgyi, szervezeti és pénzügyi feltételek rendelkezésre állnak.</w:t>
      </w:r>
    </w:p>
    <w:sectPr w:rsidR="007748C8" w:rsidRPr="00B614FE" w:rsidSect="00422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55407"/>
    <w:multiLevelType w:val="hybridMultilevel"/>
    <w:tmpl w:val="FBE2BB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51"/>
    <w:rsid w:val="00045703"/>
    <w:rsid w:val="00056FDE"/>
    <w:rsid w:val="000A0A53"/>
    <w:rsid w:val="00137418"/>
    <w:rsid w:val="00170FC3"/>
    <w:rsid w:val="001C4AD8"/>
    <w:rsid w:val="001D5497"/>
    <w:rsid w:val="00237B6B"/>
    <w:rsid w:val="00257915"/>
    <w:rsid w:val="00283F1B"/>
    <w:rsid w:val="00311198"/>
    <w:rsid w:val="003377A1"/>
    <w:rsid w:val="00360F67"/>
    <w:rsid w:val="00370E51"/>
    <w:rsid w:val="003715A2"/>
    <w:rsid w:val="0039573C"/>
    <w:rsid w:val="003A0F00"/>
    <w:rsid w:val="003F4E4C"/>
    <w:rsid w:val="00411969"/>
    <w:rsid w:val="0042261B"/>
    <w:rsid w:val="00425DE0"/>
    <w:rsid w:val="004A366F"/>
    <w:rsid w:val="004E7D69"/>
    <w:rsid w:val="005205EF"/>
    <w:rsid w:val="0058462A"/>
    <w:rsid w:val="005B23DF"/>
    <w:rsid w:val="005B5446"/>
    <w:rsid w:val="006253E3"/>
    <w:rsid w:val="0069563C"/>
    <w:rsid w:val="006C6AF4"/>
    <w:rsid w:val="006E0115"/>
    <w:rsid w:val="006F3FD5"/>
    <w:rsid w:val="006F4843"/>
    <w:rsid w:val="00773001"/>
    <w:rsid w:val="007748C8"/>
    <w:rsid w:val="007803B6"/>
    <w:rsid w:val="00824F08"/>
    <w:rsid w:val="008A0F06"/>
    <w:rsid w:val="008C2419"/>
    <w:rsid w:val="0094571D"/>
    <w:rsid w:val="00960629"/>
    <w:rsid w:val="00962EEA"/>
    <w:rsid w:val="00987B1A"/>
    <w:rsid w:val="009B2673"/>
    <w:rsid w:val="009C1C53"/>
    <w:rsid w:val="009C67C5"/>
    <w:rsid w:val="00A1278B"/>
    <w:rsid w:val="00A46A94"/>
    <w:rsid w:val="00AC7153"/>
    <w:rsid w:val="00AE4E40"/>
    <w:rsid w:val="00B253AE"/>
    <w:rsid w:val="00B5514F"/>
    <w:rsid w:val="00B614FE"/>
    <w:rsid w:val="00B62A18"/>
    <w:rsid w:val="00B9272C"/>
    <w:rsid w:val="00BF4871"/>
    <w:rsid w:val="00C06037"/>
    <w:rsid w:val="00CD684F"/>
    <w:rsid w:val="00D81612"/>
    <w:rsid w:val="00DB6A73"/>
    <w:rsid w:val="00DE253B"/>
    <w:rsid w:val="00E04DE2"/>
    <w:rsid w:val="00E26680"/>
    <w:rsid w:val="00E361AF"/>
    <w:rsid w:val="00F079D1"/>
    <w:rsid w:val="00F51A7C"/>
    <w:rsid w:val="00FA240B"/>
    <w:rsid w:val="00FD0AD0"/>
    <w:rsid w:val="00FE2CEE"/>
    <w:rsid w:val="00FF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CD15E"/>
  <w15:docId w15:val="{73B03ABC-B205-43BC-9C64-ED65F933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2261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B62A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unhideWhenUsed/>
    <w:rsid w:val="008A0F06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8A0F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HATÁSVIZSGÁLATI LAP</vt:lpstr>
    </vt:vector>
  </TitlesOfParts>
  <Company>P. H. Kiskőrös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HATÁSVIZSGÁLATI LAP</dc:title>
  <dc:creator>Win</dc:creator>
  <cp:lastModifiedBy>Lucza Alexandra</cp:lastModifiedBy>
  <cp:revision>2</cp:revision>
  <dcterms:created xsi:type="dcterms:W3CDTF">2022-02-15T10:37:00Z</dcterms:created>
  <dcterms:modified xsi:type="dcterms:W3CDTF">2022-02-15T10:37:00Z</dcterms:modified>
</cp:coreProperties>
</file>