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AD7A" w14:textId="1C8B6E03" w:rsidR="008D6F81" w:rsidRPr="000E2EC6" w:rsidRDefault="008D6F81" w:rsidP="000E2EC6">
      <w:pPr>
        <w:pStyle w:val="Cmsor1"/>
        <w:rPr>
          <w:sz w:val="22"/>
          <w:szCs w:val="22"/>
        </w:rPr>
      </w:pPr>
      <w:r w:rsidRPr="000E2EC6">
        <w:rPr>
          <w:sz w:val="22"/>
          <w:szCs w:val="22"/>
        </w:rPr>
        <w:t>KISKŐRÖS VÁROS POLGÁRMESTERE</w:t>
      </w:r>
    </w:p>
    <w:p w14:paraId="2C081899" w14:textId="2C15AE43" w:rsidR="00856FFD" w:rsidRDefault="00856FFD" w:rsidP="000E2EC6">
      <w:pPr>
        <w:spacing w:after="0" w:line="240" w:lineRule="auto"/>
        <w:rPr>
          <w:rFonts w:ascii="Times New Roman" w:hAnsi="Times New Roman" w:cs="Times New Roman"/>
          <w:lang w:eastAsia="hu-HU"/>
        </w:rPr>
      </w:pPr>
    </w:p>
    <w:p w14:paraId="56CB178E" w14:textId="77777777" w:rsidR="000E2EC6" w:rsidRPr="000E2EC6" w:rsidRDefault="000E2EC6" w:rsidP="000E2EC6">
      <w:pPr>
        <w:spacing w:after="0" w:line="240" w:lineRule="auto"/>
        <w:rPr>
          <w:rFonts w:ascii="Times New Roman" w:hAnsi="Times New Roman" w:cs="Times New Roman"/>
          <w:lang w:eastAsia="hu-HU"/>
        </w:rPr>
      </w:pPr>
    </w:p>
    <w:p w14:paraId="19CBEC7F" w14:textId="77777777" w:rsidR="008D6F81" w:rsidRPr="000E2EC6" w:rsidRDefault="008D6F81" w:rsidP="000E2EC6">
      <w:pPr>
        <w:pStyle w:val="Cmsor3"/>
        <w:rPr>
          <w:sz w:val="22"/>
          <w:szCs w:val="22"/>
        </w:rPr>
      </w:pPr>
      <w:r w:rsidRPr="000E2EC6">
        <w:rPr>
          <w:sz w:val="22"/>
          <w:szCs w:val="22"/>
        </w:rPr>
        <w:t>ELŐTERJESZTÉS</w:t>
      </w:r>
    </w:p>
    <w:p w14:paraId="3F3C840D" w14:textId="44E78906" w:rsidR="008D6F81" w:rsidRPr="000E2EC6" w:rsidRDefault="008D6F81" w:rsidP="000E2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(a Képviselő-testület 20</w:t>
      </w:r>
      <w:r w:rsidR="00545AF3" w:rsidRPr="000E2EC6">
        <w:rPr>
          <w:rFonts w:ascii="Times New Roman" w:hAnsi="Times New Roman" w:cs="Times New Roman"/>
        </w:rPr>
        <w:t>22</w:t>
      </w:r>
      <w:r w:rsidRPr="000E2EC6">
        <w:rPr>
          <w:rFonts w:ascii="Times New Roman" w:hAnsi="Times New Roman" w:cs="Times New Roman"/>
        </w:rPr>
        <w:t>.</w:t>
      </w:r>
      <w:r w:rsidR="000E2EC6">
        <w:rPr>
          <w:rFonts w:ascii="Times New Roman" w:hAnsi="Times New Roman" w:cs="Times New Roman"/>
        </w:rPr>
        <w:t xml:space="preserve"> </w:t>
      </w:r>
      <w:r w:rsidRPr="000E2EC6">
        <w:rPr>
          <w:rFonts w:ascii="Times New Roman" w:hAnsi="Times New Roman" w:cs="Times New Roman"/>
        </w:rPr>
        <w:t>március 2</w:t>
      </w:r>
      <w:r w:rsidR="00545AF3" w:rsidRPr="000E2EC6">
        <w:rPr>
          <w:rFonts w:ascii="Times New Roman" w:hAnsi="Times New Roman" w:cs="Times New Roman"/>
        </w:rPr>
        <w:t>3</w:t>
      </w:r>
      <w:r w:rsidRPr="000E2EC6">
        <w:rPr>
          <w:rFonts w:ascii="Times New Roman" w:hAnsi="Times New Roman" w:cs="Times New Roman"/>
        </w:rPr>
        <w:t>-i ülésére)</w:t>
      </w:r>
    </w:p>
    <w:p w14:paraId="69C56185" w14:textId="48538CE9" w:rsidR="00856FFD" w:rsidRDefault="00856FFD" w:rsidP="000E2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5196D1" w14:textId="77777777" w:rsidR="000E2EC6" w:rsidRPr="000E2EC6" w:rsidRDefault="000E2EC6" w:rsidP="000E2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A2BE3E" w14:textId="786FBE56" w:rsidR="008D6F81" w:rsidRPr="000E2EC6" w:rsidRDefault="008D6F81" w:rsidP="000E2EC6">
      <w:pPr>
        <w:pStyle w:val="Cmsor2"/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  <w:u w:val="single"/>
        </w:rPr>
      </w:pPr>
      <w:r w:rsidRPr="000E2EC6">
        <w:rPr>
          <w:sz w:val="22"/>
          <w:szCs w:val="22"/>
          <w:u w:val="single"/>
        </w:rPr>
        <w:t>TÁRGY</w:t>
      </w:r>
      <w:r w:rsidRPr="000E2EC6">
        <w:rPr>
          <w:sz w:val="22"/>
          <w:szCs w:val="22"/>
        </w:rPr>
        <w:t>:</w:t>
      </w:r>
      <w:r w:rsidR="000E2EC6">
        <w:rPr>
          <w:sz w:val="22"/>
          <w:szCs w:val="22"/>
        </w:rPr>
        <w:tab/>
      </w:r>
      <w:r w:rsidRPr="000E2EC6">
        <w:rPr>
          <w:rFonts w:ascii="Times New Roman félkövér" w:hAnsi="Times New Roman félkövér"/>
          <w:caps/>
          <w:sz w:val="22"/>
          <w:szCs w:val="22"/>
        </w:rPr>
        <w:t>Az Egészségügyi, Gyermekjóléti és Szociális Intézmény által nyújtott szociális és gyermekjóléti ellátások szolgáltatási önköltségének megállapítása</w:t>
      </w:r>
    </w:p>
    <w:p w14:paraId="716909FE" w14:textId="71E5D3DD" w:rsidR="008D6F81" w:rsidRDefault="008D6F81" w:rsidP="000E2EC6">
      <w:pPr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r w:rsidRPr="000E2EC6">
        <w:rPr>
          <w:rFonts w:ascii="Times New Roman" w:hAnsi="Times New Roman" w:cs="Times New Roman"/>
          <w:bCs/>
          <w:strike/>
        </w:rPr>
        <w:t xml:space="preserve">                 </w:t>
      </w:r>
    </w:p>
    <w:p w14:paraId="18FDB169" w14:textId="77777777" w:rsidR="000E2EC6" w:rsidRPr="000E2EC6" w:rsidRDefault="000E2EC6" w:rsidP="000E2EC6">
      <w:pPr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</w:p>
    <w:p w14:paraId="18DD9AA3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E2EC6">
        <w:rPr>
          <w:rFonts w:ascii="Times New Roman" w:eastAsia="Times New Roman" w:hAnsi="Times New Roman" w:cs="Times New Roman"/>
          <w:lang w:eastAsia="hu-HU"/>
        </w:rPr>
        <w:t xml:space="preserve">A Képviselő-testület a személyes gondoskodást nyújtó szociális és gyermekjóléti ellátások térítési díjáról szóló 8/2015. (III. 26.) önkormányzati rendeletben (a továbbiakban: </w:t>
      </w:r>
      <w:proofErr w:type="spellStart"/>
      <w:r w:rsidRPr="000E2EC6">
        <w:rPr>
          <w:rFonts w:ascii="Times New Roman" w:eastAsia="Times New Roman" w:hAnsi="Times New Roman" w:cs="Times New Roman"/>
          <w:lang w:eastAsia="hu-HU"/>
        </w:rPr>
        <w:t>Tr</w:t>
      </w:r>
      <w:proofErr w:type="spellEnd"/>
      <w:r w:rsidRPr="000E2EC6">
        <w:rPr>
          <w:rFonts w:ascii="Times New Roman" w:eastAsia="Times New Roman" w:hAnsi="Times New Roman" w:cs="Times New Roman"/>
          <w:lang w:eastAsia="hu-HU"/>
        </w:rPr>
        <w:t>.) határozta meg az Egészségügyi, Gyermekjóléti és Szociális Intézmény szervezeti keretén belül működő bölcsődei ellátás és az idősek otthoni ellátás intézményi térítési díját, valamint a gyermekétkeztetés intézményi térítési díjait.</w:t>
      </w:r>
    </w:p>
    <w:p w14:paraId="08820C07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0140D7D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E2EC6">
        <w:rPr>
          <w:rFonts w:ascii="Times New Roman" w:eastAsia="Times New Roman" w:hAnsi="Times New Roman" w:cs="Times New Roman"/>
          <w:lang w:eastAsia="hu-HU"/>
        </w:rPr>
        <w:t xml:space="preserve">A személyes gondoskodást nyújtó gyermekjóléti alapellátások (bölcsőde) intézményi térítési díj megállapítási szabályait a gyermekek védelméről és a gyámügyi igazgatásról szóló 1997. évi XXXI. törvény (a továbbiakban: Gyvt.), valamint a személyes gondoskodást nyújtó gyermekjóléti alapellátások és gyermekvédelmi szakellátások térítési díjáról és az igénylésükhöz felhasználható bizonyítékokról szóló 328/2011. (XII.29.) Kormányrendelet szabályozza. </w:t>
      </w:r>
    </w:p>
    <w:p w14:paraId="1C561694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ACFF04" w14:textId="6246ECCC" w:rsidR="0075483B" w:rsidRPr="000E2EC6" w:rsidRDefault="0075483B" w:rsidP="000E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A személyes gondoskodás körébe tartozó szociális ellátások (idősek otthona) intézményi térítési díjának megállapítási szabályait, valamint ezekért az ellátásokért fizetendő térítési díj számítási szabályait pedig a szociális igazgatásról és szociális ellátásokról szóló 1993. évi III. törvény (a továbbiakban: Szt.) és </w:t>
      </w:r>
      <w:r w:rsidRPr="000E2EC6">
        <w:rPr>
          <w:rFonts w:ascii="Times New Roman" w:hAnsi="Times New Roman" w:cs="Times New Roman"/>
          <w:bCs/>
        </w:rPr>
        <w:t>a személyes gondoskodást nyújtó szociális ellátások térítési díjáról szóló</w:t>
      </w:r>
      <w:r w:rsidRPr="000E2EC6">
        <w:rPr>
          <w:rFonts w:ascii="Times New Roman" w:hAnsi="Times New Roman" w:cs="Times New Roman"/>
        </w:rPr>
        <w:t xml:space="preserve"> </w:t>
      </w:r>
      <w:r w:rsidRPr="000E2EC6">
        <w:rPr>
          <w:rFonts w:ascii="Times New Roman" w:hAnsi="Times New Roman" w:cs="Times New Roman"/>
          <w:bCs/>
        </w:rPr>
        <w:t xml:space="preserve">29/1993. (II. 17.) Kormányrendelet </w:t>
      </w:r>
      <w:r w:rsidRPr="000E2EC6">
        <w:rPr>
          <w:rFonts w:ascii="Times New Roman" w:hAnsi="Times New Roman" w:cs="Times New Roman"/>
        </w:rPr>
        <w:t xml:space="preserve">szabályozza. </w:t>
      </w:r>
    </w:p>
    <w:p w14:paraId="60BFF5FF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E2EC6">
        <w:rPr>
          <w:rFonts w:ascii="Times New Roman" w:eastAsia="Times New Roman" w:hAnsi="Times New Roman" w:cs="Times New Roman"/>
          <w:bCs/>
          <w:lang w:eastAsia="hu-HU"/>
        </w:rPr>
        <w:t xml:space="preserve">A Gyvt. 147.§ (2) bekezdése szerint bölcsőde esetében az intézményi térítési díjat külön meg kell határozni a </w:t>
      </w:r>
      <w:r w:rsidRPr="000E2EC6">
        <w:rPr>
          <w:rFonts w:ascii="Times New Roman" w:eastAsia="Times New Roman" w:hAnsi="Times New Roman" w:cs="Times New Roman"/>
          <w:bCs/>
          <w:u w:val="single"/>
          <w:lang w:eastAsia="hu-HU"/>
        </w:rPr>
        <w:t>gyermek gondozására</w:t>
      </w:r>
      <w:r w:rsidRPr="000E2EC6">
        <w:rPr>
          <w:rFonts w:ascii="Times New Roman" w:eastAsia="Times New Roman" w:hAnsi="Times New Roman" w:cs="Times New Roman"/>
          <w:bCs/>
          <w:lang w:eastAsia="hu-HU"/>
        </w:rPr>
        <w:t xml:space="preserve"> – amely magában foglalja a gondozást, nevelést, nappali felügyeletet és a gyermekkel történő foglalkozást - valamint </w:t>
      </w:r>
      <w:r w:rsidRPr="000E2EC6">
        <w:rPr>
          <w:rFonts w:ascii="Times New Roman" w:eastAsia="Times New Roman" w:hAnsi="Times New Roman" w:cs="Times New Roman"/>
          <w:bCs/>
          <w:u w:val="single"/>
          <w:lang w:eastAsia="hu-HU"/>
        </w:rPr>
        <w:t xml:space="preserve">gyermekétkeztetésre </w:t>
      </w:r>
      <w:r w:rsidRPr="000E2EC6">
        <w:rPr>
          <w:rFonts w:ascii="Times New Roman" w:eastAsia="Times New Roman" w:hAnsi="Times New Roman" w:cs="Times New Roman"/>
          <w:bCs/>
          <w:lang w:eastAsia="hu-HU"/>
        </w:rPr>
        <w:t>vonatkozóan.</w:t>
      </w:r>
    </w:p>
    <w:p w14:paraId="3F4D24A8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E2EC6">
        <w:rPr>
          <w:rFonts w:ascii="Times New Roman" w:eastAsia="Times New Roman" w:hAnsi="Times New Roman" w:cs="Times New Roman"/>
          <w:bCs/>
          <w:lang w:eastAsia="hu-HU"/>
        </w:rPr>
        <w:t xml:space="preserve">A fenti jogszabályok szerint a bölcsődei gondozás intézményi térítési díját a szolgáltatási önköltség és a központi költségvetésről szóló törvényben biztosított támogatás különbözeteként kell meghatározni. </w:t>
      </w:r>
    </w:p>
    <w:p w14:paraId="0D8425E3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E2EC6">
        <w:rPr>
          <w:rFonts w:ascii="Times New Roman" w:eastAsia="Times New Roman" w:hAnsi="Times New Roman" w:cs="Times New Roman"/>
          <w:bCs/>
          <w:lang w:eastAsia="hu-HU"/>
        </w:rPr>
        <w:t>Az így meghatározott intézményi térítési díjat pedig dokumentálni kell. A szolgáltatási önköltség a szolgáltatással kapcsolatosan tárgyévre tervezett, felmerülő kiadásokat jelenti. A szolgáltatási önköltséget a tárgyévre tervezett adatok alapján a tárgyév április 1. napjáig kell megállapítani.</w:t>
      </w:r>
    </w:p>
    <w:p w14:paraId="21AE3BAD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43416E4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E2EC6">
        <w:rPr>
          <w:rFonts w:ascii="Times New Roman" w:eastAsia="Times New Roman" w:hAnsi="Times New Roman" w:cs="Times New Roman"/>
          <w:bCs/>
          <w:lang w:eastAsia="hu-HU"/>
        </w:rPr>
        <w:t>Bölcsődei ellátás esetén a 328/2011. (XII.29.) Kormányrendelet 9.§-a szerint a gondozásra számított intézményi térítési díj az élelmezés nyersanyagköltségével csökkentett szolgáltatási önköltség és a normatív állami hozzájárulás összegének a különbözete. Az élelmezés nyersanyagköltségének meghatározásakor az általános forgalmi adóval növelt összeget kell figyelembe venni.</w:t>
      </w:r>
    </w:p>
    <w:p w14:paraId="4D5F07C3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E2EC6">
        <w:rPr>
          <w:rFonts w:ascii="Times New Roman" w:eastAsia="Times New Roman" w:hAnsi="Times New Roman" w:cs="Times New Roman"/>
          <w:lang w:eastAsia="hu-HU"/>
        </w:rPr>
        <w:t>A fenntartó dönthet úgy, hogy a</w:t>
      </w:r>
      <w:r w:rsidRPr="000E2EC6">
        <w:rPr>
          <w:rFonts w:ascii="Times New Roman" w:eastAsia="Times New Roman" w:hAnsi="Times New Roman" w:cs="Times New Roman"/>
          <w:bCs/>
          <w:lang w:eastAsia="hu-HU"/>
        </w:rPr>
        <w:t xml:space="preserve"> szolgáltatási önköltség és a központi költségvetésről szóló törvényben biztosított támogatás különbözeteként kiszámított i</w:t>
      </w:r>
      <w:r w:rsidRPr="000E2EC6">
        <w:rPr>
          <w:rFonts w:ascii="Times New Roman" w:eastAsia="Times New Roman" w:hAnsi="Times New Roman" w:cs="Times New Roman"/>
          <w:lang w:eastAsia="hu-HU"/>
        </w:rPr>
        <w:t>ntézményi térítési díjat a kiszámítottnál alacsonyabb összegben, vagy - amennyiben a bölcsődében a gondozásért külön nem kíván személyi térítési díjat megállapítani -   nulla összegben határozza meg.</w:t>
      </w:r>
    </w:p>
    <w:p w14:paraId="51B9A2FF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9AF04B3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E2EC6">
        <w:rPr>
          <w:rFonts w:ascii="Times New Roman" w:eastAsia="Times New Roman" w:hAnsi="Times New Roman" w:cs="Times New Roman"/>
          <w:lang w:eastAsia="hu-HU"/>
        </w:rPr>
        <w:t xml:space="preserve">A kötelezett által fizetendő személyi térítési díjat az intézményvezető állapítja meg. </w:t>
      </w:r>
      <w:r w:rsidRPr="000E2EC6">
        <w:rPr>
          <w:rFonts w:ascii="Times New Roman" w:eastAsia="Times New Roman" w:hAnsi="Times New Roman" w:cs="Times New Roman"/>
          <w:bCs/>
          <w:lang w:eastAsia="hu-HU"/>
        </w:rPr>
        <w:t>A bölcsődei gondozás személyi térítési díját akkor is teljes hónapra kell megállapítani, ha a gyermek az ellátást a hónap nem minden napján veszi igénybe. A fenntartó viszont döntést hozhat a személyi térítési díj ettől eltérő megállapításáról is.</w:t>
      </w:r>
    </w:p>
    <w:p w14:paraId="2A542EBB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Ha a fenntartó a bölcsődei ellátás keretében biztosított gyermekétkeztetés mellett a bölcsődei ellátás keretében nyújtott gondozásra is megállapít személyi térítési díjat a személyes térítési díj összege a Gyvt. 150. § (3) bekezdés b) pontja alapján nem haladhatja meg a gyermek családjában az egy főre jutó rendszeres havi jövedelem</w:t>
      </w:r>
    </w:p>
    <w:p w14:paraId="7A917E64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-  25 %-át, ha a gyermek nem részesül ingyenes intézményi gyermekétkeztetésben,</w:t>
      </w:r>
    </w:p>
    <w:p w14:paraId="3AAAC6F4" w14:textId="77777777" w:rsidR="0075483B" w:rsidRPr="000E2EC6" w:rsidRDefault="0075483B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-  20%-át, ha a gyermek ingyenes intézményi gyermekétkeztetésben részesül.</w:t>
      </w:r>
    </w:p>
    <w:p w14:paraId="77DCDA37" w14:textId="77777777" w:rsidR="00856FFD" w:rsidRPr="000E2EC6" w:rsidRDefault="00856FFD" w:rsidP="000E2EC6">
      <w:pPr>
        <w:spacing w:after="0" w:line="240" w:lineRule="auto"/>
        <w:rPr>
          <w:rFonts w:ascii="Times New Roman" w:hAnsi="Times New Roman" w:cs="Times New Roman"/>
        </w:rPr>
      </w:pPr>
    </w:p>
    <w:p w14:paraId="187AA272" w14:textId="543B0933" w:rsidR="00D227C1" w:rsidRPr="000E2EC6" w:rsidRDefault="00F2485B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Az Egészségügyi, Gyermekjóléti és Szociális Intézmény </w:t>
      </w:r>
      <w:r w:rsidRPr="000E2EC6">
        <w:rPr>
          <w:rFonts w:ascii="Times New Roman" w:hAnsi="Times New Roman" w:cs="Times New Roman"/>
          <w:b/>
        </w:rPr>
        <w:t>bölcs</w:t>
      </w:r>
      <w:r w:rsidR="00C71C3D" w:rsidRPr="000E2EC6">
        <w:rPr>
          <w:rFonts w:ascii="Times New Roman" w:hAnsi="Times New Roman" w:cs="Times New Roman"/>
          <w:b/>
        </w:rPr>
        <w:t>ő</w:t>
      </w:r>
      <w:r w:rsidRPr="000E2EC6">
        <w:rPr>
          <w:rFonts w:ascii="Times New Roman" w:hAnsi="Times New Roman" w:cs="Times New Roman"/>
          <w:b/>
        </w:rPr>
        <w:t>dére</w:t>
      </w:r>
      <w:r w:rsidRPr="000E2EC6">
        <w:rPr>
          <w:rFonts w:ascii="Times New Roman" w:hAnsi="Times New Roman" w:cs="Times New Roman"/>
        </w:rPr>
        <w:t xml:space="preserve"> vonatkozó </w:t>
      </w:r>
      <w:r w:rsidRPr="000E2EC6">
        <w:rPr>
          <w:rFonts w:ascii="Times New Roman" w:hAnsi="Times New Roman" w:cs="Times New Roman"/>
          <w:b/>
        </w:rPr>
        <w:t>20</w:t>
      </w:r>
      <w:r w:rsidR="0075483B" w:rsidRPr="000E2EC6">
        <w:rPr>
          <w:rFonts w:ascii="Times New Roman" w:hAnsi="Times New Roman" w:cs="Times New Roman"/>
          <w:b/>
        </w:rPr>
        <w:t>22</w:t>
      </w:r>
      <w:r w:rsidRPr="000E2EC6">
        <w:rPr>
          <w:rFonts w:ascii="Times New Roman" w:hAnsi="Times New Roman" w:cs="Times New Roman"/>
          <w:b/>
        </w:rPr>
        <w:t>. évi szolgáltatási önköltség számítása</w:t>
      </w:r>
      <w:r w:rsidRPr="000E2EC6">
        <w:rPr>
          <w:rFonts w:ascii="Times New Roman" w:hAnsi="Times New Roman" w:cs="Times New Roman"/>
        </w:rPr>
        <w:t xml:space="preserve"> (az elemi költségvetés adatai alapján) az alábbi: </w:t>
      </w:r>
    </w:p>
    <w:p w14:paraId="35E51B84" w14:textId="77777777" w:rsidR="00856FFD" w:rsidRPr="000E2EC6" w:rsidRDefault="00856FFD" w:rsidP="000E2E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4000"/>
        <w:gridCol w:w="2080"/>
      </w:tblGrid>
      <w:tr w:rsidR="003F1DA7" w:rsidRPr="000E2EC6" w14:paraId="0FF5CE23" w14:textId="77777777" w:rsidTr="001706B2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86056" w14:textId="77777777" w:rsidR="003F1DA7" w:rsidRPr="000E2EC6" w:rsidRDefault="003F1DA7" w:rsidP="000E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Sorszám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4A074" w14:textId="77777777" w:rsidR="003F1DA7" w:rsidRPr="000E2EC6" w:rsidRDefault="003F1DA7" w:rsidP="000E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Költség megnevezése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A7B" w14:textId="77777777" w:rsidR="003F1DA7" w:rsidRPr="000E2EC6" w:rsidRDefault="003F1DA7" w:rsidP="000E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Hivatkozás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80071" w14:textId="77777777" w:rsidR="003F1DA7" w:rsidRPr="000E2EC6" w:rsidRDefault="003F1DA7" w:rsidP="000E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Költség (Ft)</w:t>
            </w:r>
          </w:p>
        </w:tc>
      </w:tr>
      <w:tr w:rsidR="003F1DA7" w:rsidRPr="000E2EC6" w14:paraId="5E5CAB88" w14:textId="77777777" w:rsidTr="001706B2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1DB7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C903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Személyi juttatások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6363F" w14:textId="765055E8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 xml:space="preserve">Kiskőrös Város 2022. évi költségvetéséről szóló </w:t>
            </w:r>
            <w:r w:rsidR="00405BBF" w:rsidRPr="000E2EC6">
              <w:rPr>
                <w:rFonts w:ascii="Times New Roman" w:hAnsi="Times New Roman" w:cs="Times New Roman"/>
                <w:color w:val="000000"/>
              </w:rPr>
              <w:t>3</w:t>
            </w:r>
            <w:r w:rsidRPr="000E2EC6">
              <w:rPr>
                <w:rFonts w:ascii="Times New Roman" w:hAnsi="Times New Roman" w:cs="Times New Roman"/>
              </w:rPr>
              <w:t>/2022. (II.2</w:t>
            </w:r>
            <w:r w:rsidR="00405BBF" w:rsidRPr="000E2EC6">
              <w:rPr>
                <w:rFonts w:ascii="Times New Roman" w:hAnsi="Times New Roman" w:cs="Times New Roman"/>
              </w:rPr>
              <w:t>4</w:t>
            </w:r>
            <w:r w:rsidRPr="000E2EC6">
              <w:rPr>
                <w:rFonts w:ascii="Times New Roman" w:hAnsi="Times New Roman" w:cs="Times New Roman"/>
              </w:rPr>
              <w:t xml:space="preserve">.) </w:t>
            </w:r>
            <w:r w:rsidRPr="000E2EC6">
              <w:rPr>
                <w:rFonts w:ascii="Times New Roman" w:hAnsi="Times New Roman" w:cs="Times New Roman"/>
                <w:color w:val="000000"/>
              </w:rPr>
              <w:t>önk</w:t>
            </w:r>
            <w:r w:rsidR="00152BDA" w:rsidRPr="000E2EC6">
              <w:rPr>
                <w:rFonts w:ascii="Times New Roman" w:hAnsi="Times New Roman" w:cs="Times New Roman"/>
                <w:color w:val="000000"/>
              </w:rPr>
              <w:t xml:space="preserve">ormányzati </w:t>
            </w:r>
            <w:r w:rsidRPr="000E2EC6">
              <w:rPr>
                <w:rFonts w:ascii="Times New Roman" w:hAnsi="Times New Roman" w:cs="Times New Roman"/>
                <w:color w:val="000000"/>
              </w:rPr>
              <w:t>rendelet (tov</w:t>
            </w:r>
            <w:r w:rsidR="00152BDA" w:rsidRPr="000E2EC6">
              <w:rPr>
                <w:rFonts w:ascii="Times New Roman" w:hAnsi="Times New Roman" w:cs="Times New Roman"/>
                <w:color w:val="000000"/>
              </w:rPr>
              <w:t>ábbiakban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.: </w:t>
            </w: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</w:t>
            </w:r>
            <w:proofErr w:type="spellEnd"/>
            <w:r w:rsidR="00152BDA" w:rsidRPr="000E2EC6">
              <w:rPr>
                <w:rFonts w:ascii="Times New Roman" w:hAnsi="Times New Roman" w:cs="Times New Roman"/>
                <w:color w:val="000000"/>
              </w:rPr>
              <w:t>.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 rendelet)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BF0AB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64 668 377</w:t>
            </w:r>
          </w:p>
        </w:tc>
      </w:tr>
      <w:tr w:rsidR="003F1DA7" w:rsidRPr="000E2EC6" w14:paraId="319052BB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D7153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14CB9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Munkaadót terhelő járulékok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951A9" w14:textId="6F8C0A05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</w:t>
            </w:r>
            <w:proofErr w:type="spellEnd"/>
            <w:r w:rsidR="00152BDA" w:rsidRPr="000E2EC6">
              <w:rPr>
                <w:rFonts w:ascii="Times New Roman" w:hAnsi="Times New Roman" w:cs="Times New Roman"/>
                <w:color w:val="000000"/>
              </w:rPr>
              <w:t>.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 rendelet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B55C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9 001 643</w:t>
            </w:r>
          </w:p>
        </w:tc>
      </w:tr>
      <w:tr w:rsidR="003F1DA7" w:rsidRPr="000E2EC6" w14:paraId="44BAD2ED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28E4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8F211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Dologi kiadások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3976" w14:textId="784FAAD1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</w:t>
            </w:r>
            <w:proofErr w:type="spellEnd"/>
            <w:r w:rsidR="00152BDA" w:rsidRPr="000E2EC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2EC6">
              <w:rPr>
                <w:rFonts w:ascii="Times New Roman" w:hAnsi="Times New Roman" w:cs="Times New Roman"/>
                <w:color w:val="000000"/>
              </w:rPr>
              <w:t>rendelet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8420E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5 529 100</w:t>
            </w:r>
          </w:p>
        </w:tc>
      </w:tr>
      <w:tr w:rsidR="003F1DA7" w:rsidRPr="000E2EC6" w14:paraId="57E0A7E1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A9EA5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503E5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Kiadások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34DDF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1. sor + 2. sor +3. sor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F2A25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79 199 120</w:t>
            </w:r>
          </w:p>
        </w:tc>
      </w:tr>
      <w:tr w:rsidR="003F1DA7" w:rsidRPr="000E2EC6" w14:paraId="7151C9FC" w14:textId="77777777" w:rsidTr="001706B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545CB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35B8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Vásárolt élelmezés nyersanyag költsége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B41A0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közbeszerzés hatálya alá tartozó beszerzés – Kiskőrös Város Önkormányzatának költségvetésében szerepel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1936E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F1DA7" w:rsidRPr="000E2EC6" w14:paraId="79EAEABA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EBF6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0EFBD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Szolgáltatási önköltség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9F708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6D1CA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79 199 120</w:t>
            </w:r>
          </w:p>
        </w:tc>
      </w:tr>
      <w:tr w:rsidR="003F1DA7" w:rsidRPr="000E2EC6" w14:paraId="396B9ECC" w14:textId="77777777" w:rsidTr="001706B2">
        <w:trPr>
          <w:trHeight w:val="11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BD230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B5594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Nap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ED5F2" w14:textId="73182F1B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Magyarország 2022. évi központi költségvetéséről szóló 2021. évi XC. törvény (tov</w:t>
            </w:r>
            <w:r w:rsidR="0022073E" w:rsidRPr="000E2EC6">
              <w:rPr>
                <w:rFonts w:ascii="Times New Roman" w:hAnsi="Times New Roman" w:cs="Times New Roman"/>
                <w:color w:val="000000"/>
              </w:rPr>
              <w:t>ábbiakban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.: </w:t>
            </w:r>
            <w:r w:rsidR="0022073E" w:rsidRPr="000E2EC6">
              <w:rPr>
                <w:rFonts w:ascii="Times New Roman" w:hAnsi="Times New Roman" w:cs="Times New Roman"/>
                <w:color w:val="000000"/>
              </w:rPr>
              <w:t>Ktgv.tv.</w:t>
            </w:r>
            <w:r w:rsidRPr="000E2EC6">
              <w:rPr>
                <w:rFonts w:ascii="Times New Roman" w:hAnsi="Times New Roman" w:cs="Times New Roman"/>
                <w:color w:val="000000"/>
              </w:rPr>
              <w:t>) szerinti napok száma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9430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3F1DA7" w:rsidRPr="000E2EC6" w14:paraId="7DBEB90C" w14:textId="77777777" w:rsidTr="001706B2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7DC23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5175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Fő (ellátotti létszám 2022)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E0CF3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Normatíva igénylés (beíratott gyermek létszám 2022.01.31-én /fő)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88AA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F1DA7" w:rsidRPr="000E2EC6" w14:paraId="161D1AD5" w14:textId="77777777" w:rsidTr="001706B2">
        <w:trPr>
          <w:trHeight w:val="12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DF2A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2BCB9" w14:textId="22DB8848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A finanszírozás szempontjából elismert szakmai dolgozók bértámogatása (Állami norm</w:t>
            </w:r>
            <w:r w:rsidR="00E85697" w:rsidRPr="000E2EC6">
              <w:rPr>
                <w:rFonts w:ascii="Times New Roman" w:hAnsi="Times New Roman" w:cs="Times New Roman"/>
                <w:color w:val="000000"/>
              </w:rPr>
              <w:t>atív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 tám</w:t>
            </w:r>
            <w:r w:rsidR="00E85697" w:rsidRPr="000E2EC6">
              <w:rPr>
                <w:rFonts w:ascii="Times New Roman" w:hAnsi="Times New Roman" w:cs="Times New Roman"/>
                <w:color w:val="000000"/>
              </w:rPr>
              <w:t>ogatás</w:t>
            </w:r>
            <w:r w:rsidRPr="000E2EC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EC6B2" w14:textId="24BB34BC" w:rsidR="003F1DA7" w:rsidRPr="000E2EC6" w:rsidRDefault="0022073E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Ktgv.tv.</w:t>
            </w:r>
            <w:r w:rsidR="003F1DA7" w:rsidRPr="000E2EC6">
              <w:rPr>
                <w:rFonts w:ascii="Times New Roman" w:hAnsi="Times New Roman" w:cs="Times New Roman"/>
                <w:color w:val="000000"/>
              </w:rPr>
              <w:t xml:space="preserve"> (bölcsődei dajkák, középfokú végzettségű kisgyermeknevelők tám.4.260.000Ft/év)+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96B10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36 636 000</w:t>
            </w:r>
          </w:p>
        </w:tc>
      </w:tr>
      <w:tr w:rsidR="003F1DA7" w:rsidRPr="000E2EC6" w14:paraId="65837950" w14:textId="77777777" w:rsidTr="001706B2">
        <w:trPr>
          <w:trHeight w:val="66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9B24EF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E4D09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52AB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kiegészítő támogatás (8/2022.(I.14.) Korm. rendelet)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5DF5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10 259 800</w:t>
            </w:r>
          </w:p>
        </w:tc>
      </w:tr>
      <w:tr w:rsidR="003F1DA7" w:rsidRPr="000E2EC6" w14:paraId="6CCCF091" w14:textId="77777777" w:rsidTr="001706B2">
        <w:trPr>
          <w:trHeight w:val="42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D1CED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F8498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A520F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C6E5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46 895 800</w:t>
            </w:r>
          </w:p>
        </w:tc>
      </w:tr>
      <w:tr w:rsidR="003F1DA7" w:rsidRPr="000E2EC6" w14:paraId="0FF18057" w14:textId="77777777" w:rsidTr="001706B2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5DF6B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8BF58" w14:textId="2774B818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Kieg</w:t>
            </w:r>
            <w:r w:rsidR="00707B52" w:rsidRPr="000E2EC6">
              <w:rPr>
                <w:rFonts w:ascii="Times New Roman" w:hAnsi="Times New Roman" w:cs="Times New Roman"/>
                <w:color w:val="000000"/>
              </w:rPr>
              <w:t>észítő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 tám</w:t>
            </w:r>
            <w:r w:rsidR="00707B52" w:rsidRPr="000E2EC6">
              <w:rPr>
                <w:rFonts w:ascii="Times New Roman" w:hAnsi="Times New Roman" w:cs="Times New Roman"/>
                <w:color w:val="000000"/>
              </w:rPr>
              <w:t>ogatás</w:t>
            </w:r>
            <w:r w:rsidRPr="000E2EC6">
              <w:rPr>
                <w:rFonts w:ascii="Times New Roman" w:hAnsi="Times New Roman" w:cs="Times New Roman"/>
                <w:color w:val="000000"/>
              </w:rPr>
              <w:t xml:space="preserve"> felsőfokú kisgyermeknev</w:t>
            </w:r>
            <w:r w:rsidR="00707B52" w:rsidRPr="000E2EC6">
              <w:rPr>
                <w:rFonts w:ascii="Times New Roman" w:hAnsi="Times New Roman" w:cs="Times New Roman"/>
                <w:color w:val="000000"/>
              </w:rPr>
              <w:t xml:space="preserve">elő </w:t>
            </w:r>
            <w:r w:rsidRPr="000E2EC6">
              <w:rPr>
                <w:rFonts w:ascii="Times New Roman" w:hAnsi="Times New Roman" w:cs="Times New Roman"/>
                <w:color w:val="000000"/>
              </w:rPr>
              <w:t>béréhez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18B01" w14:textId="185C0A20" w:rsidR="003F1DA7" w:rsidRPr="000E2EC6" w:rsidRDefault="00707B52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Ktgv.tv.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7EC1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5 100 000</w:t>
            </w:r>
          </w:p>
        </w:tc>
      </w:tr>
      <w:tr w:rsidR="003F1DA7" w:rsidRPr="000E2EC6" w14:paraId="40AF3366" w14:textId="77777777" w:rsidTr="001706B2">
        <w:trPr>
          <w:trHeight w:val="6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5555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8766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307F0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kiegészítő támogatás(8/2022.(I.14.) Korm. rendelet)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456B5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1 890 700</w:t>
            </w:r>
          </w:p>
        </w:tc>
      </w:tr>
      <w:tr w:rsidR="003F1DA7" w:rsidRPr="000E2EC6" w14:paraId="775769F6" w14:textId="77777777" w:rsidTr="001706B2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39B23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3415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E8637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FBD20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6 990 700</w:t>
            </w:r>
          </w:p>
        </w:tc>
      </w:tr>
      <w:tr w:rsidR="003F1DA7" w:rsidRPr="000E2EC6" w14:paraId="4C22308A" w14:textId="77777777" w:rsidTr="001706B2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8ED96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F90FF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Összevont ágazati bérpótlék támogatása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6A11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 xml:space="preserve">a közalkalmazottak jogállásáról szóló 1992. évi XXXIII. törvénynek a szociális, valamint a gyermekjóléti és gyermekvédelmi ágazatban történő végrehajtásáról szóló 257/2000. (XII.26.) Korm.rend.(udvaros, ügyintéző)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3E983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1 520 801</w:t>
            </w:r>
          </w:p>
        </w:tc>
      </w:tr>
      <w:tr w:rsidR="003F1DA7" w:rsidRPr="000E2EC6" w14:paraId="2F6AF3BA" w14:textId="77777777" w:rsidTr="001706B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CF1D4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627B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Üzemeltetési költség támogatás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F2958" w14:textId="6DDA0819" w:rsidR="003F1DA7" w:rsidRPr="000E2EC6" w:rsidRDefault="00AA6FBA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Ktgv.tv.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1EAD7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9 016 000</w:t>
            </w:r>
          </w:p>
        </w:tc>
      </w:tr>
      <w:tr w:rsidR="003F1DA7" w:rsidRPr="000E2EC6" w14:paraId="4AE08204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F43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902E5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Állami támogatás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0F824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 xml:space="preserve">9.sor +10.sor+11.sor+ 12.sor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C34BF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64 423 301</w:t>
            </w:r>
          </w:p>
        </w:tc>
      </w:tr>
      <w:tr w:rsidR="003F1DA7" w:rsidRPr="000E2EC6" w14:paraId="745BBD5E" w14:textId="77777777" w:rsidTr="001706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8AC65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A6978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Önköltség (nap)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D0512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 xml:space="preserve">6.sor / 7.sor / 8.sor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873B4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7 486</w:t>
            </w:r>
          </w:p>
        </w:tc>
      </w:tr>
      <w:tr w:rsidR="003F1DA7" w:rsidRPr="000E2EC6" w14:paraId="3F725ED7" w14:textId="77777777" w:rsidTr="001706B2">
        <w:trPr>
          <w:trHeight w:val="31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BE73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332FF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Normatíva/nap/fő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825CC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13.sor/7.sor/ 8.sor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CFAF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6 089</w:t>
            </w:r>
          </w:p>
        </w:tc>
      </w:tr>
      <w:tr w:rsidR="003F1DA7" w:rsidRPr="000E2EC6" w14:paraId="04C30829" w14:textId="77777777" w:rsidTr="001706B2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3819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DD055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Számított intézményi térítési díj (nap)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DF7A9" w14:textId="77777777" w:rsidR="003F1DA7" w:rsidRPr="000E2EC6" w:rsidRDefault="003F1DA7" w:rsidP="000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14.sor – 15.sor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303BB" w14:textId="77777777" w:rsidR="003F1DA7" w:rsidRPr="000E2EC6" w:rsidRDefault="003F1DA7" w:rsidP="000E2E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1 397</w:t>
            </w:r>
          </w:p>
        </w:tc>
      </w:tr>
    </w:tbl>
    <w:p w14:paraId="4890ADFF" w14:textId="578BC0D1" w:rsidR="00521353" w:rsidRPr="000E2EC6" w:rsidRDefault="003F1DA7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lastRenderedPageBreak/>
        <w:t xml:space="preserve">Gondozásra megállapítható intézményi térítési díj összege </w:t>
      </w:r>
    </w:p>
    <w:p w14:paraId="69216C82" w14:textId="7821ED11" w:rsidR="003F1DA7" w:rsidRPr="000E2EC6" w:rsidRDefault="003F1DA7" w:rsidP="000E2EC6">
      <w:pPr>
        <w:spacing w:after="0" w:line="240" w:lineRule="auto"/>
        <w:rPr>
          <w:rFonts w:ascii="Times New Roman" w:hAnsi="Times New Roman" w:cs="Times New Roman"/>
          <w:b/>
        </w:rPr>
      </w:pPr>
      <w:r w:rsidRPr="000E2EC6">
        <w:rPr>
          <w:rFonts w:ascii="Times New Roman" w:hAnsi="Times New Roman" w:cs="Times New Roman"/>
        </w:rPr>
        <w:t>{79199120-(46895800+6990700+1520801+9016000)}=14775819/230/46=</w:t>
      </w:r>
      <w:r w:rsidRPr="000E2EC6">
        <w:rPr>
          <w:rFonts w:ascii="Times New Roman" w:hAnsi="Times New Roman" w:cs="Times New Roman"/>
          <w:b/>
        </w:rPr>
        <w:t>1.397 Ft/nap/fő.</w:t>
      </w:r>
    </w:p>
    <w:p w14:paraId="403D9516" w14:textId="77777777" w:rsidR="00074C06" w:rsidRPr="000E2EC6" w:rsidRDefault="00074C06" w:rsidP="000E2EC6">
      <w:pPr>
        <w:spacing w:after="0" w:line="240" w:lineRule="auto"/>
        <w:rPr>
          <w:rFonts w:ascii="Times New Roman" w:hAnsi="Times New Roman" w:cs="Times New Roman"/>
        </w:rPr>
      </w:pPr>
    </w:p>
    <w:p w14:paraId="0674798D" w14:textId="4E702B65" w:rsidR="00521353" w:rsidRPr="000E2EC6" w:rsidRDefault="00521353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b/>
        </w:rPr>
        <w:t>A bölcsődei számított intézményi gondozási díj tehát 2022. évben 1.397 Ft/nap/fő.</w:t>
      </w:r>
    </w:p>
    <w:p w14:paraId="380605FF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452190" w14:textId="077F41A5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Bölcsőde esetében a gyermek gondozását a Gyvt. 150. § (6) bekezdése alapján térítésmentesen kell biztosítani</w:t>
      </w:r>
    </w:p>
    <w:p w14:paraId="7E255019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a) </w:t>
      </w:r>
      <w:r w:rsidRPr="000E2EC6">
        <w:rPr>
          <w:rFonts w:ascii="Times New Roman" w:hAnsi="Times New Roman" w:cs="Times New Roman"/>
        </w:rPr>
        <w:t>a rendszeres gyermekvédelmi kedvezményben részesülő gyermek,</w:t>
      </w:r>
    </w:p>
    <w:p w14:paraId="787ED786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b) </w:t>
      </w:r>
      <w:r w:rsidRPr="000E2EC6">
        <w:rPr>
          <w:rFonts w:ascii="Times New Roman" w:hAnsi="Times New Roman" w:cs="Times New Roman"/>
        </w:rPr>
        <w:t>a tartósan beteg vagy fogyatékos gyermek,</w:t>
      </w:r>
    </w:p>
    <w:p w14:paraId="351F270B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c) </w:t>
      </w:r>
      <w:r w:rsidRPr="000E2EC6">
        <w:rPr>
          <w:rFonts w:ascii="Times New Roman" w:hAnsi="Times New Roman" w:cs="Times New Roman"/>
        </w:rPr>
        <w:t>a három- vagy többgyermekes család gyermekének,</w:t>
      </w:r>
    </w:p>
    <w:p w14:paraId="0729921D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d) az átmeneti gondozásban lévő, az ideiglenes hatállyal nevelőszülőnél vagy gyermekotthonban elhelyezett, nevelésbe vett gyermek</w:t>
      </w:r>
    </w:p>
    <w:p w14:paraId="60D71017" w14:textId="77777777" w:rsidR="00074C06" w:rsidRPr="000E2EC6" w:rsidRDefault="00074C06" w:rsidP="000E2E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e) védelembe vett gyermek számára.</w:t>
      </w:r>
    </w:p>
    <w:p w14:paraId="35912CFB" w14:textId="77777777" w:rsidR="00074C06" w:rsidRPr="000E2EC6" w:rsidRDefault="00074C06" w:rsidP="000E2E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75EDF" w14:textId="77777777" w:rsidR="00074C06" w:rsidRPr="000E2EC6" w:rsidRDefault="00074C06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Fenti szabály alapján a bölcsődében 9 fő gyermeknek biztosítják ingyenesen a gondozását:</w:t>
      </w:r>
    </w:p>
    <w:p w14:paraId="4F423A48" w14:textId="396BA3A5" w:rsidR="00074C06" w:rsidRPr="000E2EC6" w:rsidRDefault="00074C06" w:rsidP="000E2EC6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E2EC6">
        <w:rPr>
          <w:sz w:val="22"/>
          <w:szCs w:val="22"/>
        </w:rPr>
        <w:t>1 fő rendszeres gyermekvédelmi kedvezményben részesülő gyermek</w:t>
      </w:r>
    </w:p>
    <w:p w14:paraId="3AC2C295" w14:textId="37CAB344" w:rsidR="00074C06" w:rsidRPr="000E2EC6" w:rsidRDefault="00074C06" w:rsidP="000E2EC6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E2EC6">
        <w:rPr>
          <w:sz w:val="22"/>
          <w:szCs w:val="22"/>
        </w:rPr>
        <w:t xml:space="preserve">3 fő </w:t>
      </w:r>
      <w:r w:rsidR="003D45A0" w:rsidRPr="000E2EC6">
        <w:rPr>
          <w:sz w:val="22"/>
          <w:szCs w:val="22"/>
        </w:rPr>
        <w:t>sajátos nevelési igényű gyermek</w:t>
      </w:r>
      <w:r w:rsidRPr="000E2EC6">
        <w:rPr>
          <w:sz w:val="22"/>
          <w:szCs w:val="22"/>
        </w:rPr>
        <w:t>,</w:t>
      </w:r>
    </w:p>
    <w:p w14:paraId="5CAFB395" w14:textId="36B39E5D" w:rsidR="00074C06" w:rsidRPr="000E2EC6" w:rsidRDefault="00074C06" w:rsidP="000E2EC6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E2EC6">
        <w:rPr>
          <w:sz w:val="22"/>
          <w:szCs w:val="22"/>
        </w:rPr>
        <w:t>5 fő három- vagy többgyermekes család gyermeke.</w:t>
      </w:r>
    </w:p>
    <w:p w14:paraId="74FC19BE" w14:textId="77777777" w:rsidR="00521353" w:rsidRPr="000E2EC6" w:rsidRDefault="00521353" w:rsidP="000E2EC6">
      <w:pPr>
        <w:spacing w:after="0" w:line="240" w:lineRule="auto"/>
        <w:rPr>
          <w:rFonts w:ascii="Times New Roman" w:hAnsi="Times New Roman" w:cs="Times New Roman"/>
        </w:rPr>
      </w:pPr>
    </w:p>
    <w:p w14:paraId="2EA2CF7A" w14:textId="77777777" w:rsidR="001B7613" w:rsidRPr="000E2EC6" w:rsidRDefault="001B7613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Ezekben az esetekben személyi térítési díj csak az étkezésért kérhető, figyelemmel a Gyvt. 21/B.§ (1) bekezdés a) pontjára, mely szerint az intézményi gyermekétkeztetést ingyenesen kell biztosítani</w:t>
      </w:r>
    </w:p>
    <w:p w14:paraId="36FE4ECB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a) </w:t>
      </w:r>
      <w:r w:rsidRPr="000E2EC6">
        <w:rPr>
          <w:rFonts w:ascii="Times New Roman" w:hAnsi="Times New Roman" w:cs="Times New Roman"/>
        </w:rPr>
        <w:t>a bölcsődei ellátásban részesülő gyermek számára, ha</w:t>
      </w:r>
    </w:p>
    <w:p w14:paraId="5521828F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proofErr w:type="spellStart"/>
      <w:r w:rsidRPr="000E2EC6">
        <w:rPr>
          <w:rFonts w:ascii="Times New Roman" w:hAnsi="Times New Roman" w:cs="Times New Roman"/>
          <w:iCs/>
        </w:rPr>
        <w:t>aa</w:t>
      </w:r>
      <w:proofErr w:type="spellEnd"/>
      <w:r w:rsidRPr="000E2EC6">
        <w:rPr>
          <w:rFonts w:ascii="Times New Roman" w:hAnsi="Times New Roman" w:cs="Times New Roman"/>
          <w:iCs/>
        </w:rPr>
        <w:t xml:space="preserve">) </w:t>
      </w:r>
      <w:r w:rsidRPr="000E2EC6">
        <w:rPr>
          <w:rFonts w:ascii="Times New Roman" w:hAnsi="Times New Roman" w:cs="Times New Roman"/>
        </w:rPr>
        <w:t>rendszeres gyermekvédelmi kedvezményben részesül,</w:t>
      </w:r>
    </w:p>
    <w:p w14:paraId="019A865D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ab) </w:t>
      </w:r>
      <w:r w:rsidRPr="000E2EC6">
        <w:rPr>
          <w:rFonts w:ascii="Times New Roman" w:hAnsi="Times New Roman" w:cs="Times New Roman"/>
        </w:rPr>
        <w:t>tartósan beteg vagy fogyatékos, vagy olyan családban él, amelyben tartósan beteg vagy fogyatékos gyermeket nevelnek,</w:t>
      </w:r>
    </w:p>
    <w:p w14:paraId="20214C2B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proofErr w:type="spellStart"/>
      <w:r w:rsidRPr="000E2EC6">
        <w:rPr>
          <w:rFonts w:ascii="Times New Roman" w:hAnsi="Times New Roman" w:cs="Times New Roman"/>
          <w:iCs/>
        </w:rPr>
        <w:t>ac</w:t>
      </w:r>
      <w:proofErr w:type="spellEnd"/>
      <w:r w:rsidRPr="000E2EC6">
        <w:rPr>
          <w:rFonts w:ascii="Times New Roman" w:hAnsi="Times New Roman" w:cs="Times New Roman"/>
          <w:iCs/>
        </w:rPr>
        <w:t xml:space="preserve">) </w:t>
      </w:r>
      <w:r w:rsidRPr="000E2EC6">
        <w:rPr>
          <w:rFonts w:ascii="Times New Roman" w:hAnsi="Times New Roman" w:cs="Times New Roman"/>
        </w:rPr>
        <w:t>olyan családban él, amelyben három vagy több gyermeket nevelnek,</w:t>
      </w:r>
    </w:p>
    <w:p w14:paraId="3873D1CF" w14:textId="0855A834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  <w:iCs/>
        </w:rPr>
        <w:t xml:space="preserve">ad) </w:t>
      </w:r>
      <w:r w:rsidRPr="000E2EC6">
        <w:rPr>
          <w:rFonts w:ascii="Times New Roman" w:hAnsi="Times New Roman" w:cs="Times New Roman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( ez 2022. évben nettó 172.900,- Ft/fő) vagy</w:t>
      </w:r>
    </w:p>
    <w:p w14:paraId="4E44BC6A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proofErr w:type="spellStart"/>
      <w:r w:rsidRPr="000E2EC6">
        <w:rPr>
          <w:rFonts w:ascii="Times New Roman" w:hAnsi="Times New Roman" w:cs="Times New Roman"/>
          <w:iCs/>
        </w:rPr>
        <w:t>ae</w:t>
      </w:r>
      <w:proofErr w:type="spellEnd"/>
      <w:r w:rsidRPr="000E2EC6">
        <w:rPr>
          <w:rFonts w:ascii="Times New Roman" w:hAnsi="Times New Roman" w:cs="Times New Roman"/>
          <w:iCs/>
        </w:rPr>
        <w:t xml:space="preserve">) </w:t>
      </w:r>
      <w:r w:rsidRPr="000E2EC6">
        <w:rPr>
          <w:rFonts w:ascii="Times New Roman" w:hAnsi="Times New Roman" w:cs="Times New Roman"/>
        </w:rPr>
        <w:t>nevelésbe vették.</w:t>
      </w:r>
    </w:p>
    <w:p w14:paraId="3DFD184F" w14:textId="77777777" w:rsidR="001B7613" w:rsidRPr="000E2EC6" w:rsidRDefault="001B7613" w:rsidP="000E2EC6">
      <w:pPr>
        <w:spacing w:after="0" w:line="240" w:lineRule="auto"/>
        <w:ind w:firstLine="204"/>
        <w:jc w:val="both"/>
        <w:rPr>
          <w:rFonts w:ascii="Times New Roman" w:hAnsi="Times New Roman" w:cs="Times New Roman"/>
        </w:rPr>
      </w:pPr>
    </w:p>
    <w:p w14:paraId="319A5475" w14:textId="7E1A677D" w:rsidR="001B7613" w:rsidRPr="000E2EC6" w:rsidRDefault="001B7613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>Összesen 37 gyermek után fizetnek gondozási díjat a szülők, akik közül 31 gyermek jogosult az ingyenes intézményi gyermekétkeztetésre</w:t>
      </w:r>
      <w:r w:rsidR="00D665CB" w:rsidRPr="000E2EC6">
        <w:rPr>
          <w:rFonts w:ascii="Times New Roman" w:hAnsi="Times New Roman" w:cs="Times New Roman"/>
        </w:rPr>
        <w:t xml:space="preserve"> (22 fő esetén a családban az egyfőre eső jövedelem nem éri el a 172.900,- Ft-ot)</w:t>
      </w:r>
      <w:r w:rsidRPr="000E2EC6">
        <w:rPr>
          <w:rFonts w:ascii="Times New Roman" w:hAnsi="Times New Roman" w:cs="Times New Roman"/>
        </w:rPr>
        <w:t>. Tehát a 46 gyermekből 15 gyermek után térítik meg a szülők a gondozási és az étkezési díjat is.</w:t>
      </w:r>
    </w:p>
    <w:p w14:paraId="08A6EA78" w14:textId="77777777" w:rsidR="001B7613" w:rsidRPr="000E2EC6" w:rsidRDefault="001B7613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A fentiekre tekintettel és a Gyvt. 147.§ (4) bekezdése alapján javaslom, hogy a bölcsődei gondozás intézményi térítési díja a számított intézményi térítési díjnál alacsonyabb, a </w:t>
      </w:r>
      <w:proofErr w:type="spellStart"/>
      <w:r w:rsidRPr="000E2EC6">
        <w:rPr>
          <w:rFonts w:ascii="Times New Roman" w:hAnsi="Times New Roman" w:cs="Times New Roman"/>
        </w:rPr>
        <w:t>Tr</w:t>
      </w:r>
      <w:proofErr w:type="spellEnd"/>
      <w:r w:rsidRPr="000E2EC6">
        <w:rPr>
          <w:rFonts w:ascii="Times New Roman" w:hAnsi="Times New Roman" w:cs="Times New Roman"/>
        </w:rPr>
        <w:t>.-ben meghatározott 550 Ft/fő/nap összeg maradjon.</w:t>
      </w:r>
    </w:p>
    <w:p w14:paraId="31B6E993" w14:textId="77777777" w:rsidR="001B7613" w:rsidRPr="000E2EC6" w:rsidRDefault="001B7613" w:rsidP="000E2EC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B1916D7" w14:textId="6EAC7760" w:rsidR="00D227C1" w:rsidRPr="000E2EC6" w:rsidRDefault="00D227C1" w:rsidP="000E2EC6">
      <w:pPr>
        <w:pStyle w:val="Szvegtrzs"/>
        <w:rPr>
          <w:sz w:val="22"/>
          <w:szCs w:val="22"/>
        </w:rPr>
      </w:pPr>
      <w:r w:rsidRPr="000E2EC6">
        <w:rPr>
          <w:sz w:val="22"/>
          <w:szCs w:val="22"/>
        </w:rPr>
        <w:t xml:space="preserve">A személyes gondoskodást nyújtó </w:t>
      </w:r>
      <w:r w:rsidRPr="000E2EC6">
        <w:rPr>
          <w:b/>
          <w:sz w:val="22"/>
          <w:szCs w:val="22"/>
          <w:u w:val="single"/>
        </w:rPr>
        <w:t>bentlakásos ellátás</w:t>
      </w:r>
      <w:r w:rsidRPr="000E2EC6">
        <w:rPr>
          <w:sz w:val="22"/>
          <w:szCs w:val="22"/>
        </w:rPr>
        <w:t xml:space="preserve"> intézményi térítési díja az Szt. 115. § (1) bekezdése szerint </w:t>
      </w:r>
      <w:r w:rsidRPr="000E2EC6">
        <w:rPr>
          <w:bCs/>
          <w:sz w:val="22"/>
          <w:szCs w:val="22"/>
        </w:rPr>
        <w:t>az ellátás ellenértékeként megállapított összeg, melyet a fenntartó tárgyév április 1-jéig állapít meg. Az intézményi térítési</w:t>
      </w:r>
      <w:r w:rsidRPr="000E2EC6">
        <w:rPr>
          <w:sz w:val="22"/>
          <w:szCs w:val="22"/>
        </w:rPr>
        <w:t xml:space="preserve"> díjat integrált intézmény esetében szolgáltatásonként kell meghatározni, a közös költségelemek </w:t>
      </w:r>
      <w:proofErr w:type="spellStart"/>
      <w:r w:rsidRPr="000E2EC6">
        <w:rPr>
          <w:sz w:val="22"/>
          <w:szCs w:val="22"/>
        </w:rPr>
        <w:t>szolgáltatásonkénti</w:t>
      </w:r>
      <w:proofErr w:type="spellEnd"/>
      <w:r w:rsidRPr="000E2EC6">
        <w:rPr>
          <w:sz w:val="22"/>
          <w:szCs w:val="22"/>
        </w:rPr>
        <w:t xml:space="preserve"> közvetlen költségeinek arányában történő megosztásával.</w:t>
      </w:r>
      <w:r w:rsidRPr="000E2EC6">
        <w:rPr>
          <w:bCs/>
          <w:sz w:val="22"/>
          <w:szCs w:val="22"/>
        </w:rPr>
        <w:t xml:space="preserve"> Az intézményi térítési díj nem haladhatja meg a szolgáltatási önköltséget. </w:t>
      </w:r>
    </w:p>
    <w:p w14:paraId="7C8DFD5C" w14:textId="77777777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</w:rPr>
      </w:pPr>
    </w:p>
    <w:p w14:paraId="6E3DA8A8" w14:textId="1AE0A98C" w:rsidR="00D227C1" w:rsidRPr="000E2EC6" w:rsidRDefault="00D227C1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Az Egészségügyi, Gyermekjóléti és Szociális Intézmény </w:t>
      </w:r>
      <w:r w:rsidRPr="000E2EC6">
        <w:rPr>
          <w:rFonts w:ascii="Times New Roman" w:hAnsi="Times New Roman" w:cs="Times New Roman"/>
          <w:b/>
        </w:rPr>
        <w:t>idősek otthonára vonatkozó szolgáltatási önköltség számítása 2022. évre</w:t>
      </w:r>
      <w:r w:rsidRPr="000E2EC6">
        <w:rPr>
          <w:rFonts w:ascii="Times New Roman" w:hAnsi="Times New Roman" w:cs="Times New Roman"/>
        </w:rPr>
        <w:t xml:space="preserve"> az alábbi: </w:t>
      </w:r>
    </w:p>
    <w:p w14:paraId="120E2578" w14:textId="77777777" w:rsidR="001B7613" w:rsidRPr="000E2EC6" w:rsidRDefault="001B7613" w:rsidP="000E2EC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02D2C8F" w14:textId="77777777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  <w:i/>
        </w:rPr>
      </w:pPr>
      <w:r w:rsidRPr="000E2EC6">
        <w:rPr>
          <w:rFonts w:ascii="Times New Roman" w:hAnsi="Times New Roman" w:cs="Times New Roman"/>
        </w:rPr>
        <w:t xml:space="preserve">2022. évi várható ellátottak száma: </w:t>
      </w:r>
      <w:r w:rsidRPr="000E2EC6">
        <w:rPr>
          <w:rFonts w:ascii="Times New Roman" w:hAnsi="Times New Roman" w:cs="Times New Roman"/>
          <w:b/>
        </w:rPr>
        <w:t xml:space="preserve">58 fő </w:t>
      </w:r>
      <w:r w:rsidRPr="000E2EC6">
        <w:rPr>
          <w:rFonts w:ascii="Times New Roman" w:hAnsi="Times New Roman" w:cs="Times New Roman"/>
          <w:i/>
        </w:rPr>
        <w:t>(működési engedély alapján</w:t>
      </w:r>
      <w:r w:rsidRPr="000E2EC6">
        <w:rPr>
          <w:rFonts w:ascii="Times New Roman" w:hAnsi="Times New Roman" w:cs="Times New Roman"/>
          <w:b/>
          <w:i/>
        </w:rPr>
        <w:t>)</w:t>
      </w:r>
    </w:p>
    <w:p w14:paraId="30132F2F" w14:textId="1BC0B5D3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 ebből </w:t>
      </w:r>
      <w:r w:rsidRPr="000E2EC6">
        <w:rPr>
          <w:rFonts w:ascii="Times New Roman" w:hAnsi="Times New Roman" w:cs="Times New Roman"/>
        </w:rPr>
        <w:tab/>
        <w:t xml:space="preserve">- időskorúak ápoló-gondozó otthoni ellátása nem </w:t>
      </w:r>
      <w:proofErr w:type="spellStart"/>
      <w:r w:rsidRPr="000E2EC6">
        <w:rPr>
          <w:rFonts w:ascii="Times New Roman" w:hAnsi="Times New Roman" w:cs="Times New Roman"/>
        </w:rPr>
        <w:t>demens</w:t>
      </w:r>
      <w:proofErr w:type="spellEnd"/>
      <w:r w:rsidRPr="000E2EC6">
        <w:rPr>
          <w:rFonts w:ascii="Times New Roman" w:hAnsi="Times New Roman" w:cs="Times New Roman"/>
        </w:rPr>
        <w:t xml:space="preserve"> személyek</w:t>
      </w:r>
      <w:r w:rsidRPr="000E2EC6">
        <w:rPr>
          <w:rFonts w:ascii="Times New Roman" w:hAnsi="Times New Roman" w:cs="Times New Roman"/>
        </w:rPr>
        <w:tab/>
      </w:r>
      <w:r w:rsidRPr="000E2EC6">
        <w:rPr>
          <w:rFonts w:ascii="Times New Roman" w:hAnsi="Times New Roman" w:cs="Times New Roman"/>
        </w:rPr>
        <w:tab/>
        <w:t>35 fő,</w:t>
      </w:r>
    </w:p>
    <w:p w14:paraId="6B05F19E" w14:textId="4B0C196C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ab/>
        <w:t xml:space="preserve">- időskorúak ápoló-gondozó otthoni ellátása </w:t>
      </w:r>
      <w:proofErr w:type="spellStart"/>
      <w:r w:rsidRPr="000E2EC6">
        <w:rPr>
          <w:rFonts w:ascii="Times New Roman" w:hAnsi="Times New Roman" w:cs="Times New Roman"/>
        </w:rPr>
        <w:t>demens</w:t>
      </w:r>
      <w:proofErr w:type="spellEnd"/>
      <w:r w:rsidRPr="000E2EC6">
        <w:rPr>
          <w:rFonts w:ascii="Times New Roman" w:hAnsi="Times New Roman" w:cs="Times New Roman"/>
        </w:rPr>
        <w:t xml:space="preserve"> személyek</w:t>
      </w:r>
      <w:r w:rsidRPr="000E2EC6">
        <w:rPr>
          <w:rFonts w:ascii="Times New Roman" w:hAnsi="Times New Roman" w:cs="Times New Roman"/>
        </w:rPr>
        <w:tab/>
      </w:r>
      <w:r w:rsidRPr="000E2EC6">
        <w:rPr>
          <w:rFonts w:ascii="Times New Roman" w:hAnsi="Times New Roman" w:cs="Times New Roman"/>
        </w:rPr>
        <w:tab/>
      </w:r>
      <w:r w:rsidRPr="000E2EC6">
        <w:rPr>
          <w:rFonts w:ascii="Times New Roman" w:hAnsi="Times New Roman" w:cs="Times New Roman"/>
        </w:rPr>
        <w:tab/>
        <w:t>23</w:t>
      </w:r>
      <w:r w:rsidRPr="000E2EC6">
        <w:rPr>
          <w:rFonts w:ascii="Times New Roman" w:hAnsi="Times New Roman" w:cs="Times New Roman"/>
          <w:b/>
        </w:rPr>
        <w:t xml:space="preserve"> </w:t>
      </w:r>
      <w:r w:rsidRPr="000E2EC6">
        <w:rPr>
          <w:rFonts w:ascii="Times New Roman" w:hAnsi="Times New Roman" w:cs="Times New Roman"/>
        </w:rPr>
        <w:t>fő.</w:t>
      </w:r>
    </w:p>
    <w:p w14:paraId="5E13288B" w14:textId="59898B37" w:rsidR="00D227C1" w:rsidRDefault="00D227C1" w:rsidP="000E2EC6">
      <w:pPr>
        <w:spacing w:after="0" w:line="240" w:lineRule="auto"/>
        <w:rPr>
          <w:rFonts w:ascii="Times New Roman" w:hAnsi="Times New Roman" w:cs="Times New Roman"/>
        </w:rPr>
      </w:pPr>
    </w:p>
    <w:p w14:paraId="0CAEB0F9" w14:textId="24C7FAD4" w:rsidR="000E2EC6" w:rsidRDefault="000E2EC6" w:rsidP="000E2EC6">
      <w:pPr>
        <w:spacing w:after="0" w:line="240" w:lineRule="auto"/>
        <w:rPr>
          <w:rFonts w:ascii="Times New Roman" w:hAnsi="Times New Roman" w:cs="Times New Roman"/>
        </w:rPr>
      </w:pPr>
    </w:p>
    <w:p w14:paraId="26EE5D9A" w14:textId="21899478" w:rsidR="000E2EC6" w:rsidRDefault="000E2EC6" w:rsidP="000E2EC6">
      <w:pPr>
        <w:spacing w:after="0" w:line="240" w:lineRule="auto"/>
        <w:rPr>
          <w:rFonts w:ascii="Times New Roman" w:hAnsi="Times New Roman" w:cs="Times New Roman"/>
        </w:rPr>
      </w:pPr>
    </w:p>
    <w:p w14:paraId="361189EC" w14:textId="59E503C4" w:rsidR="000E2EC6" w:rsidRDefault="000E2EC6" w:rsidP="000E2EC6">
      <w:pPr>
        <w:spacing w:after="0" w:line="240" w:lineRule="auto"/>
        <w:rPr>
          <w:rFonts w:ascii="Times New Roman" w:hAnsi="Times New Roman" w:cs="Times New Roman"/>
        </w:rPr>
      </w:pPr>
    </w:p>
    <w:p w14:paraId="41CE58A9" w14:textId="77777777" w:rsidR="000E2EC6" w:rsidRPr="000E2EC6" w:rsidRDefault="000E2EC6" w:rsidP="000E2EC6">
      <w:pPr>
        <w:spacing w:after="0" w:line="240" w:lineRule="auto"/>
        <w:rPr>
          <w:rFonts w:ascii="Times New Roman" w:hAnsi="Times New Roman" w:cs="Times New Roman"/>
        </w:rPr>
      </w:pPr>
    </w:p>
    <w:p w14:paraId="0408FCE8" w14:textId="242C18CC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lastRenderedPageBreak/>
        <w:t>Idősek Otthona 2022. évi önköltség számítás:</w:t>
      </w:r>
    </w:p>
    <w:tbl>
      <w:tblPr>
        <w:tblW w:w="984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678"/>
        <w:gridCol w:w="4073"/>
        <w:gridCol w:w="2114"/>
      </w:tblGrid>
      <w:tr w:rsidR="00EA7C03" w:rsidRPr="000E2EC6" w14:paraId="0D059DA0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7239569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3B27AAC5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7BCF284C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549D88E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C03" w:rsidRPr="000E2EC6" w14:paraId="53ABADAD" w14:textId="77777777" w:rsidTr="00EA7C03">
        <w:trPr>
          <w:trHeight w:val="290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CB50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Sorszám</w:t>
            </w:r>
          </w:p>
        </w:tc>
        <w:tc>
          <w:tcPr>
            <w:tcW w:w="2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39A655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Költség megnevezése</w:t>
            </w:r>
          </w:p>
        </w:tc>
        <w:tc>
          <w:tcPr>
            <w:tcW w:w="40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0AEEE1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Hivatkozás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F0885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Költség (Ft)</w:t>
            </w:r>
          </w:p>
        </w:tc>
      </w:tr>
      <w:tr w:rsidR="00EA7C03" w:rsidRPr="000E2EC6" w14:paraId="1B8527E4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29C89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AC3A0B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Személyi juttatások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3B7EA8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ktgv.rendelet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76B18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116 805 275</w:t>
            </w:r>
          </w:p>
        </w:tc>
      </w:tr>
      <w:tr w:rsidR="00EA7C03" w:rsidRPr="000E2EC6" w14:paraId="502D0163" w14:textId="77777777" w:rsidTr="00EA7C03">
        <w:trPr>
          <w:trHeight w:val="566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810DF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8C19F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Munkaadót terhelő járulékok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CC3812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ktgv.rendelet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8FFEC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16 250 155</w:t>
            </w:r>
          </w:p>
        </w:tc>
      </w:tr>
      <w:tr w:rsidR="00EA7C03" w:rsidRPr="000E2EC6" w14:paraId="5F5F3BF5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B138C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49C0DD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Dologi kiadások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78EAC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ktgv.rendelet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D39DF2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59 468 329</w:t>
            </w:r>
          </w:p>
        </w:tc>
      </w:tr>
      <w:tr w:rsidR="00EA7C03" w:rsidRPr="000E2EC6" w14:paraId="6A228833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C072F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4</w:t>
            </w: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FC8678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Ellátottak pénzbeli juttatása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BF6EC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ktgv.rendelet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08AEB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</w:tr>
      <w:tr w:rsidR="00EA7C03" w:rsidRPr="000E2EC6" w14:paraId="1BCEC7D0" w14:textId="77777777" w:rsidTr="00EA7C03">
        <w:trPr>
          <w:trHeight w:val="566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00CCE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88137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Nagy értékű tárgyi eszköz belépési hozzájárulás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60049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EC6">
              <w:rPr>
                <w:rFonts w:ascii="Times New Roman" w:hAnsi="Times New Roman" w:cs="Times New Roman"/>
                <w:color w:val="000000"/>
              </w:rPr>
              <w:t>ktgv.rendelet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9CE375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5 790 060</w:t>
            </w:r>
          </w:p>
        </w:tc>
      </w:tr>
      <w:tr w:rsidR="00EA7C03" w:rsidRPr="000E2EC6" w14:paraId="67D4631B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434E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FE608D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Kiadások összesen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CAEADF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1. sor + 2. sor +3. sor +4. sor + 5. sor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A14B59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198 493 819</w:t>
            </w:r>
          </w:p>
        </w:tc>
      </w:tr>
      <w:tr w:rsidR="00EA7C03" w:rsidRPr="000E2EC6" w14:paraId="32431CF4" w14:textId="77777777" w:rsidTr="00EA7C03">
        <w:trPr>
          <w:trHeight w:val="1118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AF17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3EBA0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Finanszírozás szempontjából elismert szakmai dolgozók bértámogatása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7356D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Ktgv.tv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D6533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72 000 000</w:t>
            </w:r>
          </w:p>
        </w:tc>
      </w:tr>
      <w:tr w:rsidR="00EA7C03" w:rsidRPr="000E2EC6" w14:paraId="77ED33B4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A8A6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8.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5CF32E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Üzemeltetési támogatás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E9EA0E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Ktgv.tv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C4D35B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31 331 000</w:t>
            </w:r>
          </w:p>
        </w:tc>
      </w:tr>
      <w:tr w:rsidR="00EA7C03" w:rsidRPr="000E2EC6" w14:paraId="136E3D23" w14:textId="77777777" w:rsidTr="00EA7C03">
        <w:trPr>
          <w:trHeight w:val="566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5851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9.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2F9135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Összevont ágazati bérpótlék támogatása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E26D8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257/2000.(XII.26) Korm.rend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90B4A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16 704 386</w:t>
            </w:r>
          </w:p>
        </w:tc>
      </w:tr>
      <w:tr w:rsidR="00EA7C03" w:rsidRPr="000E2EC6" w14:paraId="0FF13138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C277C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10.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36343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Kiegészítő támogatás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33E96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8/2022. (I.14.) Korm. rendelet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8E6CD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15 038 400</w:t>
            </w:r>
          </w:p>
        </w:tc>
      </w:tr>
      <w:tr w:rsidR="00EA7C03" w:rsidRPr="000E2EC6" w14:paraId="5076B191" w14:textId="77777777" w:rsidTr="00EA7C03">
        <w:trPr>
          <w:trHeight w:val="842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9FA0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11.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F9995D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Belépési hozzájárulás (nagy értékű tárgyi eszköz)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7D4ED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8/2015.(III.26.) önkormányzati rendelet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456D1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1 500 000</w:t>
            </w:r>
          </w:p>
        </w:tc>
      </w:tr>
      <w:tr w:rsidR="00EA7C03" w:rsidRPr="000E2EC6" w14:paraId="4A83A9A0" w14:textId="77777777" w:rsidTr="00EA7C03">
        <w:trPr>
          <w:trHeight w:val="566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6F9F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2EC6">
              <w:rPr>
                <w:rFonts w:ascii="Times New Roman" w:hAnsi="Times New Roman" w:cs="Times New Roman"/>
                <w:i/>
                <w:iCs/>
                <w:color w:val="000000"/>
              </w:rPr>
              <w:t>12.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2F6C7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Állami támogatások és belépési hozzájárulás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60E9DF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7. sor + 8. sor + 9. sor + 10. sor + 11. sor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F8E55B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136 573 786</w:t>
            </w:r>
          </w:p>
        </w:tc>
      </w:tr>
      <w:tr w:rsidR="00EA7C03" w:rsidRPr="000E2EC6" w14:paraId="0687F545" w14:textId="77777777" w:rsidTr="00EA7C03">
        <w:trPr>
          <w:trHeight w:val="566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F4999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8750B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Kiadások és az állami támogatások különbözete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2F758A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6. sor – 12. sor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BCDD7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61 920 033</w:t>
            </w:r>
          </w:p>
        </w:tc>
      </w:tr>
      <w:tr w:rsidR="00EA7C03" w:rsidRPr="000E2EC6" w14:paraId="5AD81ED2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91AE7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E9EAA8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Szolgáltatási önköltség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DC0799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1C46E1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198 493 819</w:t>
            </w:r>
          </w:p>
        </w:tc>
      </w:tr>
      <w:tr w:rsidR="00EA7C03" w:rsidRPr="000E2EC6" w14:paraId="502F3D01" w14:textId="77777777" w:rsidTr="00EA7C03">
        <w:trPr>
          <w:trHeight w:val="276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234C83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AF87C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Szolgáltatási önköltség/nap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5B7E0B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EC6">
              <w:rPr>
                <w:rFonts w:ascii="Times New Roman" w:hAnsi="Times New Roman" w:cs="Times New Roman"/>
                <w:b/>
                <w:bCs/>
                <w:color w:val="000000"/>
              </w:rPr>
              <w:t>14. sor / 365 / 58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FF5366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C03" w:rsidRPr="000E2EC6" w14:paraId="0D58961B" w14:textId="77777777" w:rsidTr="00EA7C03">
        <w:trPr>
          <w:trHeight w:val="290"/>
        </w:trPr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43E1C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F7D7B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DB232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BA1230" w14:textId="77777777" w:rsidR="00EA7C03" w:rsidRPr="000E2EC6" w:rsidRDefault="00EA7C03" w:rsidP="000E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EC6">
              <w:rPr>
                <w:rFonts w:ascii="Times New Roman" w:hAnsi="Times New Roman" w:cs="Times New Roman"/>
                <w:color w:val="000000"/>
              </w:rPr>
              <w:t>9 376</w:t>
            </w:r>
          </w:p>
        </w:tc>
      </w:tr>
    </w:tbl>
    <w:p w14:paraId="1B00EB05" w14:textId="0D44DE0F" w:rsidR="00EA7C03" w:rsidRPr="000E2EC6" w:rsidRDefault="00EA7C03" w:rsidP="000E2E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AFFDC" w14:textId="10C97A16" w:rsidR="00D227C1" w:rsidRPr="000E2EC6" w:rsidRDefault="00D227C1" w:rsidP="000E2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2EC6">
        <w:rPr>
          <w:rFonts w:ascii="Times New Roman" w:hAnsi="Times New Roman" w:cs="Times New Roman"/>
        </w:rPr>
        <w:t xml:space="preserve">A </w:t>
      </w:r>
      <w:r w:rsidR="0081549A" w:rsidRPr="000E2EC6">
        <w:rPr>
          <w:rFonts w:ascii="Times New Roman" w:hAnsi="Times New Roman" w:cs="Times New Roman"/>
          <w:b/>
          <w:bCs/>
        </w:rPr>
        <w:t>s</w:t>
      </w:r>
      <w:r w:rsidRPr="000E2EC6">
        <w:rPr>
          <w:rFonts w:ascii="Times New Roman" w:hAnsi="Times New Roman" w:cs="Times New Roman"/>
          <w:b/>
        </w:rPr>
        <w:t xml:space="preserve">zolgáltatási önköltség: </w:t>
      </w:r>
      <w:r w:rsidRPr="000E2EC6">
        <w:rPr>
          <w:rFonts w:ascii="Times New Roman" w:hAnsi="Times New Roman" w:cs="Times New Roman"/>
        </w:rPr>
        <w:t xml:space="preserve">198.493.819/365/58= </w:t>
      </w:r>
      <w:r w:rsidRPr="000E2EC6">
        <w:rPr>
          <w:rFonts w:ascii="Times New Roman" w:hAnsi="Times New Roman" w:cs="Times New Roman"/>
          <w:b/>
        </w:rPr>
        <w:t>9.376 Ft/nap</w:t>
      </w:r>
      <w:r w:rsidR="00542BE4" w:rsidRPr="000E2EC6">
        <w:rPr>
          <w:rFonts w:ascii="Times New Roman" w:hAnsi="Times New Roman" w:cs="Times New Roman"/>
          <w:b/>
        </w:rPr>
        <w:t>/fő</w:t>
      </w:r>
      <w:r w:rsidRPr="000E2EC6">
        <w:rPr>
          <w:rFonts w:ascii="Times New Roman" w:hAnsi="Times New Roman" w:cs="Times New Roman"/>
          <w:b/>
        </w:rPr>
        <w:t>. (3.422.240 Ft/év/fő).</w:t>
      </w:r>
      <w:r w:rsidRPr="000E2EC6">
        <w:rPr>
          <w:rFonts w:ascii="Times New Roman" w:hAnsi="Times New Roman" w:cs="Times New Roman"/>
        </w:rPr>
        <w:t xml:space="preserve"> (maximálisan megállapítható napi gondozási díj) </w:t>
      </w:r>
    </w:p>
    <w:p w14:paraId="7DC993D8" w14:textId="77777777" w:rsidR="00D227C1" w:rsidRPr="000E2EC6" w:rsidRDefault="00D227C1" w:rsidP="000E2EC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E2EC6">
        <w:rPr>
          <w:rFonts w:ascii="Times New Roman" w:hAnsi="Times New Roman" w:cs="Times New Roman"/>
        </w:rPr>
        <w:t xml:space="preserve">A személyes gondoskodást nyújtó szociális ellátások térítési díjáról szóló 29/1993. (II.17.) Kormányrendelet 3.§. (1) bekezdés f) pontja az intézményi térítési díj megállapítását </w:t>
      </w:r>
      <w:r w:rsidRPr="000E2EC6">
        <w:rPr>
          <w:rFonts w:ascii="Times New Roman" w:hAnsi="Times New Roman" w:cs="Times New Roman"/>
          <w:b/>
          <w:i/>
        </w:rPr>
        <w:t>bentlakásos intézményi ellátás esetén ellátási napra kell meghatározni.</w:t>
      </w:r>
    </w:p>
    <w:p w14:paraId="0CF4489C" w14:textId="00AED913" w:rsidR="003F1DA7" w:rsidRPr="000E2EC6" w:rsidRDefault="00D227C1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Jelenleg a </w:t>
      </w:r>
      <w:proofErr w:type="spellStart"/>
      <w:r w:rsidRPr="000E2EC6">
        <w:rPr>
          <w:rFonts w:ascii="Times New Roman" w:hAnsi="Times New Roman" w:cs="Times New Roman"/>
        </w:rPr>
        <w:t>Tr</w:t>
      </w:r>
      <w:proofErr w:type="spellEnd"/>
      <w:r w:rsidRPr="000E2EC6">
        <w:rPr>
          <w:rFonts w:ascii="Times New Roman" w:hAnsi="Times New Roman" w:cs="Times New Roman"/>
        </w:rPr>
        <w:t>. szerint 3.100.-Ft/nap</w:t>
      </w:r>
      <w:r w:rsidR="002B0F16" w:rsidRPr="000E2EC6">
        <w:rPr>
          <w:rFonts w:ascii="Times New Roman" w:hAnsi="Times New Roman" w:cs="Times New Roman"/>
        </w:rPr>
        <w:t>/</w:t>
      </w:r>
      <w:r w:rsidRPr="000E2EC6">
        <w:rPr>
          <w:rFonts w:ascii="Times New Roman" w:hAnsi="Times New Roman" w:cs="Times New Roman"/>
        </w:rPr>
        <w:t xml:space="preserve"> </w:t>
      </w:r>
      <w:r w:rsidR="002B0F16" w:rsidRPr="000E2EC6">
        <w:rPr>
          <w:rFonts w:ascii="Times New Roman" w:hAnsi="Times New Roman" w:cs="Times New Roman"/>
        </w:rPr>
        <w:t xml:space="preserve">fő </w:t>
      </w:r>
      <w:r w:rsidRPr="000E2EC6">
        <w:rPr>
          <w:rFonts w:ascii="Times New Roman" w:hAnsi="Times New Roman" w:cs="Times New Roman"/>
        </w:rPr>
        <w:t>az idősek otthoni ellátásnál a napi intézményi térítési díj összege, ami nem haladja meg a szolgáltatási önköltséget, vagyis a 9.376,- Ft/nap</w:t>
      </w:r>
      <w:r w:rsidR="002B0F16" w:rsidRPr="000E2EC6">
        <w:rPr>
          <w:rFonts w:ascii="Times New Roman" w:hAnsi="Times New Roman" w:cs="Times New Roman"/>
        </w:rPr>
        <w:t>/fő</w:t>
      </w:r>
      <w:r w:rsidRPr="000E2EC6">
        <w:rPr>
          <w:rFonts w:ascii="Times New Roman" w:hAnsi="Times New Roman" w:cs="Times New Roman"/>
        </w:rPr>
        <w:t xml:space="preserve"> összeget.</w:t>
      </w:r>
    </w:p>
    <w:p w14:paraId="19F269D2" w14:textId="77777777" w:rsidR="00C71C3D" w:rsidRPr="000E2EC6" w:rsidRDefault="008D6F81" w:rsidP="000E2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C6">
        <w:rPr>
          <w:rFonts w:ascii="Times New Roman" w:hAnsi="Times New Roman" w:cs="Times New Roman"/>
        </w:rPr>
        <w:t xml:space="preserve">A fentiek alapján javaslom, hogy a Képviselő-testület a </w:t>
      </w:r>
      <w:r w:rsidR="00C71C3D" w:rsidRPr="000E2EC6">
        <w:rPr>
          <w:rFonts w:ascii="Times New Roman" w:hAnsi="Times New Roman" w:cs="Times New Roman"/>
        </w:rPr>
        <w:t>határozat-tervezet szerint állapítsa meg a bölcsődei ellátás és a bentlakásos ellátás szolgáltatási önköltségét.</w:t>
      </w:r>
    </w:p>
    <w:p w14:paraId="4476DE61" w14:textId="71AEFAF6" w:rsidR="00542BE4" w:rsidRDefault="00542BE4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60DEAC6C" w14:textId="77777777" w:rsidR="000E2EC6" w:rsidRPr="000E2EC6" w:rsidRDefault="000E2EC6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03D24DC6" w14:textId="10DC622C" w:rsidR="008D6F81" w:rsidRPr="000E2EC6" w:rsidRDefault="008D6F81" w:rsidP="000E2EC6">
      <w:pPr>
        <w:spacing w:after="0" w:line="240" w:lineRule="auto"/>
        <w:rPr>
          <w:rFonts w:ascii="Times New Roman" w:hAnsi="Times New Roman" w:cs="Times New Roman"/>
          <w:b/>
        </w:rPr>
      </w:pPr>
      <w:r w:rsidRPr="000E2EC6">
        <w:rPr>
          <w:rFonts w:ascii="Times New Roman" w:hAnsi="Times New Roman" w:cs="Times New Roman"/>
          <w:b/>
        </w:rPr>
        <w:t>Kiskőrös, 20</w:t>
      </w:r>
      <w:r w:rsidR="00D227C1" w:rsidRPr="000E2EC6">
        <w:rPr>
          <w:rFonts w:ascii="Times New Roman" w:hAnsi="Times New Roman" w:cs="Times New Roman"/>
          <w:b/>
        </w:rPr>
        <w:t>22</w:t>
      </w:r>
      <w:r w:rsidRPr="000E2EC6">
        <w:rPr>
          <w:rFonts w:ascii="Times New Roman" w:hAnsi="Times New Roman" w:cs="Times New Roman"/>
          <w:b/>
        </w:rPr>
        <w:t>. március</w:t>
      </w:r>
      <w:r w:rsidR="00D227C1" w:rsidRPr="000E2EC6">
        <w:rPr>
          <w:rFonts w:ascii="Times New Roman" w:hAnsi="Times New Roman" w:cs="Times New Roman"/>
          <w:b/>
        </w:rPr>
        <w:t xml:space="preserve"> </w:t>
      </w:r>
      <w:r w:rsidR="000E2EC6">
        <w:rPr>
          <w:rFonts w:ascii="Times New Roman" w:hAnsi="Times New Roman" w:cs="Times New Roman"/>
          <w:b/>
        </w:rPr>
        <w:t>11</w:t>
      </w:r>
      <w:r w:rsidRPr="000E2EC6">
        <w:rPr>
          <w:rFonts w:ascii="Times New Roman" w:hAnsi="Times New Roman" w:cs="Times New Roman"/>
          <w:b/>
        </w:rPr>
        <w:t xml:space="preserve">. </w:t>
      </w:r>
    </w:p>
    <w:p w14:paraId="35FE460D" w14:textId="0AFA8115" w:rsidR="008D6F81" w:rsidRDefault="008D6F81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4736B8A7" w14:textId="77777777" w:rsidR="000E2EC6" w:rsidRPr="000E2EC6" w:rsidRDefault="000E2EC6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76D21F23" w14:textId="2FDB4BDF" w:rsidR="008D6F81" w:rsidRPr="000E2EC6" w:rsidRDefault="008D6F81" w:rsidP="000E2EC6">
      <w:pPr>
        <w:spacing w:after="0" w:line="240" w:lineRule="auto"/>
        <w:rPr>
          <w:rFonts w:ascii="Times New Roman" w:hAnsi="Times New Roman" w:cs="Times New Roman"/>
          <w:b/>
        </w:rPr>
      </w:pPr>
      <w:r w:rsidRPr="000E2E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0E2EC6">
        <w:rPr>
          <w:rFonts w:ascii="Times New Roman" w:hAnsi="Times New Roman" w:cs="Times New Roman"/>
          <w:b/>
        </w:rPr>
        <w:tab/>
      </w:r>
      <w:r w:rsidRPr="000E2EC6">
        <w:rPr>
          <w:rFonts w:ascii="Times New Roman" w:hAnsi="Times New Roman" w:cs="Times New Roman"/>
          <w:b/>
        </w:rPr>
        <w:t xml:space="preserve">        Domonyi László s</w:t>
      </w:r>
      <w:r w:rsidR="000E2EC6">
        <w:rPr>
          <w:rFonts w:ascii="Times New Roman" w:hAnsi="Times New Roman" w:cs="Times New Roman"/>
          <w:b/>
        </w:rPr>
        <w:t>.</w:t>
      </w:r>
      <w:r w:rsidRPr="000E2EC6">
        <w:rPr>
          <w:rFonts w:ascii="Times New Roman" w:hAnsi="Times New Roman" w:cs="Times New Roman"/>
          <w:b/>
        </w:rPr>
        <w:t>k.</w:t>
      </w:r>
      <w:r w:rsidR="000E2EC6">
        <w:rPr>
          <w:rFonts w:ascii="Times New Roman" w:hAnsi="Times New Roman" w:cs="Times New Roman"/>
          <w:b/>
        </w:rPr>
        <w:t>,</w:t>
      </w:r>
    </w:p>
    <w:p w14:paraId="76016751" w14:textId="7EE29E17" w:rsidR="00E903C3" w:rsidRPr="000E2EC6" w:rsidRDefault="008D6F81" w:rsidP="000E2EC6">
      <w:pPr>
        <w:spacing w:after="0" w:line="240" w:lineRule="auto"/>
        <w:rPr>
          <w:rFonts w:ascii="Times New Roman" w:hAnsi="Times New Roman" w:cs="Times New Roman"/>
          <w:b/>
        </w:rPr>
      </w:pPr>
      <w:r w:rsidRPr="000E2E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0E2EC6">
        <w:rPr>
          <w:rFonts w:ascii="Times New Roman" w:hAnsi="Times New Roman" w:cs="Times New Roman"/>
          <w:b/>
        </w:rPr>
        <w:tab/>
      </w:r>
      <w:r w:rsidRPr="000E2EC6">
        <w:rPr>
          <w:rFonts w:ascii="Times New Roman" w:hAnsi="Times New Roman" w:cs="Times New Roman"/>
          <w:b/>
        </w:rPr>
        <w:t>polgármester</w:t>
      </w:r>
    </w:p>
    <w:p w14:paraId="2688832C" w14:textId="5E1CF651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18225845" w14:textId="78A1168B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56EADDA3" w14:textId="1F3DFBF8" w:rsidR="00D227C1" w:rsidRPr="000E2EC6" w:rsidRDefault="00D227C1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27F80C92" w14:textId="72070EB5" w:rsidR="00542BE4" w:rsidRPr="000E2EC6" w:rsidRDefault="00542BE4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13CC3582" w14:textId="1C2D8A87" w:rsidR="00542BE4" w:rsidRPr="000E2EC6" w:rsidRDefault="00542BE4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006932B6" w14:textId="5ECB1AC0" w:rsidR="00542BE4" w:rsidRPr="000E2EC6" w:rsidRDefault="00542BE4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30CE1F27" w14:textId="77777777" w:rsidR="00542BE4" w:rsidRPr="000E2EC6" w:rsidRDefault="00542BE4" w:rsidP="000E2EC6">
      <w:pPr>
        <w:spacing w:after="0" w:line="240" w:lineRule="auto"/>
        <w:rPr>
          <w:rFonts w:ascii="Times New Roman" w:hAnsi="Times New Roman" w:cs="Times New Roman"/>
          <w:b/>
        </w:rPr>
      </w:pPr>
    </w:p>
    <w:p w14:paraId="2EE573F4" w14:textId="77777777" w:rsidR="007735DA" w:rsidRPr="000E2EC6" w:rsidRDefault="007735DA" w:rsidP="000E2E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2EC6">
        <w:rPr>
          <w:rFonts w:ascii="Times New Roman" w:eastAsia="Calibri" w:hAnsi="Times New Roman" w:cs="Times New Roman"/>
          <w:b/>
        </w:rPr>
        <w:t>HATÁROZAT-TERVEZET</w:t>
      </w:r>
    </w:p>
    <w:p w14:paraId="339E3647" w14:textId="1956B716" w:rsidR="00E903C3" w:rsidRDefault="00E903C3" w:rsidP="000E2EC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EBA875B" w14:textId="77777777" w:rsidR="000E2EC6" w:rsidRPr="000E2EC6" w:rsidRDefault="000E2EC6" w:rsidP="000E2EC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7950514" w14:textId="53B77BE9" w:rsidR="00831DCA" w:rsidRPr="000E2EC6" w:rsidRDefault="007735DA" w:rsidP="000E2EC6">
      <w:pPr>
        <w:pStyle w:val="Cmsor2"/>
        <w:jc w:val="both"/>
        <w:rPr>
          <w:b w:val="0"/>
          <w:sz w:val="22"/>
          <w:szCs w:val="22"/>
        </w:rPr>
      </w:pPr>
      <w:r w:rsidRPr="000E2EC6">
        <w:rPr>
          <w:b w:val="0"/>
          <w:sz w:val="22"/>
          <w:szCs w:val="22"/>
        </w:rPr>
        <w:t xml:space="preserve">A Képviselő-testület </w:t>
      </w:r>
      <w:r w:rsidR="00ED2A16" w:rsidRPr="000E2EC6">
        <w:rPr>
          <w:b w:val="0"/>
          <w:sz w:val="22"/>
          <w:szCs w:val="22"/>
        </w:rPr>
        <w:t>a gyermekek védelméről és a gyámügyi igazgatás</w:t>
      </w:r>
      <w:r w:rsidR="009D70EE" w:rsidRPr="000E2EC6">
        <w:rPr>
          <w:b w:val="0"/>
          <w:sz w:val="22"/>
          <w:szCs w:val="22"/>
        </w:rPr>
        <w:t>ró</w:t>
      </w:r>
      <w:r w:rsidR="00ED2A16" w:rsidRPr="000E2EC6">
        <w:rPr>
          <w:b w:val="0"/>
          <w:sz w:val="22"/>
          <w:szCs w:val="22"/>
        </w:rPr>
        <w:t>l szóló 1997. évi XXXI. törvény 147. § (3) bekezdése, valamint a szociális igazgatásról és szociális ellátásokról szóló 1993. évi III. törvény</w:t>
      </w:r>
      <w:r w:rsidR="009D70EE" w:rsidRPr="000E2EC6">
        <w:rPr>
          <w:b w:val="0"/>
          <w:sz w:val="22"/>
          <w:szCs w:val="22"/>
        </w:rPr>
        <w:t xml:space="preserve"> 115. § (1) bekezdése alapján</w:t>
      </w:r>
      <w:r w:rsidR="00FC431F" w:rsidRPr="000E2EC6">
        <w:rPr>
          <w:b w:val="0"/>
          <w:sz w:val="22"/>
          <w:szCs w:val="22"/>
        </w:rPr>
        <w:t xml:space="preserve"> </w:t>
      </w:r>
      <w:r w:rsidRPr="000E2EC6">
        <w:rPr>
          <w:b w:val="0"/>
          <w:sz w:val="22"/>
          <w:szCs w:val="22"/>
        </w:rPr>
        <w:t>a</w:t>
      </w:r>
      <w:r w:rsidR="00831DCA" w:rsidRPr="000E2EC6">
        <w:rPr>
          <w:b w:val="0"/>
          <w:sz w:val="22"/>
          <w:szCs w:val="22"/>
        </w:rPr>
        <w:t>z Egészségügyi, Gyermekjóléti és Szociális Intézmény által nyújtott szociális és gyermekjóléti ellátások</w:t>
      </w:r>
      <w:r w:rsidR="009D70EE" w:rsidRPr="000E2EC6">
        <w:rPr>
          <w:b w:val="0"/>
          <w:sz w:val="22"/>
          <w:szCs w:val="22"/>
        </w:rPr>
        <w:t xml:space="preserve"> 20</w:t>
      </w:r>
      <w:r w:rsidR="00D227C1" w:rsidRPr="000E2EC6">
        <w:rPr>
          <w:b w:val="0"/>
          <w:sz w:val="22"/>
          <w:szCs w:val="22"/>
        </w:rPr>
        <w:t>22</w:t>
      </w:r>
      <w:r w:rsidR="009D70EE" w:rsidRPr="000E2EC6">
        <w:rPr>
          <w:b w:val="0"/>
          <w:sz w:val="22"/>
          <w:szCs w:val="22"/>
        </w:rPr>
        <w:t>. évi</w:t>
      </w:r>
      <w:r w:rsidR="00831DCA" w:rsidRPr="000E2EC6">
        <w:rPr>
          <w:b w:val="0"/>
          <w:sz w:val="22"/>
          <w:szCs w:val="22"/>
        </w:rPr>
        <w:t xml:space="preserve"> szolgáltatási önköltségét az alábbiak szerint állapítja meg:</w:t>
      </w:r>
    </w:p>
    <w:p w14:paraId="0AF0AE74" w14:textId="77777777" w:rsidR="00097623" w:rsidRPr="000E2EC6" w:rsidRDefault="00831DCA" w:rsidP="000E2EC6">
      <w:pPr>
        <w:pStyle w:val="Cmsor2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E2EC6">
        <w:rPr>
          <w:b w:val="0"/>
          <w:sz w:val="22"/>
          <w:szCs w:val="22"/>
        </w:rPr>
        <w:t>bölcsődei gondozás</w:t>
      </w:r>
      <w:r w:rsidR="00040767" w:rsidRPr="000E2EC6">
        <w:rPr>
          <w:b w:val="0"/>
          <w:sz w:val="22"/>
          <w:szCs w:val="22"/>
        </w:rPr>
        <w:t xml:space="preserve">    </w:t>
      </w:r>
      <w:r w:rsidR="00F178E2" w:rsidRPr="000E2EC6">
        <w:rPr>
          <w:b w:val="0"/>
          <w:sz w:val="22"/>
          <w:szCs w:val="22"/>
        </w:rPr>
        <w:t xml:space="preserve">                                                              1.</w:t>
      </w:r>
      <w:r w:rsidR="003A1C89" w:rsidRPr="000E2EC6">
        <w:rPr>
          <w:b w:val="0"/>
          <w:sz w:val="22"/>
          <w:szCs w:val="22"/>
        </w:rPr>
        <w:t>259</w:t>
      </w:r>
      <w:r w:rsidR="00F178E2" w:rsidRPr="000E2EC6">
        <w:rPr>
          <w:b w:val="0"/>
          <w:sz w:val="22"/>
          <w:szCs w:val="22"/>
        </w:rPr>
        <w:t xml:space="preserve"> Ft/nap/fő</w:t>
      </w:r>
    </w:p>
    <w:p w14:paraId="4E6157FB" w14:textId="5BAC4744" w:rsidR="00097623" w:rsidRPr="000E2EC6" w:rsidRDefault="00097623" w:rsidP="000E2EC6">
      <w:pPr>
        <w:pStyle w:val="Cmsor2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E2EC6">
        <w:rPr>
          <w:b w:val="0"/>
          <w:sz w:val="22"/>
          <w:szCs w:val="22"/>
        </w:rPr>
        <w:t xml:space="preserve">ápolást, gondozást nyújtó intézmény (Idősek Otthona)     </w:t>
      </w:r>
      <w:r w:rsidR="00542BE4" w:rsidRPr="000E2EC6">
        <w:rPr>
          <w:b w:val="0"/>
          <w:sz w:val="22"/>
          <w:szCs w:val="22"/>
        </w:rPr>
        <w:t xml:space="preserve">     </w:t>
      </w:r>
      <w:r w:rsidRPr="000E2EC6">
        <w:rPr>
          <w:b w:val="0"/>
          <w:sz w:val="22"/>
          <w:szCs w:val="22"/>
        </w:rPr>
        <w:t xml:space="preserve"> </w:t>
      </w:r>
      <w:r w:rsidR="00D227C1" w:rsidRPr="000E2EC6">
        <w:rPr>
          <w:b w:val="0"/>
          <w:sz w:val="22"/>
          <w:szCs w:val="22"/>
        </w:rPr>
        <w:t>9</w:t>
      </w:r>
      <w:r w:rsidR="00495120" w:rsidRPr="000E2EC6">
        <w:rPr>
          <w:b w:val="0"/>
          <w:sz w:val="22"/>
          <w:szCs w:val="22"/>
        </w:rPr>
        <w:t>.</w:t>
      </w:r>
      <w:r w:rsidR="00D227C1" w:rsidRPr="000E2EC6">
        <w:rPr>
          <w:b w:val="0"/>
          <w:sz w:val="22"/>
          <w:szCs w:val="22"/>
        </w:rPr>
        <w:t>376,</w:t>
      </w:r>
      <w:r w:rsidR="00040767" w:rsidRPr="000E2EC6">
        <w:rPr>
          <w:b w:val="0"/>
          <w:sz w:val="22"/>
          <w:szCs w:val="22"/>
        </w:rPr>
        <w:t>-Ft/</w:t>
      </w:r>
      <w:r w:rsidR="00D227C1" w:rsidRPr="000E2EC6">
        <w:rPr>
          <w:b w:val="0"/>
          <w:sz w:val="22"/>
          <w:szCs w:val="22"/>
        </w:rPr>
        <w:t>nap/fő</w:t>
      </w:r>
      <w:r w:rsidRPr="000E2EC6">
        <w:rPr>
          <w:b w:val="0"/>
          <w:sz w:val="22"/>
          <w:szCs w:val="22"/>
        </w:rPr>
        <w:t xml:space="preserve">          </w:t>
      </w:r>
    </w:p>
    <w:p w14:paraId="077908BC" w14:textId="77777777" w:rsidR="00831DCA" w:rsidRPr="000E2EC6" w:rsidRDefault="00831DCA" w:rsidP="000E2EC6">
      <w:pPr>
        <w:pStyle w:val="Cmsor2"/>
        <w:jc w:val="both"/>
        <w:rPr>
          <w:b w:val="0"/>
          <w:sz w:val="22"/>
          <w:szCs w:val="22"/>
        </w:rPr>
      </w:pPr>
    </w:p>
    <w:p w14:paraId="4950D1E3" w14:textId="77777777" w:rsidR="007735DA" w:rsidRPr="000E2EC6" w:rsidRDefault="007735DA" w:rsidP="000E2E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90D725" w14:textId="77777777" w:rsidR="007735DA" w:rsidRPr="000E2EC6" w:rsidRDefault="007735DA" w:rsidP="000E2EC6">
      <w:pPr>
        <w:spacing w:after="0" w:line="240" w:lineRule="auto"/>
        <w:rPr>
          <w:rFonts w:ascii="Times New Roman" w:eastAsia="Calibri" w:hAnsi="Times New Roman" w:cs="Times New Roman"/>
        </w:rPr>
      </w:pPr>
      <w:r w:rsidRPr="000E2EC6">
        <w:rPr>
          <w:rFonts w:ascii="Times New Roman" w:eastAsia="Calibri" w:hAnsi="Times New Roman" w:cs="Times New Roman"/>
          <w:b/>
          <w:bCs/>
          <w:u w:val="single"/>
        </w:rPr>
        <w:t>Felelős:</w:t>
      </w:r>
      <w:r w:rsidRPr="000E2EC6">
        <w:rPr>
          <w:rFonts w:ascii="Times New Roman" w:eastAsia="Calibri" w:hAnsi="Times New Roman" w:cs="Times New Roman"/>
        </w:rPr>
        <w:t xml:space="preserve"> </w:t>
      </w:r>
      <w:r w:rsidRPr="000E2EC6">
        <w:rPr>
          <w:rFonts w:ascii="Times New Roman" w:eastAsia="Calibri" w:hAnsi="Times New Roman" w:cs="Times New Roman"/>
        </w:rPr>
        <w:tab/>
        <w:t>polgármester</w:t>
      </w:r>
    </w:p>
    <w:p w14:paraId="1B9A6C94" w14:textId="77777777" w:rsidR="007735DA" w:rsidRPr="000E2EC6" w:rsidRDefault="007735DA" w:rsidP="000E2EC6">
      <w:pPr>
        <w:spacing w:after="0" w:line="240" w:lineRule="auto"/>
        <w:rPr>
          <w:rFonts w:ascii="Times New Roman" w:eastAsia="Calibri" w:hAnsi="Times New Roman" w:cs="Times New Roman"/>
        </w:rPr>
      </w:pPr>
      <w:r w:rsidRPr="000E2EC6">
        <w:rPr>
          <w:rFonts w:ascii="Times New Roman" w:eastAsia="Calibri" w:hAnsi="Times New Roman" w:cs="Times New Roman"/>
          <w:b/>
          <w:bCs/>
          <w:u w:val="single"/>
        </w:rPr>
        <w:t>Határidő:</w:t>
      </w:r>
      <w:r w:rsidRPr="000E2EC6">
        <w:rPr>
          <w:rFonts w:ascii="Times New Roman" w:eastAsia="Calibri" w:hAnsi="Times New Roman" w:cs="Times New Roman"/>
        </w:rPr>
        <w:t xml:space="preserve"> </w:t>
      </w:r>
      <w:r w:rsidRPr="000E2EC6">
        <w:rPr>
          <w:rFonts w:ascii="Times New Roman" w:eastAsia="Calibri" w:hAnsi="Times New Roman" w:cs="Times New Roman"/>
        </w:rPr>
        <w:tab/>
        <w:t>azonnal</w:t>
      </w:r>
    </w:p>
    <w:p w14:paraId="0E441DD8" w14:textId="77777777" w:rsidR="007735DA" w:rsidRPr="000E2EC6" w:rsidRDefault="007735DA" w:rsidP="000E2E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39A429" w14:textId="77777777" w:rsidR="008D6F81" w:rsidRPr="000E2EC6" w:rsidRDefault="008D6F81" w:rsidP="000E2EC6">
      <w:pPr>
        <w:spacing w:after="0" w:line="240" w:lineRule="auto"/>
        <w:rPr>
          <w:rFonts w:ascii="Times New Roman" w:hAnsi="Times New Roman" w:cs="Times New Roman"/>
        </w:rPr>
      </w:pPr>
    </w:p>
    <w:p w14:paraId="4C5B97AE" w14:textId="77777777" w:rsidR="008D6F81" w:rsidRPr="000E2EC6" w:rsidRDefault="008D6F81" w:rsidP="000E2EC6">
      <w:pPr>
        <w:spacing w:after="0" w:line="240" w:lineRule="auto"/>
        <w:rPr>
          <w:rFonts w:ascii="Times New Roman" w:hAnsi="Times New Roman" w:cs="Times New Roman"/>
        </w:rPr>
      </w:pPr>
    </w:p>
    <w:p w14:paraId="70D6BF6E" w14:textId="77777777" w:rsidR="008D6F81" w:rsidRPr="000E2EC6" w:rsidRDefault="008D6F81" w:rsidP="000E2EC6">
      <w:pPr>
        <w:spacing w:after="0" w:line="240" w:lineRule="auto"/>
        <w:rPr>
          <w:rFonts w:ascii="Times New Roman" w:hAnsi="Times New Roman" w:cs="Times New Roman"/>
        </w:rPr>
      </w:pPr>
    </w:p>
    <w:sectPr w:rsidR="008D6F81" w:rsidRPr="000E2EC6" w:rsidSect="000E2E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39010F"/>
    <w:multiLevelType w:val="hybridMultilevel"/>
    <w:tmpl w:val="EC82C47A"/>
    <w:lvl w:ilvl="0" w:tplc="5BE27376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803D4"/>
    <w:multiLevelType w:val="hybridMultilevel"/>
    <w:tmpl w:val="BB80A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405"/>
    <w:multiLevelType w:val="hybridMultilevel"/>
    <w:tmpl w:val="6AB2B74C"/>
    <w:lvl w:ilvl="0" w:tplc="603AE784">
      <w:start w:val="35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38"/>
    <w:rsid w:val="00040767"/>
    <w:rsid w:val="00064738"/>
    <w:rsid w:val="00074C06"/>
    <w:rsid w:val="000877DC"/>
    <w:rsid w:val="00097623"/>
    <w:rsid w:val="000C763E"/>
    <w:rsid w:val="000E2EC6"/>
    <w:rsid w:val="001075A0"/>
    <w:rsid w:val="0013402C"/>
    <w:rsid w:val="00152BDA"/>
    <w:rsid w:val="001573CE"/>
    <w:rsid w:val="00190F1F"/>
    <w:rsid w:val="00194495"/>
    <w:rsid w:val="0019490B"/>
    <w:rsid w:val="001B7613"/>
    <w:rsid w:val="00204942"/>
    <w:rsid w:val="0022073E"/>
    <w:rsid w:val="002B0F16"/>
    <w:rsid w:val="00310742"/>
    <w:rsid w:val="0034105A"/>
    <w:rsid w:val="00356545"/>
    <w:rsid w:val="003718FD"/>
    <w:rsid w:val="003A1C89"/>
    <w:rsid w:val="003A39A1"/>
    <w:rsid w:val="003D45A0"/>
    <w:rsid w:val="003F1DA7"/>
    <w:rsid w:val="00405BBF"/>
    <w:rsid w:val="004333F0"/>
    <w:rsid w:val="00440FB6"/>
    <w:rsid w:val="00495120"/>
    <w:rsid w:val="004F48F9"/>
    <w:rsid w:val="004F699C"/>
    <w:rsid w:val="005068A3"/>
    <w:rsid w:val="00521353"/>
    <w:rsid w:val="00542BE4"/>
    <w:rsid w:val="00545AF3"/>
    <w:rsid w:val="0055115C"/>
    <w:rsid w:val="005907BE"/>
    <w:rsid w:val="00601E71"/>
    <w:rsid w:val="006D4775"/>
    <w:rsid w:val="006E2A90"/>
    <w:rsid w:val="00707B52"/>
    <w:rsid w:val="0075483B"/>
    <w:rsid w:val="007573CE"/>
    <w:rsid w:val="00771F0E"/>
    <w:rsid w:val="007735DA"/>
    <w:rsid w:val="00797340"/>
    <w:rsid w:val="00797A2D"/>
    <w:rsid w:val="0081549A"/>
    <w:rsid w:val="00831DCA"/>
    <w:rsid w:val="00856FFD"/>
    <w:rsid w:val="008D6F81"/>
    <w:rsid w:val="00990C87"/>
    <w:rsid w:val="009D70EE"/>
    <w:rsid w:val="00A40325"/>
    <w:rsid w:val="00A75B73"/>
    <w:rsid w:val="00A86E05"/>
    <w:rsid w:val="00AA6FBA"/>
    <w:rsid w:val="00AC59E9"/>
    <w:rsid w:val="00B37778"/>
    <w:rsid w:val="00B7327A"/>
    <w:rsid w:val="00B85D66"/>
    <w:rsid w:val="00C20911"/>
    <w:rsid w:val="00C36128"/>
    <w:rsid w:val="00C601B6"/>
    <w:rsid w:val="00C71C3D"/>
    <w:rsid w:val="00C741AF"/>
    <w:rsid w:val="00CD19D6"/>
    <w:rsid w:val="00D03DF4"/>
    <w:rsid w:val="00D0670D"/>
    <w:rsid w:val="00D227C1"/>
    <w:rsid w:val="00D33350"/>
    <w:rsid w:val="00D63AE6"/>
    <w:rsid w:val="00D665CB"/>
    <w:rsid w:val="00D77124"/>
    <w:rsid w:val="00D818F7"/>
    <w:rsid w:val="00E02CF5"/>
    <w:rsid w:val="00E36455"/>
    <w:rsid w:val="00E4620A"/>
    <w:rsid w:val="00E53495"/>
    <w:rsid w:val="00E700FF"/>
    <w:rsid w:val="00E743CF"/>
    <w:rsid w:val="00E85697"/>
    <w:rsid w:val="00E903C3"/>
    <w:rsid w:val="00EA7C03"/>
    <w:rsid w:val="00EC6357"/>
    <w:rsid w:val="00ED2A16"/>
    <w:rsid w:val="00F178E2"/>
    <w:rsid w:val="00F2485B"/>
    <w:rsid w:val="00F303BC"/>
    <w:rsid w:val="00F54DB0"/>
    <w:rsid w:val="00FB06B0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A6BA"/>
  <w15:docId w15:val="{BF050CA2-9CAB-4259-B92A-5ABC886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18FD"/>
  </w:style>
  <w:style w:type="paragraph" w:styleId="Cmsor1">
    <w:name w:val="heading 1"/>
    <w:basedOn w:val="Norml"/>
    <w:next w:val="Norml"/>
    <w:link w:val="Cmsor1Char"/>
    <w:qFormat/>
    <w:rsid w:val="008D6F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8D6F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D6F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6F8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8D6F8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D6F8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8D6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D6F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8D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6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1500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cp:lastPrinted>2017-03-13T12:10:00Z</cp:lastPrinted>
  <dcterms:created xsi:type="dcterms:W3CDTF">2022-03-11T07:50:00Z</dcterms:created>
  <dcterms:modified xsi:type="dcterms:W3CDTF">2022-03-11T07:50:00Z</dcterms:modified>
</cp:coreProperties>
</file>