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BE73" w14:textId="77777777" w:rsidR="0065065C" w:rsidRPr="00FD7BBB" w:rsidRDefault="0065065C" w:rsidP="0065065C">
      <w:pPr>
        <w:pStyle w:val="Cmsor2"/>
        <w:jc w:val="left"/>
        <w:rPr>
          <w:sz w:val="22"/>
          <w:szCs w:val="22"/>
        </w:rPr>
      </w:pPr>
      <w:r w:rsidRPr="00FD7BBB">
        <w:rPr>
          <w:sz w:val="22"/>
          <w:szCs w:val="22"/>
        </w:rPr>
        <w:t>KISKŐRÖS VÁROS POLGÁRMESTERE</w:t>
      </w:r>
    </w:p>
    <w:p w14:paraId="79401039" w14:textId="77777777" w:rsidR="0065065C" w:rsidRPr="00FD7BBB" w:rsidRDefault="0065065C" w:rsidP="0065065C">
      <w:pPr>
        <w:rPr>
          <w:sz w:val="22"/>
          <w:szCs w:val="22"/>
        </w:rPr>
      </w:pPr>
    </w:p>
    <w:p w14:paraId="29BB61BB" w14:textId="77777777" w:rsidR="0065065C" w:rsidRPr="00FD7BBB" w:rsidRDefault="0065065C" w:rsidP="0065065C">
      <w:pPr>
        <w:rPr>
          <w:sz w:val="22"/>
          <w:szCs w:val="22"/>
        </w:rPr>
      </w:pPr>
    </w:p>
    <w:p w14:paraId="14A102B3" w14:textId="77777777" w:rsidR="0065065C" w:rsidRPr="00FD7BBB" w:rsidRDefault="0065065C" w:rsidP="0065065C">
      <w:pPr>
        <w:pStyle w:val="Cmsor2"/>
        <w:rPr>
          <w:sz w:val="22"/>
          <w:szCs w:val="22"/>
        </w:rPr>
      </w:pPr>
      <w:r w:rsidRPr="00FD7BBB">
        <w:rPr>
          <w:sz w:val="22"/>
          <w:szCs w:val="22"/>
        </w:rPr>
        <w:t>ELŐTERJESZTÉS</w:t>
      </w:r>
    </w:p>
    <w:p w14:paraId="7FF1569A" w14:textId="1BDD4119" w:rsidR="0065065C" w:rsidRPr="00FD7BBB" w:rsidRDefault="0065065C" w:rsidP="0065065C">
      <w:pPr>
        <w:jc w:val="center"/>
        <w:rPr>
          <w:b/>
          <w:sz w:val="22"/>
          <w:szCs w:val="22"/>
        </w:rPr>
      </w:pPr>
      <w:r w:rsidRPr="00FD7BBB">
        <w:rPr>
          <w:sz w:val="22"/>
          <w:szCs w:val="22"/>
        </w:rPr>
        <w:t>(a Képviselő-testület 20</w:t>
      </w:r>
      <w:r w:rsidR="00205EF4" w:rsidRPr="00FD7BBB">
        <w:rPr>
          <w:sz w:val="22"/>
          <w:szCs w:val="22"/>
        </w:rPr>
        <w:t>2</w:t>
      </w:r>
      <w:r w:rsidR="0024733A" w:rsidRPr="00FD7BBB">
        <w:rPr>
          <w:sz w:val="22"/>
          <w:szCs w:val="22"/>
        </w:rPr>
        <w:t>2</w:t>
      </w:r>
      <w:r w:rsidRPr="00FD7BBB">
        <w:rPr>
          <w:sz w:val="22"/>
          <w:szCs w:val="22"/>
        </w:rPr>
        <w:t xml:space="preserve">. </w:t>
      </w:r>
      <w:r w:rsidR="00205EF4" w:rsidRPr="00FD7BBB">
        <w:rPr>
          <w:sz w:val="22"/>
          <w:szCs w:val="22"/>
        </w:rPr>
        <w:t>j</w:t>
      </w:r>
      <w:r w:rsidR="0024733A" w:rsidRPr="00FD7BBB">
        <w:rPr>
          <w:sz w:val="22"/>
          <w:szCs w:val="22"/>
        </w:rPr>
        <w:t>únius</w:t>
      </w:r>
      <w:r w:rsidR="003E2C87" w:rsidRPr="00FD7BBB">
        <w:rPr>
          <w:sz w:val="22"/>
          <w:szCs w:val="22"/>
        </w:rPr>
        <w:t xml:space="preserve"> 22</w:t>
      </w:r>
      <w:r w:rsidRPr="00FD7BBB">
        <w:rPr>
          <w:sz w:val="22"/>
          <w:szCs w:val="22"/>
        </w:rPr>
        <w:t xml:space="preserve"> –i ülésére)</w:t>
      </w:r>
    </w:p>
    <w:p w14:paraId="68946062" w14:textId="7D783DB5" w:rsidR="0065065C" w:rsidRDefault="0065065C" w:rsidP="0065065C">
      <w:pPr>
        <w:pStyle w:val="Szvegtrzsbehzssal"/>
        <w:ind w:left="0" w:firstLine="0"/>
        <w:jc w:val="both"/>
        <w:rPr>
          <w:sz w:val="22"/>
          <w:szCs w:val="22"/>
        </w:rPr>
      </w:pPr>
    </w:p>
    <w:p w14:paraId="08E431A8" w14:textId="77777777" w:rsidR="00FD7BBB" w:rsidRPr="00FD7BBB" w:rsidRDefault="00FD7BBB" w:rsidP="0065065C">
      <w:pPr>
        <w:pStyle w:val="Szvegtrzsbehzssal"/>
        <w:ind w:left="0" w:firstLine="0"/>
        <w:jc w:val="both"/>
        <w:rPr>
          <w:sz w:val="22"/>
          <w:szCs w:val="22"/>
        </w:rPr>
      </w:pPr>
    </w:p>
    <w:p w14:paraId="1F4274FB" w14:textId="46F88A01" w:rsidR="0065065C" w:rsidRPr="00FD7BBB" w:rsidRDefault="0065065C" w:rsidP="0065065C">
      <w:pPr>
        <w:pStyle w:val="Szvegtrzs"/>
        <w:spacing w:after="0"/>
        <w:jc w:val="both"/>
        <w:rPr>
          <w:b/>
          <w:caps/>
          <w:sz w:val="22"/>
          <w:szCs w:val="22"/>
        </w:rPr>
      </w:pPr>
      <w:r w:rsidRPr="00FD7BBB">
        <w:rPr>
          <w:b/>
          <w:sz w:val="22"/>
          <w:szCs w:val="22"/>
          <w:u w:val="single"/>
        </w:rPr>
        <w:t>TÁRGY</w:t>
      </w:r>
      <w:r w:rsidRPr="00FD7BBB">
        <w:rPr>
          <w:b/>
          <w:sz w:val="22"/>
          <w:szCs w:val="22"/>
        </w:rPr>
        <w:t xml:space="preserve">: </w:t>
      </w:r>
      <w:r w:rsidR="00130D1C" w:rsidRPr="00FD7BBB">
        <w:rPr>
          <w:b/>
          <w:caps/>
          <w:sz w:val="22"/>
          <w:szCs w:val="22"/>
        </w:rPr>
        <w:t>Ellátási szerződés megkötése a</w:t>
      </w:r>
      <w:r w:rsidR="005F6112" w:rsidRPr="00FD7BBB">
        <w:rPr>
          <w:b/>
          <w:caps/>
          <w:sz w:val="22"/>
          <w:szCs w:val="22"/>
        </w:rPr>
        <w:t xml:space="preserve">z étkeztetés, házi segítségnyújtás, </w:t>
      </w:r>
      <w:r w:rsidR="004B6ADF" w:rsidRPr="00FD7BBB">
        <w:rPr>
          <w:b/>
          <w:caps/>
          <w:sz w:val="22"/>
          <w:szCs w:val="22"/>
        </w:rPr>
        <w:t xml:space="preserve">idősek </w:t>
      </w:r>
      <w:r w:rsidR="005F6112" w:rsidRPr="00FD7BBB">
        <w:rPr>
          <w:b/>
          <w:caps/>
          <w:sz w:val="22"/>
          <w:szCs w:val="22"/>
        </w:rPr>
        <w:t>nappali ellátás</w:t>
      </w:r>
      <w:r w:rsidR="004B6ADF" w:rsidRPr="00FD7BBB">
        <w:rPr>
          <w:b/>
          <w:caps/>
          <w:sz w:val="22"/>
          <w:szCs w:val="22"/>
        </w:rPr>
        <w:t>a</w:t>
      </w:r>
      <w:r w:rsidR="00871C3B" w:rsidRPr="00FD7BBB">
        <w:rPr>
          <w:b/>
          <w:caps/>
          <w:sz w:val="22"/>
          <w:szCs w:val="22"/>
        </w:rPr>
        <w:t>, támogató szolgáltatás</w:t>
      </w:r>
      <w:r w:rsidR="005F6112" w:rsidRPr="00FD7BBB">
        <w:rPr>
          <w:b/>
          <w:caps/>
          <w:sz w:val="22"/>
          <w:szCs w:val="22"/>
        </w:rPr>
        <w:t xml:space="preserve"> biztosítás</w:t>
      </w:r>
      <w:r w:rsidR="00871C3B" w:rsidRPr="00FD7BBB">
        <w:rPr>
          <w:b/>
          <w:caps/>
          <w:sz w:val="22"/>
          <w:szCs w:val="22"/>
        </w:rPr>
        <w:t>ára</w:t>
      </w:r>
      <w:r w:rsidR="005F6112" w:rsidRPr="00FD7BBB">
        <w:rPr>
          <w:b/>
          <w:caps/>
          <w:sz w:val="22"/>
          <w:szCs w:val="22"/>
        </w:rPr>
        <w:t xml:space="preserve"> </w:t>
      </w:r>
    </w:p>
    <w:p w14:paraId="538E91CE" w14:textId="77777777" w:rsidR="002743D1" w:rsidRPr="00FD7BBB" w:rsidRDefault="002743D1">
      <w:pPr>
        <w:rPr>
          <w:sz w:val="22"/>
          <w:szCs w:val="22"/>
        </w:rPr>
      </w:pPr>
    </w:p>
    <w:p w14:paraId="1F7C76C3" w14:textId="77777777" w:rsidR="008579F2" w:rsidRPr="00FD7BBB" w:rsidRDefault="008579F2">
      <w:pPr>
        <w:rPr>
          <w:sz w:val="22"/>
          <w:szCs w:val="22"/>
        </w:rPr>
      </w:pPr>
    </w:p>
    <w:p w14:paraId="04E4D20A" w14:textId="61E996E2" w:rsidR="008C7432" w:rsidRPr="00FD7BBB" w:rsidRDefault="008C7432" w:rsidP="008579F2">
      <w:pPr>
        <w:jc w:val="both"/>
        <w:rPr>
          <w:sz w:val="22"/>
          <w:szCs w:val="22"/>
        </w:rPr>
      </w:pPr>
      <w:r w:rsidRPr="00FD7BBB">
        <w:rPr>
          <w:sz w:val="22"/>
          <w:szCs w:val="22"/>
        </w:rPr>
        <w:t>Kiskőrös Város Önkormányzata és a Magyarországi Baptista Egyház között 2011. március 17. napján a 13/</w:t>
      </w:r>
      <w:r w:rsidR="005F6112" w:rsidRPr="00FD7BBB">
        <w:rPr>
          <w:sz w:val="22"/>
          <w:szCs w:val="22"/>
        </w:rPr>
        <w:t>201</w:t>
      </w:r>
      <w:r w:rsidRPr="00FD7BBB">
        <w:rPr>
          <w:sz w:val="22"/>
          <w:szCs w:val="22"/>
        </w:rPr>
        <w:t>1</w:t>
      </w:r>
      <w:r w:rsidR="005F6112" w:rsidRPr="00FD7BBB">
        <w:rPr>
          <w:sz w:val="22"/>
          <w:szCs w:val="22"/>
        </w:rPr>
        <w:t>. számú</w:t>
      </w:r>
      <w:r w:rsidRPr="00FD7BBB">
        <w:rPr>
          <w:sz w:val="22"/>
          <w:szCs w:val="22"/>
        </w:rPr>
        <w:t xml:space="preserve"> </w:t>
      </w:r>
      <w:proofErr w:type="spellStart"/>
      <w:r w:rsidRPr="00FD7BBB">
        <w:rPr>
          <w:sz w:val="22"/>
          <w:szCs w:val="22"/>
        </w:rPr>
        <w:t>Képv</w:t>
      </w:r>
      <w:proofErr w:type="spellEnd"/>
      <w:r w:rsidRPr="00FD7BBB">
        <w:rPr>
          <w:sz w:val="22"/>
          <w:szCs w:val="22"/>
        </w:rPr>
        <w:t>. testületi</w:t>
      </w:r>
      <w:r w:rsidR="005F6112" w:rsidRPr="00FD7BBB">
        <w:rPr>
          <w:sz w:val="22"/>
          <w:szCs w:val="22"/>
        </w:rPr>
        <w:t xml:space="preserve"> határozat alapján</w:t>
      </w:r>
      <w:r w:rsidR="003E2C87" w:rsidRPr="00FD7BBB">
        <w:rPr>
          <w:sz w:val="22"/>
          <w:szCs w:val="22"/>
        </w:rPr>
        <w:t xml:space="preserve"> ellátási szerződés jött létre (</w:t>
      </w:r>
      <w:r w:rsidRPr="00FD7BBB">
        <w:rPr>
          <w:sz w:val="22"/>
          <w:szCs w:val="22"/>
        </w:rPr>
        <w:t>a továbbiakban: ellátási szerződés) a szociális igazgatásról és szociális ellátásokról szóló 1993.évi III. törvény 62.§-6</w:t>
      </w:r>
      <w:r w:rsidR="003E2C87" w:rsidRPr="00FD7BBB">
        <w:rPr>
          <w:sz w:val="22"/>
          <w:szCs w:val="22"/>
        </w:rPr>
        <w:t>3</w:t>
      </w:r>
      <w:r w:rsidRPr="00FD7BBB">
        <w:rPr>
          <w:sz w:val="22"/>
          <w:szCs w:val="22"/>
        </w:rPr>
        <w:t>.§-</w:t>
      </w:r>
      <w:proofErr w:type="spellStart"/>
      <w:r w:rsidRPr="00FD7BBB">
        <w:rPr>
          <w:sz w:val="22"/>
          <w:szCs w:val="22"/>
        </w:rPr>
        <w:t>aiban</w:t>
      </w:r>
      <w:proofErr w:type="spellEnd"/>
      <w:r w:rsidRPr="00FD7BBB">
        <w:rPr>
          <w:sz w:val="22"/>
          <w:szCs w:val="22"/>
        </w:rPr>
        <w:t xml:space="preserve"> és 65/F.§ (1) bekezdés a) pontjában meghatározott személyes gondoskodást nyújtó</w:t>
      </w:r>
      <w:r w:rsidR="005F6112" w:rsidRPr="00FD7BBB">
        <w:rPr>
          <w:sz w:val="22"/>
          <w:szCs w:val="22"/>
        </w:rPr>
        <w:t xml:space="preserve"> étkezteté</w:t>
      </w:r>
      <w:r w:rsidRPr="00FD7BBB">
        <w:rPr>
          <w:sz w:val="22"/>
          <w:szCs w:val="22"/>
        </w:rPr>
        <w:t>s</w:t>
      </w:r>
      <w:r w:rsidR="005F6112" w:rsidRPr="00FD7BBB">
        <w:rPr>
          <w:sz w:val="22"/>
          <w:szCs w:val="22"/>
        </w:rPr>
        <w:t xml:space="preserve">, házi segítségnyújtás, </w:t>
      </w:r>
      <w:r w:rsidR="00C24AED" w:rsidRPr="00FD7BBB">
        <w:rPr>
          <w:sz w:val="22"/>
          <w:szCs w:val="22"/>
        </w:rPr>
        <w:t xml:space="preserve">idősek </w:t>
      </w:r>
      <w:r w:rsidR="005F6112" w:rsidRPr="00FD7BBB">
        <w:rPr>
          <w:sz w:val="22"/>
          <w:szCs w:val="22"/>
        </w:rPr>
        <w:t>nappali ellátás</w:t>
      </w:r>
      <w:r w:rsidR="00C24AED" w:rsidRPr="00FD7BBB">
        <w:rPr>
          <w:sz w:val="22"/>
          <w:szCs w:val="22"/>
        </w:rPr>
        <w:t>a</w:t>
      </w:r>
      <w:r w:rsidR="005F6112" w:rsidRPr="00FD7BBB">
        <w:rPr>
          <w:sz w:val="22"/>
          <w:szCs w:val="22"/>
        </w:rPr>
        <w:t xml:space="preserve"> szociális </w:t>
      </w:r>
      <w:r w:rsidRPr="00FD7BBB">
        <w:rPr>
          <w:sz w:val="22"/>
          <w:szCs w:val="22"/>
        </w:rPr>
        <w:t>alapszolgáltatások</w:t>
      </w:r>
      <w:r w:rsidR="005F6112" w:rsidRPr="00FD7BBB">
        <w:rPr>
          <w:sz w:val="22"/>
          <w:szCs w:val="22"/>
        </w:rPr>
        <w:t xml:space="preserve"> biztosítására.</w:t>
      </w:r>
    </w:p>
    <w:p w14:paraId="13E20A00" w14:textId="58BEB200" w:rsidR="00BB4B5D" w:rsidRPr="00FD7BBB" w:rsidRDefault="009F25C8" w:rsidP="008579F2">
      <w:pPr>
        <w:jc w:val="both"/>
        <w:rPr>
          <w:sz w:val="22"/>
          <w:szCs w:val="22"/>
        </w:rPr>
      </w:pPr>
      <w:r w:rsidRPr="00FD7BBB">
        <w:rPr>
          <w:sz w:val="22"/>
          <w:szCs w:val="22"/>
        </w:rPr>
        <w:t>Az ellátási szerződés jogszabál</w:t>
      </w:r>
      <w:r w:rsidR="0012513B" w:rsidRPr="00FD7BBB">
        <w:rPr>
          <w:sz w:val="22"/>
          <w:szCs w:val="22"/>
        </w:rPr>
        <w:t>yv</w:t>
      </w:r>
      <w:r w:rsidRPr="00FD7BBB">
        <w:rPr>
          <w:sz w:val="22"/>
          <w:szCs w:val="22"/>
        </w:rPr>
        <w:t>áltozás miatt</w:t>
      </w:r>
      <w:r w:rsidR="0012513B" w:rsidRPr="00FD7BBB">
        <w:rPr>
          <w:sz w:val="22"/>
          <w:szCs w:val="22"/>
        </w:rPr>
        <w:t xml:space="preserve"> 2016. január 1. napjával a </w:t>
      </w:r>
      <w:r w:rsidR="002C7E5A" w:rsidRPr="00FD7BBB">
        <w:rPr>
          <w:sz w:val="22"/>
          <w:szCs w:val="22"/>
        </w:rPr>
        <w:t xml:space="preserve">112/2015. számú Képv.testületi határozat alapján, </w:t>
      </w:r>
      <w:r w:rsidR="00BE505A" w:rsidRPr="00FD7BBB">
        <w:rPr>
          <w:sz w:val="22"/>
          <w:szCs w:val="22"/>
        </w:rPr>
        <w:t xml:space="preserve">2020. február 1. napjával pedig az ellátást nyújtó Humán Szolgáltató Központ költözése miatt a </w:t>
      </w:r>
      <w:r w:rsidR="00C10B76" w:rsidRPr="00FD7BBB">
        <w:rPr>
          <w:sz w:val="22"/>
          <w:szCs w:val="22"/>
        </w:rPr>
        <w:t>7/2020. számú Képv.testületi határozat alapján módosításra került.</w:t>
      </w:r>
    </w:p>
    <w:p w14:paraId="4729A3F9" w14:textId="77777777" w:rsidR="00BB4B5D" w:rsidRPr="00FD7BBB" w:rsidRDefault="00BB4B5D" w:rsidP="008579F2">
      <w:pPr>
        <w:jc w:val="both"/>
        <w:rPr>
          <w:sz w:val="22"/>
          <w:szCs w:val="22"/>
        </w:rPr>
      </w:pPr>
    </w:p>
    <w:p w14:paraId="46DC1748" w14:textId="09FFF6EB" w:rsidR="00A62A74" w:rsidRPr="00FD7BBB" w:rsidRDefault="00A62A74" w:rsidP="00A62A74">
      <w:pPr>
        <w:jc w:val="both"/>
        <w:rPr>
          <w:sz w:val="22"/>
          <w:szCs w:val="22"/>
        </w:rPr>
      </w:pPr>
      <w:r w:rsidRPr="00FD7BBB">
        <w:rPr>
          <w:sz w:val="22"/>
          <w:szCs w:val="22"/>
        </w:rPr>
        <w:t xml:space="preserve">A Magyarországi Baptista Egyház képviselője, Opauszki György az idősek klubja férőhelyszámának 30 főről 50 főre történő emelése érdekében kérte az ellátási szerződés közös megegyezéssel történő módosítását. </w:t>
      </w:r>
      <w:r w:rsidR="00684528" w:rsidRPr="00FD7BBB">
        <w:rPr>
          <w:sz w:val="22"/>
          <w:szCs w:val="22"/>
        </w:rPr>
        <w:t>Kérelmét azzal indokolta, hogy</w:t>
      </w:r>
      <w:r w:rsidR="00F30543" w:rsidRPr="00FD7BBB">
        <w:rPr>
          <w:sz w:val="22"/>
          <w:szCs w:val="22"/>
        </w:rPr>
        <w:t xml:space="preserve"> jelenleg is 35 fővel van megállapodásuk az idősek klubjában, és folyamatosan nő az időskorúak nappali ellátása iránti igény.</w:t>
      </w:r>
    </w:p>
    <w:p w14:paraId="65F6E7A4" w14:textId="1E26C9D7" w:rsidR="00A62A74" w:rsidRPr="00FD7BBB" w:rsidRDefault="00A62A74" w:rsidP="00A62A74">
      <w:pPr>
        <w:jc w:val="both"/>
        <w:rPr>
          <w:sz w:val="22"/>
          <w:szCs w:val="22"/>
        </w:rPr>
      </w:pPr>
      <w:r w:rsidRPr="00FD7BBB">
        <w:rPr>
          <w:sz w:val="22"/>
          <w:szCs w:val="22"/>
        </w:rPr>
        <w:t>A férőhelyek számának növelése nem terheli az Önkormányzatot pénzbeli támogatási kötelezettséggel, az ellátási szerződés 5. pontja szerint a Magyarországi Baptista Egyház továbbra is maga gondoskodik a</w:t>
      </w:r>
      <w:r w:rsidR="00EA74D1" w:rsidRPr="00FD7BBB">
        <w:rPr>
          <w:sz w:val="22"/>
          <w:szCs w:val="22"/>
        </w:rPr>
        <w:t xml:space="preserve">z idősek </w:t>
      </w:r>
      <w:r w:rsidRPr="00FD7BBB">
        <w:rPr>
          <w:sz w:val="22"/>
          <w:szCs w:val="22"/>
        </w:rPr>
        <w:t>nappali ellátáshoz a tárgyi, szakmai, működési és személyi feltételekről, az ezekkel kapcsolatban felmerülő költségek a Magyarországi Baptista Egyházat terhelik.</w:t>
      </w:r>
    </w:p>
    <w:p w14:paraId="25C2222D" w14:textId="23A5DC9C" w:rsidR="00B76764" w:rsidRPr="00FD7BBB" w:rsidRDefault="00B76764" w:rsidP="00A62A74">
      <w:pPr>
        <w:jc w:val="both"/>
        <w:rPr>
          <w:sz w:val="22"/>
          <w:szCs w:val="22"/>
        </w:rPr>
      </w:pPr>
    </w:p>
    <w:p w14:paraId="2D0D125B" w14:textId="06324524" w:rsidR="00B76764" w:rsidRPr="00FD7BBB" w:rsidRDefault="00B76764" w:rsidP="00A62A74">
      <w:pPr>
        <w:jc w:val="both"/>
        <w:rPr>
          <w:sz w:val="22"/>
          <w:szCs w:val="22"/>
        </w:rPr>
      </w:pPr>
      <w:r w:rsidRPr="00FD7BBB">
        <w:rPr>
          <w:sz w:val="22"/>
          <w:szCs w:val="22"/>
        </w:rPr>
        <w:t xml:space="preserve">Kezdeményezte továbbá </w:t>
      </w:r>
      <w:r w:rsidR="0016548F" w:rsidRPr="00FD7BBB">
        <w:rPr>
          <w:sz w:val="22"/>
          <w:szCs w:val="22"/>
        </w:rPr>
        <w:t xml:space="preserve">a </w:t>
      </w:r>
      <w:r w:rsidRPr="00FD7BBB">
        <w:rPr>
          <w:sz w:val="22"/>
          <w:szCs w:val="22"/>
        </w:rPr>
        <w:t>támogató szolgáltatás biztosítására ellátási szerződés megkötését a hatályos ellátási szerződésben</w:t>
      </w:r>
      <w:r w:rsidR="00692216" w:rsidRPr="00FD7BBB">
        <w:rPr>
          <w:sz w:val="22"/>
          <w:szCs w:val="22"/>
        </w:rPr>
        <w:t xml:space="preserve"> rögzített feltételekkel.</w:t>
      </w:r>
    </w:p>
    <w:p w14:paraId="669244F1" w14:textId="146BBBF4" w:rsidR="00692216" w:rsidRPr="00FD7BBB" w:rsidRDefault="00692216" w:rsidP="00A62A74">
      <w:pPr>
        <w:jc w:val="both"/>
        <w:rPr>
          <w:sz w:val="22"/>
          <w:szCs w:val="22"/>
        </w:rPr>
      </w:pPr>
    </w:p>
    <w:p w14:paraId="16F2129A" w14:textId="23E49094" w:rsidR="00DC1DCC" w:rsidRPr="00FD7BBB" w:rsidRDefault="00692216" w:rsidP="00DC1DCC">
      <w:pPr>
        <w:pStyle w:val="Bekezds"/>
        <w:ind w:firstLine="0"/>
        <w:jc w:val="both"/>
        <w:rPr>
          <w:sz w:val="22"/>
          <w:szCs w:val="22"/>
        </w:rPr>
      </w:pPr>
      <w:r w:rsidRPr="00FD7BBB">
        <w:rPr>
          <w:sz w:val="22"/>
          <w:szCs w:val="22"/>
        </w:rPr>
        <w:t>Az Szt.</w:t>
      </w:r>
      <w:r w:rsidR="00DC1DCC" w:rsidRPr="00FD7BBB">
        <w:rPr>
          <w:sz w:val="22"/>
          <w:szCs w:val="22"/>
        </w:rPr>
        <w:t xml:space="preserve"> 65/C. § (1) bekezdése szerint a támogató szolgáltatás célja a fogyatékos személyek lakókörnyezetben történő ellátása, elsősorban a lakáson kívüli közszolgáltatások elérésének segítése, valamint életvitelük önállóságának megőrzése mellett a lakáson belüli speciális segítségnyújtás biztosítása révén.</w:t>
      </w:r>
    </w:p>
    <w:p w14:paraId="04531322" w14:textId="4F4A62A6" w:rsidR="003876B9" w:rsidRPr="00FD7BBB" w:rsidRDefault="0001002B" w:rsidP="00DC1DCC">
      <w:pPr>
        <w:pStyle w:val="Bekezds"/>
        <w:ind w:firstLine="0"/>
        <w:jc w:val="both"/>
        <w:rPr>
          <w:sz w:val="22"/>
          <w:szCs w:val="22"/>
        </w:rPr>
      </w:pPr>
      <w:r w:rsidRPr="00FD7BBB">
        <w:rPr>
          <w:sz w:val="22"/>
          <w:szCs w:val="22"/>
        </w:rPr>
        <w:t xml:space="preserve">A Bács-Kiskun Megyei Kormányhivatal Gyámügyi és Igazságügyi Főosztály Szociális és Gyámügyi Osztály BK/SZGYO/00530-15/2021. iktatószámú értesítése alapján a szolgáltatói nyilvántartásba </w:t>
      </w:r>
      <w:r w:rsidR="0003061F" w:rsidRPr="00FD7BBB">
        <w:rPr>
          <w:sz w:val="22"/>
          <w:szCs w:val="22"/>
        </w:rPr>
        <w:t xml:space="preserve">határozatlan időre </w:t>
      </w:r>
      <w:r w:rsidRPr="00FD7BBB">
        <w:rPr>
          <w:sz w:val="22"/>
          <w:szCs w:val="22"/>
        </w:rPr>
        <w:t>bejegyzett szolgáltatásként szerepel a</w:t>
      </w:r>
      <w:r w:rsidR="00DC1DCC" w:rsidRPr="00FD7BBB">
        <w:rPr>
          <w:sz w:val="22"/>
          <w:szCs w:val="22"/>
        </w:rPr>
        <w:t xml:space="preserve"> Magyarországi Baptista Egyház Filadelfia Integrált Szociális Intézmény Humán Szolgáltató Központ (6200 Kiskőrös, Kossuth Lajos utca 30.) </w:t>
      </w:r>
      <w:r w:rsidRPr="00FD7BBB">
        <w:rPr>
          <w:sz w:val="22"/>
          <w:szCs w:val="22"/>
        </w:rPr>
        <w:t>szolgáltatónál</w:t>
      </w:r>
      <w:r w:rsidR="0003061F" w:rsidRPr="00FD7BBB">
        <w:rPr>
          <w:sz w:val="22"/>
          <w:szCs w:val="22"/>
        </w:rPr>
        <w:t xml:space="preserve"> az időskorúak nappali ellátása, fogyatékosok nappali ellátása, házi segítségnyújtás, szociális konyha mellett a támogató szolgáltatás.</w:t>
      </w:r>
    </w:p>
    <w:p w14:paraId="5098A060" w14:textId="7489ECD6" w:rsidR="00692216" w:rsidRPr="00FD7BBB" w:rsidRDefault="000E65DC" w:rsidP="002C00C9">
      <w:pPr>
        <w:pStyle w:val="Bekezds"/>
        <w:ind w:firstLine="0"/>
        <w:jc w:val="both"/>
        <w:rPr>
          <w:sz w:val="22"/>
          <w:szCs w:val="22"/>
        </w:rPr>
      </w:pPr>
      <w:r w:rsidRPr="00FD7BBB">
        <w:rPr>
          <w:sz w:val="22"/>
          <w:szCs w:val="22"/>
        </w:rPr>
        <w:t>Ennek megfelelően c</w:t>
      </w:r>
      <w:r w:rsidR="002766F9" w:rsidRPr="00FD7BBB">
        <w:rPr>
          <w:sz w:val="22"/>
          <w:szCs w:val="22"/>
        </w:rPr>
        <w:t>élszerű egy ellátási szerződésben szabályozni</w:t>
      </w:r>
      <w:r w:rsidR="002C00C9" w:rsidRPr="00FD7BBB">
        <w:rPr>
          <w:sz w:val="22"/>
          <w:szCs w:val="22"/>
        </w:rPr>
        <w:t xml:space="preserve"> a nyújtott szolgáltatásokat, ezért a többször módosított ellátási szerződés kiegészítésre kerül a támogató szolgáltatással.</w:t>
      </w:r>
    </w:p>
    <w:p w14:paraId="6E027071" w14:textId="6EA080E8" w:rsidR="001229F9" w:rsidRPr="00FD7BBB" w:rsidRDefault="001229F9" w:rsidP="001229F9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</w:p>
    <w:p w14:paraId="1E7E26D0" w14:textId="0A88ED75" w:rsidR="001229F9" w:rsidRPr="00FD7BBB" w:rsidRDefault="00D67833" w:rsidP="001229F9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  <w:r w:rsidRPr="00FD7BBB">
        <w:rPr>
          <w:bCs/>
          <w:color w:val="auto"/>
          <w:sz w:val="22"/>
          <w:szCs w:val="22"/>
        </w:rPr>
        <w:t>Az ellátási szerződés felülvizsgálata során a korábbi módosításoknak megfelelően, a jogszabályváltozásokra is tekintettel aktualizálni kell a szerződést. Az ellátási szerződés az Szt. 121.§-</w:t>
      </w:r>
      <w:proofErr w:type="spellStart"/>
      <w:r w:rsidRPr="00FD7BBB">
        <w:rPr>
          <w:bCs/>
          <w:color w:val="auto"/>
          <w:sz w:val="22"/>
          <w:szCs w:val="22"/>
        </w:rPr>
        <w:t>ra</w:t>
      </w:r>
      <w:proofErr w:type="spellEnd"/>
      <w:r w:rsidRPr="00FD7BBB">
        <w:rPr>
          <w:bCs/>
          <w:color w:val="auto"/>
          <w:sz w:val="22"/>
          <w:szCs w:val="22"/>
        </w:rPr>
        <w:t xml:space="preserve"> tekintettel</w:t>
      </w:r>
      <w:r w:rsidR="00871C3B" w:rsidRPr="00FD7BBB">
        <w:rPr>
          <w:bCs/>
          <w:color w:val="auto"/>
          <w:sz w:val="22"/>
          <w:szCs w:val="22"/>
        </w:rPr>
        <w:t>,</w:t>
      </w:r>
      <w:r w:rsidRPr="00FD7BBB">
        <w:rPr>
          <w:bCs/>
          <w:color w:val="auto"/>
          <w:sz w:val="22"/>
          <w:szCs w:val="22"/>
        </w:rPr>
        <w:t xml:space="preserve"> a támogató szolgáltatás szociális ellátási formára vonatkozó adatokkal kiegészítve került megszövegezésre.</w:t>
      </w:r>
    </w:p>
    <w:p w14:paraId="420A5D12" w14:textId="77777777" w:rsidR="00F500AE" w:rsidRPr="00FD7BBB" w:rsidRDefault="00F500AE" w:rsidP="001229F9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</w:p>
    <w:p w14:paraId="6F22F166" w14:textId="65D7D266" w:rsidR="001229F9" w:rsidRPr="00FD7BBB" w:rsidRDefault="00F500AE" w:rsidP="001229F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FD7BBB">
        <w:rPr>
          <w:sz w:val="22"/>
          <w:szCs w:val="22"/>
        </w:rPr>
        <w:t>Az alapszolgáltatások megszervezésével az önkormányzat segítséget nyújt a szociálisan rászorulók részére saját otthonukban és lakókörnyezetükben önálló életvitelük fenntartásában, valamint egészségi állapotukból, mentális állapotukból vagy más okból származó problémáik megoldásában.</w:t>
      </w:r>
    </w:p>
    <w:p w14:paraId="23AF8878" w14:textId="77777777" w:rsidR="00F500AE" w:rsidRPr="00FD7BBB" w:rsidRDefault="00F500AE" w:rsidP="001229F9">
      <w:pPr>
        <w:pStyle w:val="NormlWeb"/>
        <w:spacing w:before="0" w:beforeAutospacing="0" w:after="0" w:afterAutospacing="0"/>
        <w:ind w:right="150"/>
        <w:jc w:val="both"/>
        <w:rPr>
          <w:bCs/>
          <w:color w:val="auto"/>
          <w:sz w:val="22"/>
          <w:szCs w:val="22"/>
        </w:rPr>
      </w:pPr>
    </w:p>
    <w:p w14:paraId="42100E3D" w14:textId="21627DE4" w:rsidR="004A6E08" w:rsidRPr="00FD7BBB" w:rsidRDefault="004A6E08" w:rsidP="003E7EAD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FD7BBB">
        <w:rPr>
          <w:color w:val="auto"/>
          <w:sz w:val="22"/>
          <w:szCs w:val="22"/>
        </w:rPr>
        <w:lastRenderedPageBreak/>
        <w:t>Az Szt.122.§-a szerint a helyi önkormányzat képviselő-testülete az ellátási szerződés megkötését, a szerződés módosítását, illetve megszüntetését nem ruházhatja át.</w:t>
      </w:r>
    </w:p>
    <w:p w14:paraId="38DAFB6C" w14:textId="22A164E4" w:rsidR="00F500AE" w:rsidRPr="00FD7BBB" w:rsidRDefault="00F500AE" w:rsidP="003E7EAD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4FDDD3E5" w14:textId="5B96878C" w:rsidR="003E7EAD" w:rsidRPr="00FD7BBB" w:rsidRDefault="003E7EAD" w:rsidP="003E7EAD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FD7BBB">
        <w:rPr>
          <w:color w:val="auto"/>
          <w:sz w:val="22"/>
          <w:szCs w:val="22"/>
        </w:rPr>
        <w:t>A fentiek alapján szükséges a megbízási szerződés módosítássokkal való egységes szerkezetbe foglalása, ezért javaslom a Képviselő-testületnek a határozat-tervezet elfogadását.</w:t>
      </w:r>
    </w:p>
    <w:p w14:paraId="0C16DA6D" w14:textId="77777777" w:rsidR="003E7EAD" w:rsidRPr="00FD7BBB" w:rsidRDefault="003E7EAD" w:rsidP="003E7EAD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63C64017" w14:textId="77777777" w:rsidR="003E7EAD" w:rsidRPr="00FD7BBB" w:rsidRDefault="003E7EAD" w:rsidP="003E7EAD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</w:p>
    <w:p w14:paraId="4795B0E9" w14:textId="76987CAB" w:rsidR="003E7EAD" w:rsidRPr="00FD7BBB" w:rsidRDefault="003E7EAD" w:rsidP="003E7EAD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FD7BBB">
        <w:rPr>
          <w:b/>
          <w:color w:val="auto"/>
          <w:sz w:val="22"/>
          <w:szCs w:val="22"/>
        </w:rPr>
        <w:t>Kiskőrös, 202</w:t>
      </w:r>
      <w:r w:rsidR="00EC4E5A" w:rsidRPr="00FD7BBB">
        <w:rPr>
          <w:b/>
          <w:color w:val="auto"/>
          <w:sz w:val="22"/>
          <w:szCs w:val="22"/>
        </w:rPr>
        <w:t>2</w:t>
      </w:r>
      <w:r w:rsidRPr="00FD7BBB">
        <w:rPr>
          <w:b/>
          <w:color w:val="auto"/>
          <w:sz w:val="22"/>
          <w:szCs w:val="22"/>
        </w:rPr>
        <w:t xml:space="preserve">. </w:t>
      </w:r>
      <w:r w:rsidR="00114777" w:rsidRPr="00FD7BBB">
        <w:rPr>
          <w:b/>
          <w:color w:val="auto"/>
          <w:sz w:val="22"/>
          <w:szCs w:val="22"/>
        </w:rPr>
        <w:t>június</w:t>
      </w:r>
      <w:r w:rsidRPr="00FD7BBB">
        <w:rPr>
          <w:b/>
          <w:color w:val="auto"/>
          <w:sz w:val="22"/>
          <w:szCs w:val="22"/>
        </w:rPr>
        <w:t xml:space="preserve"> </w:t>
      </w:r>
      <w:r w:rsidR="00114777" w:rsidRPr="00FD7BBB">
        <w:rPr>
          <w:b/>
          <w:color w:val="auto"/>
          <w:sz w:val="22"/>
          <w:szCs w:val="22"/>
        </w:rPr>
        <w:t>1</w:t>
      </w:r>
      <w:r w:rsidR="00FD7BBB">
        <w:rPr>
          <w:b/>
          <w:color w:val="auto"/>
          <w:sz w:val="22"/>
          <w:szCs w:val="22"/>
        </w:rPr>
        <w:t>4</w:t>
      </w:r>
      <w:r w:rsidRPr="00FD7BBB">
        <w:rPr>
          <w:b/>
          <w:color w:val="auto"/>
          <w:sz w:val="22"/>
          <w:szCs w:val="22"/>
        </w:rPr>
        <w:t>.</w:t>
      </w:r>
    </w:p>
    <w:p w14:paraId="54B0AC77" w14:textId="77777777" w:rsidR="003E7EAD" w:rsidRPr="00FD7BBB" w:rsidRDefault="003E7EAD" w:rsidP="003E7EAD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18D5388F" w14:textId="77777777" w:rsidR="003E7EAD" w:rsidRPr="00FD7BBB" w:rsidRDefault="003E7EAD" w:rsidP="003E7EAD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FD7BBB">
        <w:rPr>
          <w:b/>
          <w:color w:val="auto"/>
          <w:sz w:val="22"/>
          <w:szCs w:val="22"/>
        </w:rPr>
        <w:t xml:space="preserve">                                                                                  </w:t>
      </w:r>
    </w:p>
    <w:p w14:paraId="46E78BEF" w14:textId="64454E2C" w:rsidR="003E7EAD" w:rsidRPr="00FD7BBB" w:rsidRDefault="003E7EAD" w:rsidP="003E7EAD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FD7BBB">
        <w:rPr>
          <w:b/>
          <w:color w:val="auto"/>
          <w:sz w:val="22"/>
          <w:szCs w:val="22"/>
        </w:rPr>
        <w:t xml:space="preserve">                                                                                </w:t>
      </w:r>
      <w:r w:rsidR="00FD7BBB">
        <w:rPr>
          <w:b/>
          <w:color w:val="auto"/>
          <w:sz w:val="22"/>
          <w:szCs w:val="22"/>
        </w:rPr>
        <w:tab/>
      </w:r>
      <w:r w:rsidR="00FD7BBB">
        <w:rPr>
          <w:b/>
          <w:color w:val="auto"/>
          <w:sz w:val="22"/>
          <w:szCs w:val="22"/>
        </w:rPr>
        <w:tab/>
      </w:r>
      <w:r w:rsidRPr="00FD7BBB">
        <w:rPr>
          <w:b/>
          <w:color w:val="auto"/>
          <w:sz w:val="22"/>
          <w:szCs w:val="22"/>
        </w:rPr>
        <w:t xml:space="preserve"> Domonyi László s</w:t>
      </w:r>
      <w:r w:rsidR="00FD7BBB">
        <w:rPr>
          <w:b/>
          <w:color w:val="auto"/>
          <w:sz w:val="22"/>
          <w:szCs w:val="22"/>
        </w:rPr>
        <w:t>.</w:t>
      </w:r>
      <w:r w:rsidRPr="00FD7BBB">
        <w:rPr>
          <w:b/>
          <w:color w:val="auto"/>
          <w:sz w:val="22"/>
          <w:szCs w:val="22"/>
        </w:rPr>
        <w:t>k.</w:t>
      </w:r>
      <w:r w:rsidR="00FD7BBB">
        <w:rPr>
          <w:b/>
          <w:color w:val="auto"/>
          <w:sz w:val="22"/>
          <w:szCs w:val="22"/>
        </w:rPr>
        <w:t>,</w:t>
      </w:r>
    </w:p>
    <w:p w14:paraId="3BF01C54" w14:textId="3AE4FADA" w:rsidR="003E7EAD" w:rsidRPr="00FD7BBB" w:rsidRDefault="003E7EAD" w:rsidP="003E7EAD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FD7BBB">
        <w:rPr>
          <w:b/>
          <w:color w:val="auto"/>
          <w:sz w:val="22"/>
          <w:szCs w:val="22"/>
        </w:rPr>
        <w:t xml:space="preserve">                                                                                      </w:t>
      </w:r>
      <w:r w:rsidR="00FD7BBB">
        <w:rPr>
          <w:b/>
          <w:color w:val="auto"/>
          <w:sz w:val="22"/>
          <w:szCs w:val="22"/>
        </w:rPr>
        <w:tab/>
      </w:r>
      <w:r w:rsidR="00FD7BBB">
        <w:rPr>
          <w:b/>
          <w:color w:val="auto"/>
          <w:sz w:val="22"/>
          <w:szCs w:val="22"/>
        </w:rPr>
        <w:tab/>
        <w:t xml:space="preserve">        </w:t>
      </w:r>
      <w:r w:rsidRPr="00FD7BBB">
        <w:rPr>
          <w:b/>
          <w:color w:val="auto"/>
          <w:sz w:val="22"/>
          <w:szCs w:val="22"/>
        </w:rPr>
        <w:t>polgármester</w:t>
      </w:r>
    </w:p>
    <w:p w14:paraId="057B8774" w14:textId="77777777" w:rsidR="003E7EAD" w:rsidRPr="00FD7BBB" w:rsidRDefault="003E7EAD" w:rsidP="003E7EAD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6F0824CF" w14:textId="77777777" w:rsidR="003E7EAD" w:rsidRPr="00FD7BBB" w:rsidRDefault="003E7EAD" w:rsidP="003E7EAD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267917D4" w14:textId="77777777" w:rsidR="003E7EAD" w:rsidRPr="00FD7BBB" w:rsidRDefault="003E7EAD" w:rsidP="003E7EAD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0E93F8F5" w14:textId="77777777" w:rsidR="003E7EAD" w:rsidRPr="00FD7BBB" w:rsidRDefault="003E7EAD" w:rsidP="003E7EAD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74CBE7FD" w14:textId="4D8FB963" w:rsidR="001229F9" w:rsidRPr="00FD7BBB" w:rsidRDefault="001229F9" w:rsidP="001229F9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</w:p>
    <w:p w14:paraId="1DC7FB23" w14:textId="77777777" w:rsidR="001229F9" w:rsidRPr="00FD7BBB" w:rsidRDefault="001229F9" w:rsidP="001229F9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36052A8F" w14:textId="77777777" w:rsidR="00AB60B3" w:rsidRPr="00FD7BBB" w:rsidRDefault="00AB60B3" w:rsidP="00FB5575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7F3E76AE" w14:textId="3D06CBDB" w:rsidR="00FB5575" w:rsidRPr="00FD7BBB" w:rsidRDefault="00FB5575" w:rsidP="00FB5575">
      <w:pPr>
        <w:pStyle w:val="NormlWeb"/>
        <w:spacing w:before="0" w:beforeAutospacing="0" w:after="0" w:afterAutospacing="0"/>
        <w:ind w:left="150" w:right="150"/>
        <w:jc w:val="center"/>
        <w:rPr>
          <w:b/>
          <w:color w:val="auto"/>
          <w:sz w:val="22"/>
          <w:szCs w:val="22"/>
        </w:rPr>
      </w:pPr>
      <w:r w:rsidRPr="00FD7BBB">
        <w:rPr>
          <w:b/>
          <w:color w:val="auto"/>
          <w:sz w:val="22"/>
          <w:szCs w:val="22"/>
        </w:rPr>
        <w:t>HATÁROZAT-TERVEZET</w:t>
      </w:r>
    </w:p>
    <w:p w14:paraId="48C77317" w14:textId="26970DBA" w:rsidR="00147DDE" w:rsidRPr="00FD7BBB" w:rsidRDefault="00147DDE" w:rsidP="00FB5575">
      <w:pPr>
        <w:pStyle w:val="NormlWeb"/>
        <w:spacing w:before="0" w:beforeAutospacing="0" w:after="0" w:afterAutospacing="0"/>
        <w:ind w:left="150" w:right="150"/>
        <w:jc w:val="center"/>
        <w:rPr>
          <w:b/>
          <w:color w:val="auto"/>
          <w:sz w:val="22"/>
          <w:szCs w:val="22"/>
        </w:rPr>
      </w:pPr>
    </w:p>
    <w:p w14:paraId="0BF66048" w14:textId="77777777" w:rsidR="00147DDE" w:rsidRPr="00FD7BBB" w:rsidRDefault="00147DDE" w:rsidP="00FB5575">
      <w:pPr>
        <w:pStyle w:val="NormlWeb"/>
        <w:spacing w:before="0" w:beforeAutospacing="0" w:after="0" w:afterAutospacing="0"/>
        <w:ind w:left="150" w:right="150"/>
        <w:jc w:val="center"/>
        <w:rPr>
          <w:b/>
          <w:color w:val="auto"/>
          <w:sz w:val="22"/>
          <w:szCs w:val="22"/>
        </w:rPr>
      </w:pPr>
    </w:p>
    <w:p w14:paraId="2B7205EE" w14:textId="77777777" w:rsidR="00147DDE" w:rsidRPr="00FD7BBB" w:rsidRDefault="00147DDE" w:rsidP="00147DD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FD7BBB">
        <w:rPr>
          <w:sz w:val="22"/>
          <w:szCs w:val="22"/>
        </w:rPr>
        <w:t xml:space="preserve">A Képviselő-testület </w:t>
      </w:r>
    </w:p>
    <w:p w14:paraId="505A4F15" w14:textId="56C8DF1F" w:rsidR="00147DDE" w:rsidRPr="00FD7BBB" w:rsidRDefault="00147DDE" w:rsidP="00147DDE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FD7BBB">
        <w:rPr>
          <w:sz w:val="22"/>
          <w:szCs w:val="22"/>
        </w:rPr>
        <w:t>egyetért azzal, hogy Kiskőrös Város Önkormányzata a szociális igazgatásról és szociális ellátásokról szóló 1993. évi III. törvény 62-63.§-</w:t>
      </w:r>
      <w:proofErr w:type="spellStart"/>
      <w:r w:rsidRPr="00FD7BBB">
        <w:rPr>
          <w:sz w:val="22"/>
          <w:szCs w:val="22"/>
        </w:rPr>
        <w:t>ai</w:t>
      </w:r>
      <w:proofErr w:type="spellEnd"/>
      <w:r w:rsidRPr="00FD7BBB">
        <w:rPr>
          <w:sz w:val="22"/>
          <w:szCs w:val="22"/>
        </w:rPr>
        <w:t>, 65/C. §-a és 65/F.§-a szerinti étkeztetés, házi segítségnyújtás, támogató szolgáltatás és idősek nappali ellátása szociális alapszolgáltatás biztosítására ellátási szerződést köt a Magyarországi Baptista Egyházzal (székhely:1068 Budapest, Benczúr utca 31.).</w:t>
      </w:r>
    </w:p>
    <w:p w14:paraId="3398A761" w14:textId="77777777" w:rsidR="00147DDE" w:rsidRPr="00FD7BBB" w:rsidRDefault="00147DDE" w:rsidP="00147DDE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FD7BBB">
        <w:rPr>
          <w:sz w:val="22"/>
          <w:szCs w:val="22"/>
        </w:rPr>
        <w:t>felhatalmazza a polgármestert a határozat mellékletét képező ellátási szerződés aláírására.</w:t>
      </w:r>
    </w:p>
    <w:p w14:paraId="025A0A69" w14:textId="77777777" w:rsidR="00147DDE" w:rsidRPr="00FD7BBB" w:rsidRDefault="00147DDE" w:rsidP="00147DD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47A63E62" w14:textId="77777777" w:rsidR="00FB5575" w:rsidRPr="00FD7BBB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4FB40660" w14:textId="77777777" w:rsidR="00FB5575" w:rsidRPr="00FD7BBB" w:rsidRDefault="00FB5575" w:rsidP="00FB5575">
      <w:pPr>
        <w:jc w:val="both"/>
        <w:rPr>
          <w:sz w:val="22"/>
          <w:szCs w:val="22"/>
        </w:rPr>
      </w:pPr>
      <w:r w:rsidRPr="00FD7BBB">
        <w:rPr>
          <w:b/>
          <w:bCs/>
          <w:sz w:val="22"/>
          <w:szCs w:val="22"/>
          <w:u w:val="single"/>
        </w:rPr>
        <w:t>Felelős:</w:t>
      </w:r>
      <w:r w:rsidRPr="00FD7BBB">
        <w:rPr>
          <w:sz w:val="22"/>
          <w:szCs w:val="22"/>
        </w:rPr>
        <w:t xml:space="preserve"> polgármester</w:t>
      </w:r>
    </w:p>
    <w:p w14:paraId="4865635F" w14:textId="4389C661" w:rsidR="00FB5575" w:rsidRPr="00FD7BBB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FD7BBB">
        <w:rPr>
          <w:b/>
          <w:bCs/>
          <w:color w:val="auto"/>
          <w:sz w:val="22"/>
          <w:szCs w:val="22"/>
          <w:u w:val="single"/>
        </w:rPr>
        <w:t>Határidő:</w:t>
      </w:r>
      <w:r w:rsidRPr="00FD7BBB">
        <w:rPr>
          <w:color w:val="auto"/>
          <w:sz w:val="22"/>
          <w:szCs w:val="22"/>
        </w:rPr>
        <w:t xml:space="preserve"> 20</w:t>
      </w:r>
      <w:r w:rsidR="00B6668F" w:rsidRPr="00FD7BBB">
        <w:rPr>
          <w:color w:val="auto"/>
          <w:sz w:val="22"/>
          <w:szCs w:val="22"/>
        </w:rPr>
        <w:t>2</w:t>
      </w:r>
      <w:r w:rsidR="001229F9" w:rsidRPr="00FD7BBB">
        <w:rPr>
          <w:color w:val="auto"/>
          <w:sz w:val="22"/>
          <w:szCs w:val="22"/>
        </w:rPr>
        <w:t>2</w:t>
      </w:r>
      <w:r w:rsidRPr="00FD7BBB">
        <w:rPr>
          <w:color w:val="auto"/>
          <w:sz w:val="22"/>
          <w:szCs w:val="22"/>
        </w:rPr>
        <w:t xml:space="preserve">. </w:t>
      </w:r>
      <w:r w:rsidR="00B6668F" w:rsidRPr="00FD7BBB">
        <w:rPr>
          <w:color w:val="auto"/>
          <w:sz w:val="22"/>
          <w:szCs w:val="22"/>
        </w:rPr>
        <w:t>j</w:t>
      </w:r>
      <w:r w:rsidR="001229F9" w:rsidRPr="00FD7BBB">
        <w:rPr>
          <w:color w:val="auto"/>
          <w:sz w:val="22"/>
          <w:szCs w:val="22"/>
        </w:rPr>
        <w:t>úlius</w:t>
      </w:r>
      <w:r w:rsidR="00B6668F" w:rsidRPr="00FD7BBB">
        <w:rPr>
          <w:color w:val="auto"/>
          <w:sz w:val="22"/>
          <w:szCs w:val="22"/>
        </w:rPr>
        <w:t xml:space="preserve"> 1.</w:t>
      </w:r>
    </w:p>
    <w:p w14:paraId="74A20CD3" w14:textId="77777777" w:rsidR="00FD6FCC" w:rsidRPr="00FD7BBB" w:rsidRDefault="00FD6FCC" w:rsidP="008579F2">
      <w:pPr>
        <w:jc w:val="both"/>
        <w:rPr>
          <w:sz w:val="22"/>
          <w:szCs w:val="22"/>
        </w:rPr>
      </w:pPr>
    </w:p>
    <w:p w14:paraId="07D2E847" w14:textId="77777777" w:rsidR="00FD6FCC" w:rsidRPr="00FD7BBB" w:rsidRDefault="00FD6FCC" w:rsidP="008579F2">
      <w:pPr>
        <w:jc w:val="both"/>
        <w:rPr>
          <w:sz w:val="22"/>
          <w:szCs w:val="22"/>
        </w:rPr>
      </w:pPr>
    </w:p>
    <w:p w14:paraId="41259561" w14:textId="77777777" w:rsidR="00C96312" w:rsidRPr="00FD7BBB" w:rsidRDefault="00C96312" w:rsidP="008579F2">
      <w:pPr>
        <w:jc w:val="both"/>
        <w:rPr>
          <w:sz w:val="22"/>
          <w:szCs w:val="22"/>
        </w:rPr>
      </w:pPr>
    </w:p>
    <w:p w14:paraId="0B510C53" w14:textId="77777777" w:rsidR="00C96312" w:rsidRPr="00FD7BBB" w:rsidRDefault="00C96312" w:rsidP="008579F2">
      <w:pPr>
        <w:jc w:val="both"/>
        <w:rPr>
          <w:sz w:val="22"/>
          <w:szCs w:val="22"/>
        </w:rPr>
      </w:pPr>
    </w:p>
    <w:p w14:paraId="3F52943C" w14:textId="77777777" w:rsidR="00C96312" w:rsidRPr="00FD7BBB" w:rsidRDefault="00C96312" w:rsidP="008579F2">
      <w:pPr>
        <w:jc w:val="both"/>
        <w:rPr>
          <w:b/>
          <w:sz w:val="22"/>
          <w:szCs w:val="22"/>
          <w:u w:val="single"/>
        </w:rPr>
      </w:pPr>
    </w:p>
    <w:p w14:paraId="5E0D9198" w14:textId="77777777" w:rsidR="008579F2" w:rsidRPr="00FD7BBB" w:rsidRDefault="008579F2" w:rsidP="008579F2">
      <w:pPr>
        <w:jc w:val="both"/>
        <w:rPr>
          <w:b/>
          <w:sz w:val="22"/>
          <w:szCs w:val="22"/>
          <w:u w:val="single"/>
        </w:rPr>
      </w:pPr>
    </w:p>
    <w:p w14:paraId="49975F37" w14:textId="77777777" w:rsidR="00AB60B3" w:rsidRPr="00FD7BBB" w:rsidRDefault="00AB60B3">
      <w:pPr>
        <w:jc w:val="both"/>
        <w:rPr>
          <w:b/>
          <w:sz w:val="22"/>
          <w:szCs w:val="22"/>
          <w:u w:val="single"/>
        </w:rPr>
      </w:pPr>
    </w:p>
    <w:sectPr w:rsidR="00AB60B3" w:rsidRPr="00FD7BBB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5174C" w14:textId="77777777" w:rsidR="00752E15" w:rsidRDefault="00752E15" w:rsidP="00DC1DCC">
      <w:r>
        <w:separator/>
      </w:r>
    </w:p>
  </w:endnote>
  <w:endnote w:type="continuationSeparator" w:id="0">
    <w:p w14:paraId="444E3917" w14:textId="77777777" w:rsidR="00752E15" w:rsidRDefault="00752E15" w:rsidP="00DC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3A04" w14:textId="77777777" w:rsidR="00752E15" w:rsidRDefault="00752E15" w:rsidP="00DC1DCC">
      <w:r>
        <w:separator/>
      </w:r>
    </w:p>
  </w:footnote>
  <w:footnote w:type="continuationSeparator" w:id="0">
    <w:p w14:paraId="72AE2D0D" w14:textId="77777777" w:rsidR="00752E15" w:rsidRDefault="00752E15" w:rsidP="00DC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53648CFA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212B2DD1"/>
    <w:multiLevelType w:val="hybridMultilevel"/>
    <w:tmpl w:val="3C4E09C0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472720">
    <w:abstractNumId w:val="3"/>
  </w:num>
  <w:num w:numId="2" w16cid:durableId="671223044">
    <w:abstractNumId w:val="0"/>
  </w:num>
  <w:num w:numId="3" w16cid:durableId="1736123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9972709">
    <w:abstractNumId w:val="1"/>
  </w:num>
  <w:num w:numId="5" w16cid:durableId="157701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5C"/>
    <w:rsid w:val="000056FE"/>
    <w:rsid w:val="0001002B"/>
    <w:rsid w:val="0003061F"/>
    <w:rsid w:val="000310B1"/>
    <w:rsid w:val="00040722"/>
    <w:rsid w:val="00044239"/>
    <w:rsid w:val="00060971"/>
    <w:rsid w:val="00077E1D"/>
    <w:rsid w:val="00092130"/>
    <w:rsid w:val="000C3881"/>
    <w:rsid w:val="000C6230"/>
    <w:rsid w:val="000D6B13"/>
    <w:rsid w:val="000D704C"/>
    <w:rsid w:val="000E65DC"/>
    <w:rsid w:val="000F46CD"/>
    <w:rsid w:val="00114777"/>
    <w:rsid w:val="001229F9"/>
    <w:rsid w:val="0012513B"/>
    <w:rsid w:val="001274B5"/>
    <w:rsid w:val="00130D1C"/>
    <w:rsid w:val="00141370"/>
    <w:rsid w:val="00147DDE"/>
    <w:rsid w:val="0016548F"/>
    <w:rsid w:val="0017642A"/>
    <w:rsid w:val="001C1992"/>
    <w:rsid w:val="001C6810"/>
    <w:rsid w:val="001F2FDF"/>
    <w:rsid w:val="00205EF4"/>
    <w:rsid w:val="002115C9"/>
    <w:rsid w:val="00223098"/>
    <w:rsid w:val="002303BA"/>
    <w:rsid w:val="00234745"/>
    <w:rsid w:val="0024733A"/>
    <w:rsid w:val="002743D1"/>
    <w:rsid w:val="002766F9"/>
    <w:rsid w:val="002A2010"/>
    <w:rsid w:val="002B24F9"/>
    <w:rsid w:val="002C00C9"/>
    <w:rsid w:val="002C7E5A"/>
    <w:rsid w:val="002E1CA0"/>
    <w:rsid w:val="0030425E"/>
    <w:rsid w:val="00314115"/>
    <w:rsid w:val="00320F32"/>
    <w:rsid w:val="00321689"/>
    <w:rsid w:val="003876B9"/>
    <w:rsid w:val="003B4734"/>
    <w:rsid w:val="003E0BEE"/>
    <w:rsid w:val="003E20FD"/>
    <w:rsid w:val="003E2C87"/>
    <w:rsid w:val="003E7EAD"/>
    <w:rsid w:val="003F65C2"/>
    <w:rsid w:val="004177F6"/>
    <w:rsid w:val="00423B10"/>
    <w:rsid w:val="00451A4D"/>
    <w:rsid w:val="0046387C"/>
    <w:rsid w:val="004A6E08"/>
    <w:rsid w:val="004B6ADF"/>
    <w:rsid w:val="004C32BC"/>
    <w:rsid w:val="004D67A5"/>
    <w:rsid w:val="004E6381"/>
    <w:rsid w:val="004F3750"/>
    <w:rsid w:val="004F6F5E"/>
    <w:rsid w:val="005050D4"/>
    <w:rsid w:val="00526A93"/>
    <w:rsid w:val="00545B63"/>
    <w:rsid w:val="005542AF"/>
    <w:rsid w:val="00555443"/>
    <w:rsid w:val="005704AF"/>
    <w:rsid w:val="005C01B3"/>
    <w:rsid w:val="005D500E"/>
    <w:rsid w:val="005D5779"/>
    <w:rsid w:val="005F5CD2"/>
    <w:rsid w:val="005F6112"/>
    <w:rsid w:val="00620BD6"/>
    <w:rsid w:val="00625049"/>
    <w:rsid w:val="00631ED5"/>
    <w:rsid w:val="00635B30"/>
    <w:rsid w:val="00645E15"/>
    <w:rsid w:val="00646B73"/>
    <w:rsid w:val="0065065C"/>
    <w:rsid w:val="00666819"/>
    <w:rsid w:val="00674B5D"/>
    <w:rsid w:val="00684528"/>
    <w:rsid w:val="00692216"/>
    <w:rsid w:val="00695FC8"/>
    <w:rsid w:val="006C55E1"/>
    <w:rsid w:val="006E7ABE"/>
    <w:rsid w:val="006F3E0A"/>
    <w:rsid w:val="0071637A"/>
    <w:rsid w:val="007507A3"/>
    <w:rsid w:val="00752E15"/>
    <w:rsid w:val="00764533"/>
    <w:rsid w:val="007778D3"/>
    <w:rsid w:val="007A1A2A"/>
    <w:rsid w:val="007A5004"/>
    <w:rsid w:val="007A506E"/>
    <w:rsid w:val="007E293E"/>
    <w:rsid w:val="0084374A"/>
    <w:rsid w:val="00846CC1"/>
    <w:rsid w:val="008478D6"/>
    <w:rsid w:val="00852A9F"/>
    <w:rsid w:val="008579F2"/>
    <w:rsid w:val="00864352"/>
    <w:rsid w:val="00871C3B"/>
    <w:rsid w:val="008856D4"/>
    <w:rsid w:val="00893D1F"/>
    <w:rsid w:val="008C7432"/>
    <w:rsid w:val="008E78BA"/>
    <w:rsid w:val="0091063C"/>
    <w:rsid w:val="00933ABA"/>
    <w:rsid w:val="00950607"/>
    <w:rsid w:val="009706E3"/>
    <w:rsid w:val="0097193C"/>
    <w:rsid w:val="00985869"/>
    <w:rsid w:val="009A1E1D"/>
    <w:rsid w:val="009B56DC"/>
    <w:rsid w:val="009D3E9D"/>
    <w:rsid w:val="009E39A8"/>
    <w:rsid w:val="009F25C8"/>
    <w:rsid w:val="00A0627A"/>
    <w:rsid w:val="00A064DC"/>
    <w:rsid w:val="00A349CE"/>
    <w:rsid w:val="00A35851"/>
    <w:rsid w:val="00A529F5"/>
    <w:rsid w:val="00A62A74"/>
    <w:rsid w:val="00A63BEF"/>
    <w:rsid w:val="00A77677"/>
    <w:rsid w:val="00A83134"/>
    <w:rsid w:val="00A939CD"/>
    <w:rsid w:val="00AB60B3"/>
    <w:rsid w:val="00AD5446"/>
    <w:rsid w:val="00AD734B"/>
    <w:rsid w:val="00AE07D6"/>
    <w:rsid w:val="00AF2110"/>
    <w:rsid w:val="00AF36DE"/>
    <w:rsid w:val="00B05142"/>
    <w:rsid w:val="00B15F9C"/>
    <w:rsid w:val="00B17609"/>
    <w:rsid w:val="00B20F79"/>
    <w:rsid w:val="00B259D8"/>
    <w:rsid w:val="00B278BB"/>
    <w:rsid w:val="00B34834"/>
    <w:rsid w:val="00B42FF8"/>
    <w:rsid w:val="00B45279"/>
    <w:rsid w:val="00B6668F"/>
    <w:rsid w:val="00B76764"/>
    <w:rsid w:val="00BB4B5D"/>
    <w:rsid w:val="00BD1BB5"/>
    <w:rsid w:val="00BD2C80"/>
    <w:rsid w:val="00BD30B9"/>
    <w:rsid w:val="00BE505A"/>
    <w:rsid w:val="00C10B76"/>
    <w:rsid w:val="00C16B60"/>
    <w:rsid w:val="00C17067"/>
    <w:rsid w:val="00C24AED"/>
    <w:rsid w:val="00C26F96"/>
    <w:rsid w:val="00C61633"/>
    <w:rsid w:val="00C62C70"/>
    <w:rsid w:val="00C96312"/>
    <w:rsid w:val="00CC27C7"/>
    <w:rsid w:val="00D16E89"/>
    <w:rsid w:val="00D60D65"/>
    <w:rsid w:val="00D67833"/>
    <w:rsid w:val="00D90DCF"/>
    <w:rsid w:val="00DA7D2B"/>
    <w:rsid w:val="00DC1DCC"/>
    <w:rsid w:val="00DD71A3"/>
    <w:rsid w:val="00E54E9D"/>
    <w:rsid w:val="00E71E1C"/>
    <w:rsid w:val="00E720FB"/>
    <w:rsid w:val="00EA74D1"/>
    <w:rsid w:val="00EB2F2C"/>
    <w:rsid w:val="00EB6582"/>
    <w:rsid w:val="00EC4E5A"/>
    <w:rsid w:val="00EF5D66"/>
    <w:rsid w:val="00EF7E9F"/>
    <w:rsid w:val="00F10ED0"/>
    <w:rsid w:val="00F12A40"/>
    <w:rsid w:val="00F201DD"/>
    <w:rsid w:val="00F30543"/>
    <w:rsid w:val="00F500AE"/>
    <w:rsid w:val="00F6089F"/>
    <w:rsid w:val="00F82A94"/>
    <w:rsid w:val="00FA6005"/>
    <w:rsid w:val="00FB3B29"/>
    <w:rsid w:val="00FB5575"/>
    <w:rsid w:val="00FC305A"/>
    <w:rsid w:val="00FC7241"/>
    <w:rsid w:val="00FD6FCC"/>
    <w:rsid w:val="00FD7BBB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A29C"/>
  <w15:docId w15:val="{D4AD564D-4DB4-4A94-BD52-0B45A8C9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Bekezds">
    <w:name w:val="Bekezdés"/>
    <w:uiPriority w:val="99"/>
    <w:rsid w:val="00DC1DCC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4186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2</cp:revision>
  <cp:lastPrinted>2020-01-13T09:12:00Z</cp:lastPrinted>
  <dcterms:created xsi:type="dcterms:W3CDTF">2022-06-24T07:53:00Z</dcterms:created>
  <dcterms:modified xsi:type="dcterms:W3CDTF">2022-06-24T07:53:00Z</dcterms:modified>
</cp:coreProperties>
</file>