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4D14" w14:textId="739BA9B5" w:rsidR="00020219" w:rsidRDefault="00020219" w:rsidP="0002021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35CA7673" w14:textId="332EE9BA" w:rsidR="00020219" w:rsidRDefault="00020219" w:rsidP="00020219">
      <w:pPr>
        <w:rPr>
          <w:b/>
          <w:sz w:val="22"/>
          <w:szCs w:val="22"/>
          <w:u w:val="single"/>
        </w:rPr>
      </w:pPr>
    </w:p>
    <w:p w14:paraId="29C95725" w14:textId="77777777" w:rsidR="00020219" w:rsidRPr="00E96CF9" w:rsidRDefault="00020219" w:rsidP="00020219">
      <w:pPr>
        <w:rPr>
          <w:bCs/>
          <w:sz w:val="22"/>
          <w:szCs w:val="22"/>
        </w:rPr>
      </w:pPr>
    </w:p>
    <w:p w14:paraId="4914C4D8" w14:textId="77777777" w:rsidR="00020219" w:rsidRPr="00E96CF9" w:rsidRDefault="00020219" w:rsidP="00020219">
      <w:pPr>
        <w:jc w:val="center"/>
        <w:rPr>
          <w:b/>
          <w:bCs/>
          <w:sz w:val="22"/>
          <w:szCs w:val="22"/>
          <w:u w:val="single"/>
        </w:rPr>
      </w:pPr>
      <w:r w:rsidRPr="00E96CF9">
        <w:rPr>
          <w:b/>
          <w:bCs/>
          <w:sz w:val="22"/>
          <w:szCs w:val="22"/>
          <w:u w:val="single"/>
        </w:rPr>
        <w:t>ELŐTERJESZTÉS</w:t>
      </w:r>
    </w:p>
    <w:p w14:paraId="3CD05E5F" w14:textId="77777777" w:rsidR="00020219" w:rsidRPr="00E96CF9" w:rsidRDefault="00020219" w:rsidP="00020219">
      <w:pPr>
        <w:jc w:val="center"/>
        <w:rPr>
          <w:sz w:val="22"/>
          <w:szCs w:val="22"/>
        </w:rPr>
      </w:pPr>
      <w:r w:rsidRPr="00E96CF9">
        <w:rPr>
          <w:sz w:val="22"/>
          <w:szCs w:val="22"/>
        </w:rPr>
        <w:t>(a Képviselő-testület 2022. október 19-i ülésére)</w:t>
      </w:r>
    </w:p>
    <w:p w14:paraId="20C13C6E" w14:textId="77777777" w:rsidR="00020219" w:rsidRPr="00E96CF9" w:rsidRDefault="00020219" w:rsidP="00020219">
      <w:pPr>
        <w:ind w:left="1276" w:hanging="1276"/>
        <w:jc w:val="both"/>
        <w:rPr>
          <w:sz w:val="22"/>
          <w:szCs w:val="22"/>
        </w:rPr>
      </w:pPr>
    </w:p>
    <w:p w14:paraId="3037FA3D" w14:textId="77777777" w:rsidR="00020219" w:rsidRPr="00E96CF9" w:rsidRDefault="00020219" w:rsidP="00020219">
      <w:pPr>
        <w:ind w:left="1276" w:hanging="1276"/>
        <w:jc w:val="both"/>
        <w:rPr>
          <w:sz w:val="22"/>
          <w:szCs w:val="22"/>
        </w:rPr>
      </w:pPr>
    </w:p>
    <w:p w14:paraId="6E87CB6D" w14:textId="7D09BA26" w:rsidR="00020219" w:rsidRPr="00E96CF9" w:rsidRDefault="00020219" w:rsidP="00CA2547">
      <w:pPr>
        <w:ind w:left="1418" w:hanging="1418"/>
        <w:jc w:val="both"/>
        <w:rPr>
          <w:b/>
          <w:sz w:val="22"/>
          <w:szCs w:val="22"/>
        </w:rPr>
      </w:pPr>
      <w:r w:rsidRPr="00E96CF9">
        <w:rPr>
          <w:b/>
          <w:sz w:val="22"/>
          <w:szCs w:val="22"/>
          <w:u w:val="single"/>
        </w:rPr>
        <w:t>TÁRGY:</w:t>
      </w:r>
      <w:r w:rsidRPr="00E96CF9">
        <w:rPr>
          <w:b/>
          <w:sz w:val="22"/>
          <w:szCs w:val="22"/>
        </w:rPr>
        <w:tab/>
        <w:t>A 0560/65 ÉS A 0560/67 HRSZ-Ú</w:t>
      </w:r>
      <w:r>
        <w:rPr>
          <w:b/>
          <w:sz w:val="22"/>
          <w:szCs w:val="22"/>
        </w:rPr>
        <w:t xml:space="preserve"> </w:t>
      </w:r>
      <w:r w:rsidRPr="00E96CF9">
        <w:rPr>
          <w:b/>
          <w:sz w:val="22"/>
          <w:szCs w:val="22"/>
        </w:rPr>
        <w:t>INGATLANOK TULAJDONJOG ÁTRUHÁZÁSA ADÁSVÉTEL ÚTJÁN</w:t>
      </w:r>
    </w:p>
    <w:p w14:paraId="6A94098F" w14:textId="77777777" w:rsidR="00020219" w:rsidRPr="00E96CF9" w:rsidRDefault="00020219" w:rsidP="00020219">
      <w:pPr>
        <w:rPr>
          <w:b/>
          <w:sz w:val="22"/>
          <w:szCs w:val="22"/>
        </w:rPr>
      </w:pPr>
    </w:p>
    <w:p w14:paraId="4C3FA19E" w14:textId="77777777" w:rsidR="00020219" w:rsidRPr="00E96CF9" w:rsidRDefault="00020219" w:rsidP="00020219">
      <w:pPr>
        <w:rPr>
          <w:b/>
          <w:sz w:val="22"/>
          <w:szCs w:val="22"/>
        </w:rPr>
      </w:pPr>
    </w:p>
    <w:p w14:paraId="40280F1A" w14:textId="77777777" w:rsidR="00020219" w:rsidRPr="00E96CF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 xml:space="preserve">Dr. </w:t>
      </w:r>
      <w:proofErr w:type="spellStart"/>
      <w:r w:rsidRPr="00E96CF9">
        <w:rPr>
          <w:sz w:val="22"/>
          <w:szCs w:val="22"/>
        </w:rPr>
        <w:t>Csvila</w:t>
      </w:r>
      <w:proofErr w:type="spellEnd"/>
      <w:r w:rsidRPr="00E96CF9">
        <w:rPr>
          <w:sz w:val="22"/>
          <w:szCs w:val="22"/>
        </w:rPr>
        <w:t xml:space="preserve"> István Kiskőrös Város Önkormányzata részére felajánlotta megvételre a tulajdonában lévő Kiskőrös, 0560/65 hrsz-</w:t>
      </w:r>
      <w:proofErr w:type="spellStart"/>
      <w:r w:rsidRPr="00E96CF9">
        <w:rPr>
          <w:sz w:val="22"/>
          <w:szCs w:val="22"/>
        </w:rPr>
        <w:t>on</w:t>
      </w:r>
      <w:proofErr w:type="spellEnd"/>
      <w:r w:rsidRPr="00E96CF9">
        <w:rPr>
          <w:sz w:val="22"/>
          <w:szCs w:val="22"/>
        </w:rPr>
        <w:t xml:space="preserve"> nyilvántartott 6 ha 667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alapterületű, kivett rét és a 0560/67 hrsz-ú 8669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 kivett rét művelési ágban lévő </w:t>
      </w:r>
      <w:proofErr w:type="spellStart"/>
      <w:r w:rsidRPr="00E96CF9">
        <w:rPr>
          <w:sz w:val="22"/>
          <w:szCs w:val="22"/>
        </w:rPr>
        <w:t>Natura</w:t>
      </w:r>
      <w:proofErr w:type="spellEnd"/>
      <w:r w:rsidRPr="00E96CF9">
        <w:rPr>
          <w:sz w:val="22"/>
          <w:szCs w:val="22"/>
        </w:rPr>
        <w:t xml:space="preserve"> 2000 országos jelentőségű védett területeket.</w:t>
      </w:r>
    </w:p>
    <w:p w14:paraId="5BD83714" w14:textId="77777777" w:rsidR="00020219" w:rsidRPr="00E96CF9" w:rsidRDefault="00020219" w:rsidP="00020219">
      <w:pPr>
        <w:rPr>
          <w:sz w:val="22"/>
          <w:szCs w:val="22"/>
        </w:rPr>
      </w:pPr>
    </w:p>
    <w:p w14:paraId="10C5E3EB" w14:textId="77777777" w:rsidR="00020219" w:rsidRPr="00E96CF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 xml:space="preserve">A Képviselő-testület a </w:t>
      </w:r>
      <w:r>
        <w:rPr>
          <w:sz w:val="22"/>
          <w:szCs w:val="22"/>
        </w:rPr>
        <w:t>28</w:t>
      </w:r>
      <w:r w:rsidRPr="00E96CF9">
        <w:rPr>
          <w:sz w:val="22"/>
          <w:szCs w:val="22"/>
        </w:rPr>
        <w:t>/202</w:t>
      </w:r>
      <w:r>
        <w:rPr>
          <w:sz w:val="22"/>
          <w:szCs w:val="22"/>
        </w:rPr>
        <w:t>0</w:t>
      </w:r>
      <w:r w:rsidRPr="00E96CF9">
        <w:rPr>
          <w:sz w:val="22"/>
          <w:szCs w:val="22"/>
        </w:rPr>
        <w:t>. számú határozatával megindította a Kiskőrösi Rónaszéki Fürdő (a továbbiakban: Fürdő) fejlesztésének koncepcionális tervezését. A tervezési feladatok alapja a fürdő fejlesztésével érintett ingatlanok terület felhasználásának, rendezési tervben történő kialakítása. A Fürdő területének bővítésével érintett területek környezetvédelmi, természetvédelmi szempontból kiemelten jelentős területek, a város ökológiai maghálózatának részét képezik. A Kiskunsági Nemzeti Park Igazgatósággal folytatott egyeztető tárgyalások során, ezen területek más céllal történő hasznosítása abban az esetben lehetséges, ha a város természetvédelmi élőhely</w:t>
      </w:r>
      <w:r>
        <w:rPr>
          <w:sz w:val="22"/>
          <w:szCs w:val="22"/>
        </w:rPr>
        <w:t xml:space="preserve"> </w:t>
      </w:r>
      <w:r w:rsidRPr="00E96CF9">
        <w:rPr>
          <w:sz w:val="22"/>
          <w:szCs w:val="22"/>
        </w:rPr>
        <w:t>javító intézkedéseket valósít meg</w:t>
      </w:r>
      <w:r>
        <w:rPr>
          <w:sz w:val="22"/>
          <w:szCs w:val="22"/>
        </w:rPr>
        <w:t xml:space="preserve"> - elsősorban tulajdonában lévő -</w:t>
      </w:r>
      <w:r w:rsidRPr="00E96CF9">
        <w:rPr>
          <w:sz w:val="22"/>
          <w:szCs w:val="22"/>
        </w:rPr>
        <w:t xml:space="preserve"> a fejlesztéssel érintett ingatlanok közelében.</w:t>
      </w:r>
    </w:p>
    <w:p w14:paraId="12C56632" w14:textId="77777777" w:rsidR="00020219" w:rsidRPr="00E96CF9" w:rsidRDefault="00020219" w:rsidP="00020219">
      <w:pPr>
        <w:rPr>
          <w:b/>
          <w:sz w:val="22"/>
          <w:szCs w:val="22"/>
        </w:rPr>
      </w:pPr>
    </w:p>
    <w:p w14:paraId="39EE4C01" w14:textId="77777777" w:rsidR="0002021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 xml:space="preserve">Magyarország helyi önkormányzatairól szóló 2011. évi CLXXXIX. törvény 13. § (1) bekezdés 1. pontja helyben biztosítható közfeladatok közé sorolja a településfejlesztést, </w:t>
      </w:r>
      <w:r>
        <w:rPr>
          <w:sz w:val="22"/>
          <w:szCs w:val="22"/>
        </w:rPr>
        <w:t>11</w:t>
      </w:r>
      <w:r w:rsidRPr="00E96CF9">
        <w:rPr>
          <w:sz w:val="22"/>
          <w:szCs w:val="22"/>
        </w:rPr>
        <w:t xml:space="preserve">. pontja </w:t>
      </w:r>
      <w:r>
        <w:rPr>
          <w:sz w:val="22"/>
          <w:szCs w:val="22"/>
        </w:rPr>
        <w:t>a helyi környezet-, és természetvédelmet</w:t>
      </w:r>
      <w:r w:rsidRPr="00E96CF9">
        <w:rPr>
          <w:sz w:val="22"/>
          <w:szCs w:val="22"/>
        </w:rPr>
        <w:t>.</w:t>
      </w:r>
    </w:p>
    <w:p w14:paraId="05E692EA" w14:textId="77777777" w:rsidR="00020219" w:rsidRPr="00F26E6D" w:rsidRDefault="00020219" w:rsidP="00020219">
      <w:pPr>
        <w:jc w:val="both"/>
        <w:rPr>
          <w:sz w:val="22"/>
          <w:szCs w:val="22"/>
        </w:rPr>
      </w:pPr>
      <w:r>
        <w:rPr>
          <w:iCs/>
          <w:sz w:val="22"/>
          <w:szCs w:val="22"/>
        </w:rPr>
        <w:t>A</w:t>
      </w:r>
      <w:r w:rsidRPr="00F26E6D">
        <w:rPr>
          <w:iCs/>
          <w:sz w:val="22"/>
          <w:szCs w:val="22"/>
        </w:rPr>
        <w:t xml:space="preserve"> mező- és erdőgazdasági földek forgalmáról szóló 2013. évi CXXII. törvény</w:t>
      </w:r>
      <w:r>
        <w:rPr>
          <w:iCs/>
          <w:sz w:val="22"/>
          <w:szCs w:val="22"/>
        </w:rPr>
        <w:t xml:space="preserve"> 11. § (2) bekezdés c) pontja alapján </w:t>
      </w:r>
      <w:r w:rsidRPr="00F26E6D">
        <w:rPr>
          <w:sz w:val="22"/>
          <w:szCs w:val="22"/>
        </w:rPr>
        <w:t>c)</w:t>
      </w:r>
      <w:r>
        <w:rPr>
          <w:sz w:val="22"/>
          <w:szCs w:val="22"/>
        </w:rPr>
        <w:t xml:space="preserve"> pontja alapján a termőföld tulajdonjogát,</w:t>
      </w:r>
      <w:r w:rsidRPr="00F26E6D">
        <w:rPr>
          <w:sz w:val="22"/>
          <w:szCs w:val="22"/>
        </w:rPr>
        <w:t xml:space="preserve"> a föld fekvése szerint illetékes települési önkormányzat közfoglalkoztatás, szociális földprogram és településfejlesztés céljára, továbbá ha a föld helyi jelentőségű védett természeti területnek minősül, a földnek a természet védelméről szóló törvényben meghatározott védelme céljából</w:t>
      </w:r>
      <w:r>
        <w:rPr>
          <w:sz w:val="22"/>
          <w:szCs w:val="22"/>
        </w:rPr>
        <w:t xml:space="preserve"> szerezheti meg.</w:t>
      </w:r>
    </w:p>
    <w:p w14:paraId="799ED898" w14:textId="77777777" w:rsidR="00020219" w:rsidRPr="00E96CF9" w:rsidRDefault="00020219" w:rsidP="00020219">
      <w:pPr>
        <w:jc w:val="both"/>
        <w:rPr>
          <w:sz w:val="22"/>
          <w:szCs w:val="22"/>
        </w:rPr>
      </w:pPr>
    </w:p>
    <w:p w14:paraId="5DE84B42" w14:textId="77777777" w:rsidR="00020219" w:rsidRPr="00E96CF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>Az ingatlanok tulajdonjogának megszerzésével biztosíthatóvá válna a Fürdő fejlesztéséhez előírt élőhely javító intézkedés</w:t>
      </w:r>
      <w:r>
        <w:rPr>
          <w:sz w:val="22"/>
          <w:szCs w:val="22"/>
        </w:rPr>
        <w:t xml:space="preserve"> megvalósítása.</w:t>
      </w:r>
    </w:p>
    <w:p w14:paraId="339C0F8C" w14:textId="77777777" w:rsidR="00020219" w:rsidRPr="00E96CF9" w:rsidRDefault="00020219" w:rsidP="00020219">
      <w:pPr>
        <w:jc w:val="both"/>
        <w:rPr>
          <w:sz w:val="22"/>
          <w:szCs w:val="22"/>
        </w:rPr>
      </w:pPr>
    </w:p>
    <w:p w14:paraId="050D4F45" w14:textId="77777777" w:rsidR="00020219" w:rsidRPr="00E96CF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>Az önkormányzati vagyonról, a vagyon hasznosításáról szóló 26/2012. (XII.19.) önk. rendelet (a továbbiakban: vagyonrendelet) 18. § (1) bekezdésében foglaltak szerint az önkormányzat visszterhes tulajdonszerzése ingatlan esetében kizárólag a Képviselő-testület döntése alapján lehetséges. A vagyonrendelet 18. § (2) bekezdése alapján az önkormányzati tulajdonszerzést megelőzően a vagyonelem forgalmi értékének meghatározásáról a Polgármesteri Hivatal az általa megjelölt szakértő útján gondoskodik.</w:t>
      </w:r>
    </w:p>
    <w:p w14:paraId="6AA6C2A3" w14:textId="77777777" w:rsidR="00020219" w:rsidRPr="00E96CF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>Az ingatlanforgalmi szakértő által készített szakvélemény alapján az ingatlanok becsült forgalmi értéke összesen nettó 11.</w:t>
      </w:r>
      <w:r>
        <w:rPr>
          <w:sz w:val="22"/>
          <w:szCs w:val="22"/>
        </w:rPr>
        <w:t>1</w:t>
      </w:r>
      <w:r w:rsidRPr="00E96CF9">
        <w:rPr>
          <w:sz w:val="22"/>
          <w:szCs w:val="22"/>
        </w:rPr>
        <w:t>00.000,-Ft, azaz: Tizenegymillió</w:t>
      </w:r>
      <w:r>
        <w:rPr>
          <w:sz w:val="22"/>
          <w:szCs w:val="22"/>
        </w:rPr>
        <w:t>-egyszázezer</w:t>
      </w:r>
      <w:r w:rsidRPr="00E96CF9">
        <w:rPr>
          <w:sz w:val="22"/>
          <w:szCs w:val="22"/>
        </w:rPr>
        <w:t xml:space="preserve"> forint.</w:t>
      </w:r>
    </w:p>
    <w:p w14:paraId="1A85C660" w14:textId="77777777" w:rsidR="00020219" w:rsidRPr="00E96CF9" w:rsidRDefault="00020219" w:rsidP="000202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181E94" w14:textId="77777777" w:rsidR="00020219" w:rsidRPr="00E96CF9" w:rsidRDefault="00020219" w:rsidP="000202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Fentiekre tekintettel</w:t>
      </w:r>
      <w:r w:rsidRPr="00F26E6D">
        <w:rPr>
          <w:sz w:val="22"/>
          <w:szCs w:val="22"/>
        </w:rPr>
        <w:t xml:space="preserve"> </w:t>
      </w:r>
      <w:r w:rsidRPr="00E96CF9">
        <w:rPr>
          <w:sz w:val="22"/>
          <w:szCs w:val="22"/>
        </w:rPr>
        <w:t>javaslom, hogy a Képviselő-testület a határozat-tervezetben foglaltak szerint döntsön.</w:t>
      </w:r>
    </w:p>
    <w:p w14:paraId="4D59D51A" w14:textId="77777777" w:rsidR="00020219" w:rsidRPr="00E96CF9" w:rsidRDefault="00020219" w:rsidP="00020219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0A512F46" w14:textId="57361E1D" w:rsidR="0002021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E96CF9">
        <w:rPr>
          <w:b/>
          <w:bCs/>
          <w:sz w:val="22"/>
          <w:szCs w:val="22"/>
        </w:rPr>
        <w:t>Kiskőrös, 2022. október 1</w:t>
      </w:r>
      <w:r>
        <w:rPr>
          <w:b/>
          <w:bCs/>
          <w:sz w:val="22"/>
          <w:szCs w:val="22"/>
        </w:rPr>
        <w:t>2</w:t>
      </w:r>
      <w:r w:rsidRPr="00E96CF9">
        <w:rPr>
          <w:b/>
          <w:bCs/>
          <w:sz w:val="22"/>
          <w:szCs w:val="22"/>
        </w:rPr>
        <w:t>.</w:t>
      </w:r>
    </w:p>
    <w:p w14:paraId="678F4853" w14:textId="77777777" w:rsidR="0002021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7ED68552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06C58D95" w14:textId="31FEB015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E96CF9"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 w:rsidRPr="00E96CF9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63D54B18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E96CF9">
        <w:rPr>
          <w:b/>
          <w:sz w:val="22"/>
          <w:szCs w:val="22"/>
        </w:rPr>
        <w:t>polgármester</w:t>
      </w:r>
    </w:p>
    <w:p w14:paraId="08AEB9E1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321D9E44" w14:textId="6EA1A443" w:rsidR="00020219" w:rsidRDefault="00020219" w:rsidP="00020219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774231E6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E96CF9">
        <w:rPr>
          <w:b/>
          <w:sz w:val="22"/>
          <w:szCs w:val="22"/>
        </w:rPr>
        <w:lastRenderedPageBreak/>
        <w:t>HATÁROZAT-TERVEZET</w:t>
      </w:r>
    </w:p>
    <w:p w14:paraId="41812F67" w14:textId="77777777" w:rsidR="0002021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14045D29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0676A01A" w14:textId="77777777" w:rsidR="00020219" w:rsidRDefault="00020219" w:rsidP="00020219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>A Képviselő-testület</w:t>
      </w:r>
    </w:p>
    <w:p w14:paraId="0FE8AD63" w14:textId="77777777" w:rsidR="00020219" w:rsidRPr="00E96CF9" w:rsidRDefault="00020219" w:rsidP="00020219">
      <w:pPr>
        <w:jc w:val="both"/>
        <w:rPr>
          <w:sz w:val="22"/>
          <w:szCs w:val="22"/>
        </w:rPr>
      </w:pPr>
    </w:p>
    <w:p w14:paraId="6C505B52" w14:textId="77777777" w:rsidR="00020219" w:rsidRPr="00E96CF9" w:rsidRDefault="00020219" w:rsidP="00020219">
      <w:pPr>
        <w:pStyle w:val="Szvegtrz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E96CF9">
        <w:rPr>
          <w:sz w:val="22"/>
          <w:szCs w:val="22"/>
        </w:rPr>
        <w:t xml:space="preserve">egyetért azzal, hogy Kiskőrös Város Önkormányzata </w:t>
      </w:r>
      <w:r>
        <w:rPr>
          <w:sz w:val="22"/>
          <w:szCs w:val="22"/>
        </w:rPr>
        <w:t xml:space="preserve">a Kiskőrösi Rónaszéki Fürdő fejlesztéséhez kapcsolódó természetvédelmi élőhely javító intézkedés megvalósítása érdekében megvásárolja a </w:t>
      </w:r>
      <w:r w:rsidRPr="00E96CF9">
        <w:rPr>
          <w:sz w:val="22"/>
          <w:szCs w:val="22"/>
        </w:rPr>
        <w:t>Kiskőrös</w:t>
      </w:r>
      <w:r>
        <w:rPr>
          <w:sz w:val="22"/>
          <w:szCs w:val="22"/>
        </w:rPr>
        <w:t xml:space="preserve">, </w:t>
      </w:r>
      <w:r w:rsidRPr="00E96CF9">
        <w:rPr>
          <w:sz w:val="22"/>
          <w:szCs w:val="22"/>
        </w:rPr>
        <w:t>0560/65 hrsz-</w:t>
      </w:r>
      <w:proofErr w:type="spellStart"/>
      <w:r w:rsidRPr="00E96CF9">
        <w:rPr>
          <w:sz w:val="22"/>
          <w:szCs w:val="22"/>
        </w:rPr>
        <w:t>on</w:t>
      </w:r>
      <w:proofErr w:type="spellEnd"/>
      <w:r w:rsidRPr="00E96CF9">
        <w:rPr>
          <w:sz w:val="22"/>
          <w:szCs w:val="22"/>
        </w:rPr>
        <w:t xml:space="preserve"> nyilvántartott 6 ha 667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alapterületű, kivett rét és a 0560/67 hrsz-ú 8669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 kivett rét művelési ágban lévő </w:t>
      </w:r>
      <w:proofErr w:type="spellStart"/>
      <w:r w:rsidRPr="00E96CF9">
        <w:rPr>
          <w:sz w:val="22"/>
          <w:szCs w:val="22"/>
        </w:rPr>
        <w:t>Natura</w:t>
      </w:r>
      <w:proofErr w:type="spellEnd"/>
      <w:r w:rsidRPr="00E96CF9">
        <w:rPr>
          <w:sz w:val="22"/>
          <w:szCs w:val="22"/>
        </w:rPr>
        <w:t xml:space="preserve"> 2000 országos jelentőségű védett területeket</w:t>
      </w:r>
      <w:r>
        <w:rPr>
          <w:sz w:val="22"/>
          <w:szCs w:val="22"/>
        </w:rPr>
        <w:t>, összesen</w:t>
      </w:r>
      <w:r w:rsidRPr="00E96CF9">
        <w:rPr>
          <w:sz w:val="22"/>
          <w:szCs w:val="22"/>
        </w:rPr>
        <w:t xml:space="preserve"> 1</w:t>
      </w:r>
      <w:r>
        <w:rPr>
          <w:sz w:val="22"/>
          <w:szCs w:val="22"/>
        </w:rPr>
        <w:t>1</w:t>
      </w:r>
      <w:r w:rsidRPr="00E96CF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96CF9">
        <w:rPr>
          <w:sz w:val="22"/>
          <w:szCs w:val="22"/>
        </w:rPr>
        <w:t>00.000,-Ft</w:t>
      </w:r>
      <w:r>
        <w:rPr>
          <w:sz w:val="22"/>
          <w:szCs w:val="22"/>
        </w:rPr>
        <w:t xml:space="preserve">, </w:t>
      </w:r>
      <w:r w:rsidRPr="00E96CF9">
        <w:rPr>
          <w:sz w:val="22"/>
          <w:szCs w:val="22"/>
        </w:rPr>
        <w:t xml:space="preserve">azaz: </w:t>
      </w:r>
      <w:r>
        <w:rPr>
          <w:sz w:val="22"/>
          <w:szCs w:val="22"/>
        </w:rPr>
        <w:t>Tizenegy</w:t>
      </w:r>
      <w:r w:rsidRPr="00E96CF9">
        <w:rPr>
          <w:sz w:val="22"/>
          <w:szCs w:val="22"/>
        </w:rPr>
        <w:t>millió</w:t>
      </w:r>
      <w:r>
        <w:rPr>
          <w:sz w:val="22"/>
          <w:szCs w:val="22"/>
        </w:rPr>
        <w:t>-egyszázezer</w:t>
      </w:r>
      <w:r w:rsidRPr="00E96CF9">
        <w:rPr>
          <w:sz w:val="22"/>
          <w:szCs w:val="22"/>
        </w:rPr>
        <w:t xml:space="preserve"> forint összegben</w:t>
      </w:r>
      <w:r>
        <w:rPr>
          <w:sz w:val="22"/>
          <w:szCs w:val="22"/>
        </w:rPr>
        <w:t>, a határozat-tervezet mellékletét képező adásvételi szerződésben foglalt feltételekkel.</w:t>
      </w:r>
    </w:p>
    <w:p w14:paraId="61CC4702" w14:textId="77777777" w:rsidR="00020219" w:rsidRDefault="00020219" w:rsidP="00020219">
      <w:pPr>
        <w:pStyle w:val="Szvegtrz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E96CF9">
        <w:rPr>
          <w:sz w:val="22"/>
          <w:szCs w:val="22"/>
        </w:rPr>
        <w:t xml:space="preserve">felhatalmazza a polgármestert, </w:t>
      </w:r>
      <w:r>
        <w:rPr>
          <w:sz w:val="22"/>
          <w:szCs w:val="22"/>
        </w:rPr>
        <w:t>a határozat-tervezet mellékletét képező adásvételi szerződés és az ingatlan-nyilvántartásban történő átvezetéshez kapcsolódó jognyilatkozatok aláírására.</w:t>
      </w:r>
    </w:p>
    <w:p w14:paraId="74CCF90E" w14:textId="77777777" w:rsidR="00020219" w:rsidRPr="00E96CF9" w:rsidRDefault="00020219" w:rsidP="00020219">
      <w:pPr>
        <w:pStyle w:val="Szvegtrzs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14:paraId="767B8C69" w14:textId="77777777" w:rsidR="00020219" w:rsidRPr="00E96CF9" w:rsidRDefault="00020219" w:rsidP="00020219">
      <w:pPr>
        <w:pStyle w:val="Listaszerbekezds"/>
        <w:ind w:left="0"/>
        <w:jc w:val="both"/>
        <w:rPr>
          <w:sz w:val="22"/>
          <w:szCs w:val="22"/>
        </w:rPr>
      </w:pPr>
      <w:r w:rsidRPr="00E96CF9">
        <w:rPr>
          <w:b/>
          <w:bCs/>
          <w:sz w:val="22"/>
          <w:szCs w:val="22"/>
          <w:u w:val="single"/>
        </w:rPr>
        <w:t>Felelős:</w:t>
      </w:r>
      <w:r w:rsidRPr="00E96CF9">
        <w:rPr>
          <w:sz w:val="22"/>
          <w:szCs w:val="22"/>
        </w:rPr>
        <w:tab/>
        <w:t>polgármester</w:t>
      </w:r>
    </w:p>
    <w:p w14:paraId="7CC6A1EF" w14:textId="77777777" w:rsidR="00020219" w:rsidRPr="00E96CF9" w:rsidRDefault="00020219" w:rsidP="00020219">
      <w:pPr>
        <w:pStyle w:val="Listaszerbekezds"/>
        <w:ind w:left="0"/>
        <w:jc w:val="both"/>
        <w:rPr>
          <w:sz w:val="22"/>
          <w:szCs w:val="22"/>
        </w:rPr>
      </w:pPr>
      <w:r w:rsidRPr="00E96CF9">
        <w:rPr>
          <w:b/>
          <w:bCs/>
          <w:sz w:val="22"/>
          <w:szCs w:val="22"/>
          <w:u w:val="single"/>
        </w:rPr>
        <w:t>Határidő:</w:t>
      </w:r>
      <w:r w:rsidRPr="00E96CF9">
        <w:rPr>
          <w:sz w:val="22"/>
          <w:szCs w:val="22"/>
        </w:rPr>
        <w:tab/>
        <w:t>értelemszerűen</w:t>
      </w:r>
    </w:p>
    <w:p w14:paraId="6B3F4F86" w14:textId="77777777" w:rsidR="00020219" w:rsidRPr="00E96CF9" w:rsidRDefault="00020219" w:rsidP="0002021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2DF3C164" w14:textId="77777777" w:rsidR="00446707" w:rsidRDefault="00446707"/>
    <w:sectPr w:rsidR="00446707" w:rsidSect="00167CCC">
      <w:footerReference w:type="even" r:id="rId7"/>
      <w:footerReference w:type="default" r:id="rId8"/>
      <w:pgSz w:w="11906" w:h="16838"/>
      <w:pgMar w:top="1417" w:right="1417" w:bottom="1417" w:left="1417" w:header="567" w:footer="11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6699" w14:textId="77777777" w:rsidR="00000000" w:rsidRDefault="00CA2547">
      <w:r>
        <w:separator/>
      </w:r>
    </w:p>
  </w:endnote>
  <w:endnote w:type="continuationSeparator" w:id="0">
    <w:p w14:paraId="6C9EC2CF" w14:textId="77777777" w:rsidR="00000000" w:rsidRDefault="00CA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B1B3" w14:textId="77777777" w:rsidR="003155FA" w:rsidRDefault="00167C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E02121" w14:textId="77777777" w:rsidR="003155FA" w:rsidRDefault="00CA254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40C3" w14:textId="77777777" w:rsidR="003155FA" w:rsidRDefault="00167C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14372114" w14:textId="77777777" w:rsidR="003155FA" w:rsidRDefault="00CA25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7F15" w14:textId="77777777" w:rsidR="00000000" w:rsidRDefault="00CA2547">
      <w:r>
        <w:separator/>
      </w:r>
    </w:p>
  </w:footnote>
  <w:footnote w:type="continuationSeparator" w:id="0">
    <w:p w14:paraId="3B82F02A" w14:textId="77777777" w:rsidR="00000000" w:rsidRDefault="00CA2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19"/>
    <w:rsid w:val="00020219"/>
    <w:rsid w:val="00167CCC"/>
    <w:rsid w:val="00446707"/>
    <w:rsid w:val="00C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FE95"/>
  <w15:chartTrackingRefBased/>
  <w15:docId w15:val="{89AB1EBA-F5C8-496D-96BD-5CBF5457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0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202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2021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20219"/>
  </w:style>
  <w:style w:type="paragraph" w:styleId="Szvegtrzs">
    <w:name w:val="Body Text"/>
    <w:basedOn w:val="Norml"/>
    <w:link w:val="SzvegtrzsChar"/>
    <w:rsid w:val="0002021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202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202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3</cp:revision>
  <dcterms:created xsi:type="dcterms:W3CDTF">2022-10-12T06:50:00Z</dcterms:created>
  <dcterms:modified xsi:type="dcterms:W3CDTF">2022-10-12T12:38:00Z</dcterms:modified>
</cp:coreProperties>
</file>