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5AD6" w14:textId="68073E80" w:rsidR="00DA4AE8" w:rsidRDefault="00DA4AE8" w:rsidP="00DA4AE8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A </w:t>
      </w:r>
      <w:r>
        <w:rPr>
          <w:bCs/>
          <w:i/>
          <w:sz w:val="22"/>
          <w:szCs w:val="22"/>
        </w:rPr>
        <w:t>…</w:t>
      </w:r>
      <w:proofErr w:type="gramStart"/>
      <w:r>
        <w:rPr>
          <w:bCs/>
          <w:i/>
          <w:sz w:val="22"/>
          <w:szCs w:val="22"/>
        </w:rPr>
        <w:t>…….</w:t>
      </w:r>
      <w:proofErr w:type="gramEnd"/>
      <w:r>
        <w:rPr>
          <w:bCs/>
          <w:i/>
          <w:sz w:val="22"/>
          <w:szCs w:val="22"/>
        </w:rPr>
        <w:t>/202</w:t>
      </w:r>
      <w:r>
        <w:rPr>
          <w:bCs/>
          <w:i/>
          <w:sz w:val="22"/>
          <w:szCs w:val="22"/>
        </w:rPr>
        <w:t>3</w:t>
      </w:r>
      <w:r>
        <w:rPr>
          <w:bCs/>
          <w:i/>
          <w:sz w:val="22"/>
          <w:szCs w:val="22"/>
        </w:rPr>
        <w:t>.számú feladat-ellátási szerződés 1. számú melléklete</w:t>
      </w:r>
    </w:p>
    <w:p w14:paraId="011FFD3C" w14:textId="77777777" w:rsidR="00DA4AE8" w:rsidRDefault="00DA4AE8" w:rsidP="00DA4AE8">
      <w:pPr>
        <w:jc w:val="right"/>
        <w:rPr>
          <w:bCs/>
          <w:i/>
          <w:sz w:val="22"/>
          <w:szCs w:val="22"/>
        </w:rPr>
      </w:pPr>
    </w:p>
    <w:p w14:paraId="6F196A99" w14:textId="77777777" w:rsidR="00DA4AE8" w:rsidRDefault="00DA4AE8" w:rsidP="006E0CE2">
      <w:pPr>
        <w:jc w:val="both"/>
        <w:rPr>
          <w:bCs/>
          <w:i/>
          <w:sz w:val="22"/>
          <w:szCs w:val="22"/>
        </w:rPr>
      </w:pPr>
    </w:p>
    <w:p w14:paraId="670F529B" w14:textId="77777777" w:rsidR="006E0CE2" w:rsidRDefault="006E0CE2" w:rsidP="006E0CE2">
      <w:pPr>
        <w:jc w:val="both"/>
        <w:rPr>
          <w:bCs/>
          <w:i/>
          <w:sz w:val="22"/>
          <w:szCs w:val="22"/>
        </w:rPr>
      </w:pPr>
    </w:p>
    <w:p w14:paraId="36EF0ECC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  <w:i/>
          <w:iCs/>
        </w:rPr>
        <w:t>SZÁMÚ FELNŐTT HÁZIORVOSI KÖRZET</w:t>
      </w:r>
    </w:p>
    <w:p w14:paraId="0C178267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3.1. Attila utca</w:t>
      </w:r>
    </w:p>
    <w:p w14:paraId="7CF2582B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3.2. Balogh Ádám laktanya</w:t>
      </w:r>
    </w:p>
    <w:p w14:paraId="782D7702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3.3. Báthori István utca</w:t>
      </w:r>
    </w:p>
    <w:p w14:paraId="033B7EA4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3.4. Csokonai Mihály utca</w:t>
      </w:r>
    </w:p>
    <w:p w14:paraId="1C76173F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3.5. Deák Ferenc utca (1-13 házszám)</w:t>
      </w:r>
    </w:p>
    <w:p w14:paraId="7966922B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3.6. Deák Ferenc utca (2-14 házszám)</w:t>
      </w:r>
    </w:p>
    <w:p w14:paraId="6F027AFF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3.7. Dobozi utca</w:t>
      </w:r>
    </w:p>
    <w:p w14:paraId="4D3580BF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3.8. Feketehalom tanya</w:t>
      </w:r>
    </w:p>
    <w:p w14:paraId="1898FFD2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3.9. József Attila utca páratlan oldala</w:t>
      </w:r>
    </w:p>
    <w:p w14:paraId="409AEC5D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3.10. Kapisztrán János utca</w:t>
      </w:r>
    </w:p>
    <w:p w14:paraId="126A73CB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3.11. Klapka György utca</w:t>
      </w:r>
    </w:p>
    <w:p w14:paraId="18E8FB94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3.12. Kodály Zoltán utca</w:t>
      </w:r>
    </w:p>
    <w:p w14:paraId="3D082586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3.13. Liszt Ferenc utca</w:t>
      </w:r>
    </w:p>
    <w:p w14:paraId="7C944777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3.14. Luther Márton tér</w:t>
      </w:r>
    </w:p>
    <w:p w14:paraId="5F868C80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 xml:space="preserve">3.15. </w:t>
      </w:r>
      <w:proofErr w:type="gramStart"/>
      <w:r>
        <w:t>Március</w:t>
      </w:r>
      <w:proofErr w:type="gramEnd"/>
      <w:r>
        <w:t xml:space="preserve"> 15. utca</w:t>
      </w:r>
    </w:p>
    <w:p w14:paraId="47C8F679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3.16. Móricz Zsigmond utca</w:t>
      </w:r>
    </w:p>
    <w:p w14:paraId="03A44FFC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 xml:space="preserve">3.17. </w:t>
      </w:r>
      <w:proofErr w:type="spellStart"/>
      <w:r>
        <w:t>Okolicsányi</w:t>
      </w:r>
      <w:proofErr w:type="spellEnd"/>
      <w:r>
        <w:t xml:space="preserve"> utca</w:t>
      </w:r>
    </w:p>
    <w:p w14:paraId="519D29B9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3.18. Petőfi Sándor út</w:t>
      </w:r>
    </w:p>
    <w:p w14:paraId="15567A5F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3.19. Pozsonyi utca</w:t>
      </w:r>
    </w:p>
    <w:p w14:paraId="31A15206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3.20. Szarvas utca</w:t>
      </w:r>
    </w:p>
    <w:p w14:paraId="14D47CE9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>3.21. Táncsics Mihály utca</w:t>
      </w:r>
    </w:p>
    <w:p w14:paraId="36C8AA1F" w14:textId="77777777" w:rsidR="006E0CE2" w:rsidRDefault="006E0CE2" w:rsidP="006E0CE2">
      <w:pPr>
        <w:pStyle w:val="Szvegtrzs"/>
        <w:spacing w:before="220" w:after="0" w:line="240" w:lineRule="auto"/>
        <w:jc w:val="both"/>
      </w:pPr>
      <w:r>
        <w:t xml:space="preserve">3.22. </w:t>
      </w:r>
      <w:proofErr w:type="spellStart"/>
      <w:r>
        <w:t>Tarnowi</w:t>
      </w:r>
      <w:proofErr w:type="spellEnd"/>
      <w:r>
        <w:t xml:space="preserve"> tér</w:t>
      </w:r>
    </w:p>
    <w:p w14:paraId="1C2E2CCB" w14:textId="77777777" w:rsidR="00492CE5" w:rsidRDefault="00492CE5" w:rsidP="00DA4AE8">
      <w:pPr>
        <w:jc w:val="right"/>
      </w:pPr>
    </w:p>
    <w:sectPr w:rsidR="0049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9"/>
    <w:rsid w:val="00492CE5"/>
    <w:rsid w:val="006E0CE2"/>
    <w:rsid w:val="00786DE9"/>
    <w:rsid w:val="00D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911C"/>
  <w15:chartTrackingRefBased/>
  <w15:docId w15:val="{7CECD811-A708-4F58-BFCB-29763909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4A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E0CE2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0CE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575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3</cp:revision>
  <dcterms:created xsi:type="dcterms:W3CDTF">2023-06-05T08:20:00Z</dcterms:created>
  <dcterms:modified xsi:type="dcterms:W3CDTF">2023-06-05T08:22:00Z</dcterms:modified>
</cp:coreProperties>
</file>