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3059" w14:textId="77F160C3" w:rsidR="0021182C" w:rsidRPr="0095489E" w:rsidRDefault="0021182C" w:rsidP="0048789D">
      <w:pPr>
        <w:rPr>
          <w:b/>
          <w:sz w:val="22"/>
          <w:szCs w:val="22"/>
          <w:u w:val="single"/>
        </w:rPr>
      </w:pPr>
      <w:r w:rsidRPr="0095489E">
        <w:rPr>
          <w:b/>
          <w:sz w:val="22"/>
          <w:szCs w:val="22"/>
          <w:u w:val="single"/>
        </w:rPr>
        <w:t>KISKŐRÖS VÁROS POLGÁRMESTERE</w:t>
      </w:r>
    </w:p>
    <w:p w14:paraId="0E51D319" w14:textId="3B1834FE" w:rsidR="0021182C" w:rsidRPr="0095489E" w:rsidRDefault="0021182C" w:rsidP="0048789D">
      <w:pPr>
        <w:rPr>
          <w:sz w:val="22"/>
          <w:szCs w:val="22"/>
        </w:rPr>
      </w:pPr>
    </w:p>
    <w:p w14:paraId="598F31A8" w14:textId="77777777" w:rsidR="0021182C" w:rsidRPr="0095489E" w:rsidRDefault="0021182C" w:rsidP="0048789D">
      <w:pPr>
        <w:rPr>
          <w:sz w:val="22"/>
          <w:szCs w:val="22"/>
        </w:rPr>
      </w:pPr>
    </w:p>
    <w:p w14:paraId="32A2B9DE" w14:textId="77777777" w:rsidR="00E87288" w:rsidRPr="0095489E" w:rsidRDefault="00E87288" w:rsidP="0048789D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95489E">
        <w:rPr>
          <w:b/>
          <w:bCs/>
          <w:sz w:val="22"/>
          <w:szCs w:val="22"/>
          <w:u w:val="single"/>
        </w:rPr>
        <w:t>ELŐTERJESZTÉS</w:t>
      </w:r>
    </w:p>
    <w:p w14:paraId="27C13F55" w14:textId="1DBBD90D" w:rsidR="00E87288" w:rsidRPr="0095489E" w:rsidRDefault="00E87288" w:rsidP="0048789D">
      <w:pPr>
        <w:jc w:val="center"/>
        <w:rPr>
          <w:sz w:val="22"/>
          <w:szCs w:val="22"/>
        </w:rPr>
      </w:pPr>
      <w:r w:rsidRPr="0095489E">
        <w:rPr>
          <w:sz w:val="22"/>
          <w:szCs w:val="22"/>
        </w:rPr>
        <w:t>(a Képviselő-testület 20</w:t>
      </w:r>
      <w:r w:rsidR="00B31E81" w:rsidRPr="0095489E">
        <w:rPr>
          <w:sz w:val="22"/>
          <w:szCs w:val="22"/>
        </w:rPr>
        <w:t>2</w:t>
      </w:r>
      <w:r w:rsidR="00D03B9E" w:rsidRPr="0095489E">
        <w:rPr>
          <w:sz w:val="22"/>
          <w:szCs w:val="22"/>
        </w:rPr>
        <w:t>3</w:t>
      </w:r>
      <w:r w:rsidRPr="0095489E">
        <w:rPr>
          <w:sz w:val="22"/>
          <w:szCs w:val="22"/>
        </w:rPr>
        <w:t xml:space="preserve">. </w:t>
      </w:r>
      <w:r w:rsidR="00D03B9E" w:rsidRPr="0095489E">
        <w:rPr>
          <w:sz w:val="22"/>
          <w:szCs w:val="22"/>
        </w:rPr>
        <w:t>március</w:t>
      </w:r>
      <w:r w:rsidR="00FF0799" w:rsidRPr="0095489E">
        <w:rPr>
          <w:sz w:val="22"/>
          <w:szCs w:val="22"/>
        </w:rPr>
        <w:t xml:space="preserve"> </w:t>
      </w:r>
      <w:r w:rsidR="00D03B9E" w:rsidRPr="0095489E">
        <w:rPr>
          <w:sz w:val="22"/>
          <w:szCs w:val="22"/>
        </w:rPr>
        <w:t>22</w:t>
      </w:r>
      <w:r w:rsidRPr="0095489E">
        <w:rPr>
          <w:sz w:val="22"/>
          <w:szCs w:val="22"/>
        </w:rPr>
        <w:t>-i</w:t>
      </w:r>
      <w:r w:rsidR="00FF0799" w:rsidRPr="0095489E">
        <w:rPr>
          <w:sz w:val="22"/>
          <w:szCs w:val="22"/>
        </w:rPr>
        <w:t xml:space="preserve"> </w:t>
      </w:r>
      <w:r w:rsidRPr="0095489E">
        <w:rPr>
          <w:sz w:val="22"/>
          <w:szCs w:val="22"/>
        </w:rPr>
        <w:t>ülésére)</w:t>
      </w:r>
    </w:p>
    <w:p w14:paraId="3BA776DF" w14:textId="77777777" w:rsidR="00E87288" w:rsidRPr="0095489E" w:rsidRDefault="00E87288" w:rsidP="0048789D">
      <w:pPr>
        <w:jc w:val="center"/>
        <w:rPr>
          <w:b/>
          <w:sz w:val="22"/>
          <w:szCs w:val="22"/>
        </w:rPr>
      </w:pPr>
    </w:p>
    <w:p w14:paraId="22881E6F" w14:textId="77777777" w:rsidR="00E87288" w:rsidRPr="0095489E" w:rsidRDefault="00E87288" w:rsidP="0048789D">
      <w:pPr>
        <w:jc w:val="center"/>
        <w:rPr>
          <w:b/>
          <w:sz w:val="22"/>
          <w:szCs w:val="22"/>
        </w:rPr>
      </w:pPr>
    </w:p>
    <w:p w14:paraId="5B043E7F" w14:textId="5D008761" w:rsidR="00E87288" w:rsidRPr="0095489E" w:rsidRDefault="00E87288" w:rsidP="0048789D">
      <w:pPr>
        <w:keepNext/>
        <w:ind w:left="1418" w:hanging="1418"/>
        <w:jc w:val="both"/>
        <w:outlineLvl w:val="2"/>
        <w:rPr>
          <w:b/>
          <w:bCs/>
          <w:caps/>
          <w:sz w:val="22"/>
          <w:szCs w:val="22"/>
        </w:rPr>
      </w:pPr>
      <w:r w:rsidRPr="0095489E">
        <w:rPr>
          <w:b/>
          <w:bCs/>
          <w:caps/>
          <w:sz w:val="22"/>
          <w:szCs w:val="22"/>
          <w:u w:val="single"/>
        </w:rPr>
        <w:t>Tárgy:</w:t>
      </w:r>
      <w:r w:rsidRPr="0095489E">
        <w:rPr>
          <w:b/>
          <w:bCs/>
          <w:caps/>
          <w:sz w:val="22"/>
          <w:szCs w:val="22"/>
        </w:rPr>
        <w:t xml:space="preserve"> </w:t>
      </w:r>
      <w:r w:rsidRPr="0095489E">
        <w:rPr>
          <w:b/>
          <w:bCs/>
          <w:caps/>
          <w:sz w:val="22"/>
          <w:szCs w:val="22"/>
        </w:rPr>
        <w:tab/>
      </w:r>
      <w:r w:rsidR="006E274B" w:rsidRPr="0095489E">
        <w:rPr>
          <w:b/>
          <w:bCs/>
          <w:caps/>
          <w:sz w:val="22"/>
          <w:szCs w:val="22"/>
        </w:rPr>
        <w:t>KISKŐRÖS KÖZIGAZGATÁSI TERÜLETÉN ÚJ BEÉPÍTÉSRE SZÁNT TERÜLET KIJELÖLÉSE</w:t>
      </w:r>
      <w:r w:rsidRPr="0095489E">
        <w:rPr>
          <w:b/>
          <w:bCs/>
          <w:caps/>
          <w:sz w:val="22"/>
          <w:szCs w:val="22"/>
        </w:rPr>
        <w:t xml:space="preserve"> </w:t>
      </w:r>
    </w:p>
    <w:p w14:paraId="4CDE747D" w14:textId="77777777" w:rsidR="00E87288" w:rsidRPr="0095489E" w:rsidRDefault="00E87288" w:rsidP="0048789D">
      <w:pPr>
        <w:jc w:val="both"/>
        <w:rPr>
          <w:caps/>
          <w:sz w:val="22"/>
          <w:szCs w:val="22"/>
        </w:rPr>
      </w:pPr>
    </w:p>
    <w:p w14:paraId="0D27BDE6" w14:textId="77777777" w:rsidR="00E87288" w:rsidRPr="0095489E" w:rsidRDefault="00E87288" w:rsidP="0048789D">
      <w:pPr>
        <w:jc w:val="both"/>
        <w:rPr>
          <w:sz w:val="22"/>
          <w:szCs w:val="22"/>
        </w:rPr>
      </w:pPr>
    </w:p>
    <w:p w14:paraId="079813EA" w14:textId="4D48FF67" w:rsidR="00E563C1" w:rsidRPr="0095489E" w:rsidRDefault="00F969AA" w:rsidP="0048789D">
      <w:pPr>
        <w:jc w:val="both"/>
        <w:rPr>
          <w:sz w:val="22"/>
          <w:szCs w:val="22"/>
        </w:rPr>
      </w:pPr>
      <w:r w:rsidRPr="0095489E">
        <w:rPr>
          <w:sz w:val="22"/>
          <w:szCs w:val="22"/>
        </w:rPr>
        <w:t xml:space="preserve">A Képviselő-testület a </w:t>
      </w:r>
      <w:r w:rsidR="00BB5B86" w:rsidRPr="0095489E">
        <w:rPr>
          <w:sz w:val="22"/>
          <w:szCs w:val="22"/>
        </w:rPr>
        <w:t>65</w:t>
      </w:r>
      <w:r w:rsidRPr="0095489E">
        <w:rPr>
          <w:sz w:val="22"/>
          <w:szCs w:val="22"/>
        </w:rPr>
        <w:t>/20</w:t>
      </w:r>
      <w:r w:rsidR="00BB5B86" w:rsidRPr="0095489E">
        <w:rPr>
          <w:sz w:val="22"/>
          <w:szCs w:val="22"/>
        </w:rPr>
        <w:t>22</w:t>
      </w:r>
      <w:r w:rsidRPr="0095489E">
        <w:rPr>
          <w:sz w:val="22"/>
          <w:szCs w:val="22"/>
        </w:rPr>
        <w:t xml:space="preserve">. számú határozatával, illetve annak mellékletét képező tartalommal kezdeményezte Kiskőrös </w:t>
      </w:r>
      <w:r w:rsidR="00E6480F" w:rsidRPr="0095489E">
        <w:rPr>
          <w:sz w:val="22"/>
          <w:szCs w:val="22"/>
        </w:rPr>
        <w:t>t</w:t>
      </w:r>
      <w:r w:rsidRPr="0095489E">
        <w:rPr>
          <w:sz w:val="22"/>
          <w:szCs w:val="22"/>
        </w:rPr>
        <w:t xml:space="preserve">elepülésrendezési </w:t>
      </w:r>
      <w:r w:rsidR="00E6480F" w:rsidRPr="0095489E">
        <w:rPr>
          <w:sz w:val="22"/>
          <w:szCs w:val="22"/>
        </w:rPr>
        <w:t>eszközeinek</w:t>
      </w:r>
      <w:r w:rsidRPr="0095489E">
        <w:rPr>
          <w:sz w:val="22"/>
          <w:szCs w:val="22"/>
        </w:rPr>
        <w:t xml:space="preserve"> módosítását</w:t>
      </w:r>
      <w:r w:rsidR="00D03B9E" w:rsidRPr="0095489E">
        <w:rPr>
          <w:sz w:val="22"/>
          <w:szCs w:val="22"/>
        </w:rPr>
        <w:t xml:space="preserve"> 38 részterületen</w:t>
      </w:r>
      <w:r w:rsidR="00D076B3">
        <w:rPr>
          <w:sz w:val="22"/>
          <w:szCs w:val="22"/>
        </w:rPr>
        <w:t>,</w:t>
      </w:r>
      <w:r w:rsidR="00D03B9E" w:rsidRPr="0095489E">
        <w:rPr>
          <w:sz w:val="22"/>
          <w:szCs w:val="22"/>
        </w:rPr>
        <w:t xml:space="preserve"> teljes eljárás keretében.</w:t>
      </w:r>
    </w:p>
    <w:p w14:paraId="6F20FD0F" w14:textId="5E408698" w:rsidR="009A2FC4" w:rsidRPr="0095489E" w:rsidRDefault="009A2FC4" w:rsidP="0048789D">
      <w:pPr>
        <w:jc w:val="both"/>
        <w:rPr>
          <w:sz w:val="22"/>
          <w:szCs w:val="22"/>
        </w:rPr>
      </w:pPr>
      <w:r w:rsidRPr="0095489E">
        <w:rPr>
          <w:sz w:val="22"/>
          <w:szCs w:val="22"/>
        </w:rPr>
        <w:t>A rendezési terv módosításának eljárási szabályait tartalmazó a településtervek tartalmáról, elkészítésének és elfogadásának rendjéről, valamint egyes településrendezési sajátos jogintézményekről szóló 419/2021. (VII. 15.) Korm. rendelet vonatkozó szakaszai</w:t>
      </w:r>
      <w:r w:rsidR="00467484" w:rsidRPr="0095489E">
        <w:rPr>
          <w:sz w:val="22"/>
          <w:szCs w:val="22"/>
        </w:rPr>
        <w:t xml:space="preserve"> és 9. számú melléklete</w:t>
      </w:r>
      <w:r w:rsidRPr="0095489E">
        <w:rPr>
          <w:sz w:val="22"/>
          <w:szCs w:val="22"/>
        </w:rPr>
        <w:t xml:space="preserve"> szabályozzák a település közigazgatási területének beépítésre és nem beépítésre szánt mutatóit, arányát.</w:t>
      </w:r>
    </w:p>
    <w:p w14:paraId="7BD1F33E" w14:textId="6D8E2F69" w:rsidR="00D03B9E" w:rsidRPr="0095489E" w:rsidRDefault="00D03B9E" w:rsidP="0048789D">
      <w:pPr>
        <w:jc w:val="both"/>
        <w:rPr>
          <w:sz w:val="22"/>
          <w:szCs w:val="22"/>
        </w:rPr>
      </w:pPr>
      <w:r w:rsidRPr="0095489E">
        <w:rPr>
          <w:sz w:val="22"/>
          <w:szCs w:val="22"/>
        </w:rPr>
        <w:t>A teljes eljárás keretében kezdeményezett módosítások során az alábbi mérték</w:t>
      </w:r>
      <w:r w:rsidR="005F0221" w:rsidRPr="0095489E">
        <w:rPr>
          <w:sz w:val="22"/>
          <w:szCs w:val="22"/>
        </w:rPr>
        <w:t>ű</w:t>
      </w:r>
      <w:r w:rsidRPr="0095489E">
        <w:rPr>
          <w:sz w:val="22"/>
          <w:szCs w:val="22"/>
        </w:rPr>
        <w:t xml:space="preserve"> </w:t>
      </w:r>
      <w:r w:rsidR="005F0221" w:rsidRPr="0095489E">
        <w:rPr>
          <w:sz w:val="22"/>
          <w:szCs w:val="22"/>
        </w:rPr>
        <w:t>zöld</w:t>
      </w:r>
      <w:r w:rsidR="00E65EA2" w:rsidRPr="0095489E">
        <w:rPr>
          <w:sz w:val="22"/>
          <w:szCs w:val="22"/>
        </w:rPr>
        <w:t>terül</w:t>
      </w:r>
      <w:r w:rsidR="005F0221" w:rsidRPr="0095489E">
        <w:rPr>
          <w:sz w:val="22"/>
          <w:szCs w:val="22"/>
        </w:rPr>
        <w:t xml:space="preserve">et </w:t>
      </w:r>
      <w:r w:rsidRPr="0095489E">
        <w:rPr>
          <w:sz w:val="22"/>
          <w:szCs w:val="22"/>
        </w:rPr>
        <w:t>szűn</w:t>
      </w:r>
      <w:r w:rsidR="005F0221" w:rsidRPr="0095489E">
        <w:rPr>
          <w:sz w:val="22"/>
          <w:szCs w:val="22"/>
        </w:rPr>
        <w:t>ik</w:t>
      </w:r>
      <w:r w:rsidRPr="0095489E">
        <w:rPr>
          <w:sz w:val="22"/>
          <w:szCs w:val="22"/>
        </w:rPr>
        <w:t xml:space="preserve"> meg:</w:t>
      </w:r>
    </w:p>
    <w:p w14:paraId="19A7707A" w14:textId="2D028DAC" w:rsidR="00E65EA2" w:rsidRPr="00D076B3" w:rsidRDefault="00E65EA2" w:rsidP="0048789D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im"/>
          <w:rFonts w:ascii="Times New Roman" w:hAnsi="Times New Roman" w:cs="Times New Roman"/>
        </w:rPr>
      </w:pPr>
      <w:r w:rsidRPr="00D076B3">
        <w:rPr>
          <w:rStyle w:val="im"/>
          <w:rFonts w:ascii="Times New Roman" w:hAnsi="Times New Roman" w:cs="Times New Roman"/>
        </w:rPr>
        <w:t>k</w:t>
      </w:r>
      <w:r w:rsidR="00D03B9E" w:rsidRPr="00D076B3">
        <w:rPr>
          <w:rStyle w:val="im"/>
          <w:rFonts w:ascii="Times New Roman" w:hAnsi="Times New Roman" w:cs="Times New Roman"/>
        </w:rPr>
        <w:t>ereskedelmi szolgáltató gazdasági terület esetén:2683 m2 (Vasút mentén)</w:t>
      </w:r>
      <w:r w:rsidR="005F0221" w:rsidRPr="00D076B3">
        <w:rPr>
          <w:rStyle w:val="im"/>
          <w:rFonts w:ascii="Times New Roman" w:hAnsi="Times New Roman" w:cs="Times New Roman"/>
        </w:rPr>
        <w:t xml:space="preserve">, </w:t>
      </w:r>
      <w:r w:rsidR="00D03B9E" w:rsidRPr="00D076B3">
        <w:rPr>
          <w:rFonts w:ascii="Times New Roman" w:hAnsi="Times New Roman" w:cs="Times New Roman"/>
        </w:rPr>
        <w:t>1</w:t>
      </w:r>
      <w:r w:rsidR="005F0221" w:rsidRPr="00D076B3">
        <w:rPr>
          <w:rFonts w:ascii="Times New Roman" w:hAnsi="Times New Roman" w:cs="Times New Roman"/>
        </w:rPr>
        <w:t xml:space="preserve"> ha </w:t>
      </w:r>
      <w:r w:rsidR="00D03B9E" w:rsidRPr="00D076B3">
        <w:rPr>
          <w:rFonts w:ascii="Times New Roman" w:hAnsi="Times New Roman" w:cs="Times New Roman"/>
        </w:rPr>
        <w:t>9814</w:t>
      </w:r>
      <w:r w:rsidR="005F0221" w:rsidRPr="00D076B3">
        <w:rPr>
          <w:rFonts w:ascii="Times New Roman" w:hAnsi="Times New Roman" w:cs="Times New Roman"/>
        </w:rPr>
        <w:t xml:space="preserve"> m</w:t>
      </w:r>
      <w:r w:rsidR="005F0221" w:rsidRPr="00D076B3">
        <w:rPr>
          <w:rFonts w:ascii="Times New Roman" w:hAnsi="Times New Roman" w:cs="Times New Roman"/>
          <w:vertAlign w:val="superscript"/>
        </w:rPr>
        <w:t>2</w:t>
      </w:r>
      <w:r w:rsidR="005F0221" w:rsidRPr="00D076B3">
        <w:rPr>
          <w:rFonts w:ascii="Times New Roman" w:hAnsi="Times New Roman" w:cs="Times New Roman"/>
        </w:rPr>
        <w:t xml:space="preserve"> </w:t>
      </w:r>
      <w:r w:rsidR="00D03B9E" w:rsidRPr="00D076B3">
        <w:rPr>
          <w:rFonts w:ascii="Times New Roman" w:hAnsi="Times New Roman" w:cs="Times New Roman"/>
        </w:rPr>
        <w:t>(Logisztikai park mellett)</w:t>
      </w:r>
      <w:r w:rsidRPr="00D076B3">
        <w:rPr>
          <w:rFonts w:ascii="Times New Roman" w:hAnsi="Times New Roman" w:cs="Times New Roman"/>
        </w:rPr>
        <w:t xml:space="preserve">, </w:t>
      </w:r>
      <w:r w:rsidR="00D03B9E" w:rsidRPr="00D076B3">
        <w:rPr>
          <w:rStyle w:val="im"/>
          <w:rFonts w:ascii="Times New Roman" w:hAnsi="Times New Roman" w:cs="Times New Roman"/>
        </w:rPr>
        <w:t>3371 m</w:t>
      </w:r>
      <w:r w:rsidR="00D03B9E" w:rsidRPr="00D076B3">
        <w:rPr>
          <w:rStyle w:val="im"/>
          <w:rFonts w:ascii="Times New Roman" w:hAnsi="Times New Roman" w:cs="Times New Roman"/>
          <w:vertAlign w:val="superscript"/>
        </w:rPr>
        <w:t>2</w:t>
      </w:r>
      <w:r w:rsidR="00D03B9E" w:rsidRPr="00D076B3">
        <w:rPr>
          <w:rStyle w:val="im"/>
          <w:rFonts w:ascii="Times New Roman" w:hAnsi="Times New Roman" w:cs="Times New Roman"/>
        </w:rPr>
        <w:t xml:space="preserve"> (</w:t>
      </w:r>
      <w:r w:rsidR="005F0221" w:rsidRPr="00D076B3">
        <w:rPr>
          <w:rStyle w:val="im"/>
          <w:rFonts w:ascii="Times New Roman" w:hAnsi="Times New Roman" w:cs="Times New Roman"/>
        </w:rPr>
        <w:t>Kassai utca végén</w:t>
      </w:r>
      <w:r w:rsidR="00D03B9E" w:rsidRPr="00D076B3">
        <w:rPr>
          <w:rStyle w:val="im"/>
          <w:rFonts w:ascii="Times New Roman" w:hAnsi="Times New Roman" w:cs="Times New Roman"/>
        </w:rPr>
        <w:t>)</w:t>
      </w:r>
      <w:r w:rsidRPr="00D076B3">
        <w:rPr>
          <w:rStyle w:val="im"/>
          <w:rFonts w:ascii="Times New Roman" w:hAnsi="Times New Roman" w:cs="Times New Roman"/>
        </w:rPr>
        <w:t xml:space="preserve">, </w:t>
      </w:r>
      <w:r w:rsidR="00D03B9E" w:rsidRPr="00D076B3">
        <w:rPr>
          <w:rStyle w:val="im"/>
          <w:rFonts w:ascii="Times New Roman" w:hAnsi="Times New Roman" w:cs="Times New Roman"/>
        </w:rPr>
        <w:t>6600 m</w:t>
      </w:r>
      <w:r w:rsidR="00D03B9E" w:rsidRPr="00D076B3">
        <w:rPr>
          <w:rStyle w:val="im"/>
          <w:rFonts w:ascii="Times New Roman" w:hAnsi="Times New Roman" w:cs="Times New Roman"/>
          <w:vertAlign w:val="superscript"/>
        </w:rPr>
        <w:t>2</w:t>
      </w:r>
      <w:r w:rsidR="00D03B9E" w:rsidRPr="00D076B3">
        <w:rPr>
          <w:rStyle w:val="im"/>
          <w:rFonts w:ascii="Times New Roman" w:hAnsi="Times New Roman" w:cs="Times New Roman"/>
        </w:rPr>
        <w:t xml:space="preserve"> (</w:t>
      </w:r>
      <w:r w:rsidR="005F0221" w:rsidRPr="00D076B3">
        <w:rPr>
          <w:rStyle w:val="im"/>
          <w:rFonts w:ascii="Times New Roman" w:hAnsi="Times New Roman" w:cs="Times New Roman"/>
        </w:rPr>
        <w:t xml:space="preserve">Kassai </w:t>
      </w:r>
      <w:r w:rsidRPr="00D076B3">
        <w:rPr>
          <w:rStyle w:val="im"/>
          <w:rFonts w:ascii="Times New Roman" w:hAnsi="Times New Roman" w:cs="Times New Roman"/>
        </w:rPr>
        <w:t>u</w:t>
      </w:r>
      <w:r w:rsidR="005F0221" w:rsidRPr="00D076B3">
        <w:rPr>
          <w:rStyle w:val="im"/>
          <w:rFonts w:ascii="Times New Roman" w:hAnsi="Times New Roman" w:cs="Times New Roman"/>
        </w:rPr>
        <w:t>tca végén</w:t>
      </w:r>
      <w:r w:rsidR="00D03B9E" w:rsidRPr="00D076B3">
        <w:rPr>
          <w:rStyle w:val="im"/>
          <w:rFonts w:ascii="Times New Roman" w:hAnsi="Times New Roman" w:cs="Times New Roman"/>
        </w:rPr>
        <w:t>)</w:t>
      </w:r>
      <w:r w:rsidRPr="00D076B3">
        <w:rPr>
          <w:rStyle w:val="im"/>
          <w:rFonts w:ascii="Times New Roman" w:hAnsi="Times New Roman" w:cs="Times New Roman"/>
        </w:rPr>
        <w:t xml:space="preserve">, </w:t>
      </w:r>
      <w:r w:rsidR="00D03B9E" w:rsidRPr="00D076B3">
        <w:rPr>
          <w:rStyle w:val="im"/>
          <w:rFonts w:ascii="Times New Roman" w:hAnsi="Times New Roman" w:cs="Times New Roman"/>
        </w:rPr>
        <w:t xml:space="preserve">1045 </w:t>
      </w:r>
      <w:r w:rsidR="005F0221" w:rsidRPr="00D076B3">
        <w:rPr>
          <w:rStyle w:val="im"/>
          <w:rFonts w:ascii="Times New Roman" w:hAnsi="Times New Roman" w:cs="Times New Roman"/>
        </w:rPr>
        <w:t>m</w:t>
      </w:r>
      <w:r w:rsidR="005F0221" w:rsidRPr="00D076B3">
        <w:rPr>
          <w:rStyle w:val="im"/>
          <w:rFonts w:ascii="Times New Roman" w:hAnsi="Times New Roman" w:cs="Times New Roman"/>
          <w:vertAlign w:val="superscript"/>
        </w:rPr>
        <w:t>2</w:t>
      </w:r>
      <w:r w:rsidR="00D03B9E" w:rsidRPr="00D076B3">
        <w:rPr>
          <w:rStyle w:val="im"/>
          <w:rFonts w:ascii="Times New Roman" w:hAnsi="Times New Roman" w:cs="Times New Roman"/>
        </w:rPr>
        <w:t xml:space="preserve"> (</w:t>
      </w:r>
      <w:r w:rsidR="005F0221" w:rsidRPr="00D076B3">
        <w:rPr>
          <w:rStyle w:val="im"/>
          <w:rFonts w:ascii="Times New Roman" w:hAnsi="Times New Roman" w:cs="Times New Roman"/>
        </w:rPr>
        <w:t>Petőfi út végén</w:t>
      </w:r>
      <w:r w:rsidR="00D03B9E" w:rsidRPr="00D076B3">
        <w:rPr>
          <w:rStyle w:val="im"/>
          <w:rFonts w:ascii="Times New Roman" w:hAnsi="Times New Roman" w:cs="Times New Roman"/>
        </w:rPr>
        <w:t>)</w:t>
      </w:r>
      <w:r w:rsidRPr="00D076B3">
        <w:rPr>
          <w:rStyle w:val="im"/>
          <w:rFonts w:ascii="Times New Roman" w:hAnsi="Times New Roman" w:cs="Times New Roman"/>
        </w:rPr>
        <w:t>,</w:t>
      </w:r>
    </w:p>
    <w:p w14:paraId="7CC645FB" w14:textId="77777777" w:rsidR="00E65EA2" w:rsidRPr="00D076B3" w:rsidRDefault="00E65EA2" w:rsidP="0048789D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im"/>
          <w:rFonts w:ascii="Times New Roman" w:hAnsi="Times New Roman" w:cs="Times New Roman"/>
        </w:rPr>
      </w:pPr>
      <w:r w:rsidRPr="00D076B3">
        <w:rPr>
          <w:rStyle w:val="im"/>
          <w:rFonts w:ascii="Times New Roman" w:hAnsi="Times New Roman" w:cs="Times New Roman"/>
        </w:rPr>
        <w:t>i</w:t>
      </w:r>
      <w:r w:rsidR="00D03B9E" w:rsidRPr="00D076B3">
        <w:rPr>
          <w:rStyle w:val="im"/>
          <w:rFonts w:ascii="Times New Roman" w:hAnsi="Times New Roman" w:cs="Times New Roman"/>
        </w:rPr>
        <w:t>ntézmény terület 3099 m2 (Szabadidőközpont</w:t>
      </w:r>
      <w:r w:rsidRPr="00D076B3">
        <w:rPr>
          <w:rStyle w:val="im"/>
          <w:rFonts w:ascii="Times New Roman" w:hAnsi="Times New Roman" w:cs="Times New Roman"/>
        </w:rPr>
        <w:t>),</w:t>
      </w:r>
    </w:p>
    <w:p w14:paraId="77FB4178" w14:textId="77777777" w:rsidR="00E65EA2" w:rsidRPr="00D076B3" w:rsidRDefault="00E65EA2" w:rsidP="0048789D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im"/>
          <w:rFonts w:ascii="Times New Roman" w:hAnsi="Times New Roman" w:cs="Times New Roman"/>
        </w:rPr>
      </w:pPr>
      <w:r w:rsidRPr="00D076B3">
        <w:rPr>
          <w:rStyle w:val="im"/>
          <w:rFonts w:ascii="Times New Roman" w:hAnsi="Times New Roman" w:cs="Times New Roman"/>
        </w:rPr>
        <w:t>k</w:t>
      </w:r>
      <w:r w:rsidR="00D03B9E" w:rsidRPr="00D076B3">
        <w:rPr>
          <w:rStyle w:val="im"/>
          <w:rFonts w:ascii="Times New Roman" w:hAnsi="Times New Roman" w:cs="Times New Roman"/>
        </w:rPr>
        <w:t>ülönleges borászati üzemi terület 235 m2 (</w:t>
      </w:r>
      <w:proofErr w:type="spellStart"/>
      <w:r w:rsidR="00D03B9E" w:rsidRPr="00D076B3">
        <w:rPr>
          <w:rStyle w:val="im"/>
          <w:rFonts w:ascii="Times New Roman" w:hAnsi="Times New Roman" w:cs="Times New Roman"/>
        </w:rPr>
        <w:t>Felsőcebe</w:t>
      </w:r>
      <w:proofErr w:type="spellEnd"/>
      <w:r w:rsidR="00D03B9E" w:rsidRPr="00D076B3">
        <w:rPr>
          <w:rStyle w:val="im"/>
          <w:rFonts w:ascii="Times New Roman" w:hAnsi="Times New Roman" w:cs="Times New Roman"/>
        </w:rPr>
        <w:t xml:space="preserve"> tanya)</w:t>
      </w:r>
    </w:p>
    <w:p w14:paraId="766D61DA" w14:textId="77777777" w:rsidR="00E65EA2" w:rsidRPr="00D076B3" w:rsidRDefault="00E65EA2" w:rsidP="0048789D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im"/>
          <w:rFonts w:ascii="Times New Roman" w:hAnsi="Times New Roman" w:cs="Times New Roman"/>
        </w:rPr>
      </w:pPr>
      <w:r w:rsidRPr="00D076B3">
        <w:rPr>
          <w:rStyle w:val="im"/>
          <w:rFonts w:ascii="Times New Roman" w:hAnsi="Times New Roman" w:cs="Times New Roman"/>
        </w:rPr>
        <w:t>h</w:t>
      </w:r>
      <w:r w:rsidR="00D03B9E" w:rsidRPr="00D076B3">
        <w:rPr>
          <w:rStyle w:val="im"/>
          <w:rFonts w:ascii="Times New Roman" w:hAnsi="Times New Roman" w:cs="Times New Roman"/>
        </w:rPr>
        <w:t>étvégiházas terület</w:t>
      </w:r>
      <w:r w:rsidRPr="00D076B3">
        <w:rPr>
          <w:rStyle w:val="im"/>
          <w:rFonts w:ascii="Times New Roman" w:hAnsi="Times New Roman" w:cs="Times New Roman"/>
        </w:rPr>
        <w:t xml:space="preserve">: </w:t>
      </w:r>
      <w:r w:rsidR="00D03B9E" w:rsidRPr="00D076B3">
        <w:rPr>
          <w:rStyle w:val="im"/>
          <w:rFonts w:ascii="Times New Roman" w:hAnsi="Times New Roman" w:cs="Times New Roman"/>
        </w:rPr>
        <w:t>931 m2 (Erdőtelek keleti vége)</w:t>
      </w:r>
    </w:p>
    <w:p w14:paraId="51AB7528" w14:textId="05E69436" w:rsidR="00E65EA2" w:rsidRPr="00D076B3" w:rsidRDefault="00E65EA2" w:rsidP="0048789D">
      <w:pPr>
        <w:shd w:val="clear" w:color="auto" w:fill="FFFFFF"/>
        <w:jc w:val="both"/>
        <w:rPr>
          <w:rStyle w:val="im"/>
          <w:sz w:val="22"/>
          <w:szCs w:val="22"/>
        </w:rPr>
      </w:pPr>
      <w:r w:rsidRPr="00D076B3">
        <w:rPr>
          <w:rStyle w:val="im"/>
          <w:sz w:val="22"/>
          <w:szCs w:val="22"/>
        </w:rPr>
        <w:t>A</w:t>
      </w:r>
      <w:r w:rsidR="0063704B" w:rsidRPr="00D076B3">
        <w:rPr>
          <w:rStyle w:val="im"/>
          <w:sz w:val="22"/>
          <w:szCs w:val="22"/>
        </w:rPr>
        <w:t xml:space="preserve"> területfelhasználások</w:t>
      </w:r>
      <w:r w:rsidRPr="00D076B3">
        <w:rPr>
          <w:rStyle w:val="im"/>
          <w:sz w:val="22"/>
          <w:szCs w:val="22"/>
        </w:rPr>
        <w:t xml:space="preserve"> módosítás</w:t>
      </w:r>
      <w:r w:rsidR="0063704B" w:rsidRPr="00D076B3">
        <w:rPr>
          <w:rStyle w:val="im"/>
          <w:sz w:val="22"/>
          <w:szCs w:val="22"/>
        </w:rPr>
        <w:t xml:space="preserve">a során </w:t>
      </w:r>
      <w:r w:rsidRPr="00D076B3">
        <w:rPr>
          <w:rStyle w:val="im"/>
          <w:sz w:val="22"/>
          <w:szCs w:val="22"/>
        </w:rPr>
        <w:t xml:space="preserve">azonban </w:t>
      </w:r>
      <w:r w:rsidR="0063704B" w:rsidRPr="00D076B3">
        <w:rPr>
          <w:rStyle w:val="im"/>
          <w:sz w:val="22"/>
          <w:szCs w:val="22"/>
        </w:rPr>
        <w:t>zöldterületi átsorolásra kerülnek az alábbi területrészek:</w:t>
      </w:r>
    </w:p>
    <w:p w14:paraId="74FBB063" w14:textId="6B9E1AAA" w:rsidR="0063704B" w:rsidRPr="00D076B3" w:rsidRDefault="0063704B" w:rsidP="0048789D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im"/>
          <w:rFonts w:ascii="Times New Roman" w:hAnsi="Times New Roman" w:cs="Times New Roman"/>
        </w:rPr>
      </w:pPr>
      <w:r w:rsidRPr="00D076B3">
        <w:rPr>
          <w:rStyle w:val="im"/>
          <w:rFonts w:ascii="Times New Roman" w:hAnsi="Times New Roman" w:cs="Times New Roman"/>
        </w:rPr>
        <w:t>k</w:t>
      </w:r>
      <w:r w:rsidR="00D03B9E" w:rsidRPr="00D076B3">
        <w:rPr>
          <w:rStyle w:val="im"/>
          <w:rFonts w:ascii="Times New Roman" w:hAnsi="Times New Roman" w:cs="Times New Roman"/>
        </w:rPr>
        <w:t>ereskedelmi szolgáltató gazdasági terület</w:t>
      </w:r>
      <w:r w:rsidR="0095489E" w:rsidRPr="00D076B3">
        <w:rPr>
          <w:rStyle w:val="im"/>
          <w:rFonts w:ascii="Times New Roman" w:hAnsi="Times New Roman" w:cs="Times New Roman"/>
        </w:rPr>
        <w:t>be kerül</w:t>
      </w:r>
      <w:r w:rsidR="00D03B9E" w:rsidRPr="00D076B3">
        <w:rPr>
          <w:rStyle w:val="im"/>
          <w:rFonts w:ascii="Times New Roman" w:hAnsi="Times New Roman" w:cs="Times New Roman"/>
        </w:rPr>
        <w:t>:</w:t>
      </w:r>
      <w:r w:rsidRPr="00D076B3">
        <w:rPr>
          <w:rStyle w:val="im"/>
          <w:rFonts w:ascii="Times New Roman" w:hAnsi="Times New Roman" w:cs="Times New Roman"/>
        </w:rPr>
        <w:t xml:space="preserve"> </w:t>
      </w:r>
      <w:r w:rsidR="00D03B9E" w:rsidRPr="00D076B3">
        <w:rPr>
          <w:rStyle w:val="im"/>
          <w:rFonts w:ascii="Times New Roman" w:hAnsi="Times New Roman" w:cs="Times New Roman"/>
        </w:rPr>
        <w:t>1</w:t>
      </w:r>
      <w:r w:rsidRPr="00D076B3">
        <w:rPr>
          <w:rStyle w:val="im"/>
          <w:rFonts w:ascii="Times New Roman" w:hAnsi="Times New Roman" w:cs="Times New Roman"/>
        </w:rPr>
        <w:t xml:space="preserve"> ha </w:t>
      </w:r>
      <w:r w:rsidR="00D03B9E" w:rsidRPr="00D076B3">
        <w:rPr>
          <w:rStyle w:val="im"/>
          <w:rFonts w:ascii="Times New Roman" w:hAnsi="Times New Roman" w:cs="Times New Roman"/>
        </w:rPr>
        <w:t>1341 m</w:t>
      </w:r>
      <w:r w:rsidR="00D03B9E" w:rsidRPr="00D076B3">
        <w:rPr>
          <w:rStyle w:val="im"/>
          <w:rFonts w:ascii="Times New Roman" w:hAnsi="Times New Roman" w:cs="Times New Roman"/>
          <w:vertAlign w:val="superscript"/>
        </w:rPr>
        <w:t>2</w:t>
      </w:r>
      <w:r w:rsidR="00D03B9E" w:rsidRPr="00D076B3">
        <w:rPr>
          <w:rStyle w:val="im"/>
          <w:rFonts w:ascii="Times New Roman" w:hAnsi="Times New Roman" w:cs="Times New Roman"/>
        </w:rPr>
        <w:t xml:space="preserve"> (Izsáki út melletti vízgyűjtő terület)</w:t>
      </w:r>
    </w:p>
    <w:p w14:paraId="3E4CF1C3" w14:textId="1E0DB3B1" w:rsidR="0063704B" w:rsidRPr="00D076B3" w:rsidRDefault="0063704B" w:rsidP="0048789D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Style w:val="im"/>
          <w:rFonts w:ascii="Times New Roman" w:hAnsi="Times New Roman" w:cs="Times New Roman"/>
        </w:rPr>
      </w:pPr>
      <w:r w:rsidRPr="00D076B3">
        <w:rPr>
          <w:rStyle w:val="im"/>
          <w:rFonts w:ascii="Times New Roman" w:hAnsi="Times New Roman" w:cs="Times New Roman"/>
        </w:rPr>
        <w:t>z</w:t>
      </w:r>
      <w:r w:rsidR="00D03B9E" w:rsidRPr="00D076B3">
        <w:rPr>
          <w:rStyle w:val="im"/>
          <w:rFonts w:ascii="Times New Roman" w:hAnsi="Times New Roman" w:cs="Times New Roman"/>
        </w:rPr>
        <w:t>öldterületbe kerül</w:t>
      </w:r>
      <w:r w:rsidRPr="00D076B3">
        <w:rPr>
          <w:rStyle w:val="im"/>
          <w:rFonts w:ascii="Times New Roman" w:hAnsi="Times New Roman" w:cs="Times New Roman"/>
        </w:rPr>
        <w:t xml:space="preserve">: </w:t>
      </w:r>
      <w:r w:rsidR="00D03B9E" w:rsidRPr="00D076B3">
        <w:rPr>
          <w:rStyle w:val="im"/>
          <w:rFonts w:ascii="Times New Roman" w:hAnsi="Times New Roman" w:cs="Times New Roman"/>
        </w:rPr>
        <w:t>2</w:t>
      </w:r>
      <w:r w:rsidRPr="00D076B3">
        <w:rPr>
          <w:rStyle w:val="im"/>
          <w:rFonts w:ascii="Times New Roman" w:hAnsi="Times New Roman" w:cs="Times New Roman"/>
        </w:rPr>
        <w:t xml:space="preserve"> ha </w:t>
      </w:r>
      <w:r w:rsidR="00D03B9E" w:rsidRPr="00D076B3">
        <w:rPr>
          <w:rStyle w:val="im"/>
          <w:rFonts w:ascii="Times New Roman" w:hAnsi="Times New Roman" w:cs="Times New Roman"/>
        </w:rPr>
        <w:t>4366 m</w:t>
      </w:r>
      <w:r w:rsidR="00D03B9E" w:rsidRPr="00D076B3">
        <w:rPr>
          <w:rStyle w:val="im"/>
          <w:rFonts w:ascii="Times New Roman" w:hAnsi="Times New Roman" w:cs="Times New Roman"/>
          <w:vertAlign w:val="superscript"/>
        </w:rPr>
        <w:t>2</w:t>
      </w:r>
      <w:r w:rsidR="00D03B9E" w:rsidRPr="00D076B3">
        <w:rPr>
          <w:rStyle w:val="im"/>
          <w:rFonts w:ascii="Times New Roman" w:hAnsi="Times New Roman" w:cs="Times New Roman"/>
        </w:rPr>
        <w:t xml:space="preserve"> (4376/2 hrsz-ú tankert a Petőfi Sándor út mellett)</w:t>
      </w:r>
      <w:r w:rsidR="0005564A" w:rsidRPr="00D076B3">
        <w:rPr>
          <w:rStyle w:val="im"/>
          <w:rFonts w:ascii="Times New Roman" w:hAnsi="Times New Roman" w:cs="Times New Roman"/>
        </w:rPr>
        <w:t>.</w:t>
      </w:r>
    </w:p>
    <w:p w14:paraId="47D2DB1A" w14:textId="77777777" w:rsidR="00D03B9E" w:rsidRPr="0095489E" w:rsidRDefault="00D03B9E" w:rsidP="0048789D">
      <w:pPr>
        <w:jc w:val="both"/>
        <w:rPr>
          <w:sz w:val="22"/>
          <w:szCs w:val="22"/>
        </w:rPr>
      </w:pPr>
    </w:p>
    <w:p w14:paraId="4680E6C7" w14:textId="542BD69C" w:rsidR="008F25C0" w:rsidRPr="0095489E" w:rsidRDefault="002B51C2" w:rsidP="0048789D">
      <w:pPr>
        <w:jc w:val="both"/>
        <w:rPr>
          <w:sz w:val="22"/>
          <w:szCs w:val="22"/>
        </w:rPr>
      </w:pPr>
      <w:r w:rsidRPr="0095489E">
        <w:rPr>
          <w:sz w:val="22"/>
          <w:szCs w:val="22"/>
        </w:rPr>
        <w:t xml:space="preserve">Az épített környezet alakításáról és védelméről szóló 1997. évi LXXVIII. törvény </w:t>
      </w:r>
      <w:r w:rsidR="008F25C0" w:rsidRPr="0095489E">
        <w:rPr>
          <w:sz w:val="22"/>
          <w:szCs w:val="22"/>
        </w:rPr>
        <w:t xml:space="preserve">(a továbbiakban: </w:t>
      </w:r>
      <w:proofErr w:type="spellStart"/>
      <w:r w:rsidR="008F25C0" w:rsidRPr="0095489E">
        <w:rPr>
          <w:sz w:val="22"/>
          <w:szCs w:val="22"/>
        </w:rPr>
        <w:t>Étv</w:t>
      </w:r>
      <w:proofErr w:type="spellEnd"/>
      <w:r w:rsidR="008F25C0" w:rsidRPr="0095489E">
        <w:rPr>
          <w:sz w:val="22"/>
          <w:szCs w:val="22"/>
        </w:rPr>
        <w:t xml:space="preserve">.) </w:t>
      </w:r>
      <w:r w:rsidRPr="0095489E">
        <w:rPr>
          <w:sz w:val="22"/>
          <w:szCs w:val="22"/>
        </w:rPr>
        <w:t>7. §</w:t>
      </w:r>
      <w:r w:rsidR="009A2FC4" w:rsidRPr="0095489E">
        <w:rPr>
          <w:sz w:val="22"/>
          <w:szCs w:val="22"/>
        </w:rPr>
        <w:t>-a</w:t>
      </w:r>
      <w:r w:rsidRPr="0095489E">
        <w:rPr>
          <w:sz w:val="22"/>
          <w:szCs w:val="22"/>
        </w:rPr>
        <w:t xml:space="preserve"> </w:t>
      </w:r>
      <w:r w:rsidR="00803712" w:rsidRPr="0095489E">
        <w:rPr>
          <w:sz w:val="22"/>
          <w:szCs w:val="22"/>
        </w:rPr>
        <w:t>értelmében új beépítésre szánt terület kijelölésével a város közigazgatási területének zöldfelületértéke</w:t>
      </w:r>
      <w:r w:rsidR="009A2FC4" w:rsidRPr="0095489E">
        <w:rPr>
          <w:sz w:val="22"/>
          <w:szCs w:val="22"/>
        </w:rPr>
        <w:t>, azaz</w:t>
      </w:r>
      <w:r w:rsidR="00803712" w:rsidRPr="0095489E">
        <w:rPr>
          <w:sz w:val="22"/>
          <w:szCs w:val="22"/>
        </w:rPr>
        <w:t xml:space="preserve"> biológiai aktivitás érték</w:t>
      </w:r>
      <w:r w:rsidR="009A2FC4" w:rsidRPr="0095489E">
        <w:rPr>
          <w:sz w:val="22"/>
          <w:szCs w:val="22"/>
        </w:rPr>
        <w:t>e</w:t>
      </w:r>
      <w:r w:rsidR="00442A7D" w:rsidRPr="0095489E">
        <w:rPr>
          <w:sz w:val="22"/>
          <w:szCs w:val="22"/>
        </w:rPr>
        <w:t xml:space="preserve"> </w:t>
      </w:r>
      <w:r w:rsidR="009A2FC4" w:rsidRPr="0095489E">
        <w:rPr>
          <w:sz w:val="22"/>
          <w:szCs w:val="22"/>
        </w:rPr>
        <w:t>(</w:t>
      </w:r>
      <w:r w:rsidR="00442A7D" w:rsidRPr="0095489E">
        <w:rPr>
          <w:sz w:val="22"/>
          <w:szCs w:val="22"/>
        </w:rPr>
        <w:t>a növényzetnek és a növényzettel fedett területnek fizikai-fiziológiai és biológiai folyamatokon keresztül a környezetre gyakorolt kondicionáló hatása</w:t>
      </w:r>
      <w:r w:rsidR="00803712" w:rsidRPr="0095489E">
        <w:rPr>
          <w:sz w:val="22"/>
          <w:szCs w:val="22"/>
        </w:rPr>
        <w:t>) nem csökkenthető</w:t>
      </w:r>
      <w:r w:rsidR="00FC7EA4" w:rsidRPr="0095489E">
        <w:rPr>
          <w:sz w:val="22"/>
          <w:szCs w:val="22"/>
        </w:rPr>
        <w:t>, ezért a biológiai aktivitás érték szinten tartása miatt kompenzációs területek kijelölése szükséges</w:t>
      </w:r>
      <w:r w:rsidR="00803712" w:rsidRPr="0095489E">
        <w:rPr>
          <w:sz w:val="22"/>
          <w:szCs w:val="22"/>
        </w:rPr>
        <w:t>.</w:t>
      </w:r>
    </w:p>
    <w:p w14:paraId="63D08CA7" w14:textId="0CE3177A" w:rsidR="00803712" w:rsidRPr="0095489E" w:rsidRDefault="00803712" w:rsidP="0048789D">
      <w:pPr>
        <w:jc w:val="both"/>
        <w:rPr>
          <w:sz w:val="22"/>
          <w:szCs w:val="22"/>
        </w:rPr>
      </w:pPr>
      <w:r w:rsidRPr="0095489E">
        <w:rPr>
          <w:sz w:val="22"/>
          <w:szCs w:val="22"/>
        </w:rPr>
        <w:t>A</w:t>
      </w:r>
      <w:r w:rsidR="0005564A" w:rsidRPr="0095489E">
        <w:rPr>
          <w:sz w:val="22"/>
          <w:szCs w:val="22"/>
        </w:rPr>
        <w:t xml:space="preserve"> fentiekben felsorolt</w:t>
      </w:r>
      <w:r w:rsidR="008F25C0" w:rsidRPr="0095489E">
        <w:rPr>
          <w:sz w:val="22"/>
          <w:szCs w:val="22"/>
        </w:rPr>
        <w:t xml:space="preserve"> </w:t>
      </w:r>
      <w:r w:rsidRPr="0095489E">
        <w:rPr>
          <w:sz w:val="22"/>
          <w:szCs w:val="22"/>
        </w:rPr>
        <w:t>zöld</w:t>
      </w:r>
      <w:r w:rsidR="00FC7EA4" w:rsidRPr="0095489E">
        <w:rPr>
          <w:sz w:val="22"/>
          <w:szCs w:val="22"/>
        </w:rPr>
        <w:t>terü</w:t>
      </w:r>
      <w:r w:rsidRPr="0095489E">
        <w:rPr>
          <w:sz w:val="22"/>
          <w:szCs w:val="22"/>
        </w:rPr>
        <w:t xml:space="preserve">letből kieső </w:t>
      </w:r>
      <w:r w:rsidR="0005564A" w:rsidRPr="0095489E">
        <w:rPr>
          <w:sz w:val="22"/>
          <w:szCs w:val="22"/>
        </w:rPr>
        <w:t>területrészek mértékét, a módosítást kérelmező ingatlantulajdonosok</w:t>
      </w:r>
      <w:r w:rsidRPr="0095489E">
        <w:rPr>
          <w:sz w:val="22"/>
          <w:szCs w:val="22"/>
        </w:rPr>
        <w:t xml:space="preserve"> a </w:t>
      </w:r>
      <w:r w:rsidR="008F25C0" w:rsidRPr="0095489E">
        <w:rPr>
          <w:sz w:val="22"/>
          <w:szCs w:val="22"/>
        </w:rPr>
        <w:t>város közigazgatási területén belül</w:t>
      </w:r>
      <w:r w:rsidR="0005564A" w:rsidRPr="0095489E">
        <w:rPr>
          <w:sz w:val="22"/>
          <w:szCs w:val="22"/>
        </w:rPr>
        <w:t xml:space="preserve"> más területrészek felajánlásával</w:t>
      </w:r>
      <w:r w:rsidR="008F25C0" w:rsidRPr="0095489E">
        <w:rPr>
          <w:sz w:val="22"/>
          <w:szCs w:val="22"/>
        </w:rPr>
        <w:t xml:space="preserve"> köteles</w:t>
      </w:r>
      <w:r w:rsidR="0005564A" w:rsidRPr="0095489E">
        <w:rPr>
          <w:sz w:val="22"/>
          <w:szCs w:val="22"/>
        </w:rPr>
        <w:t>ek</w:t>
      </w:r>
      <w:r w:rsidR="008F25C0" w:rsidRPr="0095489E">
        <w:rPr>
          <w:sz w:val="22"/>
          <w:szCs w:val="22"/>
        </w:rPr>
        <w:t xml:space="preserve"> pótolni</w:t>
      </w:r>
      <w:r w:rsidR="006E274B" w:rsidRPr="0095489E">
        <w:rPr>
          <w:sz w:val="22"/>
          <w:szCs w:val="22"/>
        </w:rPr>
        <w:t xml:space="preserve"> úgy, hogy a biológiai aktivitásérték </w:t>
      </w:r>
      <w:r w:rsidR="00D076B3">
        <w:rPr>
          <w:sz w:val="22"/>
          <w:szCs w:val="22"/>
        </w:rPr>
        <w:t xml:space="preserve">jogszabályban előírt </w:t>
      </w:r>
      <w:r w:rsidR="006E274B" w:rsidRPr="0095489E">
        <w:rPr>
          <w:sz w:val="22"/>
          <w:szCs w:val="22"/>
        </w:rPr>
        <w:t>egyenlege fennmaradjon</w:t>
      </w:r>
      <w:r w:rsidR="008F25C0" w:rsidRPr="0095489E">
        <w:rPr>
          <w:sz w:val="22"/>
          <w:szCs w:val="22"/>
        </w:rPr>
        <w:t>.</w:t>
      </w:r>
    </w:p>
    <w:p w14:paraId="62D29782" w14:textId="77777777" w:rsidR="0005564A" w:rsidRPr="0095489E" w:rsidRDefault="0005564A" w:rsidP="0048789D">
      <w:pPr>
        <w:jc w:val="both"/>
        <w:rPr>
          <w:sz w:val="22"/>
          <w:szCs w:val="22"/>
        </w:rPr>
      </w:pPr>
    </w:p>
    <w:p w14:paraId="20489022" w14:textId="2BB56B7E" w:rsidR="0005564A" w:rsidRPr="0095489E" w:rsidRDefault="0005564A" w:rsidP="0048789D">
      <w:pPr>
        <w:jc w:val="both"/>
        <w:rPr>
          <w:sz w:val="22"/>
          <w:szCs w:val="22"/>
        </w:rPr>
      </w:pPr>
      <w:r w:rsidRPr="0095489E">
        <w:rPr>
          <w:sz w:val="22"/>
          <w:szCs w:val="22"/>
        </w:rPr>
        <w:t xml:space="preserve">Tekintettel arra, hogy </w:t>
      </w:r>
      <w:r w:rsidR="0095489E" w:rsidRPr="0095489E">
        <w:rPr>
          <w:sz w:val="22"/>
          <w:szCs w:val="22"/>
        </w:rPr>
        <w:t>a</w:t>
      </w:r>
      <w:r w:rsidRPr="0095489E">
        <w:rPr>
          <w:sz w:val="22"/>
          <w:szCs w:val="22"/>
        </w:rPr>
        <w:t>z új beépítésre szánt területek, a már meglévő gazdasági egységek területnövekedésével érintettek, illetve a szabadidő központ kulturáltabb, rendezettebb kialakítására kerül sor</w:t>
      </w:r>
      <w:r w:rsidR="0095489E" w:rsidRPr="0095489E">
        <w:rPr>
          <w:sz w:val="22"/>
          <w:szCs w:val="22"/>
        </w:rPr>
        <w:t>, ezért a város más beépített területén ezen módosítások nem valósíthatóak meg</w:t>
      </w:r>
      <w:r w:rsidRPr="0095489E">
        <w:rPr>
          <w:sz w:val="22"/>
          <w:szCs w:val="22"/>
        </w:rPr>
        <w:t>.</w:t>
      </w:r>
    </w:p>
    <w:p w14:paraId="014A73C9" w14:textId="77777777" w:rsidR="0005564A" w:rsidRPr="0095489E" w:rsidRDefault="0005564A" w:rsidP="0048789D">
      <w:pPr>
        <w:jc w:val="both"/>
        <w:rPr>
          <w:sz w:val="22"/>
          <w:szCs w:val="22"/>
        </w:rPr>
      </w:pPr>
    </w:p>
    <w:p w14:paraId="6661736D" w14:textId="4903B136" w:rsidR="008F25C0" w:rsidRDefault="006E274B" w:rsidP="0048789D">
      <w:pPr>
        <w:jc w:val="both"/>
        <w:rPr>
          <w:sz w:val="22"/>
          <w:szCs w:val="22"/>
        </w:rPr>
      </w:pPr>
      <w:r w:rsidRPr="0095489E">
        <w:rPr>
          <w:sz w:val="22"/>
          <w:szCs w:val="22"/>
        </w:rPr>
        <w:t xml:space="preserve">Az </w:t>
      </w:r>
      <w:proofErr w:type="spellStart"/>
      <w:r w:rsidRPr="0095489E">
        <w:rPr>
          <w:sz w:val="22"/>
          <w:szCs w:val="22"/>
        </w:rPr>
        <w:t>Étv</w:t>
      </w:r>
      <w:proofErr w:type="spellEnd"/>
      <w:r w:rsidRPr="0095489E">
        <w:rPr>
          <w:sz w:val="22"/>
          <w:szCs w:val="22"/>
        </w:rPr>
        <w:t>. 7. § (3) bekezdés e) pontja alapján a település beépítésre szánt területe csak olyan használati célra növelhető, amilyen célra a település már beépítésre kijelölt területén belül nincs megfelelő terület, és ezt a települési önkormányzat képviselő-testülete külön döntéssel igazolja.</w:t>
      </w:r>
    </w:p>
    <w:p w14:paraId="5C1D4581" w14:textId="7BB76F47" w:rsidR="00964A8B" w:rsidRPr="00357531" w:rsidRDefault="00964A8B" w:rsidP="0048789D">
      <w:pPr>
        <w:jc w:val="both"/>
        <w:rPr>
          <w:bCs/>
          <w:sz w:val="22"/>
          <w:szCs w:val="22"/>
        </w:rPr>
      </w:pPr>
      <w:r w:rsidRPr="00357531">
        <w:rPr>
          <w:bCs/>
        </w:rPr>
        <w:t>Magyarország és egyes kiemelt térségeinek területrendezési tervéről szóló 2018. évi CXXXIX. törvény 12. § (1) bekezdése alapján, ha jogszabály új beépítésre szánt terület kijelölését nem tiltja, a településrendezési tervben új beépítésre szánt területet a következő szempontok mérlegelése alapján kell kijelölni:</w:t>
      </w:r>
    </w:p>
    <w:p w14:paraId="6A004745" w14:textId="77777777" w:rsidR="00964A8B" w:rsidRPr="00357531" w:rsidRDefault="00964A8B" w:rsidP="0048789D">
      <w:pPr>
        <w:jc w:val="both"/>
        <w:rPr>
          <w:bCs/>
        </w:rPr>
      </w:pPr>
      <w:r w:rsidRPr="00357531">
        <w:rPr>
          <w:bCs/>
        </w:rPr>
        <w:t>a) az új beépítésre szánt terület csatlakozik a meglévő települési területhez,</w:t>
      </w:r>
    </w:p>
    <w:p w14:paraId="27BB0101" w14:textId="77777777" w:rsidR="00964A8B" w:rsidRPr="00357531" w:rsidRDefault="00964A8B" w:rsidP="0048789D">
      <w:pPr>
        <w:jc w:val="both"/>
        <w:rPr>
          <w:bCs/>
        </w:rPr>
      </w:pPr>
      <w:r w:rsidRPr="00357531">
        <w:rPr>
          <w:bCs/>
        </w:rPr>
        <w:lastRenderedPageBreak/>
        <w:t>b) az új beépítésre szánt terület kijelölése nem okozza a különböző települések beépítésre szánt területeinek összenövését, és</w:t>
      </w:r>
    </w:p>
    <w:p w14:paraId="0E5F269A" w14:textId="0C6F6B72" w:rsidR="009721EE" w:rsidRPr="00357531" w:rsidRDefault="00964A8B" w:rsidP="0048789D">
      <w:pPr>
        <w:jc w:val="both"/>
        <w:rPr>
          <w:bCs/>
          <w:sz w:val="22"/>
          <w:szCs w:val="22"/>
        </w:rPr>
      </w:pPr>
      <w:r w:rsidRPr="00357531">
        <w:rPr>
          <w:bCs/>
        </w:rPr>
        <w:t xml:space="preserve">c) új beépítésre szánt terület kijelölésére csak akkor kerül sor, ha a települési térségben nincs a tervezett rendeltetésnek megfelelő beépítésre szánt területen beépítetlen földrészlet, vagy az épített környezet alakításáról és védelméről szóló 1997. évi LXXVIII. törvény (a továbbiakban: </w:t>
      </w:r>
      <w:proofErr w:type="spellStart"/>
      <w:r w:rsidRPr="00357531">
        <w:rPr>
          <w:bCs/>
          <w:sz w:val="22"/>
          <w:szCs w:val="22"/>
        </w:rPr>
        <w:t>Étv</w:t>
      </w:r>
      <w:proofErr w:type="spellEnd"/>
      <w:r w:rsidRPr="00357531">
        <w:rPr>
          <w:bCs/>
          <w:sz w:val="22"/>
          <w:szCs w:val="22"/>
        </w:rPr>
        <w:t>.) szerinti barnamezős terület.</w:t>
      </w:r>
      <w:r w:rsidR="009721EE" w:rsidRPr="00357531">
        <w:rPr>
          <w:bCs/>
          <w:sz w:val="22"/>
          <w:szCs w:val="22"/>
        </w:rPr>
        <w:t xml:space="preserve"> A hivatkozott jogszabályi hely (2) bekezdése alapján az (1) bekezdés c) pontja szerinti szempontot abban az esetben nem kell mérlegelni, ha a c) pont szerinti meglévő beépítésre szánt terület - tervezett rendeltetésnek megfelelő - igénybevétele aránytalanul nagy terhet jelentene annak várható költsége miatt.</w:t>
      </w:r>
    </w:p>
    <w:p w14:paraId="2DB247C0" w14:textId="1EBD2EE3" w:rsidR="00964A8B" w:rsidRPr="00357531" w:rsidRDefault="005D4F60" w:rsidP="0048789D">
      <w:pPr>
        <w:jc w:val="both"/>
        <w:rPr>
          <w:sz w:val="22"/>
          <w:szCs w:val="22"/>
        </w:rPr>
      </w:pPr>
      <w:r w:rsidRPr="00357531">
        <w:rPr>
          <w:sz w:val="22"/>
          <w:szCs w:val="22"/>
        </w:rPr>
        <w:t>A teljes eljárás keretében történő módosítási dokumentáció elfogadásának feltétele, hogy a Képviselő-testület nyilatkozzon arra vonatkozóan, hogy az új beépítésre szánt területek megfelelnek a fent nevesített jogszabályi rendelkezéseknek.</w:t>
      </w:r>
    </w:p>
    <w:p w14:paraId="4189EE75" w14:textId="77777777" w:rsidR="0095489E" w:rsidRPr="00357531" w:rsidRDefault="0095489E" w:rsidP="0048789D">
      <w:pPr>
        <w:jc w:val="both"/>
        <w:rPr>
          <w:sz w:val="22"/>
          <w:szCs w:val="22"/>
        </w:rPr>
      </w:pPr>
    </w:p>
    <w:p w14:paraId="08BB79B7" w14:textId="69E99870" w:rsidR="006E274B" w:rsidRPr="0095489E" w:rsidRDefault="006E274B" w:rsidP="0048789D">
      <w:pPr>
        <w:jc w:val="both"/>
        <w:rPr>
          <w:sz w:val="22"/>
          <w:szCs w:val="22"/>
        </w:rPr>
      </w:pPr>
      <w:r w:rsidRPr="005D4F60">
        <w:rPr>
          <w:sz w:val="22"/>
          <w:szCs w:val="22"/>
        </w:rPr>
        <w:t>A fentiek alapján javaslom, hogy a Képviselő-testület a</w:t>
      </w:r>
      <w:r w:rsidR="00467484" w:rsidRPr="005D4F60">
        <w:rPr>
          <w:sz w:val="22"/>
          <w:szCs w:val="22"/>
        </w:rPr>
        <w:t xml:space="preserve"> határozat-tervezetben foglaltak szerint hozza</w:t>
      </w:r>
      <w:r w:rsidR="00467484" w:rsidRPr="0095489E">
        <w:rPr>
          <w:sz w:val="22"/>
          <w:szCs w:val="22"/>
        </w:rPr>
        <w:t xml:space="preserve"> meg döntését.</w:t>
      </w:r>
    </w:p>
    <w:p w14:paraId="62A9A879" w14:textId="77777777" w:rsidR="00803712" w:rsidRPr="0095489E" w:rsidRDefault="00803712" w:rsidP="0048789D">
      <w:pPr>
        <w:jc w:val="both"/>
        <w:rPr>
          <w:sz w:val="22"/>
          <w:szCs w:val="22"/>
        </w:rPr>
      </w:pPr>
    </w:p>
    <w:p w14:paraId="057D4E68" w14:textId="4D0BBD4D" w:rsidR="00E87288" w:rsidRPr="0095489E" w:rsidRDefault="00E87288" w:rsidP="0048789D">
      <w:pPr>
        <w:jc w:val="both"/>
        <w:rPr>
          <w:b/>
          <w:sz w:val="22"/>
          <w:szCs w:val="22"/>
        </w:rPr>
      </w:pPr>
      <w:r w:rsidRPr="0095489E">
        <w:rPr>
          <w:b/>
          <w:sz w:val="22"/>
          <w:szCs w:val="22"/>
        </w:rPr>
        <w:t>Kiskőrös, 20</w:t>
      </w:r>
      <w:r w:rsidR="008E2C0B" w:rsidRPr="0095489E">
        <w:rPr>
          <w:b/>
          <w:sz w:val="22"/>
          <w:szCs w:val="22"/>
        </w:rPr>
        <w:t>2</w:t>
      </w:r>
      <w:r w:rsidR="0095489E">
        <w:rPr>
          <w:b/>
          <w:sz w:val="22"/>
          <w:szCs w:val="22"/>
        </w:rPr>
        <w:t>3</w:t>
      </w:r>
      <w:r w:rsidRPr="0095489E">
        <w:rPr>
          <w:b/>
          <w:sz w:val="22"/>
          <w:szCs w:val="22"/>
        </w:rPr>
        <w:t xml:space="preserve">. </w:t>
      </w:r>
      <w:r w:rsidR="0095489E">
        <w:rPr>
          <w:b/>
          <w:sz w:val="22"/>
          <w:szCs w:val="22"/>
        </w:rPr>
        <w:t>március</w:t>
      </w:r>
      <w:r w:rsidRPr="0095489E">
        <w:rPr>
          <w:b/>
          <w:sz w:val="22"/>
          <w:szCs w:val="22"/>
        </w:rPr>
        <w:t xml:space="preserve"> </w:t>
      </w:r>
      <w:r w:rsidR="0095489E">
        <w:rPr>
          <w:b/>
          <w:sz w:val="22"/>
          <w:szCs w:val="22"/>
        </w:rPr>
        <w:t>1</w:t>
      </w:r>
      <w:r w:rsidR="0048789D">
        <w:rPr>
          <w:b/>
          <w:sz w:val="22"/>
          <w:szCs w:val="22"/>
        </w:rPr>
        <w:t>7</w:t>
      </w:r>
      <w:r w:rsidRPr="0095489E">
        <w:rPr>
          <w:b/>
          <w:sz w:val="22"/>
          <w:szCs w:val="22"/>
        </w:rPr>
        <w:t>.</w:t>
      </w:r>
    </w:p>
    <w:p w14:paraId="33359478" w14:textId="17256DD9" w:rsidR="00E87288" w:rsidRPr="0095489E" w:rsidRDefault="00E87288" w:rsidP="0048789D">
      <w:pPr>
        <w:jc w:val="both"/>
        <w:rPr>
          <w:sz w:val="22"/>
          <w:szCs w:val="22"/>
        </w:rPr>
      </w:pPr>
    </w:p>
    <w:p w14:paraId="11F3DA4D" w14:textId="77777777" w:rsidR="00467484" w:rsidRPr="0095489E" w:rsidRDefault="00467484" w:rsidP="0048789D">
      <w:pPr>
        <w:jc w:val="both"/>
        <w:rPr>
          <w:sz w:val="22"/>
          <w:szCs w:val="22"/>
        </w:rPr>
      </w:pPr>
    </w:p>
    <w:p w14:paraId="298D8B46" w14:textId="0230CCC8" w:rsidR="00E1091B" w:rsidRPr="0095489E" w:rsidRDefault="00455648" w:rsidP="0048789D">
      <w:pPr>
        <w:tabs>
          <w:tab w:val="center" w:pos="6237"/>
        </w:tabs>
        <w:jc w:val="both"/>
        <w:rPr>
          <w:b/>
          <w:sz w:val="22"/>
          <w:szCs w:val="22"/>
        </w:rPr>
      </w:pPr>
      <w:r w:rsidRPr="0095489E">
        <w:rPr>
          <w:b/>
          <w:sz w:val="22"/>
          <w:szCs w:val="22"/>
        </w:rPr>
        <w:tab/>
      </w:r>
      <w:r w:rsidR="0048789D">
        <w:rPr>
          <w:b/>
          <w:sz w:val="22"/>
          <w:szCs w:val="22"/>
        </w:rPr>
        <w:tab/>
      </w:r>
      <w:r w:rsidRPr="0095489E">
        <w:rPr>
          <w:b/>
          <w:sz w:val="22"/>
          <w:szCs w:val="22"/>
        </w:rPr>
        <w:t>D</w:t>
      </w:r>
      <w:r w:rsidR="00E87288" w:rsidRPr="0095489E">
        <w:rPr>
          <w:b/>
          <w:sz w:val="22"/>
          <w:szCs w:val="22"/>
        </w:rPr>
        <w:t>omonyi László s</w:t>
      </w:r>
      <w:r w:rsidR="0048789D">
        <w:rPr>
          <w:b/>
          <w:sz w:val="22"/>
          <w:szCs w:val="22"/>
        </w:rPr>
        <w:t>.</w:t>
      </w:r>
      <w:r w:rsidR="00E87288" w:rsidRPr="0095489E">
        <w:rPr>
          <w:b/>
          <w:sz w:val="22"/>
          <w:szCs w:val="22"/>
        </w:rPr>
        <w:t>k.</w:t>
      </w:r>
      <w:r w:rsidR="0048789D">
        <w:rPr>
          <w:b/>
          <w:sz w:val="22"/>
          <w:szCs w:val="22"/>
        </w:rPr>
        <w:t>,</w:t>
      </w:r>
    </w:p>
    <w:p w14:paraId="3624C171" w14:textId="31DECA8A" w:rsidR="00E87288" w:rsidRPr="0095489E" w:rsidRDefault="00455648" w:rsidP="0048789D">
      <w:pPr>
        <w:tabs>
          <w:tab w:val="center" w:pos="6237"/>
        </w:tabs>
        <w:jc w:val="both"/>
        <w:rPr>
          <w:b/>
          <w:sz w:val="22"/>
          <w:szCs w:val="22"/>
        </w:rPr>
      </w:pPr>
      <w:r w:rsidRPr="0095489E">
        <w:rPr>
          <w:b/>
          <w:sz w:val="22"/>
          <w:szCs w:val="22"/>
        </w:rPr>
        <w:tab/>
      </w:r>
      <w:r w:rsidR="0048789D">
        <w:rPr>
          <w:b/>
          <w:sz w:val="22"/>
          <w:szCs w:val="22"/>
        </w:rPr>
        <w:tab/>
        <w:t xml:space="preserve">       </w:t>
      </w:r>
      <w:r w:rsidR="00E87288" w:rsidRPr="0095489E">
        <w:rPr>
          <w:b/>
          <w:sz w:val="22"/>
          <w:szCs w:val="22"/>
        </w:rPr>
        <w:t xml:space="preserve">polgármester </w:t>
      </w:r>
    </w:p>
    <w:p w14:paraId="3B1DCAB1" w14:textId="77777777" w:rsidR="00E87288" w:rsidRPr="0095489E" w:rsidRDefault="00E87288" w:rsidP="0048789D">
      <w:pPr>
        <w:jc w:val="both"/>
        <w:rPr>
          <w:b/>
          <w:sz w:val="22"/>
          <w:szCs w:val="22"/>
        </w:rPr>
      </w:pPr>
    </w:p>
    <w:p w14:paraId="6E4B3A94" w14:textId="44137408" w:rsidR="00455648" w:rsidRDefault="00455648" w:rsidP="0048789D">
      <w:pPr>
        <w:jc w:val="both"/>
        <w:rPr>
          <w:b/>
          <w:sz w:val="22"/>
          <w:szCs w:val="22"/>
        </w:rPr>
      </w:pPr>
    </w:p>
    <w:p w14:paraId="6F421A7B" w14:textId="55FEC144" w:rsidR="0095489E" w:rsidRDefault="0095489E" w:rsidP="0048789D">
      <w:pPr>
        <w:jc w:val="both"/>
        <w:rPr>
          <w:b/>
          <w:sz w:val="22"/>
          <w:szCs w:val="22"/>
        </w:rPr>
      </w:pPr>
    </w:p>
    <w:p w14:paraId="14AFD4FC" w14:textId="77777777" w:rsidR="0095489E" w:rsidRPr="0095489E" w:rsidRDefault="0095489E" w:rsidP="0048789D">
      <w:pPr>
        <w:jc w:val="both"/>
        <w:rPr>
          <w:b/>
          <w:sz w:val="22"/>
          <w:szCs w:val="22"/>
        </w:rPr>
      </w:pPr>
    </w:p>
    <w:p w14:paraId="57131F73" w14:textId="77777777" w:rsidR="00E87288" w:rsidRPr="0095489E" w:rsidRDefault="00E87288" w:rsidP="0048789D">
      <w:pPr>
        <w:pStyle w:val="Cmsor1"/>
        <w:jc w:val="center"/>
        <w:rPr>
          <w:sz w:val="22"/>
          <w:szCs w:val="22"/>
        </w:rPr>
      </w:pPr>
      <w:r w:rsidRPr="0095489E">
        <w:rPr>
          <w:sz w:val="22"/>
          <w:szCs w:val="22"/>
        </w:rPr>
        <w:t>HATÁROZAT-TERVEZET</w:t>
      </w:r>
    </w:p>
    <w:p w14:paraId="13AA6283" w14:textId="32B16C4B" w:rsidR="00E87288" w:rsidRPr="0095489E" w:rsidRDefault="00E87288" w:rsidP="0048789D">
      <w:pPr>
        <w:rPr>
          <w:sz w:val="22"/>
          <w:szCs w:val="22"/>
        </w:rPr>
      </w:pPr>
    </w:p>
    <w:p w14:paraId="5B944AD7" w14:textId="6F58A279" w:rsidR="000F3DF8" w:rsidRPr="0095489E" w:rsidRDefault="000F3DF8" w:rsidP="0048789D">
      <w:pPr>
        <w:rPr>
          <w:sz w:val="22"/>
          <w:szCs w:val="22"/>
        </w:rPr>
      </w:pPr>
    </w:p>
    <w:p w14:paraId="4F3CD82F" w14:textId="77777777" w:rsidR="00467484" w:rsidRPr="0095489E" w:rsidRDefault="00467484" w:rsidP="0048789D">
      <w:pPr>
        <w:rPr>
          <w:sz w:val="22"/>
          <w:szCs w:val="22"/>
        </w:rPr>
      </w:pPr>
      <w:r w:rsidRPr="0095489E">
        <w:rPr>
          <w:sz w:val="22"/>
          <w:szCs w:val="22"/>
        </w:rPr>
        <w:t>A Képviselő-testület</w:t>
      </w:r>
    </w:p>
    <w:p w14:paraId="319036E3" w14:textId="77777777" w:rsidR="00467484" w:rsidRPr="0095489E" w:rsidRDefault="00467484" w:rsidP="0048789D">
      <w:pPr>
        <w:rPr>
          <w:sz w:val="22"/>
          <w:szCs w:val="22"/>
        </w:rPr>
      </w:pPr>
    </w:p>
    <w:p w14:paraId="365DED79" w14:textId="1CC868BF" w:rsidR="00467484" w:rsidRPr="005D4F60" w:rsidRDefault="00467484" w:rsidP="004878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489E">
        <w:rPr>
          <w:rFonts w:ascii="Times New Roman" w:hAnsi="Times New Roman" w:cs="Times New Roman"/>
        </w:rPr>
        <w:t>az épített környezet alakításáról szóló 1997. évi LXXVIII. törvény 7. § (3) bekezdés e) pontjának megfelelve igazolja</w:t>
      </w:r>
      <w:r w:rsidR="00FF6CC0" w:rsidRPr="0095489E">
        <w:rPr>
          <w:rFonts w:ascii="Times New Roman" w:hAnsi="Times New Roman" w:cs="Times New Roman"/>
        </w:rPr>
        <w:t xml:space="preserve">, hogy a </w:t>
      </w:r>
      <w:r w:rsidR="0095489E">
        <w:rPr>
          <w:rFonts w:ascii="Times New Roman" w:hAnsi="Times New Roman" w:cs="Times New Roman"/>
        </w:rPr>
        <w:t>teljes eljárással</w:t>
      </w:r>
      <w:r w:rsidR="00FF6CC0" w:rsidRPr="0095489E">
        <w:rPr>
          <w:rFonts w:ascii="Times New Roman" w:hAnsi="Times New Roman" w:cs="Times New Roman"/>
        </w:rPr>
        <w:t xml:space="preserve"> érintett </w:t>
      </w:r>
      <w:r w:rsidR="00D076B3">
        <w:rPr>
          <w:rFonts w:ascii="Times New Roman" w:hAnsi="Times New Roman" w:cs="Times New Roman"/>
        </w:rPr>
        <w:t xml:space="preserve">új beépítésre szánt </w:t>
      </w:r>
      <w:r w:rsidR="00FF6CC0" w:rsidRPr="0095489E">
        <w:rPr>
          <w:rFonts w:ascii="Times New Roman" w:hAnsi="Times New Roman" w:cs="Times New Roman"/>
        </w:rPr>
        <w:t>területek rendezési tervben történő kijelölés</w:t>
      </w:r>
      <w:r w:rsidR="00C62573" w:rsidRPr="0095489E">
        <w:rPr>
          <w:rFonts w:ascii="Times New Roman" w:hAnsi="Times New Roman" w:cs="Times New Roman"/>
        </w:rPr>
        <w:t>e</w:t>
      </w:r>
      <w:r w:rsidR="00FF6CC0" w:rsidRPr="0095489E">
        <w:rPr>
          <w:rFonts w:ascii="Times New Roman" w:hAnsi="Times New Roman" w:cs="Times New Roman"/>
        </w:rPr>
        <w:t xml:space="preserve"> Kiskőrös közigazgatási területének beépítésre szánt </w:t>
      </w:r>
      <w:r w:rsidR="00FF6CC0" w:rsidRPr="005D4F60">
        <w:rPr>
          <w:rFonts w:ascii="Times New Roman" w:hAnsi="Times New Roman" w:cs="Times New Roman"/>
        </w:rPr>
        <w:t>területnövelését célozz</w:t>
      </w:r>
      <w:r w:rsidR="00C62573" w:rsidRPr="005D4F60">
        <w:rPr>
          <w:rFonts w:ascii="Times New Roman" w:hAnsi="Times New Roman" w:cs="Times New Roman"/>
        </w:rPr>
        <w:t>a</w:t>
      </w:r>
      <w:r w:rsidR="00FF6CC0" w:rsidRPr="005D4F60">
        <w:rPr>
          <w:rFonts w:ascii="Times New Roman" w:hAnsi="Times New Roman" w:cs="Times New Roman"/>
        </w:rPr>
        <w:t xml:space="preserve"> és a település már beépítésre kijelölt területén belül nincs</w:t>
      </w:r>
      <w:r w:rsidR="0095489E" w:rsidRPr="005D4F60">
        <w:rPr>
          <w:rFonts w:ascii="Times New Roman" w:hAnsi="Times New Roman" w:cs="Times New Roman"/>
        </w:rPr>
        <w:t>enek</w:t>
      </w:r>
      <w:r w:rsidR="00FF6CC0" w:rsidRPr="005D4F60">
        <w:rPr>
          <w:rFonts w:ascii="Times New Roman" w:hAnsi="Times New Roman" w:cs="Times New Roman"/>
        </w:rPr>
        <w:t xml:space="preserve"> megfelelő terület</w:t>
      </w:r>
      <w:r w:rsidR="0095489E" w:rsidRPr="005D4F60">
        <w:rPr>
          <w:rFonts w:ascii="Times New Roman" w:hAnsi="Times New Roman" w:cs="Times New Roman"/>
        </w:rPr>
        <w:t>ek</w:t>
      </w:r>
      <w:r w:rsidR="00FF6CC0" w:rsidRPr="005D4F60">
        <w:rPr>
          <w:rFonts w:ascii="Times New Roman" w:hAnsi="Times New Roman" w:cs="Times New Roman"/>
        </w:rPr>
        <w:t xml:space="preserve"> </w:t>
      </w:r>
      <w:r w:rsidR="00D076B3" w:rsidRPr="005D4F60">
        <w:rPr>
          <w:rFonts w:ascii="Times New Roman" w:hAnsi="Times New Roman" w:cs="Times New Roman"/>
        </w:rPr>
        <w:t>ezen</w:t>
      </w:r>
      <w:r w:rsidR="00C62573" w:rsidRPr="005D4F60">
        <w:rPr>
          <w:rFonts w:ascii="Times New Roman" w:hAnsi="Times New Roman" w:cs="Times New Roman"/>
        </w:rPr>
        <w:t xml:space="preserve"> fejlesztés</w:t>
      </w:r>
      <w:r w:rsidR="0095489E" w:rsidRPr="005D4F60">
        <w:rPr>
          <w:rFonts w:ascii="Times New Roman" w:hAnsi="Times New Roman" w:cs="Times New Roman"/>
        </w:rPr>
        <w:t>ek</w:t>
      </w:r>
      <w:r w:rsidR="00C62573" w:rsidRPr="005D4F60">
        <w:rPr>
          <w:rFonts w:ascii="Times New Roman" w:hAnsi="Times New Roman" w:cs="Times New Roman"/>
        </w:rPr>
        <w:t xml:space="preserve"> megvalósításához.</w:t>
      </w:r>
    </w:p>
    <w:p w14:paraId="4F6733E3" w14:textId="6E6F87C6" w:rsidR="003A09CE" w:rsidRPr="00357531" w:rsidRDefault="003A09CE" w:rsidP="004878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531">
        <w:rPr>
          <w:rFonts w:ascii="Times New Roman" w:hAnsi="Times New Roman" w:cs="Times New Roman"/>
        </w:rPr>
        <w:t xml:space="preserve">nyilatkozik arra vonatkozóan, hogy az </w:t>
      </w:r>
      <w:r w:rsidRPr="00357531">
        <w:rPr>
          <w:rFonts w:ascii="Times New Roman" w:hAnsi="Times New Roman" w:cs="Times New Roman"/>
          <w:bCs/>
        </w:rPr>
        <w:t>új beépítésre szánt terület csatlakozik a meglévő települési területhez, nem okozza a különböző települések beépítésre szánt területeinek összenövését</w:t>
      </w:r>
      <w:r w:rsidR="009721EE" w:rsidRPr="00357531">
        <w:rPr>
          <w:rFonts w:ascii="Times New Roman" w:hAnsi="Times New Roman" w:cs="Times New Roman"/>
          <w:bCs/>
        </w:rPr>
        <w:t>.</w:t>
      </w:r>
    </w:p>
    <w:p w14:paraId="47B8A347" w14:textId="7026BA13" w:rsidR="009721EE" w:rsidRPr="00357531" w:rsidRDefault="005B736E" w:rsidP="004878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7531">
        <w:rPr>
          <w:rFonts w:ascii="Times New Roman" w:hAnsi="Times New Roman" w:cs="Times New Roman"/>
          <w:bCs/>
        </w:rPr>
        <w:t>az új beépítésre szán</w:t>
      </w:r>
      <w:r w:rsidR="00F82869" w:rsidRPr="00357531">
        <w:rPr>
          <w:rFonts w:ascii="Times New Roman" w:hAnsi="Times New Roman" w:cs="Times New Roman"/>
          <w:bCs/>
        </w:rPr>
        <w:t>t</w:t>
      </w:r>
      <w:r w:rsidRPr="00357531">
        <w:rPr>
          <w:rFonts w:ascii="Times New Roman" w:hAnsi="Times New Roman" w:cs="Times New Roman"/>
          <w:bCs/>
        </w:rPr>
        <w:t xml:space="preserve"> terület</w:t>
      </w:r>
      <w:r w:rsidR="009721EE" w:rsidRPr="00357531">
        <w:rPr>
          <w:rFonts w:ascii="Times New Roman" w:hAnsi="Times New Roman" w:cs="Times New Roman"/>
          <w:bCs/>
        </w:rPr>
        <w:t xml:space="preserve"> helyétől eltérő</w:t>
      </w:r>
      <w:r w:rsidRPr="00357531">
        <w:rPr>
          <w:rFonts w:ascii="Times New Roman" w:hAnsi="Times New Roman" w:cs="Times New Roman"/>
          <w:bCs/>
        </w:rPr>
        <w:t>,</w:t>
      </w:r>
      <w:r w:rsidR="009721EE" w:rsidRPr="00357531">
        <w:rPr>
          <w:rFonts w:ascii="Times New Roman" w:hAnsi="Times New Roman" w:cs="Times New Roman"/>
          <w:bCs/>
        </w:rPr>
        <w:t xml:space="preserve"> már </w:t>
      </w:r>
      <w:r w:rsidRPr="00357531">
        <w:rPr>
          <w:rFonts w:ascii="Times New Roman" w:hAnsi="Times New Roman" w:cs="Times New Roman"/>
          <w:bCs/>
        </w:rPr>
        <w:t>kijelölt beépítésre szánt terület meglétét nem mérlegelte,</w:t>
      </w:r>
      <w:r w:rsidR="009721EE" w:rsidRPr="00357531">
        <w:rPr>
          <w:rFonts w:ascii="Times New Roman" w:hAnsi="Times New Roman" w:cs="Times New Roman"/>
          <w:bCs/>
        </w:rPr>
        <w:t xml:space="preserve"> </w:t>
      </w:r>
      <w:r w:rsidR="00F82869" w:rsidRPr="00357531">
        <w:rPr>
          <w:rFonts w:ascii="Times New Roman" w:hAnsi="Times New Roman" w:cs="Times New Roman"/>
          <w:bCs/>
        </w:rPr>
        <w:t xml:space="preserve">tekintettel arra, hogy a tervezett rendeltetésnek megfelelő igénybevétel </w:t>
      </w:r>
      <w:r w:rsidR="009721EE" w:rsidRPr="00357531">
        <w:rPr>
          <w:rFonts w:ascii="Times New Roman" w:hAnsi="Times New Roman" w:cs="Times New Roman"/>
          <w:bCs/>
        </w:rPr>
        <w:t>aránytala</w:t>
      </w:r>
      <w:r w:rsidR="00F82869" w:rsidRPr="00357531">
        <w:rPr>
          <w:rFonts w:ascii="Times New Roman" w:hAnsi="Times New Roman" w:cs="Times New Roman"/>
          <w:bCs/>
        </w:rPr>
        <w:t>nul magas költséget jelentene.</w:t>
      </w:r>
    </w:p>
    <w:p w14:paraId="64EEBEE3" w14:textId="54542818" w:rsidR="00C62573" w:rsidRPr="0095489E" w:rsidRDefault="00C62573" w:rsidP="0048789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4F60">
        <w:rPr>
          <w:rFonts w:ascii="Times New Roman" w:hAnsi="Times New Roman" w:cs="Times New Roman"/>
        </w:rPr>
        <w:t xml:space="preserve">utasítja a polgármestert, hogy jelen döntését a településrendezési eszközök végső véleményezési dokumentációjával küldje meg a Bács-Kiskun </w:t>
      </w:r>
      <w:r w:rsidR="00357531">
        <w:rPr>
          <w:rFonts w:ascii="Times New Roman" w:hAnsi="Times New Roman" w:cs="Times New Roman"/>
        </w:rPr>
        <w:t>Várm</w:t>
      </w:r>
      <w:r w:rsidRPr="005D4F60">
        <w:rPr>
          <w:rFonts w:ascii="Times New Roman" w:hAnsi="Times New Roman" w:cs="Times New Roman"/>
        </w:rPr>
        <w:t>egyei Kormányhivatal Állami</w:t>
      </w:r>
      <w:r w:rsidRPr="0095489E">
        <w:rPr>
          <w:rFonts w:ascii="Times New Roman" w:hAnsi="Times New Roman" w:cs="Times New Roman"/>
        </w:rPr>
        <w:t xml:space="preserve"> Főépítészi Iroda részére végső véleményezésre.</w:t>
      </w:r>
    </w:p>
    <w:p w14:paraId="4A533D4D" w14:textId="77777777" w:rsidR="0048789D" w:rsidRDefault="0048789D" w:rsidP="0048789D">
      <w:pPr>
        <w:jc w:val="both"/>
        <w:rPr>
          <w:b/>
          <w:sz w:val="22"/>
          <w:szCs w:val="22"/>
          <w:u w:val="single"/>
        </w:rPr>
      </w:pPr>
    </w:p>
    <w:p w14:paraId="631B24DF" w14:textId="77777777" w:rsidR="0048789D" w:rsidRDefault="0048789D" w:rsidP="0048789D">
      <w:pPr>
        <w:jc w:val="both"/>
        <w:rPr>
          <w:b/>
          <w:sz w:val="22"/>
          <w:szCs w:val="22"/>
          <w:u w:val="single"/>
        </w:rPr>
      </w:pPr>
    </w:p>
    <w:p w14:paraId="734FC173" w14:textId="76638611" w:rsidR="00E87288" w:rsidRPr="0095489E" w:rsidRDefault="00E87288" w:rsidP="0048789D">
      <w:pPr>
        <w:jc w:val="both"/>
        <w:rPr>
          <w:sz w:val="22"/>
          <w:szCs w:val="22"/>
        </w:rPr>
      </w:pPr>
      <w:r w:rsidRPr="0095489E">
        <w:rPr>
          <w:b/>
          <w:sz w:val="22"/>
          <w:szCs w:val="22"/>
          <w:u w:val="single"/>
        </w:rPr>
        <w:t xml:space="preserve">Felelős: </w:t>
      </w:r>
      <w:r w:rsidRPr="0095489E">
        <w:rPr>
          <w:sz w:val="22"/>
          <w:szCs w:val="22"/>
        </w:rPr>
        <w:t xml:space="preserve"> </w:t>
      </w:r>
      <w:r w:rsidRPr="0095489E">
        <w:rPr>
          <w:sz w:val="22"/>
          <w:szCs w:val="22"/>
        </w:rPr>
        <w:tab/>
        <w:t>polgármester</w:t>
      </w:r>
    </w:p>
    <w:p w14:paraId="55BD4665" w14:textId="77777777" w:rsidR="00E87288" w:rsidRPr="0095489E" w:rsidRDefault="00E87288" w:rsidP="0048789D">
      <w:pPr>
        <w:jc w:val="both"/>
        <w:rPr>
          <w:sz w:val="22"/>
          <w:szCs w:val="22"/>
        </w:rPr>
      </w:pPr>
      <w:r w:rsidRPr="0095489E">
        <w:rPr>
          <w:b/>
          <w:sz w:val="22"/>
          <w:szCs w:val="22"/>
          <w:u w:val="single"/>
        </w:rPr>
        <w:t>Határidő:</w:t>
      </w:r>
      <w:r w:rsidRPr="0095489E">
        <w:rPr>
          <w:sz w:val="22"/>
          <w:szCs w:val="22"/>
        </w:rPr>
        <w:t xml:space="preserve">  </w:t>
      </w:r>
      <w:r w:rsidRPr="0095489E">
        <w:rPr>
          <w:sz w:val="22"/>
          <w:szCs w:val="22"/>
        </w:rPr>
        <w:tab/>
        <w:t>azonnal</w:t>
      </w:r>
    </w:p>
    <w:sectPr w:rsidR="00E87288" w:rsidRPr="0095489E" w:rsidSect="00B02F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AFF2" w14:textId="77777777" w:rsidR="00605303" w:rsidRDefault="00605303" w:rsidP="00E849AA">
      <w:r>
        <w:separator/>
      </w:r>
    </w:p>
  </w:endnote>
  <w:endnote w:type="continuationSeparator" w:id="0">
    <w:p w14:paraId="45532A38" w14:textId="77777777" w:rsidR="00605303" w:rsidRDefault="00605303" w:rsidP="00E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566025"/>
      <w:docPartObj>
        <w:docPartGallery w:val="Page Numbers (Bottom of Page)"/>
        <w:docPartUnique/>
      </w:docPartObj>
    </w:sdtPr>
    <w:sdtEndPr/>
    <w:sdtContent>
      <w:p w14:paraId="45DF9F21" w14:textId="3CC115CC" w:rsidR="00E849AA" w:rsidRDefault="00E849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531">
          <w:rPr>
            <w:noProof/>
          </w:rPr>
          <w:t>2</w:t>
        </w:r>
        <w:r>
          <w:fldChar w:fldCharType="end"/>
        </w:r>
      </w:p>
    </w:sdtContent>
  </w:sdt>
  <w:p w14:paraId="2EE89DBD" w14:textId="77777777" w:rsidR="00E849AA" w:rsidRDefault="00E84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701" w14:textId="77777777" w:rsidR="00605303" w:rsidRDefault="00605303" w:rsidP="00E849AA">
      <w:r>
        <w:separator/>
      </w:r>
    </w:p>
  </w:footnote>
  <w:footnote w:type="continuationSeparator" w:id="0">
    <w:p w14:paraId="479DC81B" w14:textId="77777777" w:rsidR="00605303" w:rsidRDefault="00605303" w:rsidP="00E8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AEE46A2"/>
    <w:multiLevelType w:val="hybridMultilevel"/>
    <w:tmpl w:val="37120AF0"/>
    <w:lvl w:ilvl="0" w:tplc="1EF03E9A">
      <w:start w:val="1"/>
      <w:numFmt w:val="decimal"/>
      <w:lvlText w:val="%1."/>
      <w:lvlJc w:val="left"/>
      <w:pPr>
        <w:ind w:left="0" w:hanging="369"/>
      </w:pPr>
      <w:rPr>
        <w:rFonts w:ascii="Calibri" w:eastAsia="Times New Roman" w:hAnsi="Calibri" w:cs="Calibri" w:hint="default"/>
        <w:color w:val="383838"/>
        <w:w w:val="101"/>
        <w:sz w:val="22"/>
        <w:szCs w:val="22"/>
      </w:rPr>
    </w:lvl>
    <w:lvl w:ilvl="1" w:tplc="6B88DA06">
      <w:start w:val="1"/>
      <w:numFmt w:val="bullet"/>
      <w:lvlText w:val="•"/>
      <w:lvlJc w:val="left"/>
      <w:pPr>
        <w:ind w:left="0" w:firstLine="0"/>
      </w:pPr>
    </w:lvl>
    <w:lvl w:ilvl="2" w:tplc="D16826F4">
      <w:start w:val="1"/>
      <w:numFmt w:val="bullet"/>
      <w:lvlText w:val="•"/>
      <w:lvlJc w:val="left"/>
      <w:pPr>
        <w:ind w:left="0" w:firstLine="0"/>
      </w:pPr>
    </w:lvl>
    <w:lvl w:ilvl="3" w:tplc="A0C88BAA">
      <w:start w:val="1"/>
      <w:numFmt w:val="bullet"/>
      <w:lvlText w:val="•"/>
      <w:lvlJc w:val="left"/>
      <w:pPr>
        <w:ind w:left="0" w:firstLine="0"/>
      </w:pPr>
    </w:lvl>
    <w:lvl w:ilvl="4" w:tplc="83EEA4CA">
      <w:start w:val="1"/>
      <w:numFmt w:val="bullet"/>
      <w:lvlText w:val="•"/>
      <w:lvlJc w:val="left"/>
      <w:pPr>
        <w:ind w:left="0" w:firstLine="0"/>
      </w:pPr>
    </w:lvl>
    <w:lvl w:ilvl="5" w:tplc="8ACC148E">
      <w:start w:val="1"/>
      <w:numFmt w:val="bullet"/>
      <w:lvlText w:val="•"/>
      <w:lvlJc w:val="left"/>
      <w:pPr>
        <w:ind w:left="0" w:firstLine="0"/>
      </w:pPr>
    </w:lvl>
    <w:lvl w:ilvl="6" w:tplc="F57A09C0">
      <w:start w:val="1"/>
      <w:numFmt w:val="bullet"/>
      <w:lvlText w:val="•"/>
      <w:lvlJc w:val="left"/>
      <w:pPr>
        <w:ind w:left="0" w:firstLine="0"/>
      </w:pPr>
    </w:lvl>
    <w:lvl w:ilvl="7" w:tplc="7AA0C2B2">
      <w:start w:val="1"/>
      <w:numFmt w:val="bullet"/>
      <w:lvlText w:val="•"/>
      <w:lvlJc w:val="left"/>
      <w:pPr>
        <w:ind w:left="0" w:firstLine="0"/>
      </w:pPr>
    </w:lvl>
    <w:lvl w:ilvl="8" w:tplc="A3E4F5DC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CAE2B09"/>
    <w:multiLevelType w:val="hybridMultilevel"/>
    <w:tmpl w:val="AA0655A0"/>
    <w:lvl w:ilvl="0" w:tplc="B84EF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323D"/>
    <w:multiLevelType w:val="hybridMultilevel"/>
    <w:tmpl w:val="8D8CDD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01692303">
    <w:abstractNumId w:val="3"/>
  </w:num>
  <w:num w:numId="2" w16cid:durableId="1201044448">
    <w:abstractNumId w:val="0"/>
  </w:num>
  <w:num w:numId="3" w16cid:durableId="2075468155">
    <w:abstractNumId w:val="1"/>
  </w:num>
  <w:num w:numId="4" w16cid:durableId="179662463">
    <w:abstractNumId w:val="5"/>
  </w:num>
  <w:num w:numId="5" w16cid:durableId="48073278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73751455">
    <w:abstractNumId w:val="6"/>
  </w:num>
  <w:num w:numId="7" w16cid:durableId="53622029">
    <w:abstractNumId w:val="7"/>
  </w:num>
  <w:num w:numId="8" w16cid:durableId="1702435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7F"/>
    <w:rsid w:val="00016B31"/>
    <w:rsid w:val="00020960"/>
    <w:rsid w:val="00034B59"/>
    <w:rsid w:val="0004666F"/>
    <w:rsid w:val="0005564A"/>
    <w:rsid w:val="00056C43"/>
    <w:rsid w:val="000676A0"/>
    <w:rsid w:val="000A19E0"/>
    <w:rsid w:val="000A19F3"/>
    <w:rsid w:val="000A6DA7"/>
    <w:rsid w:val="000B26C8"/>
    <w:rsid w:val="000B30E5"/>
    <w:rsid w:val="000E31D8"/>
    <w:rsid w:val="000E6E42"/>
    <w:rsid w:val="000F3DF8"/>
    <w:rsid w:val="00107920"/>
    <w:rsid w:val="00116539"/>
    <w:rsid w:val="001436C8"/>
    <w:rsid w:val="00151653"/>
    <w:rsid w:val="00164495"/>
    <w:rsid w:val="00175099"/>
    <w:rsid w:val="0018584F"/>
    <w:rsid w:val="00186936"/>
    <w:rsid w:val="001B538A"/>
    <w:rsid w:val="001E5963"/>
    <w:rsid w:val="001F15CE"/>
    <w:rsid w:val="002077BA"/>
    <w:rsid w:val="0021182C"/>
    <w:rsid w:val="00213133"/>
    <w:rsid w:val="0022305E"/>
    <w:rsid w:val="00223E73"/>
    <w:rsid w:val="00234105"/>
    <w:rsid w:val="0024616F"/>
    <w:rsid w:val="0025082B"/>
    <w:rsid w:val="002536DB"/>
    <w:rsid w:val="002740A6"/>
    <w:rsid w:val="002754CD"/>
    <w:rsid w:val="00286E35"/>
    <w:rsid w:val="00297F9D"/>
    <w:rsid w:val="002A2CEC"/>
    <w:rsid w:val="002B51C2"/>
    <w:rsid w:val="002B5209"/>
    <w:rsid w:val="00311E79"/>
    <w:rsid w:val="00315A34"/>
    <w:rsid w:val="00320CBB"/>
    <w:rsid w:val="0032680C"/>
    <w:rsid w:val="003302D8"/>
    <w:rsid w:val="00330313"/>
    <w:rsid w:val="00346943"/>
    <w:rsid w:val="00357121"/>
    <w:rsid w:val="00357531"/>
    <w:rsid w:val="00382B03"/>
    <w:rsid w:val="00386E83"/>
    <w:rsid w:val="00395DF7"/>
    <w:rsid w:val="003A09CE"/>
    <w:rsid w:val="003A2B38"/>
    <w:rsid w:val="003B4F36"/>
    <w:rsid w:val="003C1F89"/>
    <w:rsid w:val="003C4421"/>
    <w:rsid w:val="003F0463"/>
    <w:rsid w:val="0040595E"/>
    <w:rsid w:val="00442A7D"/>
    <w:rsid w:val="00455648"/>
    <w:rsid w:val="004633CD"/>
    <w:rsid w:val="00467484"/>
    <w:rsid w:val="00473211"/>
    <w:rsid w:val="00473231"/>
    <w:rsid w:val="0048789D"/>
    <w:rsid w:val="004878A5"/>
    <w:rsid w:val="004B1579"/>
    <w:rsid w:val="004C053E"/>
    <w:rsid w:val="004D3E0D"/>
    <w:rsid w:val="004D60F5"/>
    <w:rsid w:val="004E5692"/>
    <w:rsid w:val="004F5DAF"/>
    <w:rsid w:val="00521500"/>
    <w:rsid w:val="00524A45"/>
    <w:rsid w:val="00531A29"/>
    <w:rsid w:val="00576ECD"/>
    <w:rsid w:val="005B2259"/>
    <w:rsid w:val="005B736E"/>
    <w:rsid w:val="005C3E49"/>
    <w:rsid w:val="005D4F60"/>
    <w:rsid w:val="005F0221"/>
    <w:rsid w:val="005F69D7"/>
    <w:rsid w:val="00605303"/>
    <w:rsid w:val="006207EB"/>
    <w:rsid w:val="0063704B"/>
    <w:rsid w:val="00677DBD"/>
    <w:rsid w:val="00680EAA"/>
    <w:rsid w:val="00692FE7"/>
    <w:rsid w:val="006E274B"/>
    <w:rsid w:val="00714DC4"/>
    <w:rsid w:val="0071799B"/>
    <w:rsid w:val="00721B9F"/>
    <w:rsid w:val="00730E36"/>
    <w:rsid w:val="0075000A"/>
    <w:rsid w:val="007A31E2"/>
    <w:rsid w:val="007C0050"/>
    <w:rsid w:val="007C1388"/>
    <w:rsid w:val="007C3883"/>
    <w:rsid w:val="007D1864"/>
    <w:rsid w:val="007D7B85"/>
    <w:rsid w:val="007F35C5"/>
    <w:rsid w:val="007F677A"/>
    <w:rsid w:val="00803712"/>
    <w:rsid w:val="0082505F"/>
    <w:rsid w:val="00825504"/>
    <w:rsid w:val="0084102D"/>
    <w:rsid w:val="0084770F"/>
    <w:rsid w:val="00861B20"/>
    <w:rsid w:val="008B03A3"/>
    <w:rsid w:val="008B0DE0"/>
    <w:rsid w:val="008B58CA"/>
    <w:rsid w:val="008E2C0B"/>
    <w:rsid w:val="008F25C0"/>
    <w:rsid w:val="008F646F"/>
    <w:rsid w:val="0090562D"/>
    <w:rsid w:val="00914471"/>
    <w:rsid w:val="00916E81"/>
    <w:rsid w:val="00917A98"/>
    <w:rsid w:val="00932B08"/>
    <w:rsid w:val="0095489E"/>
    <w:rsid w:val="0096209C"/>
    <w:rsid w:val="00964A8B"/>
    <w:rsid w:val="009721EE"/>
    <w:rsid w:val="00976B91"/>
    <w:rsid w:val="009A0270"/>
    <w:rsid w:val="009A2724"/>
    <w:rsid w:val="009A2FC4"/>
    <w:rsid w:val="009A40CB"/>
    <w:rsid w:val="009C09A4"/>
    <w:rsid w:val="009C18F4"/>
    <w:rsid w:val="009C5839"/>
    <w:rsid w:val="009D3D43"/>
    <w:rsid w:val="009D5604"/>
    <w:rsid w:val="00A05C7F"/>
    <w:rsid w:val="00A17375"/>
    <w:rsid w:val="00A271EC"/>
    <w:rsid w:val="00A451DF"/>
    <w:rsid w:val="00A54BEE"/>
    <w:rsid w:val="00A7101C"/>
    <w:rsid w:val="00A72660"/>
    <w:rsid w:val="00A76995"/>
    <w:rsid w:val="00A94F4F"/>
    <w:rsid w:val="00AA6C32"/>
    <w:rsid w:val="00AC6FF7"/>
    <w:rsid w:val="00AD6C08"/>
    <w:rsid w:val="00AE0519"/>
    <w:rsid w:val="00AE1B38"/>
    <w:rsid w:val="00AE4A7F"/>
    <w:rsid w:val="00AE703A"/>
    <w:rsid w:val="00AF15F0"/>
    <w:rsid w:val="00AF31B7"/>
    <w:rsid w:val="00B02F81"/>
    <w:rsid w:val="00B065B6"/>
    <w:rsid w:val="00B31E81"/>
    <w:rsid w:val="00B4105A"/>
    <w:rsid w:val="00B63CAE"/>
    <w:rsid w:val="00BA114C"/>
    <w:rsid w:val="00BA1695"/>
    <w:rsid w:val="00BA67BB"/>
    <w:rsid w:val="00BB5B86"/>
    <w:rsid w:val="00BC7F3D"/>
    <w:rsid w:val="00BE2FE4"/>
    <w:rsid w:val="00BE3D3E"/>
    <w:rsid w:val="00BF1951"/>
    <w:rsid w:val="00BF6503"/>
    <w:rsid w:val="00C57301"/>
    <w:rsid w:val="00C575BB"/>
    <w:rsid w:val="00C62573"/>
    <w:rsid w:val="00C75AF5"/>
    <w:rsid w:val="00C7795F"/>
    <w:rsid w:val="00C94C69"/>
    <w:rsid w:val="00CA3B7C"/>
    <w:rsid w:val="00CB2059"/>
    <w:rsid w:val="00CB3DB7"/>
    <w:rsid w:val="00CB61F7"/>
    <w:rsid w:val="00CC622A"/>
    <w:rsid w:val="00CD7A8B"/>
    <w:rsid w:val="00CE1E3A"/>
    <w:rsid w:val="00CE2DF0"/>
    <w:rsid w:val="00CE5DAD"/>
    <w:rsid w:val="00D00CC4"/>
    <w:rsid w:val="00D03B9E"/>
    <w:rsid w:val="00D076B3"/>
    <w:rsid w:val="00D16C60"/>
    <w:rsid w:val="00D17ECF"/>
    <w:rsid w:val="00D22524"/>
    <w:rsid w:val="00D3604B"/>
    <w:rsid w:val="00D50027"/>
    <w:rsid w:val="00D61A41"/>
    <w:rsid w:val="00D77204"/>
    <w:rsid w:val="00D86344"/>
    <w:rsid w:val="00DC3673"/>
    <w:rsid w:val="00DC44F4"/>
    <w:rsid w:val="00DD345F"/>
    <w:rsid w:val="00E1091B"/>
    <w:rsid w:val="00E20FA2"/>
    <w:rsid w:val="00E24C92"/>
    <w:rsid w:val="00E408CD"/>
    <w:rsid w:val="00E50C53"/>
    <w:rsid w:val="00E5197D"/>
    <w:rsid w:val="00E563C1"/>
    <w:rsid w:val="00E6480F"/>
    <w:rsid w:val="00E64A85"/>
    <w:rsid w:val="00E65EA2"/>
    <w:rsid w:val="00E66841"/>
    <w:rsid w:val="00E725D4"/>
    <w:rsid w:val="00E77525"/>
    <w:rsid w:val="00E849AA"/>
    <w:rsid w:val="00E84D70"/>
    <w:rsid w:val="00E87288"/>
    <w:rsid w:val="00EB238C"/>
    <w:rsid w:val="00ED12FE"/>
    <w:rsid w:val="00EE0638"/>
    <w:rsid w:val="00EE4C7F"/>
    <w:rsid w:val="00F015B0"/>
    <w:rsid w:val="00F07B85"/>
    <w:rsid w:val="00F5042E"/>
    <w:rsid w:val="00F82869"/>
    <w:rsid w:val="00F939E5"/>
    <w:rsid w:val="00F969AA"/>
    <w:rsid w:val="00FB42D5"/>
    <w:rsid w:val="00FB55FD"/>
    <w:rsid w:val="00FB5C28"/>
    <w:rsid w:val="00FC4AE5"/>
    <w:rsid w:val="00FC7EA4"/>
    <w:rsid w:val="00FD4EDC"/>
    <w:rsid w:val="00FE0CBF"/>
    <w:rsid w:val="00FF0799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FA035"/>
  <w15:docId w15:val="{389C5BC2-0D2A-446A-A6C4-03494A9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character" w:customStyle="1" w:styleId="Cmsor1Char">
    <w:name w:val="Címsor 1 Char"/>
    <w:basedOn w:val="Bekezdsalapbettpusa"/>
    <w:link w:val="Cmsor1"/>
    <w:rsid w:val="00E87288"/>
    <w:rPr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E87288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77D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77D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E849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49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49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9AA"/>
    <w:rPr>
      <w:sz w:val="24"/>
      <w:szCs w:val="24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0F3DF8"/>
    <w:pPr>
      <w:widowControl w:val="0"/>
      <w:ind w:left="1830"/>
    </w:pPr>
    <w:rPr>
      <w:rFonts w:cstheme="minorBidi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0F3DF8"/>
    <w:rPr>
      <w:rFonts w:cstheme="minorBidi"/>
      <w:sz w:val="24"/>
      <w:szCs w:val="24"/>
      <w:lang w:val="en-US" w:eastAsia="en-US"/>
    </w:rPr>
  </w:style>
  <w:style w:type="character" w:customStyle="1" w:styleId="im">
    <w:name w:val="im"/>
    <w:basedOn w:val="Bekezdsalapbettpusa"/>
    <w:rsid w:val="00D0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2</cp:revision>
  <cp:lastPrinted>2017-07-11T08:25:00Z</cp:lastPrinted>
  <dcterms:created xsi:type="dcterms:W3CDTF">2023-03-16T12:51:00Z</dcterms:created>
  <dcterms:modified xsi:type="dcterms:W3CDTF">2023-03-16T12:51:00Z</dcterms:modified>
</cp:coreProperties>
</file>