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2C59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HATÁSVIZSGÁLATI LAP</w:t>
      </w:r>
    </w:p>
    <w:p w14:paraId="6EA13A8E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az önkormányzat szervezeti és működési szabályzatáról szóló 24/2013. (XII.19.) önkormányzati rendelet módosításáról szóló rendelethez</w:t>
      </w:r>
    </w:p>
    <w:p w14:paraId="3A504CE7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5A30260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99EE927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1. Társadalmi hatások</w:t>
      </w:r>
    </w:p>
    <w:p w14:paraId="7063538F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359C7">
        <w:rPr>
          <w:rFonts w:ascii="Times New Roman" w:hAnsi="Times New Roman"/>
          <w:bCs/>
        </w:rPr>
        <w:t>A rendeletben foglaltaknak társadalmi hatása</w:t>
      </w:r>
      <w:r w:rsidR="00D06365">
        <w:rPr>
          <w:rFonts w:ascii="Times New Roman" w:hAnsi="Times New Roman"/>
          <w:bCs/>
        </w:rPr>
        <w:t>i nincsenek</w:t>
      </w:r>
      <w:r w:rsidRPr="00E359C7">
        <w:rPr>
          <w:rFonts w:ascii="Times New Roman" w:hAnsi="Times New Roman"/>
          <w:bCs/>
        </w:rPr>
        <w:t>.</w:t>
      </w:r>
    </w:p>
    <w:p w14:paraId="2D897F59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0EE7507A" w14:textId="77777777" w:rsidR="007C6178" w:rsidRPr="00FB0F94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B0F94">
        <w:rPr>
          <w:rFonts w:ascii="Times New Roman" w:hAnsi="Times New Roman"/>
          <w:b/>
          <w:bCs/>
        </w:rPr>
        <w:t>2. Gazdasági, költségvetési hatások</w:t>
      </w:r>
    </w:p>
    <w:p w14:paraId="5B071550" w14:textId="61D3AD70" w:rsidR="007C6178" w:rsidRPr="00E359C7" w:rsidRDefault="007C6178" w:rsidP="005C6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B0F94">
        <w:rPr>
          <w:rFonts w:ascii="Times New Roman" w:hAnsi="Times New Roman"/>
        </w:rPr>
        <w:t>A rendeletben foglaltak végrehajtás</w:t>
      </w:r>
      <w:r w:rsidR="00714B35">
        <w:rPr>
          <w:rFonts w:ascii="Times New Roman" w:hAnsi="Times New Roman"/>
        </w:rPr>
        <w:t>ának gazdasági, költségvetési hatásai nincsenek.</w:t>
      </w:r>
    </w:p>
    <w:p w14:paraId="39C9725C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034F42A" w14:textId="77777777" w:rsidR="00CE0122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3. Környezeti hatások</w:t>
      </w:r>
    </w:p>
    <w:p w14:paraId="0A87A057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környezetre gyakorolt hatása nincs.</w:t>
      </w:r>
    </w:p>
    <w:p w14:paraId="101EDC1D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AEEF05D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4. Egészségi követelmények</w:t>
      </w:r>
    </w:p>
    <w:p w14:paraId="0B87CDFB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egészségügyi követelményei nincsenek.</w:t>
      </w:r>
    </w:p>
    <w:p w14:paraId="73F5DC20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0ABA30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 xml:space="preserve">5. Adminisztratív </w:t>
      </w:r>
      <w:proofErr w:type="spellStart"/>
      <w:r w:rsidRPr="00E359C7">
        <w:rPr>
          <w:rFonts w:ascii="Times New Roman" w:hAnsi="Times New Roman"/>
          <w:b/>
          <w:bCs/>
        </w:rPr>
        <w:t>terheket</w:t>
      </w:r>
      <w:proofErr w:type="spellEnd"/>
      <w:r w:rsidRPr="00E359C7">
        <w:rPr>
          <w:rFonts w:ascii="Times New Roman" w:hAnsi="Times New Roman"/>
          <w:b/>
          <w:bCs/>
        </w:rPr>
        <w:t xml:space="preserve"> befolyásoló hatások</w:t>
      </w:r>
    </w:p>
    <w:p w14:paraId="48959DBA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 xml:space="preserve">A rendeletben foglaltak végrehajtásának az adminisztratív </w:t>
      </w:r>
      <w:proofErr w:type="spellStart"/>
      <w:r w:rsidRPr="00E359C7">
        <w:rPr>
          <w:rFonts w:ascii="Times New Roman" w:hAnsi="Times New Roman"/>
        </w:rPr>
        <w:t>terheket</w:t>
      </w:r>
      <w:proofErr w:type="spellEnd"/>
      <w:r w:rsidRPr="00E359C7">
        <w:rPr>
          <w:rFonts w:ascii="Times New Roman" w:hAnsi="Times New Roman"/>
        </w:rPr>
        <w:t xml:space="preserve"> befolyásoló hatása nincs.</w:t>
      </w:r>
    </w:p>
    <w:p w14:paraId="2ED0BDB1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909EFF7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6. A jogszabály megalkotásának szükségessége, a jogalkotás elmaradásának várható következményei</w:t>
      </w:r>
    </w:p>
    <w:p w14:paraId="2D47A734" w14:textId="0C77A7BB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 xml:space="preserve">A rendelet módosítása </w:t>
      </w:r>
      <w:r w:rsidR="00714B35">
        <w:rPr>
          <w:rFonts w:ascii="Times New Roman" w:hAnsi="Times New Roman"/>
        </w:rPr>
        <w:t>a vonatkozó jogszabályoknak történő megfelelés érdekében szükséges.</w:t>
      </w:r>
    </w:p>
    <w:p w14:paraId="30E652E1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F06452D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7. A jogszabály alkalmazásához szükséges személyi, szervezeti és pénzügyi feltételek</w:t>
      </w:r>
    </w:p>
    <w:p w14:paraId="7E98951A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jogszabály alkalmazásához szükséges személyi, tárgyi, szervezeti és pénzügyi feltételek rendelkezésre állnak.</w:t>
      </w:r>
    </w:p>
    <w:p w14:paraId="3E9D0AC5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9B2F904" w14:textId="77777777" w:rsidR="000D7361" w:rsidRPr="00E359C7" w:rsidRDefault="000D7361" w:rsidP="007C6178"/>
    <w:sectPr w:rsidR="000D7361" w:rsidRPr="00E359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EEAF" w14:textId="77777777" w:rsidR="00400A5A" w:rsidRDefault="00400A5A" w:rsidP="009D3751">
      <w:pPr>
        <w:spacing w:after="0" w:line="240" w:lineRule="auto"/>
      </w:pPr>
      <w:r>
        <w:separator/>
      </w:r>
    </w:p>
  </w:endnote>
  <w:endnote w:type="continuationSeparator" w:id="0">
    <w:p w14:paraId="7654DCEE" w14:textId="77777777" w:rsidR="00400A5A" w:rsidRDefault="00400A5A" w:rsidP="009D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165235"/>
      <w:docPartObj>
        <w:docPartGallery w:val="Page Numbers (Bottom of Page)"/>
        <w:docPartUnique/>
      </w:docPartObj>
    </w:sdtPr>
    <w:sdtEndPr/>
    <w:sdtContent>
      <w:p w14:paraId="6F48AF5B" w14:textId="77777777" w:rsidR="009D3751" w:rsidRDefault="009D37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225">
          <w:rPr>
            <w:noProof/>
          </w:rPr>
          <w:t>1</w:t>
        </w:r>
        <w:r>
          <w:fldChar w:fldCharType="end"/>
        </w:r>
      </w:p>
    </w:sdtContent>
  </w:sdt>
  <w:p w14:paraId="527C2879" w14:textId="77777777" w:rsidR="009D3751" w:rsidRDefault="009D37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94A0" w14:textId="77777777" w:rsidR="00400A5A" w:rsidRDefault="00400A5A" w:rsidP="009D3751">
      <w:pPr>
        <w:spacing w:after="0" w:line="240" w:lineRule="auto"/>
      </w:pPr>
      <w:r>
        <w:separator/>
      </w:r>
    </w:p>
  </w:footnote>
  <w:footnote w:type="continuationSeparator" w:id="0">
    <w:p w14:paraId="3A81C41E" w14:textId="77777777" w:rsidR="00400A5A" w:rsidRDefault="00400A5A" w:rsidP="009D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94024">
    <w:abstractNumId w:val="4"/>
  </w:num>
  <w:num w:numId="2" w16cid:durableId="1507984518">
    <w:abstractNumId w:val="0"/>
  </w:num>
  <w:num w:numId="3" w16cid:durableId="1730882131">
    <w:abstractNumId w:val="8"/>
  </w:num>
  <w:num w:numId="4" w16cid:durableId="1906328849">
    <w:abstractNumId w:val="10"/>
  </w:num>
  <w:num w:numId="5" w16cid:durableId="1748652348">
    <w:abstractNumId w:val="2"/>
  </w:num>
  <w:num w:numId="6" w16cid:durableId="323358303">
    <w:abstractNumId w:val="9"/>
  </w:num>
  <w:num w:numId="7" w16cid:durableId="2072340166">
    <w:abstractNumId w:val="3"/>
  </w:num>
  <w:num w:numId="8" w16cid:durableId="31417958">
    <w:abstractNumId w:val="7"/>
  </w:num>
  <w:num w:numId="9" w16cid:durableId="523174708">
    <w:abstractNumId w:val="1"/>
  </w:num>
  <w:num w:numId="10" w16cid:durableId="1357081270">
    <w:abstractNumId w:val="5"/>
  </w:num>
  <w:num w:numId="11" w16cid:durableId="1249655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04"/>
    <w:rsid w:val="00004718"/>
    <w:rsid w:val="000D7361"/>
    <w:rsid w:val="00105E59"/>
    <w:rsid w:val="0011687B"/>
    <w:rsid w:val="00117BC8"/>
    <w:rsid w:val="00170770"/>
    <w:rsid w:val="001770DA"/>
    <w:rsid w:val="001E5334"/>
    <w:rsid w:val="00212517"/>
    <w:rsid w:val="00276004"/>
    <w:rsid w:val="00311225"/>
    <w:rsid w:val="003306E2"/>
    <w:rsid w:val="00400A5A"/>
    <w:rsid w:val="004F1F0B"/>
    <w:rsid w:val="00596B1F"/>
    <w:rsid w:val="005C6FF4"/>
    <w:rsid w:val="005D4C0E"/>
    <w:rsid w:val="00714B35"/>
    <w:rsid w:val="007C1755"/>
    <w:rsid w:val="007C6178"/>
    <w:rsid w:val="00847F7A"/>
    <w:rsid w:val="008D61B5"/>
    <w:rsid w:val="009D3751"/>
    <w:rsid w:val="009F276D"/>
    <w:rsid w:val="009F5E62"/>
    <w:rsid w:val="00BE32C8"/>
    <w:rsid w:val="00C6348C"/>
    <w:rsid w:val="00CB3CB2"/>
    <w:rsid w:val="00CE0122"/>
    <w:rsid w:val="00D06365"/>
    <w:rsid w:val="00D069B8"/>
    <w:rsid w:val="00E359C7"/>
    <w:rsid w:val="00E72BD2"/>
    <w:rsid w:val="00E80B30"/>
    <w:rsid w:val="00EB543C"/>
    <w:rsid w:val="00FB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2317"/>
  <w15:docId w15:val="{8A5075A0-ADD5-48D4-83D0-79A00B34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375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37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2</cp:revision>
  <dcterms:created xsi:type="dcterms:W3CDTF">2022-12-06T14:40:00Z</dcterms:created>
  <dcterms:modified xsi:type="dcterms:W3CDTF">2022-12-06T14:40:00Z</dcterms:modified>
</cp:coreProperties>
</file>