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2791" w14:textId="77777777" w:rsidR="00295E65" w:rsidRPr="00791BA3" w:rsidRDefault="00295E65" w:rsidP="00376D15">
      <w:pPr>
        <w:jc w:val="center"/>
        <w:rPr>
          <w:b/>
          <w:u w:val="single"/>
        </w:rPr>
      </w:pPr>
      <w:r w:rsidRPr="00791BA3">
        <w:rPr>
          <w:b/>
          <w:u w:val="single"/>
        </w:rPr>
        <w:t xml:space="preserve">B E S Z Á M O L Ó </w:t>
      </w:r>
    </w:p>
    <w:p w14:paraId="3A3D9149" w14:textId="77777777" w:rsidR="001939AE" w:rsidRPr="00791BA3" w:rsidRDefault="001939AE" w:rsidP="00376D15">
      <w:pPr>
        <w:jc w:val="center"/>
        <w:rPr>
          <w:b/>
        </w:rPr>
      </w:pPr>
    </w:p>
    <w:p w14:paraId="66FB6C6B" w14:textId="77777777" w:rsidR="00295E65" w:rsidRPr="00791BA3" w:rsidRDefault="00295E65" w:rsidP="00376D15">
      <w:pPr>
        <w:jc w:val="center"/>
        <w:rPr>
          <w:b/>
        </w:rPr>
      </w:pPr>
    </w:p>
    <w:p w14:paraId="567B28F9" w14:textId="77777777" w:rsidR="00671869" w:rsidRPr="00791BA3" w:rsidRDefault="00671869" w:rsidP="00671869">
      <w:pPr>
        <w:spacing w:line="360" w:lineRule="auto"/>
        <w:jc w:val="center"/>
        <w:rPr>
          <w:b/>
        </w:rPr>
      </w:pPr>
      <w:r w:rsidRPr="00791BA3">
        <w:rPr>
          <w:b/>
        </w:rPr>
        <w:t xml:space="preserve">Kiskőrös Város </w:t>
      </w:r>
      <w:r w:rsidR="00544DAC" w:rsidRPr="00791BA3">
        <w:rPr>
          <w:b/>
        </w:rPr>
        <w:t>Képviselő-</w:t>
      </w:r>
      <w:r w:rsidR="00027C89" w:rsidRPr="00791BA3">
        <w:rPr>
          <w:b/>
        </w:rPr>
        <w:t>testülete</w:t>
      </w:r>
    </w:p>
    <w:p w14:paraId="4DDFCC12" w14:textId="77777777" w:rsidR="00027C89" w:rsidRPr="00791BA3" w:rsidRDefault="00FD6E11" w:rsidP="00671869">
      <w:pPr>
        <w:spacing w:line="360" w:lineRule="auto"/>
        <w:jc w:val="center"/>
        <w:rPr>
          <w:b/>
        </w:rPr>
      </w:pPr>
      <w:r w:rsidRPr="00791BA3">
        <w:rPr>
          <w:b/>
        </w:rPr>
        <w:t xml:space="preserve">Ipari, Mezőgazdasági </w:t>
      </w:r>
      <w:r w:rsidR="0077414D" w:rsidRPr="00791BA3">
        <w:rPr>
          <w:b/>
        </w:rPr>
        <w:t>és Klímapolitikai Bizottságának</w:t>
      </w:r>
    </w:p>
    <w:p w14:paraId="1DA4B2CC" w14:textId="77777777" w:rsidR="00376D15" w:rsidRPr="00791BA3" w:rsidRDefault="00376D15" w:rsidP="00671869">
      <w:pPr>
        <w:spacing w:line="360" w:lineRule="auto"/>
        <w:jc w:val="center"/>
        <w:rPr>
          <w:b/>
        </w:rPr>
      </w:pPr>
      <w:r w:rsidRPr="00791BA3">
        <w:rPr>
          <w:b/>
        </w:rPr>
        <w:t>20</w:t>
      </w:r>
      <w:r w:rsidR="0086491F" w:rsidRPr="00791BA3">
        <w:rPr>
          <w:b/>
        </w:rPr>
        <w:t>2</w:t>
      </w:r>
      <w:r w:rsidR="00DC6B0A" w:rsidRPr="00791BA3">
        <w:rPr>
          <w:b/>
        </w:rPr>
        <w:t>2</w:t>
      </w:r>
      <w:r w:rsidRPr="00791BA3">
        <w:rPr>
          <w:b/>
        </w:rPr>
        <w:t>. évi tevékenységéről</w:t>
      </w:r>
    </w:p>
    <w:p w14:paraId="526BF0EF" w14:textId="77777777" w:rsidR="00B2315D" w:rsidRPr="00791BA3" w:rsidRDefault="00B2315D" w:rsidP="00B2315D">
      <w:pPr>
        <w:jc w:val="both"/>
      </w:pPr>
    </w:p>
    <w:p w14:paraId="1206DCD7" w14:textId="77777777" w:rsidR="0086491F" w:rsidRPr="00791BA3" w:rsidRDefault="0086491F" w:rsidP="00B2315D">
      <w:pPr>
        <w:jc w:val="both"/>
      </w:pPr>
    </w:p>
    <w:p w14:paraId="2C52D9AE" w14:textId="77777777" w:rsidR="0086491F" w:rsidRPr="00791BA3" w:rsidRDefault="0086491F" w:rsidP="00B2315D">
      <w:pPr>
        <w:jc w:val="both"/>
      </w:pPr>
      <w:r w:rsidRPr="00791BA3">
        <w:t>A bizottság tagjai:</w:t>
      </w:r>
    </w:p>
    <w:p w14:paraId="0175BD2F" w14:textId="77777777" w:rsidR="0086491F" w:rsidRPr="00791BA3" w:rsidRDefault="0086491F" w:rsidP="00B2315D">
      <w:pPr>
        <w:jc w:val="both"/>
      </w:pPr>
    </w:p>
    <w:p w14:paraId="1CE766CE" w14:textId="77777777" w:rsidR="0086491F" w:rsidRPr="00791BA3" w:rsidRDefault="0086491F" w:rsidP="00B61603">
      <w:pPr>
        <w:tabs>
          <w:tab w:val="left" w:pos="3969"/>
        </w:tabs>
        <w:jc w:val="both"/>
      </w:pPr>
      <w:r w:rsidRPr="00791BA3">
        <w:t>Pohankovics András</w:t>
      </w:r>
      <w:r w:rsidR="00B61603" w:rsidRPr="00791BA3">
        <w:tab/>
      </w:r>
      <w:r w:rsidRPr="00791BA3">
        <w:t>a bizottság elnöke, képviselő</w:t>
      </w:r>
    </w:p>
    <w:p w14:paraId="745F9F30" w14:textId="77777777" w:rsidR="0086491F" w:rsidRPr="00791BA3" w:rsidRDefault="0086491F" w:rsidP="00B61603">
      <w:pPr>
        <w:tabs>
          <w:tab w:val="left" w:pos="3969"/>
        </w:tabs>
        <w:jc w:val="both"/>
      </w:pPr>
      <w:r w:rsidRPr="00791BA3">
        <w:t>Kudron Tamás</w:t>
      </w:r>
      <w:r w:rsidR="00B61603" w:rsidRPr="00791BA3">
        <w:tab/>
      </w:r>
      <w:r w:rsidRPr="00791BA3">
        <w:t>a</w:t>
      </w:r>
      <w:r w:rsidR="00B61603" w:rsidRPr="00791BA3">
        <w:t xml:space="preserve"> </w:t>
      </w:r>
      <w:r w:rsidRPr="00791BA3">
        <w:t>bizottsági tagja, képviselő</w:t>
      </w:r>
    </w:p>
    <w:p w14:paraId="136ADC2E" w14:textId="77777777" w:rsidR="0086491F" w:rsidRPr="00791BA3" w:rsidRDefault="0086491F" w:rsidP="00B61603">
      <w:pPr>
        <w:tabs>
          <w:tab w:val="left" w:pos="3969"/>
        </w:tabs>
        <w:jc w:val="both"/>
      </w:pPr>
      <w:r w:rsidRPr="00791BA3">
        <w:t>Lengyel Gábor</w:t>
      </w:r>
      <w:r w:rsidR="00B61603" w:rsidRPr="00791BA3">
        <w:tab/>
      </w:r>
      <w:r w:rsidRPr="00791BA3">
        <w:t>a</w:t>
      </w:r>
      <w:r w:rsidR="00B61603" w:rsidRPr="00791BA3">
        <w:t xml:space="preserve"> </w:t>
      </w:r>
      <w:r w:rsidRPr="00791BA3">
        <w:t>bizottság tagja</w:t>
      </w:r>
    </w:p>
    <w:p w14:paraId="058D8397" w14:textId="77777777" w:rsidR="0086491F" w:rsidRPr="00791BA3" w:rsidRDefault="0086491F" w:rsidP="00B2315D">
      <w:pPr>
        <w:jc w:val="both"/>
      </w:pPr>
    </w:p>
    <w:p w14:paraId="20FDF825" w14:textId="77777777" w:rsidR="0086491F" w:rsidRPr="00791BA3" w:rsidRDefault="0086491F" w:rsidP="00B2315D">
      <w:pPr>
        <w:jc w:val="both"/>
      </w:pPr>
    </w:p>
    <w:p w14:paraId="4A257770" w14:textId="77777777" w:rsidR="00835351" w:rsidRPr="00791BA3" w:rsidRDefault="00695DDF" w:rsidP="00695DDF">
      <w:pPr>
        <w:jc w:val="both"/>
      </w:pPr>
      <w:r w:rsidRPr="00791BA3">
        <w:t xml:space="preserve">Az Ipari, Mg-i </w:t>
      </w:r>
      <w:r w:rsidR="00F75556" w:rsidRPr="00791BA3">
        <w:t xml:space="preserve">és </w:t>
      </w:r>
      <w:r w:rsidRPr="00791BA3">
        <w:t>Klímapolitikai</w:t>
      </w:r>
      <w:r w:rsidR="00F75556" w:rsidRPr="00791BA3">
        <w:t xml:space="preserve"> Bizottság </w:t>
      </w:r>
      <w:r w:rsidRPr="00791BA3">
        <w:t>202</w:t>
      </w:r>
      <w:r w:rsidR="00DC6B0A" w:rsidRPr="00791BA3">
        <w:t>2</w:t>
      </w:r>
      <w:r w:rsidRPr="00791BA3">
        <w:t>. j</w:t>
      </w:r>
      <w:r w:rsidR="00DC6B0A" w:rsidRPr="00791BA3">
        <w:t>anuár</w:t>
      </w:r>
      <w:r w:rsidRPr="00791BA3">
        <w:t xml:space="preserve"> </w:t>
      </w:r>
      <w:r w:rsidR="00DC6B0A" w:rsidRPr="00791BA3">
        <w:t>0</w:t>
      </w:r>
      <w:r w:rsidRPr="00791BA3">
        <w:t xml:space="preserve">1. </w:t>
      </w:r>
      <w:r w:rsidR="00DC6B0A" w:rsidRPr="00791BA3">
        <w:t>és</w:t>
      </w:r>
      <w:r w:rsidRPr="00791BA3">
        <w:t xml:space="preserve"> november 30. napj</w:t>
      </w:r>
      <w:r w:rsidR="00DC6B0A" w:rsidRPr="00791BA3">
        <w:t>a közötti időszakban</w:t>
      </w:r>
      <w:r w:rsidRPr="00791BA3">
        <w:t xml:space="preserve"> </w:t>
      </w:r>
      <w:r w:rsidR="00DC6B0A" w:rsidRPr="00791BA3">
        <w:t>14</w:t>
      </w:r>
      <w:r w:rsidRPr="00791BA3">
        <w:t xml:space="preserve"> alkalommal </w:t>
      </w:r>
      <w:r w:rsidR="008A22BC" w:rsidRPr="00791BA3">
        <w:t>megtartott ülése során</w:t>
      </w:r>
      <w:r w:rsidR="00B61603" w:rsidRPr="00791BA3">
        <w:t xml:space="preserve"> véleményezte a képviselő-testületi előterjesztéseket. A</w:t>
      </w:r>
      <w:r w:rsidR="00AD3DE5" w:rsidRPr="00791BA3">
        <w:t xml:space="preserve"> </w:t>
      </w:r>
      <w:r w:rsidR="008A22BC" w:rsidRPr="00791BA3">
        <w:t>feladat- és hatásköréb</w:t>
      </w:r>
      <w:r w:rsidR="00A97625" w:rsidRPr="00791BA3">
        <w:t xml:space="preserve">e tartozó ügyekben számszerűen </w:t>
      </w:r>
      <w:r w:rsidR="003111ED">
        <w:t>5</w:t>
      </w:r>
      <w:r w:rsidRPr="00791BA3">
        <w:t>1</w:t>
      </w:r>
      <w:r w:rsidR="008A22BC" w:rsidRPr="00791BA3">
        <w:t xml:space="preserve"> határozatot hozott. </w:t>
      </w:r>
      <w:r w:rsidRPr="00791BA3">
        <w:t xml:space="preserve">A bizottság tagjai határozataikat </w:t>
      </w:r>
      <w:r w:rsidR="00DC6B0A" w:rsidRPr="00791BA3">
        <w:t>egy kivétellel e</w:t>
      </w:r>
      <w:r w:rsidRPr="00791BA3">
        <w:t>gyhangú döntéssel hozták meg.</w:t>
      </w:r>
      <w:r w:rsidR="00DC6B0A" w:rsidRPr="00791BA3">
        <w:t xml:space="preserve"> A „Kiskőrös város tulajdonában lévő víziközmű vagyon ingyenes átadása a Magyar Állam részére” tárgyú előterjesztést 2 „igen” 1 „nem” szavazati aránnyal került elfogadásra.</w:t>
      </w:r>
    </w:p>
    <w:p w14:paraId="1A63CEEB" w14:textId="77777777" w:rsidR="00B61603" w:rsidRPr="00791BA3" w:rsidRDefault="00B61603" w:rsidP="00695DDF">
      <w:pPr>
        <w:jc w:val="both"/>
      </w:pPr>
    </w:p>
    <w:p w14:paraId="0205CEF0" w14:textId="77777777" w:rsidR="00BA4DA8" w:rsidRPr="00791BA3" w:rsidRDefault="00BA4DA8" w:rsidP="00BA4DA8">
      <w:pPr>
        <w:jc w:val="both"/>
      </w:pPr>
      <w:r w:rsidRPr="00791BA3">
        <w:t xml:space="preserve">A Bizottság a Képviselő-testületi ülések előterjesztéseinek véleményezése mellett ellátta az Önkormányzat Szervezeti és Működési Szabályzatában és a vagyonrendeletben foglalt feladatait. Figyelemmel kísérte az Önkormányzat vagyongazdálkodását, költségvetésének alakulását, továbbá pályázatait. </w:t>
      </w:r>
      <w:r w:rsidR="00385582" w:rsidRPr="00791BA3">
        <w:t>N</w:t>
      </w:r>
      <w:r w:rsidRPr="00791BA3">
        <w:t>yomon követte az Önkormányzat vagyonában történő változásokat.</w:t>
      </w:r>
    </w:p>
    <w:p w14:paraId="33E07E31" w14:textId="77777777" w:rsidR="00BA4DA8" w:rsidRPr="00791BA3" w:rsidRDefault="00BA4DA8" w:rsidP="00BA4DA8">
      <w:pPr>
        <w:jc w:val="both"/>
      </w:pPr>
    </w:p>
    <w:p w14:paraId="4655EFB3" w14:textId="77777777" w:rsidR="00791BA3" w:rsidRPr="00791BA3" w:rsidRDefault="00791BA3" w:rsidP="00791BA3">
      <w:pPr>
        <w:spacing w:line="360" w:lineRule="auto"/>
        <w:jc w:val="both"/>
      </w:pPr>
      <w:r w:rsidRPr="00791BA3">
        <w:t>A Bizottság a 2022. évi munkaterv alapján tartotta meg az üléseit és a</w:t>
      </w:r>
      <w:r w:rsidR="003111ED">
        <w:t>z abban</w:t>
      </w:r>
      <w:r w:rsidRPr="00791BA3">
        <w:t xml:space="preserve"> megfogalmazott feladatait teljesítette.</w:t>
      </w:r>
    </w:p>
    <w:p w14:paraId="69D984F6" w14:textId="77777777" w:rsidR="00791BA3" w:rsidRPr="00791BA3" w:rsidRDefault="00791BA3" w:rsidP="00BA4DA8">
      <w:pPr>
        <w:jc w:val="both"/>
      </w:pPr>
    </w:p>
    <w:p w14:paraId="58CEB086" w14:textId="77777777" w:rsidR="00791BA3" w:rsidRPr="00791BA3" w:rsidRDefault="00791BA3" w:rsidP="00BA4DA8">
      <w:pPr>
        <w:jc w:val="both"/>
      </w:pPr>
    </w:p>
    <w:p w14:paraId="0C56F8BF" w14:textId="7F25125F" w:rsidR="00912781" w:rsidRPr="00791BA3" w:rsidRDefault="008C17E2" w:rsidP="002E6DAC">
      <w:pPr>
        <w:spacing w:line="360" w:lineRule="auto"/>
        <w:jc w:val="both"/>
      </w:pPr>
      <w:r w:rsidRPr="00791BA3">
        <w:t xml:space="preserve">Kiskőrös, </w:t>
      </w:r>
      <w:r w:rsidR="00835351" w:rsidRPr="00791BA3">
        <w:t>20</w:t>
      </w:r>
      <w:r w:rsidR="00B61603" w:rsidRPr="00791BA3">
        <w:t>2</w:t>
      </w:r>
      <w:r w:rsidR="00DC6B0A" w:rsidRPr="00791BA3">
        <w:t>2</w:t>
      </w:r>
      <w:r w:rsidR="00266BD8" w:rsidRPr="00791BA3">
        <w:t xml:space="preserve">. december </w:t>
      </w:r>
      <w:r w:rsidR="00B61603" w:rsidRPr="00791BA3">
        <w:t>6</w:t>
      </w:r>
      <w:r w:rsidR="00266BD8" w:rsidRPr="00791BA3">
        <w:t>.</w:t>
      </w:r>
    </w:p>
    <w:p w14:paraId="7F9178B8" w14:textId="77777777" w:rsidR="00E3613E" w:rsidRPr="00791BA3" w:rsidRDefault="00E3613E" w:rsidP="002E6DAC">
      <w:pPr>
        <w:spacing w:line="360" w:lineRule="auto"/>
        <w:jc w:val="both"/>
      </w:pPr>
    </w:p>
    <w:p w14:paraId="0AD13A09" w14:textId="77777777" w:rsidR="00B61603" w:rsidRDefault="00B61603" w:rsidP="002E6DAC">
      <w:pPr>
        <w:spacing w:line="360" w:lineRule="auto"/>
        <w:jc w:val="both"/>
      </w:pPr>
    </w:p>
    <w:p w14:paraId="17AC233E" w14:textId="77777777" w:rsidR="003111ED" w:rsidRDefault="003111ED" w:rsidP="002E6DAC">
      <w:pPr>
        <w:spacing w:line="360" w:lineRule="auto"/>
        <w:jc w:val="both"/>
      </w:pPr>
    </w:p>
    <w:p w14:paraId="41D0CF4D" w14:textId="77777777" w:rsidR="003111ED" w:rsidRPr="00791BA3" w:rsidRDefault="003111ED" w:rsidP="002E6DAC">
      <w:pPr>
        <w:spacing w:line="360" w:lineRule="auto"/>
        <w:jc w:val="both"/>
      </w:pPr>
    </w:p>
    <w:p w14:paraId="02AD8548" w14:textId="77777777" w:rsidR="00B61603" w:rsidRPr="00791BA3" w:rsidRDefault="00B61603" w:rsidP="002E6DAC">
      <w:pPr>
        <w:spacing w:line="360" w:lineRule="auto"/>
        <w:jc w:val="both"/>
      </w:pPr>
    </w:p>
    <w:p w14:paraId="55DED97F" w14:textId="77777777" w:rsidR="00912781" w:rsidRPr="00791BA3" w:rsidRDefault="00B61603" w:rsidP="00B61603">
      <w:pPr>
        <w:tabs>
          <w:tab w:val="center" w:pos="5387"/>
        </w:tabs>
        <w:jc w:val="both"/>
      </w:pPr>
      <w:r w:rsidRPr="00791BA3">
        <w:tab/>
      </w:r>
      <w:r w:rsidR="00835351" w:rsidRPr="00791BA3">
        <w:t>P</w:t>
      </w:r>
      <w:r w:rsidR="0076413D" w:rsidRPr="00791BA3">
        <w:t>ohankovics</w:t>
      </w:r>
      <w:r w:rsidR="007831B1" w:rsidRPr="00791BA3">
        <w:t xml:space="preserve"> </w:t>
      </w:r>
      <w:r w:rsidR="0076413D" w:rsidRPr="00791BA3">
        <w:t>András</w:t>
      </w:r>
      <w:r w:rsidR="009B60BD" w:rsidRPr="00791BA3">
        <w:t xml:space="preserve"> </w:t>
      </w:r>
      <w:proofErr w:type="spellStart"/>
      <w:r w:rsidR="009B60BD" w:rsidRPr="00791BA3">
        <w:t>sk</w:t>
      </w:r>
      <w:proofErr w:type="spellEnd"/>
      <w:r w:rsidR="009B60BD" w:rsidRPr="00791BA3">
        <w:t>.</w:t>
      </w:r>
    </w:p>
    <w:p w14:paraId="614ABBC6" w14:textId="77777777" w:rsidR="0076413D" w:rsidRPr="00791BA3" w:rsidRDefault="00B61603" w:rsidP="00B61603">
      <w:pPr>
        <w:tabs>
          <w:tab w:val="center" w:pos="5387"/>
        </w:tabs>
        <w:jc w:val="both"/>
      </w:pPr>
      <w:r w:rsidRPr="00791BA3">
        <w:tab/>
      </w:r>
      <w:r w:rsidR="007831B1" w:rsidRPr="00791BA3">
        <w:t>az Ipari, Mezőgazdasági és</w:t>
      </w:r>
    </w:p>
    <w:p w14:paraId="0B127539" w14:textId="77777777" w:rsidR="0076413D" w:rsidRPr="00791BA3" w:rsidRDefault="00B61603" w:rsidP="00B61603">
      <w:pPr>
        <w:tabs>
          <w:tab w:val="center" w:pos="5387"/>
        </w:tabs>
        <w:jc w:val="both"/>
      </w:pPr>
      <w:r w:rsidRPr="00791BA3">
        <w:tab/>
      </w:r>
      <w:r w:rsidR="007831B1" w:rsidRPr="00791BA3">
        <w:t>Klímapolitikai Bizottság</w:t>
      </w:r>
    </w:p>
    <w:p w14:paraId="5E27BA76" w14:textId="284E3280" w:rsidR="00104183" w:rsidRDefault="00B61603" w:rsidP="00B61603">
      <w:pPr>
        <w:tabs>
          <w:tab w:val="center" w:pos="5387"/>
        </w:tabs>
        <w:jc w:val="both"/>
      </w:pPr>
      <w:r w:rsidRPr="00791BA3">
        <w:tab/>
      </w:r>
      <w:r w:rsidR="002847BC" w:rsidRPr="00791BA3">
        <w:t>elnöke</w:t>
      </w:r>
    </w:p>
    <w:p w14:paraId="5AF4186A" w14:textId="61597206" w:rsidR="00B97502" w:rsidRDefault="00B97502" w:rsidP="00B61603">
      <w:pPr>
        <w:tabs>
          <w:tab w:val="center" w:pos="5387"/>
        </w:tabs>
        <w:jc w:val="both"/>
      </w:pPr>
    </w:p>
    <w:p w14:paraId="3F783003" w14:textId="00D6C925" w:rsidR="00B97502" w:rsidRDefault="00B97502" w:rsidP="00B61603">
      <w:pPr>
        <w:tabs>
          <w:tab w:val="center" w:pos="5387"/>
        </w:tabs>
        <w:jc w:val="both"/>
      </w:pPr>
    </w:p>
    <w:p w14:paraId="4AEF530D" w14:textId="5A5205EB" w:rsidR="00B97502" w:rsidRDefault="00B97502" w:rsidP="00B61603">
      <w:pPr>
        <w:tabs>
          <w:tab w:val="center" w:pos="5387"/>
        </w:tabs>
        <w:jc w:val="both"/>
      </w:pPr>
    </w:p>
    <w:p w14:paraId="6BEC5491" w14:textId="77777777" w:rsidR="00B97502" w:rsidRPr="00295E65" w:rsidRDefault="00B97502" w:rsidP="00B97502">
      <w:pPr>
        <w:pStyle w:val="Kiemeltidzet"/>
      </w:pPr>
      <w:r w:rsidRPr="00295E65">
        <w:lastRenderedPageBreak/>
        <w:t xml:space="preserve">B E S Z Á M O L Ó </w:t>
      </w:r>
    </w:p>
    <w:p w14:paraId="64752567" w14:textId="77777777" w:rsidR="00B97502" w:rsidRDefault="00B97502" w:rsidP="00B97502">
      <w:pPr>
        <w:jc w:val="center"/>
        <w:rPr>
          <w:b/>
        </w:rPr>
      </w:pPr>
    </w:p>
    <w:p w14:paraId="7D28BB74" w14:textId="77777777" w:rsidR="00B97502" w:rsidRDefault="00B97502" w:rsidP="00B97502">
      <w:pPr>
        <w:jc w:val="center"/>
        <w:rPr>
          <w:b/>
        </w:rPr>
      </w:pPr>
      <w:r>
        <w:rPr>
          <w:b/>
        </w:rPr>
        <w:t xml:space="preserve">KISKŐRÖS VÁROS KÉPVISELŐ-TESTÜLETE </w:t>
      </w:r>
    </w:p>
    <w:p w14:paraId="1EAC4595" w14:textId="77777777" w:rsidR="00B97502" w:rsidRPr="00DE0F78" w:rsidRDefault="00B97502" w:rsidP="00B97502">
      <w:pPr>
        <w:jc w:val="center"/>
        <w:rPr>
          <w:b/>
        </w:rPr>
      </w:pPr>
    </w:p>
    <w:p w14:paraId="51F62318" w14:textId="77777777" w:rsidR="00B97502" w:rsidRPr="00295E65" w:rsidRDefault="00B97502" w:rsidP="00B97502">
      <w:pPr>
        <w:jc w:val="center"/>
        <w:rPr>
          <w:b/>
        </w:rPr>
      </w:pPr>
      <w:r>
        <w:rPr>
          <w:b/>
        </w:rPr>
        <w:t>Kulturális, Turisztikai</w:t>
      </w:r>
      <w:r w:rsidRPr="00295E65">
        <w:rPr>
          <w:b/>
        </w:rPr>
        <w:t xml:space="preserve"> és Sport Bizottsága 20</w:t>
      </w:r>
      <w:r>
        <w:rPr>
          <w:b/>
        </w:rPr>
        <w:t>22</w:t>
      </w:r>
      <w:r w:rsidRPr="00295E65">
        <w:rPr>
          <w:b/>
        </w:rPr>
        <w:t>. évi tevékenységéről</w:t>
      </w:r>
    </w:p>
    <w:p w14:paraId="6AAD31DF" w14:textId="77777777" w:rsidR="00B97502" w:rsidRDefault="00B97502" w:rsidP="00B97502">
      <w:pPr>
        <w:jc w:val="both"/>
      </w:pPr>
    </w:p>
    <w:p w14:paraId="115F3645" w14:textId="77777777" w:rsidR="00B97502" w:rsidRDefault="00B97502" w:rsidP="00B97502">
      <w:pPr>
        <w:spacing w:line="360" w:lineRule="auto"/>
        <w:jc w:val="both"/>
      </w:pPr>
    </w:p>
    <w:p w14:paraId="0CB1AB05" w14:textId="77777777" w:rsidR="00B97502" w:rsidRDefault="00B97502" w:rsidP="00B97502">
      <w:pPr>
        <w:spacing w:line="360" w:lineRule="auto"/>
        <w:jc w:val="both"/>
        <w:rPr>
          <w:szCs w:val="20"/>
        </w:rPr>
      </w:pPr>
    </w:p>
    <w:p w14:paraId="16FA89E7" w14:textId="77777777" w:rsidR="00B97502" w:rsidRDefault="00B97502" w:rsidP="00B97502">
      <w:pPr>
        <w:spacing w:line="360" w:lineRule="auto"/>
        <w:jc w:val="both"/>
        <w:rPr>
          <w:szCs w:val="20"/>
        </w:rPr>
      </w:pPr>
      <w:r>
        <w:rPr>
          <w:szCs w:val="20"/>
        </w:rPr>
        <w:t>A Kulturális, Turisztikai és Sport Bizottság 2022</w:t>
      </w:r>
      <w:r w:rsidRPr="009B6738">
        <w:rPr>
          <w:szCs w:val="20"/>
        </w:rPr>
        <w:t>. év</w:t>
      </w:r>
      <w:r>
        <w:rPr>
          <w:szCs w:val="20"/>
        </w:rPr>
        <w:t>ben is 3 taggal tevékenykedett.</w:t>
      </w:r>
      <w:r w:rsidRPr="009B6738">
        <w:rPr>
          <w:szCs w:val="20"/>
        </w:rPr>
        <w:t xml:space="preserve"> </w:t>
      </w:r>
    </w:p>
    <w:p w14:paraId="24892768" w14:textId="77777777" w:rsidR="00B97502" w:rsidRDefault="00B97502" w:rsidP="00B97502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Gmoser András halálát követően Horváth János töltötte be a Kulturális, Turisztikai és Sport Bizottság tagságát. 2022. június 26. napján időközi választásra került sor. A legtöbb szavazatot Gmoser István kapta. Horváth János a megbízatásáról 2022. július 27. napjával írásban lemondott. Polgármester úr javaslatára a Kulturális, Turisztikai és Sport Bizottsági tagságot Gmoser István tölti be. </w:t>
      </w:r>
    </w:p>
    <w:p w14:paraId="3CB97502" w14:textId="77777777" w:rsidR="00B97502" w:rsidRDefault="00B97502" w:rsidP="00B97502">
      <w:pPr>
        <w:spacing w:line="360" w:lineRule="auto"/>
        <w:jc w:val="both"/>
        <w:rPr>
          <w:szCs w:val="20"/>
        </w:rPr>
      </w:pPr>
      <w:r>
        <w:rPr>
          <w:szCs w:val="20"/>
        </w:rPr>
        <w:t>A Bizottság elnöke Filus Tibor képviselő, a tag Gmoser István képviselő és a Bizottság külső, nem képviselő tagja Fodor Tamás.</w:t>
      </w:r>
    </w:p>
    <w:p w14:paraId="31CA985B" w14:textId="77777777" w:rsidR="00B97502" w:rsidRDefault="00B97502" w:rsidP="00B97502">
      <w:pPr>
        <w:spacing w:line="360" w:lineRule="auto"/>
        <w:jc w:val="both"/>
      </w:pPr>
    </w:p>
    <w:p w14:paraId="4443B19A" w14:textId="77777777" w:rsidR="00B97502" w:rsidRDefault="00B97502" w:rsidP="00B97502">
      <w:pPr>
        <w:spacing w:line="360" w:lineRule="auto"/>
        <w:jc w:val="both"/>
      </w:pPr>
      <w:r w:rsidRPr="00F04B9E">
        <w:t xml:space="preserve">A </w:t>
      </w:r>
      <w:r>
        <w:t>Kulturális Turisztikai és Sport Bizottságnak 2022. december 5. napjáig 14</w:t>
      </w:r>
      <w:r w:rsidRPr="005C57E1">
        <w:rPr>
          <w:color w:val="FF0000"/>
        </w:rPr>
        <w:t xml:space="preserve"> </w:t>
      </w:r>
      <w:r w:rsidRPr="00F04B9E">
        <w:t>megtartott ülése</w:t>
      </w:r>
      <w:r>
        <w:t xml:space="preserve"> volt, melyek</w:t>
      </w:r>
      <w:r w:rsidRPr="00F04B9E">
        <w:t xml:space="preserve"> során</w:t>
      </w:r>
      <w:r>
        <w:t xml:space="preserve"> meghatározta a bizottság munkatervét, megtárgyalta a testületi előterjesztéseket, előzetesen véleményezte a város költségvetését, a </w:t>
      </w:r>
      <w:r w:rsidRPr="00F04B9E">
        <w:t>feladat- és hatásköréb</w:t>
      </w:r>
      <w:r>
        <w:t xml:space="preserve">e tartozó ügyekben számszerűen 65 </w:t>
      </w:r>
      <w:r w:rsidRPr="00F04B9E">
        <w:t xml:space="preserve">határozatot hozott. </w:t>
      </w:r>
    </w:p>
    <w:p w14:paraId="740132EA" w14:textId="77777777" w:rsidR="00B97502" w:rsidRDefault="00B97502" w:rsidP="00B97502">
      <w:pPr>
        <w:spacing w:line="360" w:lineRule="auto"/>
        <w:jc w:val="both"/>
      </w:pPr>
      <w:r w:rsidRPr="001427C6">
        <w:t>A bizottság szervezésében került megr</w:t>
      </w:r>
      <w:r>
        <w:t xml:space="preserve">endezésre a </w:t>
      </w:r>
      <w:r w:rsidRPr="008F69D1">
        <w:t>Nemzeti Összetartozás</w:t>
      </w:r>
      <w:r>
        <w:t xml:space="preserve"> Napja, Nagy Imre Napja, Városi Pedagógusnap.</w:t>
      </w:r>
    </w:p>
    <w:p w14:paraId="6D0B3045" w14:textId="77777777" w:rsidR="00B97502" w:rsidRDefault="00B97502" w:rsidP="00B97502">
      <w:pPr>
        <w:spacing w:line="360" w:lineRule="auto"/>
        <w:jc w:val="both"/>
      </w:pPr>
      <w:r>
        <w:t xml:space="preserve">A </w:t>
      </w:r>
      <w:r>
        <w:rPr>
          <w:szCs w:val="20"/>
        </w:rPr>
        <w:t>Bizottság</w:t>
      </w:r>
      <w:r>
        <w:t xml:space="preserve"> a</w:t>
      </w:r>
      <w:r w:rsidRPr="00742ED4">
        <w:t xml:space="preserve"> </w:t>
      </w:r>
      <w:r>
        <w:t>Társadalompolitikai</w:t>
      </w:r>
      <w:r w:rsidRPr="00742ED4">
        <w:t xml:space="preserve"> Bizottsággal közösen döntött a BURSA HUNGARICA ösztöndíjra beérkezett pályázatokról.</w:t>
      </w:r>
    </w:p>
    <w:p w14:paraId="6147AB3E" w14:textId="77777777" w:rsidR="00B97502" w:rsidRPr="002B5084" w:rsidRDefault="00B97502" w:rsidP="00B97502">
      <w:pPr>
        <w:spacing w:line="360" w:lineRule="auto"/>
        <w:jc w:val="both"/>
      </w:pPr>
    </w:p>
    <w:p w14:paraId="1581642F" w14:textId="77777777" w:rsidR="00B97502" w:rsidRPr="00F04B9E" w:rsidRDefault="00B97502" w:rsidP="00B97502">
      <w:pPr>
        <w:spacing w:line="360" w:lineRule="auto"/>
        <w:jc w:val="both"/>
      </w:pPr>
      <w:r>
        <w:t xml:space="preserve">A </w:t>
      </w:r>
      <w:r>
        <w:rPr>
          <w:szCs w:val="20"/>
        </w:rPr>
        <w:t>Bizottság</w:t>
      </w:r>
      <w:r w:rsidRPr="00F04B9E">
        <w:t xml:space="preserve"> a 20</w:t>
      </w:r>
      <w:r>
        <w:t>22</w:t>
      </w:r>
      <w:r w:rsidRPr="00F04B9E">
        <w:t>. évi munkaterv al</w:t>
      </w:r>
      <w:r>
        <w:t>apján tartotta meg az üléseit és a</w:t>
      </w:r>
      <w:r w:rsidRPr="00F04B9E">
        <w:t xml:space="preserve"> benne megfogalmazott fő feladatait teljesítette.</w:t>
      </w:r>
    </w:p>
    <w:p w14:paraId="1FED1FD1" w14:textId="77777777" w:rsidR="00B97502" w:rsidRDefault="00B97502" w:rsidP="00B97502">
      <w:pPr>
        <w:spacing w:line="360" w:lineRule="auto"/>
        <w:jc w:val="both"/>
      </w:pPr>
    </w:p>
    <w:p w14:paraId="66EA4600" w14:textId="33312354" w:rsidR="00B97502" w:rsidRDefault="00B97502" w:rsidP="00B97502">
      <w:pPr>
        <w:spacing w:line="360" w:lineRule="auto"/>
        <w:jc w:val="both"/>
      </w:pPr>
      <w:r>
        <w:t xml:space="preserve">Kiskőrös, 2022. december </w:t>
      </w:r>
      <w:r>
        <w:t>6</w:t>
      </w:r>
      <w:r>
        <w:t>.</w:t>
      </w:r>
    </w:p>
    <w:p w14:paraId="448C6D3A" w14:textId="77777777" w:rsidR="00B97502" w:rsidRDefault="00B97502" w:rsidP="00B97502">
      <w:pPr>
        <w:spacing w:line="360" w:lineRule="auto"/>
        <w:jc w:val="both"/>
      </w:pPr>
    </w:p>
    <w:p w14:paraId="5A47343E" w14:textId="23005637" w:rsidR="00B97502" w:rsidRDefault="00B97502" w:rsidP="00B97502">
      <w:pPr>
        <w:ind w:left="6237"/>
        <w:jc w:val="both"/>
      </w:pPr>
      <w:r>
        <w:t xml:space="preserve">Filus Tibor </w:t>
      </w:r>
      <w:proofErr w:type="spellStart"/>
      <w:r>
        <w:t>sk</w:t>
      </w:r>
      <w:proofErr w:type="spellEnd"/>
      <w:r>
        <w:t>.</w:t>
      </w:r>
    </w:p>
    <w:p w14:paraId="78AC171F" w14:textId="323CBB07" w:rsidR="00B97502" w:rsidRDefault="00B97502" w:rsidP="00B97502">
      <w:pPr>
        <w:ind w:left="6237"/>
        <w:jc w:val="both"/>
      </w:pPr>
      <w:r>
        <w:t>a Bizottság elnöke</w:t>
      </w:r>
    </w:p>
    <w:p w14:paraId="5EDFD515" w14:textId="4BFE62CA" w:rsidR="00B97502" w:rsidRDefault="00B97502" w:rsidP="00B97502">
      <w:pPr>
        <w:ind w:left="6237"/>
        <w:jc w:val="both"/>
      </w:pPr>
    </w:p>
    <w:p w14:paraId="7920C941" w14:textId="79D5B5B3" w:rsidR="00B97502" w:rsidRDefault="00B97502" w:rsidP="00B97502">
      <w:pPr>
        <w:ind w:left="6237"/>
        <w:jc w:val="both"/>
      </w:pPr>
    </w:p>
    <w:p w14:paraId="016B1784" w14:textId="77777777" w:rsidR="00B97502" w:rsidRDefault="00B97502" w:rsidP="00B97502">
      <w:pPr>
        <w:jc w:val="center"/>
      </w:pPr>
      <w:r>
        <w:lastRenderedPageBreak/>
        <w:t xml:space="preserve">Beszámoló a </w:t>
      </w:r>
      <w:r w:rsidRPr="00E76D3A">
        <w:t>Kiskőrös Város Képviselő-testülete</w:t>
      </w:r>
    </w:p>
    <w:p w14:paraId="0471D3BC" w14:textId="77777777" w:rsidR="00B97502" w:rsidRPr="00321D13" w:rsidRDefault="00B97502" w:rsidP="00B97502">
      <w:pPr>
        <w:jc w:val="center"/>
        <w:rPr>
          <w:sz w:val="12"/>
          <w:szCs w:val="12"/>
        </w:rPr>
      </w:pPr>
    </w:p>
    <w:p w14:paraId="1DD4904B" w14:textId="77777777" w:rsidR="00B97502" w:rsidRDefault="00B97502" w:rsidP="00B97502">
      <w:pPr>
        <w:jc w:val="center"/>
      </w:pPr>
      <w:r>
        <w:t>Pénzügyi Bizottsága 2022. évi tevékenységéről</w:t>
      </w:r>
    </w:p>
    <w:p w14:paraId="7EB046AC" w14:textId="77777777" w:rsidR="00B97502" w:rsidRDefault="00B97502" w:rsidP="00B97502">
      <w:pPr>
        <w:spacing w:line="360" w:lineRule="auto"/>
        <w:jc w:val="both"/>
      </w:pPr>
    </w:p>
    <w:p w14:paraId="4B942297" w14:textId="77777777" w:rsidR="00B97502" w:rsidRDefault="00B97502" w:rsidP="00B97502">
      <w:pPr>
        <w:spacing w:line="360" w:lineRule="auto"/>
        <w:jc w:val="both"/>
      </w:pPr>
      <w:r w:rsidRPr="00D154C4">
        <w:t>A</w:t>
      </w:r>
      <w:r>
        <w:t xml:space="preserve"> 2022. évben</w:t>
      </w:r>
      <w:r w:rsidRPr="00D154C4">
        <w:t xml:space="preserve"> </w:t>
      </w:r>
      <w:r>
        <w:t xml:space="preserve">is </w:t>
      </w:r>
      <w:r w:rsidRPr="00D154C4">
        <w:t>3 taggal tevékenykedett a bizottság</w:t>
      </w:r>
      <w:r>
        <w:t>:</w:t>
      </w:r>
    </w:p>
    <w:p w14:paraId="0CFFE4E2" w14:textId="77777777" w:rsidR="00B97502" w:rsidRDefault="00B97502" w:rsidP="00B97502">
      <w:pPr>
        <w:numPr>
          <w:ilvl w:val="0"/>
          <w:numId w:val="1"/>
        </w:numPr>
        <w:spacing w:line="360" w:lineRule="auto"/>
        <w:jc w:val="both"/>
      </w:pPr>
      <w:r>
        <w:t>Pethő Attila Antal</w:t>
      </w:r>
      <w:r>
        <w:tab/>
      </w:r>
      <w:r>
        <w:tab/>
        <w:t>a bizottság elnöke</w:t>
      </w:r>
    </w:p>
    <w:p w14:paraId="4FFC6667" w14:textId="77777777" w:rsidR="00B97502" w:rsidRDefault="00B97502" w:rsidP="00B97502">
      <w:pPr>
        <w:numPr>
          <w:ilvl w:val="0"/>
          <w:numId w:val="1"/>
        </w:numPr>
        <w:spacing w:line="360" w:lineRule="auto"/>
        <w:jc w:val="both"/>
      </w:pPr>
      <w:r>
        <w:t>Ungvári Ferenc</w:t>
      </w:r>
      <w:r>
        <w:tab/>
      </w:r>
      <w:r>
        <w:tab/>
        <w:t xml:space="preserve">a bizottság tagja - képviselő úr </w:t>
      </w:r>
    </w:p>
    <w:p w14:paraId="20F14F04" w14:textId="77777777" w:rsidR="00B97502" w:rsidRDefault="00B97502" w:rsidP="00B97502">
      <w:pPr>
        <w:numPr>
          <w:ilvl w:val="0"/>
          <w:numId w:val="1"/>
        </w:numPr>
        <w:spacing w:line="360" w:lineRule="auto"/>
        <w:jc w:val="both"/>
      </w:pPr>
      <w:r>
        <w:t xml:space="preserve">Dénes István </w:t>
      </w:r>
      <w:r>
        <w:tab/>
      </w:r>
      <w:r>
        <w:tab/>
      </w:r>
      <w:r>
        <w:tab/>
        <w:t>a bizottság tagja - nem képviselő</w:t>
      </w:r>
    </w:p>
    <w:p w14:paraId="64711EDF" w14:textId="77777777" w:rsidR="00B97502" w:rsidRPr="00C07366" w:rsidRDefault="00B97502" w:rsidP="00B97502">
      <w:pPr>
        <w:spacing w:line="360" w:lineRule="auto"/>
        <w:jc w:val="both"/>
      </w:pPr>
    </w:p>
    <w:p w14:paraId="62BA49B8" w14:textId="77777777" w:rsidR="00B97502" w:rsidRPr="00C07366" w:rsidRDefault="00B97502" w:rsidP="00B97502">
      <w:pPr>
        <w:spacing w:line="360" w:lineRule="auto"/>
        <w:jc w:val="both"/>
      </w:pPr>
      <w:r w:rsidRPr="00C07366">
        <w:t xml:space="preserve">A bizottság 2022. november 30-ig 14 ülést tartott, </w:t>
      </w:r>
    </w:p>
    <w:p w14:paraId="1FAB0996" w14:textId="77777777" w:rsidR="00B97502" w:rsidRPr="00C07366" w:rsidRDefault="00B97502" w:rsidP="00B97502">
      <w:pPr>
        <w:spacing w:line="360" w:lineRule="auto"/>
        <w:jc w:val="both"/>
      </w:pPr>
      <w:r w:rsidRPr="00C07366">
        <w:t xml:space="preserve">A bizottság 61 határozatot hozott, amelyekben egyhangú </w:t>
      </w:r>
      <w:r w:rsidRPr="00C07366">
        <w:rPr>
          <w:i/>
        </w:rPr>
        <w:t>igen</w:t>
      </w:r>
      <w:r w:rsidRPr="00C07366">
        <w:t>nel születtek a döntések.</w:t>
      </w:r>
    </w:p>
    <w:p w14:paraId="7F9B8EFD" w14:textId="77777777" w:rsidR="00B97502" w:rsidRPr="00C07366" w:rsidRDefault="00B97502" w:rsidP="00B97502">
      <w:pPr>
        <w:spacing w:line="360" w:lineRule="auto"/>
        <w:jc w:val="both"/>
      </w:pPr>
    </w:p>
    <w:p w14:paraId="0DC97567" w14:textId="77777777" w:rsidR="00B97502" w:rsidRPr="00AE08BE" w:rsidRDefault="00B97502" w:rsidP="00B97502">
      <w:pPr>
        <w:spacing w:line="360" w:lineRule="auto"/>
        <w:jc w:val="both"/>
      </w:pPr>
      <w:r w:rsidRPr="00C07366">
        <w:t>A bizottság évközben</w:t>
      </w:r>
      <w:r w:rsidRPr="00AE08BE">
        <w:t xml:space="preserve"> figyelemmel kísérte a bevételek és kiadások alakulását, a hitelfelvételt, illetve a költségvetés módosításait.</w:t>
      </w:r>
    </w:p>
    <w:p w14:paraId="04A99CB4" w14:textId="77777777" w:rsidR="00B97502" w:rsidRPr="00AE08BE" w:rsidRDefault="00B97502" w:rsidP="00B97502">
      <w:pPr>
        <w:spacing w:line="360" w:lineRule="auto"/>
        <w:jc w:val="both"/>
      </w:pPr>
    </w:p>
    <w:p w14:paraId="79ED6646" w14:textId="77777777" w:rsidR="00B97502" w:rsidRPr="00AE08BE" w:rsidRDefault="00B97502" w:rsidP="00B97502">
      <w:pPr>
        <w:spacing w:line="360" w:lineRule="auto"/>
        <w:jc w:val="both"/>
        <w:rPr>
          <w:bCs/>
        </w:rPr>
      </w:pPr>
      <w:r w:rsidRPr="00AE08BE">
        <w:t>Az év során folyamatosan érkeztek be a támogatásokat elszámoló szervezetek számlái, amelyeket tételesen átvizsgált a Bizottság</w:t>
      </w:r>
      <w:r w:rsidRPr="00AE08BE">
        <w:rPr>
          <w:bCs/>
          <w:sz w:val="20"/>
          <w:szCs w:val="20"/>
        </w:rPr>
        <w:t xml:space="preserve"> </w:t>
      </w:r>
      <w:r w:rsidRPr="00AE08BE">
        <w:rPr>
          <w:bCs/>
        </w:rPr>
        <w:t xml:space="preserve">az </w:t>
      </w:r>
      <w:r w:rsidRPr="00AE08BE">
        <w:rPr>
          <w:bCs/>
          <w:i/>
        </w:rPr>
        <w:t>államháztartáson kívüli forrás átadásáról-átvételéről</w:t>
      </w:r>
      <w:r w:rsidRPr="00AE08BE">
        <w:rPr>
          <w:bCs/>
        </w:rPr>
        <w:t xml:space="preserve"> szóló 16/2015. (VI.18.) önk. rendelet 7. §-</w:t>
      </w:r>
      <w:proofErr w:type="spellStart"/>
      <w:r w:rsidRPr="00AE08BE">
        <w:rPr>
          <w:bCs/>
        </w:rPr>
        <w:t>ában</w:t>
      </w:r>
      <w:proofErr w:type="spellEnd"/>
      <w:r w:rsidRPr="00AE08BE">
        <w:rPr>
          <w:bCs/>
        </w:rPr>
        <w:t xml:space="preserve"> kapott felhatalmazása alapján.</w:t>
      </w:r>
    </w:p>
    <w:p w14:paraId="2379972C" w14:textId="77777777" w:rsidR="00B97502" w:rsidRPr="00AE08BE" w:rsidRDefault="00B97502" w:rsidP="00B97502">
      <w:pPr>
        <w:pStyle w:val="Szvegtrzs"/>
        <w:spacing w:line="360" w:lineRule="auto"/>
        <w:rPr>
          <w:b/>
          <w:bCs/>
          <w:szCs w:val="24"/>
        </w:rPr>
      </w:pPr>
    </w:p>
    <w:p w14:paraId="0AA943B0" w14:textId="77777777" w:rsidR="00B97502" w:rsidRPr="00AE08BE" w:rsidRDefault="00B97502" w:rsidP="00B97502">
      <w:pPr>
        <w:pStyle w:val="Szvegtrzs"/>
        <w:spacing w:line="360" w:lineRule="auto"/>
        <w:rPr>
          <w:b/>
          <w:bCs/>
          <w:szCs w:val="24"/>
        </w:rPr>
      </w:pPr>
      <w:r w:rsidRPr="00AE08BE">
        <w:rPr>
          <w:b/>
          <w:bCs/>
          <w:szCs w:val="24"/>
        </w:rPr>
        <w:t xml:space="preserve">A 200.000 Ft – 500.000 Ft egyedi nyilvántartás érték között az eszközök selejtezését az intézmények a Pénzügyi Bizottság előzetes engedélyezésével végezhetik a Polgármesteri Hivatal </w:t>
      </w:r>
      <w:r w:rsidRPr="00AE08BE">
        <w:rPr>
          <w:b/>
          <w:bCs/>
          <w:i/>
          <w:szCs w:val="24"/>
        </w:rPr>
        <w:t>selejtezési és hasznosítási szabályzata</w:t>
      </w:r>
      <w:r w:rsidRPr="00AE08BE">
        <w:rPr>
          <w:b/>
          <w:bCs/>
          <w:szCs w:val="24"/>
        </w:rPr>
        <w:t xml:space="preserve"> III. 1. pontja alapján. Benyújtották az intézmények a selejtezési igényeiket a bizottság felé.</w:t>
      </w:r>
    </w:p>
    <w:p w14:paraId="1A965C1B" w14:textId="77777777" w:rsidR="00B97502" w:rsidRPr="00AE08BE" w:rsidRDefault="00B97502" w:rsidP="00B97502">
      <w:pPr>
        <w:pStyle w:val="Szvegtrzs"/>
        <w:spacing w:line="360" w:lineRule="auto"/>
        <w:rPr>
          <w:b/>
          <w:bCs/>
          <w:szCs w:val="24"/>
        </w:rPr>
      </w:pPr>
    </w:p>
    <w:p w14:paraId="15582EE2" w14:textId="77777777" w:rsidR="00B97502" w:rsidRPr="00122F7C" w:rsidRDefault="00B97502" w:rsidP="00B97502">
      <w:pPr>
        <w:spacing w:line="360" w:lineRule="auto"/>
      </w:pPr>
      <w:r>
        <w:t xml:space="preserve">Kiskőrös, </w:t>
      </w:r>
      <w:r w:rsidRPr="00122F7C">
        <w:t>202</w:t>
      </w:r>
      <w:r>
        <w:t>2</w:t>
      </w:r>
      <w:r w:rsidRPr="00122F7C">
        <w:t xml:space="preserve">. </w:t>
      </w:r>
      <w:r>
        <w:t>december 6.</w:t>
      </w:r>
    </w:p>
    <w:p w14:paraId="730B5AFB" w14:textId="6EDF248C" w:rsidR="00B97502" w:rsidRDefault="00B97502" w:rsidP="00B97502">
      <w:pPr>
        <w:spacing w:line="360" w:lineRule="auto"/>
        <w:jc w:val="right"/>
      </w:pPr>
      <w:r>
        <w:t xml:space="preserve">Pethő Attila </w:t>
      </w:r>
      <w:proofErr w:type="spellStart"/>
      <w:r>
        <w:t>s</w:t>
      </w:r>
      <w:r>
        <w:t>k</w:t>
      </w:r>
      <w:proofErr w:type="spellEnd"/>
      <w:r>
        <w:t>.</w:t>
      </w:r>
    </w:p>
    <w:p w14:paraId="15AE48F2" w14:textId="77777777" w:rsidR="00B97502" w:rsidRDefault="00B97502" w:rsidP="00B97502">
      <w:pPr>
        <w:spacing w:line="360" w:lineRule="auto"/>
        <w:jc w:val="right"/>
      </w:pPr>
      <w:r>
        <w:t>a bizottság elnöke</w:t>
      </w:r>
    </w:p>
    <w:p w14:paraId="16A8943C" w14:textId="77777777" w:rsidR="00B97502" w:rsidRDefault="00B97502" w:rsidP="00B97502"/>
    <w:p w14:paraId="17B9F8C4" w14:textId="0B3F1207" w:rsidR="00B97502" w:rsidRDefault="00B97502" w:rsidP="00B61603">
      <w:pPr>
        <w:tabs>
          <w:tab w:val="center" w:pos="5387"/>
        </w:tabs>
        <w:jc w:val="both"/>
      </w:pPr>
    </w:p>
    <w:p w14:paraId="0DA34D05" w14:textId="4CCE6E51" w:rsidR="00B97502" w:rsidRDefault="00B97502" w:rsidP="00B61603">
      <w:pPr>
        <w:tabs>
          <w:tab w:val="center" w:pos="5387"/>
        </w:tabs>
        <w:jc w:val="both"/>
      </w:pPr>
    </w:p>
    <w:p w14:paraId="266AE76E" w14:textId="6E3D1DCE" w:rsidR="00B97502" w:rsidRDefault="00B97502" w:rsidP="00B61603">
      <w:pPr>
        <w:tabs>
          <w:tab w:val="center" w:pos="5387"/>
        </w:tabs>
        <w:jc w:val="both"/>
      </w:pPr>
    </w:p>
    <w:p w14:paraId="39AD668A" w14:textId="4C439BF7" w:rsidR="00B97502" w:rsidRDefault="00B97502" w:rsidP="00B61603">
      <w:pPr>
        <w:tabs>
          <w:tab w:val="center" w:pos="5387"/>
        </w:tabs>
        <w:jc w:val="both"/>
      </w:pPr>
    </w:p>
    <w:p w14:paraId="58C338C8" w14:textId="546639A1" w:rsidR="00B97502" w:rsidRDefault="00B97502" w:rsidP="00B61603">
      <w:pPr>
        <w:tabs>
          <w:tab w:val="center" w:pos="5387"/>
        </w:tabs>
        <w:jc w:val="both"/>
      </w:pPr>
    </w:p>
    <w:p w14:paraId="70BDC1AF" w14:textId="3ABC3B81" w:rsidR="00B97502" w:rsidRDefault="00B97502" w:rsidP="00B61603">
      <w:pPr>
        <w:tabs>
          <w:tab w:val="center" w:pos="5387"/>
        </w:tabs>
        <w:jc w:val="both"/>
      </w:pPr>
    </w:p>
    <w:p w14:paraId="6243911D" w14:textId="5522E9CA" w:rsidR="00B97502" w:rsidRDefault="00B97502" w:rsidP="00B61603">
      <w:pPr>
        <w:tabs>
          <w:tab w:val="center" w:pos="5387"/>
        </w:tabs>
        <w:jc w:val="both"/>
      </w:pPr>
    </w:p>
    <w:p w14:paraId="376FC592" w14:textId="55FB4E0D" w:rsidR="00B97502" w:rsidRDefault="00B97502" w:rsidP="00B61603">
      <w:pPr>
        <w:tabs>
          <w:tab w:val="center" w:pos="5387"/>
        </w:tabs>
        <w:jc w:val="both"/>
      </w:pPr>
    </w:p>
    <w:p w14:paraId="24EE24A9" w14:textId="5F013C5D" w:rsidR="00B97502" w:rsidRDefault="00B97502" w:rsidP="00B61603">
      <w:pPr>
        <w:tabs>
          <w:tab w:val="center" w:pos="5387"/>
        </w:tabs>
        <w:jc w:val="both"/>
      </w:pPr>
    </w:p>
    <w:p w14:paraId="4D7594E0" w14:textId="32DD2E17" w:rsidR="00B97502" w:rsidRDefault="00B97502" w:rsidP="00B61603">
      <w:pPr>
        <w:tabs>
          <w:tab w:val="center" w:pos="5387"/>
        </w:tabs>
        <w:jc w:val="both"/>
      </w:pPr>
    </w:p>
    <w:p w14:paraId="6A3E0497" w14:textId="684305B2" w:rsidR="00B97502" w:rsidRDefault="00B97502" w:rsidP="00B61603">
      <w:pPr>
        <w:tabs>
          <w:tab w:val="center" w:pos="5387"/>
        </w:tabs>
        <w:jc w:val="both"/>
      </w:pPr>
    </w:p>
    <w:p w14:paraId="05BDCDBF" w14:textId="77777777" w:rsidR="00B97502" w:rsidRPr="00723CCF" w:rsidRDefault="00B97502" w:rsidP="00B97502">
      <w:pPr>
        <w:tabs>
          <w:tab w:val="center" w:pos="4536"/>
        </w:tabs>
        <w:jc w:val="center"/>
        <w:rPr>
          <w:b/>
        </w:rPr>
      </w:pPr>
      <w:r w:rsidRPr="00723CCF">
        <w:rPr>
          <w:b/>
        </w:rPr>
        <w:lastRenderedPageBreak/>
        <w:t>BESZÁMOLÓ</w:t>
      </w:r>
    </w:p>
    <w:p w14:paraId="5D8AD168" w14:textId="77777777" w:rsidR="00B97502" w:rsidRPr="00723CCF" w:rsidRDefault="00B97502" w:rsidP="00B97502">
      <w:pPr>
        <w:tabs>
          <w:tab w:val="center" w:pos="4536"/>
        </w:tabs>
        <w:jc w:val="center"/>
        <w:rPr>
          <w:b/>
        </w:rPr>
      </w:pPr>
      <w:r w:rsidRPr="00723CCF">
        <w:rPr>
          <w:b/>
        </w:rPr>
        <w:t>KISKŐRÖS VÁROS KÉPVISELŐ-TESTÜLETE</w:t>
      </w:r>
    </w:p>
    <w:p w14:paraId="31906563" w14:textId="77777777" w:rsidR="00B97502" w:rsidRPr="00A243D5" w:rsidRDefault="00B97502" w:rsidP="00B97502">
      <w:pPr>
        <w:tabs>
          <w:tab w:val="center" w:pos="4536"/>
        </w:tabs>
        <w:jc w:val="center"/>
        <w:rPr>
          <w:b/>
          <w:u w:val="single"/>
        </w:rPr>
      </w:pPr>
      <w:r>
        <w:rPr>
          <w:b/>
          <w:u w:val="single"/>
        </w:rPr>
        <w:t>TÁRSADALOMPOLITIKAI</w:t>
      </w:r>
      <w:r w:rsidRPr="00A243D5">
        <w:rPr>
          <w:b/>
          <w:u w:val="single"/>
        </w:rPr>
        <w:t xml:space="preserve"> BIZOTTSÁGA</w:t>
      </w:r>
    </w:p>
    <w:p w14:paraId="0B8E624E" w14:textId="77777777" w:rsidR="00B97502" w:rsidRPr="00723CCF" w:rsidRDefault="00B97502" w:rsidP="00B97502">
      <w:pPr>
        <w:tabs>
          <w:tab w:val="center" w:pos="4536"/>
        </w:tabs>
        <w:jc w:val="center"/>
        <w:rPr>
          <w:b/>
        </w:rPr>
      </w:pPr>
      <w:r w:rsidRPr="00723CCF">
        <w:rPr>
          <w:b/>
        </w:rPr>
        <w:t>20</w:t>
      </w:r>
      <w:r>
        <w:rPr>
          <w:b/>
        </w:rPr>
        <w:t>22</w:t>
      </w:r>
      <w:r w:rsidRPr="00723CCF">
        <w:rPr>
          <w:b/>
        </w:rPr>
        <w:t>. évi</w:t>
      </w:r>
    </w:p>
    <w:p w14:paraId="705E0DEB" w14:textId="77777777" w:rsidR="00B97502" w:rsidRPr="00723CCF" w:rsidRDefault="00B97502" w:rsidP="00B97502">
      <w:pPr>
        <w:tabs>
          <w:tab w:val="center" w:pos="4536"/>
        </w:tabs>
        <w:jc w:val="center"/>
        <w:rPr>
          <w:b/>
        </w:rPr>
      </w:pPr>
      <w:r w:rsidRPr="00723CCF">
        <w:rPr>
          <w:b/>
        </w:rPr>
        <w:t>tevékenységéről</w:t>
      </w:r>
    </w:p>
    <w:p w14:paraId="6348EA6D" w14:textId="77777777" w:rsidR="00B97502" w:rsidRDefault="00B97502" w:rsidP="00B97502">
      <w:pPr>
        <w:tabs>
          <w:tab w:val="center" w:pos="4536"/>
        </w:tabs>
        <w:jc w:val="center"/>
      </w:pPr>
    </w:p>
    <w:p w14:paraId="7F5653C0" w14:textId="77777777" w:rsidR="00B97502" w:rsidRDefault="00B97502" w:rsidP="00B97502">
      <w:pPr>
        <w:tabs>
          <w:tab w:val="center" w:pos="4536"/>
        </w:tabs>
        <w:jc w:val="center"/>
      </w:pPr>
    </w:p>
    <w:p w14:paraId="2DD7EC21" w14:textId="77777777" w:rsidR="00B97502" w:rsidRDefault="00B97502" w:rsidP="00B97502">
      <w:pPr>
        <w:tabs>
          <w:tab w:val="center" w:pos="4536"/>
        </w:tabs>
        <w:jc w:val="center"/>
      </w:pPr>
    </w:p>
    <w:p w14:paraId="4F8A7FBC" w14:textId="77777777" w:rsidR="00B97502" w:rsidRDefault="00B97502" w:rsidP="00B97502">
      <w:pPr>
        <w:tabs>
          <w:tab w:val="center" w:pos="4536"/>
        </w:tabs>
        <w:jc w:val="center"/>
      </w:pPr>
    </w:p>
    <w:p w14:paraId="0F532FA8" w14:textId="77777777" w:rsidR="00B97502" w:rsidRDefault="00B97502" w:rsidP="00B97502">
      <w:pPr>
        <w:tabs>
          <w:tab w:val="center" w:pos="4536"/>
        </w:tabs>
      </w:pPr>
      <w:r>
        <w:t>A Társadalompolitikai Bizottság (a továbbiakban: Bizottság) tagjai:</w:t>
      </w:r>
    </w:p>
    <w:p w14:paraId="05580A24" w14:textId="77777777" w:rsidR="00B97502" w:rsidRPr="00604495" w:rsidRDefault="00B97502" w:rsidP="00B97502">
      <w:pPr>
        <w:jc w:val="both"/>
      </w:pPr>
      <w:r w:rsidRPr="00604495">
        <w:t>Szlovák Pál</w:t>
      </w:r>
      <w:r w:rsidRPr="00604495">
        <w:tab/>
      </w:r>
      <w:r w:rsidRPr="00604495">
        <w:tab/>
      </w:r>
      <w:r w:rsidRPr="00604495">
        <w:tab/>
        <w:t xml:space="preserve">a bizottság - </w:t>
      </w:r>
      <w:r w:rsidRPr="00604495">
        <w:rPr>
          <w:i/>
        </w:rPr>
        <w:t>képviselő</w:t>
      </w:r>
      <w:r w:rsidRPr="00604495">
        <w:t xml:space="preserve"> - elnöke</w:t>
      </w:r>
    </w:p>
    <w:p w14:paraId="1D89ACD8" w14:textId="77777777" w:rsidR="00B97502" w:rsidRPr="00604495" w:rsidRDefault="00B97502" w:rsidP="00B97502">
      <w:pPr>
        <w:jc w:val="both"/>
      </w:pPr>
      <w:r w:rsidRPr="00604495">
        <w:t>Nikléczi Gábor</w:t>
      </w:r>
      <w:r w:rsidRPr="00604495">
        <w:tab/>
      </w:r>
      <w:r w:rsidRPr="00604495">
        <w:tab/>
        <w:t xml:space="preserve">a bizottság - </w:t>
      </w:r>
      <w:r w:rsidRPr="00604495">
        <w:rPr>
          <w:i/>
        </w:rPr>
        <w:t xml:space="preserve">képviselő </w:t>
      </w:r>
      <w:r w:rsidRPr="00604495">
        <w:t>– tagja</w:t>
      </w:r>
    </w:p>
    <w:p w14:paraId="45B8A2ED" w14:textId="77777777" w:rsidR="00B97502" w:rsidRPr="00604495" w:rsidRDefault="00B97502" w:rsidP="00B97502">
      <w:pPr>
        <w:jc w:val="both"/>
      </w:pPr>
      <w:r w:rsidRPr="00604495">
        <w:t>Aszódi János</w:t>
      </w:r>
      <w:r w:rsidRPr="00604495">
        <w:tab/>
      </w:r>
      <w:r w:rsidRPr="00604495">
        <w:tab/>
      </w:r>
      <w:r w:rsidRPr="00604495">
        <w:tab/>
        <w:t xml:space="preserve">a bizottság - </w:t>
      </w:r>
      <w:r w:rsidRPr="00604495">
        <w:rPr>
          <w:i/>
        </w:rPr>
        <w:t>nem képviselő</w:t>
      </w:r>
      <w:r w:rsidRPr="00604495">
        <w:t xml:space="preserve"> – tagja</w:t>
      </w:r>
    </w:p>
    <w:p w14:paraId="574F2A60" w14:textId="77777777" w:rsidR="00B97502" w:rsidRDefault="00B97502" w:rsidP="00B97502">
      <w:pPr>
        <w:tabs>
          <w:tab w:val="center" w:pos="4536"/>
        </w:tabs>
      </w:pPr>
    </w:p>
    <w:p w14:paraId="13197B45" w14:textId="77777777" w:rsidR="00B97502" w:rsidRDefault="00B97502" w:rsidP="00B97502">
      <w:pPr>
        <w:tabs>
          <w:tab w:val="center" w:pos="4536"/>
        </w:tabs>
      </w:pPr>
    </w:p>
    <w:p w14:paraId="539ACA1A" w14:textId="77777777" w:rsidR="00B97502" w:rsidRDefault="00B97502" w:rsidP="00B97502">
      <w:pPr>
        <w:tabs>
          <w:tab w:val="center" w:pos="4536"/>
        </w:tabs>
      </w:pPr>
    </w:p>
    <w:p w14:paraId="74481E96" w14:textId="77777777" w:rsidR="00B97502" w:rsidRDefault="00B97502" w:rsidP="00B97502">
      <w:pPr>
        <w:tabs>
          <w:tab w:val="center" w:pos="4536"/>
        </w:tabs>
      </w:pPr>
    </w:p>
    <w:p w14:paraId="0DCA43DA" w14:textId="77777777" w:rsidR="00B97502" w:rsidRDefault="00B97502" w:rsidP="00B97502">
      <w:pPr>
        <w:tabs>
          <w:tab w:val="center" w:pos="4536"/>
        </w:tabs>
      </w:pPr>
      <w:r>
        <w:t xml:space="preserve">A Bizottság 2022. november 30. napjáig: </w:t>
      </w:r>
    </w:p>
    <w:p w14:paraId="2399B047" w14:textId="77777777" w:rsidR="00B97502" w:rsidRDefault="00B97502" w:rsidP="00B97502">
      <w:pPr>
        <w:numPr>
          <w:ilvl w:val="0"/>
          <w:numId w:val="2"/>
        </w:numPr>
        <w:jc w:val="both"/>
      </w:pPr>
      <w:r>
        <w:t>14 alkalommal ülésezett,</w:t>
      </w:r>
    </w:p>
    <w:p w14:paraId="5A0C6277" w14:textId="77777777" w:rsidR="00B97502" w:rsidRDefault="00B97502" w:rsidP="00B97502">
      <w:pPr>
        <w:numPr>
          <w:ilvl w:val="0"/>
          <w:numId w:val="2"/>
        </w:numPr>
        <w:tabs>
          <w:tab w:val="center" w:pos="0"/>
        </w:tabs>
        <w:jc w:val="both"/>
      </w:pPr>
      <w:r>
        <w:t>összesen 71 határozatot hozott.</w:t>
      </w:r>
    </w:p>
    <w:p w14:paraId="282A64CB" w14:textId="77777777" w:rsidR="00B97502" w:rsidRDefault="00B97502" w:rsidP="00B97502">
      <w:pPr>
        <w:tabs>
          <w:tab w:val="center" w:pos="4536"/>
        </w:tabs>
      </w:pPr>
    </w:p>
    <w:p w14:paraId="7D69995B" w14:textId="77777777" w:rsidR="00B97502" w:rsidRDefault="00B97502" w:rsidP="00B97502">
      <w:pPr>
        <w:jc w:val="both"/>
      </w:pPr>
      <w:r>
        <w:t>A Bizottság a 2022. évi munkaterv alapján tartotta meg az üléseit és az abban megfogalmazott feladatait teljesítette:</w:t>
      </w:r>
    </w:p>
    <w:p w14:paraId="572D418D" w14:textId="77777777" w:rsidR="00B97502" w:rsidRDefault="00B97502" w:rsidP="00B97502">
      <w:pPr>
        <w:numPr>
          <w:ilvl w:val="0"/>
          <w:numId w:val="4"/>
        </w:numPr>
        <w:jc w:val="both"/>
      </w:pPr>
      <w:r>
        <w:t>2022. évi munkatervében meghatározottak szerint véleményezte a Képviselő-testületi ülések előterjesztéseit.</w:t>
      </w:r>
    </w:p>
    <w:p w14:paraId="7E38A40C" w14:textId="77777777" w:rsidR="00B97502" w:rsidRPr="00604495" w:rsidRDefault="00B97502" w:rsidP="00B97502">
      <w:pPr>
        <w:numPr>
          <w:ilvl w:val="0"/>
          <w:numId w:val="3"/>
        </w:numPr>
        <w:jc w:val="both"/>
      </w:pPr>
      <w:r w:rsidRPr="00604495">
        <w:t>20</w:t>
      </w:r>
      <w:r>
        <w:t>22</w:t>
      </w:r>
      <w:r w:rsidRPr="00604495">
        <w:t xml:space="preserve">. év </w:t>
      </w:r>
      <w:r>
        <w:t>augusztusában</w:t>
      </w:r>
      <w:r w:rsidRPr="00604495">
        <w:t xml:space="preserve"> véleményezte az Egészségügyi, Gyermekjóléti és Szociális Intézmény Szervezeti és Működési Szabályzatát</w:t>
      </w:r>
      <w:r>
        <w:t>,</w:t>
      </w:r>
    </w:p>
    <w:p w14:paraId="5DFA5ACA" w14:textId="77777777" w:rsidR="00B97502" w:rsidRPr="00604495" w:rsidRDefault="00B97502" w:rsidP="00B97502">
      <w:pPr>
        <w:numPr>
          <w:ilvl w:val="0"/>
          <w:numId w:val="3"/>
        </w:numPr>
        <w:jc w:val="both"/>
      </w:pPr>
      <w:r>
        <w:t>9</w:t>
      </w:r>
      <w:r w:rsidRPr="00604495">
        <w:t xml:space="preserve"> család esetében javasolta az önkormányzati bérlakás bérleti jogának meghosszabbítását szociális rászorultság alapján.</w:t>
      </w:r>
    </w:p>
    <w:p w14:paraId="6879F017" w14:textId="77777777" w:rsidR="00B97502" w:rsidRPr="00E7629F" w:rsidRDefault="00B97502" w:rsidP="00B97502">
      <w:pPr>
        <w:pStyle w:val="Szvegtrzs2"/>
        <w:numPr>
          <w:ilvl w:val="0"/>
          <w:numId w:val="3"/>
        </w:numPr>
        <w:spacing w:after="0" w:line="240" w:lineRule="auto"/>
        <w:jc w:val="both"/>
      </w:pPr>
      <w:r>
        <w:t xml:space="preserve">2022. novemberében a </w:t>
      </w:r>
      <w:proofErr w:type="spellStart"/>
      <w:r>
        <w:t>Bursa</w:t>
      </w:r>
      <w:proofErr w:type="spellEnd"/>
      <w:r>
        <w:t xml:space="preserve"> Hungarica Felsőoktatási Önkormányzati Ösztöndíjpályázat  2023. évi fordulójára  10 érvényes pályázat, - 9 „A” típusú, 1 „B” típusú pályázat - elbírálásról döntött. </w:t>
      </w:r>
    </w:p>
    <w:p w14:paraId="28FC9419" w14:textId="77777777" w:rsidR="00B97502" w:rsidRDefault="00B97502" w:rsidP="00B97502">
      <w:pPr>
        <w:jc w:val="both"/>
        <w:rPr>
          <w:b/>
        </w:rPr>
      </w:pPr>
    </w:p>
    <w:p w14:paraId="7CCA5294" w14:textId="77777777" w:rsidR="00B97502" w:rsidRDefault="00B97502" w:rsidP="00B97502">
      <w:pPr>
        <w:jc w:val="both"/>
        <w:rPr>
          <w:b/>
        </w:rPr>
      </w:pPr>
    </w:p>
    <w:p w14:paraId="78CEED40" w14:textId="77777777" w:rsidR="00B97502" w:rsidRDefault="00B97502" w:rsidP="00B97502">
      <w:pPr>
        <w:jc w:val="both"/>
        <w:rPr>
          <w:b/>
        </w:rPr>
      </w:pPr>
    </w:p>
    <w:p w14:paraId="3570A943" w14:textId="77777777" w:rsidR="00B97502" w:rsidRDefault="00B97502" w:rsidP="00B97502">
      <w:pPr>
        <w:jc w:val="both"/>
        <w:rPr>
          <w:b/>
        </w:rPr>
      </w:pPr>
    </w:p>
    <w:p w14:paraId="3E1A304E" w14:textId="77777777" w:rsidR="00B97502" w:rsidRDefault="00B97502" w:rsidP="00B97502">
      <w:pPr>
        <w:jc w:val="both"/>
        <w:rPr>
          <w:b/>
        </w:rPr>
      </w:pPr>
    </w:p>
    <w:p w14:paraId="0DBBE653" w14:textId="05289BA4" w:rsidR="00B97502" w:rsidRPr="00E7629F" w:rsidRDefault="00B97502" w:rsidP="00B97502">
      <w:pPr>
        <w:jc w:val="both"/>
        <w:rPr>
          <w:b/>
        </w:rPr>
      </w:pPr>
      <w:r w:rsidRPr="00E7629F">
        <w:rPr>
          <w:b/>
        </w:rPr>
        <w:t>Kiskőrös, 202</w:t>
      </w:r>
      <w:r>
        <w:rPr>
          <w:b/>
        </w:rPr>
        <w:t>2</w:t>
      </w:r>
      <w:r w:rsidRPr="00E7629F">
        <w:rPr>
          <w:b/>
        </w:rPr>
        <w:t xml:space="preserve">. december </w:t>
      </w:r>
      <w:r>
        <w:rPr>
          <w:b/>
        </w:rPr>
        <w:t>6</w:t>
      </w:r>
      <w:r w:rsidRPr="00E7629F">
        <w:rPr>
          <w:b/>
        </w:rPr>
        <w:t>.</w:t>
      </w:r>
    </w:p>
    <w:p w14:paraId="7C7FA44A" w14:textId="77777777" w:rsidR="00B97502" w:rsidRPr="00E7629F" w:rsidRDefault="00B97502" w:rsidP="00B97502">
      <w:pPr>
        <w:jc w:val="both"/>
        <w:rPr>
          <w:b/>
        </w:rPr>
      </w:pPr>
    </w:p>
    <w:p w14:paraId="47CE962E" w14:textId="77777777" w:rsidR="00B97502" w:rsidRPr="00E7629F" w:rsidRDefault="00B97502" w:rsidP="00B97502">
      <w:pPr>
        <w:ind w:left="6300"/>
        <w:jc w:val="center"/>
        <w:rPr>
          <w:b/>
        </w:rPr>
      </w:pPr>
    </w:p>
    <w:p w14:paraId="5B6440BF" w14:textId="77777777" w:rsidR="00B97502" w:rsidRPr="00E7629F" w:rsidRDefault="00B97502" w:rsidP="00B97502">
      <w:pPr>
        <w:ind w:left="6300"/>
        <w:jc w:val="center"/>
        <w:rPr>
          <w:b/>
        </w:rPr>
      </w:pPr>
    </w:p>
    <w:p w14:paraId="3014B7A7" w14:textId="77777777" w:rsidR="00B97502" w:rsidRDefault="00B97502" w:rsidP="00B97502">
      <w:pPr>
        <w:ind w:left="6300"/>
        <w:jc w:val="center"/>
        <w:rPr>
          <w:b/>
        </w:rPr>
      </w:pPr>
    </w:p>
    <w:p w14:paraId="25D65A76" w14:textId="77777777" w:rsidR="00B97502" w:rsidRDefault="00B97502" w:rsidP="00B97502">
      <w:pPr>
        <w:ind w:left="6300"/>
        <w:jc w:val="center"/>
        <w:rPr>
          <w:b/>
        </w:rPr>
      </w:pPr>
    </w:p>
    <w:p w14:paraId="2B591DB6" w14:textId="77777777" w:rsidR="00B97502" w:rsidRPr="00E7629F" w:rsidRDefault="00B97502" w:rsidP="00B97502">
      <w:pPr>
        <w:ind w:left="6300"/>
        <w:jc w:val="center"/>
        <w:rPr>
          <w:b/>
        </w:rPr>
      </w:pPr>
    </w:p>
    <w:p w14:paraId="14D5957A" w14:textId="77777777" w:rsidR="00B97502" w:rsidRPr="00E7629F" w:rsidRDefault="00B97502" w:rsidP="00B97502">
      <w:pPr>
        <w:ind w:left="6300"/>
        <w:jc w:val="center"/>
        <w:rPr>
          <w:b/>
        </w:rPr>
      </w:pPr>
    </w:p>
    <w:p w14:paraId="60D4324C" w14:textId="77777777" w:rsidR="00B97502" w:rsidRDefault="00B97502" w:rsidP="00B97502">
      <w:pPr>
        <w:ind w:left="6300"/>
        <w:jc w:val="center"/>
        <w:rPr>
          <w:b/>
        </w:rPr>
      </w:pPr>
    </w:p>
    <w:p w14:paraId="479A8AAA" w14:textId="77777777" w:rsidR="00B97502" w:rsidRPr="00E7629F" w:rsidRDefault="00B97502" w:rsidP="00B97502">
      <w:pPr>
        <w:ind w:left="4820"/>
        <w:jc w:val="center"/>
        <w:rPr>
          <w:b/>
        </w:rPr>
      </w:pPr>
      <w:r w:rsidRPr="00E7629F">
        <w:rPr>
          <w:b/>
        </w:rPr>
        <w:t>Szlovák Pál s.k.,</w:t>
      </w:r>
    </w:p>
    <w:p w14:paraId="0EC67BAB" w14:textId="77777777" w:rsidR="00B97502" w:rsidRPr="00E7629F" w:rsidRDefault="00B97502" w:rsidP="00B97502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E7629F">
        <w:rPr>
          <w:b/>
        </w:rPr>
        <w:t>a bizottság elnöke</w:t>
      </w:r>
    </w:p>
    <w:p w14:paraId="6E3E6CA1" w14:textId="018A02A1" w:rsidR="00B97502" w:rsidRDefault="00B97502" w:rsidP="00B61603">
      <w:pPr>
        <w:tabs>
          <w:tab w:val="center" w:pos="5387"/>
        </w:tabs>
        <w:jc w:val="both"/>
      </w:pPr>
    </w:p>
    <w:p w14:paraId="26938007" w14:textId="03A36676" w:rsidR="00B97502" w:rsidRDefault="00B97502" w:rsidP="00B61603">
      <w:pPr>
        <w:tabs>
          <w:tab w:val="center" w:pos="5387"/>
        </w:tabs>
        <w:jc w:val="both"/>
      </w:pPr>
    </w:p>
    <w:p w14:paraId="21D501C5" w14:textId="77777777" w:rsidR="00B97502" w:rsidRPr="0008107E" w:rsidRDefault="00B97502" w:rsidP="00B97502">
      <w:pPr>
        <w:pStyle w:val="Cm"/>
        <w:rPr>
          <w:szCs w:val="24"/>
        </w:rPr>
      </w:pPr>
      <w:r>
        <w:rPr>
          <w:szCs w:val="24"/>
        </w:rPr>
        <w:lastRenderedPageBreak/>
        <w:t>B E S Z Á M O L Ó</w:t>
      </w:r>
    </w:p>
    <w:p w14:paraId="03B1966C" w14:textId="77777777" w:rsidR="00B97502" w:rsidRPr="0008107E" w:rsidRDefault="00B97502" w:rsidP="00B97502">
      <w:pPr>
        <w:jc w:val="center"/>
        <w:rPr>
          <w:b/>
          <w:bCs/>
        </w:rPr>
      </w:pPr>
      <w:r w:rsidRPr="0008107E">
        <w:rPr>
          <w:b/>
          <w:bCs/>
        </w:rPr>
        <w:t xml:space="preserve">az Ügyrendi és Összeférhetetlenségi Bizottság </w:t>
      </w:r>
    </w:p>
    <w:p w14:paraId="4EE45505" w14:textId="77777777" w:rsidR="00B97502" w:rsidRPr="0008107E" w:rsidRDefault="00B97502" w:rsidP="00B97502">
      <w:pPr>
        <w:jc w:val="center"/>
        <w:rPr>
          <w:b/>
          <w:bCs/>
        </w:rPr>
      </w:pPr>
      <w:r w:rsidRPr="0008107E">
        <w:rPr>
          <w:b/>
          <w:bCs/>
        </w:rPr>
        <w:t>20</w:t>
      </w:r>
      <w:r>
        <w:rPr>
          <w:b/>
          <w:bCs/>
        </w:rPr>
        <w:t>22</w:t>
      </w:r>
      <w:r w:rsidRPr="0008107E">
        <w:rPr>
          <w:b/>
          <w:bCs/>
        </w:rPr>
        <w:t>. évi tevékenységéről</w:t>
      </w:r>
    </w:p>
    <w:p w14:paraId="289E8BF7" w14:textId="77777777" w:rsidR="00B97502" w:rsidRDefault="00B97502" w:rsidP="00B97502">
      <w:pPr>
        <w:jc w:val="center"/>
        <w:rPr>
          <w:b/>
          <w:bCs/>
        </w:rPr>
      </w:pPr>
    </w:p>
    <w:p w14:paraId="656C52D4" w14:textId="77777777" w:rsidR="00B97502" w:rsidRPr="0008107E" w:rsidRDefault="00B97502" w:rsidP="00B97502">
      <w:pPr>
        <w:jc w:val="center"/>
        <w:rPr>
          <w:b/>
          <w:bCs/>
        </w:rPr>
      </w:pPr>
    </w:p>
    <w:p w14:paraId="07B26F87" w14:textId="77777777" w:rsidR="00B97502" w:rsidRPr="00215336" w:rsidRDefault="00B97502" w:rsidP="00B97502">
      <w:pPr>
        <w:jc w:val="both"/>
        <w:rPr>
          <w:sz w:val="22"/>
          <w:szCs w:val="22"/>
        </w:rPr>
      </w:pPr>
      <w:r w:rsidRPr="00215336">
        <w:rPr>
          <w:sz w:val="22"/>
          <w:szCs w:val="22"/>
        </w:rPr>
        <w:t xml:space="preserve">Az Ügyrendi és Összeférhetetlenségi Bizottság </w:t>
      </w:r>
      <w:r>
        <w:rPr>
          <w:sz w:val="22"/>
          <w:szCs w:val="22"/>
        </w:rPr>
        <w:t xml:space="preserve">(a továbbiakban: Bizottság) </w:t>
      </w:r>
      <w:r w:rsidRPr="00215336">
        <w:rPr>
          <w:sz w:val="22"/>
          <w:szCs w:val="22"/>
        </w:rPr>
        <w:t>a 202</w:t>
      </w:r>
      <w:r>
        <w:rPr>
          <w:sz w:val="22"/>
          <w:szCs w:val="22"/>
        </w:rPr>
        <w:t>2</w:t>
      </w:r>
      <w:r w:rsidRPr="00215336">
        <w:rPr>
          <w:sz w:val="22"/>
          <w:szCs w:val="22"/>
        </w:rPr>
        <w:t xml:space="preserve">. évben 3 taggal tevékenykedett, változás a tagok tekintetében </w:t>
      </w:r>
      <w:r>
        <w:rPr>
          <w:sz w:val="22"/>
          <w:szCs w:val="22"/>
        </w:rPr>
        <w:t xml:space="preserve">az elmúlt évhez képeset </w:t>
      </w:r>
      <w:r w:rsidRPr="00215336">
        <w:rPr>
          <w:sz w:val="22"/>
          <w:szCs w:val="22"/>
        </w:rPr>
        <w:t xml:space="preserve">nem történt. </w:t>
      </w:r>
    </w:p>
    <w:p w14:paraId="636D3FB8" w14:textId="77777777" w:rsidR="00B97502" w:rsidRDefault="00B97502" w:rsidP="00B97502">
      <w:pPr>
        <w:jc w:val="both"/>
        <w:rPr>
          <w:sz w:val="22"/>
          <w:szCs w:val="22"/>
        </w:rPr>
      </w:pPr>
    </w:p>
    <w:p w14:paraId="71326017" w14:textId="77777777" w:rsidR="00B97502" w:rsidRPr="00215336" w:rsidRDefault="00B97502" w:rsidP="00B975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Bizottság tagjai: </w:t>
      </w:r>
    </w:p>
    <w:p w14:paraId="349D41ED" w14:textId="77777777" w:rsidR="00B97502" w:rsidRPr="00445E2C" w:rsidRDefault="00B97502" w:rsidP="00B97502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445E2C">
        <w:rPr>
          <w:sz w:val="22"/>
          <w:szCs w:val="22"/>
        </w:rPr>
        <w:t>Horváth János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(a</w:t>
      </w:r>
      <w:r w:rsidRPr="00445E2C">
        <w:rPr>
          <w:sz w:val="22"/>
          <w:szCs w:val="22"/>
        </w:rPr>
        <w:t xml:space="preserve"> Bizottság elnöke</w:t>
      </w:r>
      <w:r>
        <w:rPr>
          <w:sz w:val="22"/>
          <w:szCs w:val="22"/>
        </w:rPr>
        <w:t>)</w:t>
      </w:r>
      <w:r w:rsidRPr="00445E2C">
        <w:rPr>
          <w:sz w:val="22"/>
          <w:szCs w:val="22"/>
        </w:rPr>
        <w:t xml:space="preserve">, </w:t>
      </w:r>
    </w:p>
    <w:p w14:paraId="0FF6E669" w14:textId="77777777" w:rsidR="00B97502" w:rsidRPr="00445E2C" w:rsidRDefault="00B97502" w:rsidP="00B97502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445E2C">
        <w:rPr>
          <w:sz w:val="22"/>
          <w:szCs w:val="22"/>
        </w:rPr>
        <w:t xml:space="preserve">Markó Ferenc </w:t>
      </w:r>
      <w:r>
        <w:rPr>
          <w:sz w:val="22"/>
          <w:szCs w:val="22"/>
        </w:rPr>
        <w:tab/>
        <w:t>(</w:t>
      </w:r>
      <w:r w:rsidRPr="00215336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 xml:space="preserve">képviselő </w:t>
      </w:r>
      <w:r w:rsidRPr="00215336">
        <w:rPr>
          <w:sz w:val="22"/>
          <w:szCs w:val="22"/>
        </w:rPr>
        <w:t>tagja</w:t>
      </w:r>
      <w:r>
        <w:rPr>
          <w:sz w:val="22"/>
          <w:szCs w:val="22"/>
        </w:rPr>
        <w:t xml:space="preserve">), </w:t>
      </w:r>
    </w:p>
    <w:p w14:paraId="0DF1FE4C" w14:textId="77777777" w:rsidR="00B97502" w:rsidRPr="00445E2C" w:rsidRDefault="00B97502" w:rsidP="00B97502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445E2C">
        <w:rPr>
          <w:sz w:val="22"/>
          <w:szCs w:val="22"/>
        </w:rPr>
        <w:t xml:space="preserve">Kis Zsoltné </w:t>
      </w:r>
      <w:r>
        <w:rPr>
          <w:sz w:val="22"/>
          <w:szCs w:val="22"/>
        </w:rPr>
        <w:tab/>
        <w:t>(</w:t>
      </w:r>
      <w:r w:rsidRPr="00215336">
        <w:rPr>
          <w:sz w:val="22"/>
          <w:szCs w:val="22"/>
        </w:rPr>
        <w:t>a Bizottság külső</w:t>
      </w:r>
      <w:r>
        <w:rPr>
          <w:sz w:val="22"/>
          <w:szCs w:val="22"/>
        </w:rPr>
        <w:t>, nem képviselő</w:t>
      </w:r>
      <w:r w:rsidRPr="00215336">
        <w:rPr>
          <w:sz w:val="22"/>
          <w:szCs w:val="22"/>
        </w:rPr>
        <w:t xml:space="preserve"> tagja</w:t>
      </w:r>
      <w:r>
        <w:rPr>
          <w:sz w:val="22"/>
          <w:szCs w:val="22"/>
        </w:rPr>
        <w:t>)</w:t>
      </w:r>
      <w:r w:rsidRPr="00445E2C">
        <w:rPr>
          <w:sz w:val="22"/>
          <w:szCs w:val="22"/>
        </w:rPr>
        <w:t xml:space="preserve">. </w:t>
      </w:r>
    </w:p>
    <w:p w14:paraId="17B56D46" w14:textId="77777777" w:rsidR="00B97502" w:rsidRPr="00215336" w:rsidRDefault="00B97502" w:rsidP="00B97502">
      <w:pPr>
        <w:jc w:val="both"/>
        <w:rPr>
          <w:sz w:val="22"/>
          <w:szCs w:val="22"/>
        </w:rPr>
      </w:pPr>
    </w:p>
    <w:p w14:paraId="262DCABB" w14:textId="38EAD23A" w:rsidR="00B97502" w:rsidRPr="00445E2C" w:rsidRDefault="00B97502" w:rsidP="00B97502">
      <w:pPr>
        <w:jc w:val="both"/>
        <w:rPr>
          <w:sz w:val="22"/>
          <w:szCs w:val="22"/>
        </w:rPr>
      </w:pPr>
      <w:r w:rsidRPr="00215336">
        <w:rPr>
          <w:sz w:val="22"/>
          <w:szCs w:val="22"/>
        </w:rPr>
        <w:t>A</w:t>
      </w:r>
      <w:r>
        <w:rPr>
          <w:sz w:val="22"/>
          <w:szCs w:val="22"/>
        </w:rPr>
        <w:t xml:space="preserve"> Bizottság a</w:t>
      </w:r>
      <w:r w:rsidRPr="00215336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215336">
        <w:rPr>
          <w:sz w:val="22"/>
          <w:szCs w:val="22"/>
        </w:rPr>
        <w:t>.</w:t>
      </w:r>
      <w:r>
        <w:rPr>
          <w:sz w:val="22"/>
          <w:szCs w:val="22"/>
        </w:rPr>
        <w:t xml:space="preserve"> november 30. napjáig</w:t>
      </w:r>
      <w:r w:rsidRPr="00215336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 w:rsidRPr="00215336">
        <w:rPr>
          <w:sz w:val="22"/>
          <w:szCs w:val="22"/>
        </w:rPr>
        <w:t xml:space="preserve"> ülést tartott, melyek során véleményezte a Képviselő-testületi ülések előterjesztéseit és összesen </w:t>
      </w:r>
      <w:r>
        <w:rPr>
          <w:sz w:val="22"/>
          <w:szCs w:val="22"/>
        </w:rPr>
        <w:t xml:space="preserve">58 </w:t>
      </w:r>
      <w:r w:rsidRPr="00215336">
        <w:rPr>
          <w:sz w:val="22"/>
          <w:szCs w:val="22"/>
        </w:rPr>
        <w:t xml:space="preserve">határozatot hozott. Határozat-képtelenség miatt egy ülés sem maradt el.   </w:t>
      </w:r>
    </w:p>
    <w:p w14:paraId="45C73988" w14:textId="77777777" w:rsidR="00B97502" w:rsidRPr="00445E2C" w:rsidRDefault="00B97502" w:rsidP="00B97502">
      <w:pPr>
        <w:jc w:val="both"/>
        <w:rPr>
          <w:sz w:val="22"/>
          <w:szCs w:val="22"/>
        </w:rPr>
      </w:pPr>
    </w:p>
    <w:p w14:paraId="06F6E8D5" w14:textId="77777777" w:rsidR="00B97502" w:rsidRPr="00445E2C" w:rsidRDefault="00B97502" w:rsidP="00B97502">
      <w:pPr>
        <w:jc w:val="both"/>
        <w:rPr>
          <w:sz w:val="22"/>
          <w:szCs w:val="22"/>
        </w:rPr>
      </w:pPr>
      <w:r w:rsidRPr="00445E2C">
        <w:rPr>
          <w:sz w:val="22"/>
          <w:szCs w:val="22"/>
        </w:rPr>
        <w:t>A</w:t>
      </w:r>
      <w:r>
        <w:rPr>
          <w:sz w:val="22"/>
          <w:szCs w:val="22"/>
        </w:rPr>
        <w:t xml:space="preserve"> Bizottság </w:t>
      </w:r>
      <w:r w:rsidRPr="00445E2C">
        <w:rPr>
          <w:sz w:val="22"/>
          <w:szCs w:val="22"/>
        </w:rPr>
        <w:t xml:space="preserve">az Önkormányzat Szervezeti és Működési Szabályzatáról szóló 24/2014. (XII. 19.) önkormányzati rendelet 49. § (3) bekezdése értelmében </w:t>
      </w:r>
      <w:r>
        <w:rPr>
          <w:sz w:val="22"/>
          <w:szCs w:val="22"/>
        </w:rPr>
        <w:t xml:space="preserve">2022. januárjában a képviselők </w:t>
      </w:r>
      <w:r w:rsidRPr="00445E2C">
        <w:rPr>
          <w:sz w:val="22"/>
          <w:szCs w:val="22"/>
        </w:rPr>
        <w:t>vagyonnyilatkozatait átvette.</w:t>
      </w:r>
    </w:p>
    <w:p w14:paraId="494EDF5D" w14:textId="77777777" w:rsidR="00B97502" w:rsidRPr="00445E2C" w:rsidRDefault="00B97502" w:rsidP="00B97502">
      <w:pPr>
        <w:suppressAutoHyphens/>
        <w:jc w:val="both"/>
        <w:rPr>
          <w:sz w:val="22"/>
          <w:szCs w:val="22"/>
          <w:lang w:eastAsia="zh-CN"/>
        </w:rPr>
      </w:pPr>
    </w:p>
    <w:p w14:paraId="71DBBE29" w14:textId="0C8C0F83" w:rsidR="00B97502" w:rsidRDefault="00B97502" w:rsidP="00B97502">
      <w:pPr>
        <w:suppressAutoHyphens/>
        <w:jc w:val="both"/>
        <w:rPr>
          <w:sz w:val="22"/>
          <w:szCs w:val="22"/>
        </w:rPr>
      </w:pPr>
      <w:r w:rsidRPr="00445E2C">
        <w:rPr>
          <w:sz w:val="22"/>
          <w:szCs w:val="22"/>
          <w:lang w:eastAsia="zh-CN"/>
        </w:rPr>
        <w:t>A Kiskőrös Város 202</w:t>
      </w:r>
      <w:r>
        <w:rPr>
          <w:sz w:val="22"/>
          <w:szCs w:val="22"/>
          <w:lang w:eastAsia="zh-CN"/>
        </w:rPr>
        <w:t>2</w:t>
      </w:r>
      <w:r w:rsidRPr="00445E2C">
        <w:rPr>
          <w:sz w:val="22"/>
          <w:szCs w:val="22"/>
          <w:lang w:eastAsia="zh-CN"/>
        </w:rPr>
        <w:t xml:space="preserve">. évi költségvetéséről szóló </w:t>
      </w:r>
      <w:r>
        <w:rPr>
          <w:sz w:val="22"/>
          <w:szCs w:val="22"/>
          <w:lang w:eastAsia="zh-CN"/>
        </w:rPr>
        <w:t>3</w:t>
      </w:r>
      <w:r w:rsidRPr="00445E2C">
        <w:rPr>
          <w:sz w:val="22"/>
          <w:szCs w:val="22"/>
          <w:lang w:eastAsia="zh-CN"/>
        </w:rPr>
        <w:t>/202</w:t>
      </w:r>
      <w:r>
        <w:rPr>
          <w:sz w:val="22"/>
          <w:szCs w:val="22"/>
          <w:lang w:eastAsia="zh-CN"/>
        </w:rPr>
        <w:t>2</w:t>
      </w:r>
      <w:r w:rsidRPr="00445E2C">
        <w:rPr>
          <w:sz w:val="22"/>
          <w:szCs w:val="22"/>
          <w:lang w:eastAsia="zh-CN"/>
        </w:rPr>
        <w:t>. (II. 2</w:t>
      </w:r>
      <w:r>
        <w:rPr>
          <w:sz w:val="22"/>
          <w:szCs w:val="22"/>
          <w:lang w:eastAsia="zh-CN"/>
        </w:rPr>
        <w:t>4</w:t>
      </w:r>
      <w:r w:rsidRPr="00445E2C">
        <w:rPr>
          <w:sz w:val="22"/>
          <w:szCs w:val="22"/>
          <w:lang w:eastAsia="zh-CN"/>
        </w:rPr>
        <w:t xml:space="preserve">.) önkormányzati rendelet </w:t>
      </w:r>
      <w:r w:rsidRPr="00445E2C">
        <w:rPr>
          <w:sz w:val="22"/>
          <w:szCs w:val="22"/>
        </w:rPr>
        <w:t>alapján a</w:t>
      </w:r>
      <w:r>
        <w:rPr>
          <w:sz w:val="22"/>
          <w:szCs w:val="22"/>
        </w:rPr>
        <w:t xml:space="preserve"> Bizottság </w:t>
      </w:r>
      <w:r w:rsidRPr="00445E2C">
        <w:rPr>
          <w:sz w:val="22"/>
          <w:szCs w:val="22"/>
        </w:rPr>
        <w:t>nem rendelkezett céltartalékkal.</w:t>
      </w:r>
    </w:p>
    <w:p w14:paraId="743BBF85" w14:textId="77777777" w:rsidR="00B97502" w:rsidRPr="00445E2C" w:rsidRDefault="00B97502" w:rsidP="00B97502">
      <w:pPr>
        <w:suppressAutoHyphens/>
        <w:jc w:val="both"/>
        <w:rPr>
          <w:sz w:val="22"/>
          <w:szCs w:val="22"/>
          <w:lang w:eastAsia="zh-CN"/>
        </w:rPr>
      </w:pPr>
    </w:p>
    <w:p w14:paraId="5C8C46FC" w14:textId="77777777" w:rsidR="00B97502" w:rsidRPr="00F04B9E" w:rsidRDefault="00B97502" w:rsidP="00B97502">
      <w:pPr>
        <w:jc w:val="both"/>
      </w:pPr>
      <w:r>
        <w:t xml:space="preserve">A </w:t>
      </w:r>
      <w:r>
        <w:rPr>
          <w:szCs w:val="20"/>
        </w:rPr>
        <w:t>Bizottság</w:t>
      </w:r>
      <w:r w:rsidRPr="00F04B9E">
        <w:t xml:space="preserve"> a 20</w:t>
      </w:r>
      <w:r>
        <w:t>22</w:t>
      </w:r>
      <w:r w:rsidRPr="00F04B9E">
        <w:t>. évi munkaterv al</w:t>
      </w:r>
      <w:r>
        <w:t>apján tartotta meg az üléseit és a</w:t>
      </w:r>
      <w:r w:rsidRPr="00F04B9E">
        <w:t xml:space="preserve"> benne megfogalmazott fő feladatait teljesítette.</w:t>
      </w:r>
    </w:p>
    <w:p w14:paraId="161B20C2" w14:textId="77777777" w:rsidR="00B97502" w:rsidRDefault="00B97502" w:rsidP="00B97502">
      <w:pPr>
        <w:spacing w:line="360" w:lineRule="auto"/>
        <w:jc w:val="both"/>
      </w:pPr>
    </w:p>
    <w:p w14:paraId="29C481AD" w14:textId="77777777" w:rsidR="00B97502" w:rsidRDefault="00B97502" w:rsidP="00B97502">
      <w:pPr>
        <w:spacing w:line="360" w:lineRule="auto"/>
        <w:jc w:val="both"/>
      </w:pPr>
    </w:p>
    <w:p w14:paraId="72AFA376" w14:textId="77777777" w:rsidR="00B97502" w:rsidRPr="0061293D" w:rsidRDefault="00B97502" w:rsidP="00B97502">
      <w:pPr>
        <w:jc w:val="both"/>
        <w:rPr>
          <w:b/>
        </w:rPr>
      </w:pPr>
      <w:r>
        <w:rPr>
          <w:b/>
        </w:rPr>
        <w:t>Kiskőrös, 2022. december 6</w:t>
      </w:r>
      <w:r w:rsidRPr="0061293D">
        <w:rPr>
          <w:b/>
        </w:rPr>
        <w:t>.</w:t>
      </w:r>
    </w:p>
    <w:p w14:paraId="571EC8FF" w14:textId="77777777" w:rsidR="00B97502" w:rsidRDefault="00B97502" w:rsidP="00B97502">
      <w:pPr>
        <w:jc w:val="both"/>
      </w:pPr>
    </w:p>
    <w:p w14:paraId="5311C477" w14:textId="77777777" w:rsidR="00B97502" w:rsidRDefault="00B97502" w:rsidP="00B9750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Horváth János s.k., </w:t>
      </w:r>
    </w:p>
    <w:p w14:paraId="6BAADD4C" w14:textId="77777777" w:rsidR="00B97502" w:rsidRDefault="00B97502" w:rsidP="00B9750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a bizottság elnöke</w:t>
      </w:r>
    </w:p>
    <w:p w14:paraId="2E9E7AA6" w14:textId="77777777" w:rsidR="00B97502" w:rsidRPr="00791BA3" w:rsidRDefault="00B97502" w:rsidP="00B61603">
      <w:pPr>
        <w:tabs>
          <w:tab w:val="center" w:pos="5387"/>
        </w:tabs>
        <w:jc w:val="both"/>
      </w:pPr>
    </w:p>
    <w:sectPr w:rsidR="00B97502" w:rsidRPr="00791BA3" w:rsidSect="00D4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A49"/>
    <w:multiLevelType w:val="hybridMultilevel"/>
    <w:tmpl w:val="E96EB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4E96"/>
    <w:multiLevelType w:val="hybridMultilevel"/>
    <w:tmpl w:val="7D8E3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DE8"/>
    <w:multiLevelType w:val="hybridMultilevel"/>
    <w:tmpl w:val="61602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5C43"/>
    <w:multiLevelType w:val="hybridMultilevel"/>
    <w:tmpl w:val="F16A1F84"/>
    <w:lvl w:ilvl="0" w:tplc="1CBE09F2">
      <w:start w:val="202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04F4655"/>
    <w:multiLevelType w:val="hybridMultilevel"/>
    <w:tmpl w:val="83E6A2FE"/>
    <w:lvl w:ilvl="0" w:tplc="84C4E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6052">
    <w:abstractNumId w:val="4"/>
  </w:num>
  <w:num w:numId="2" w16cid:durableId="1579942785">
    <w:abstractNumId w:val="1"/>
  </w:num>
  <w:num w:numId="3" w16cid:durableId="187108145">
    <w:abstractNumId w:val="2"/>
  </w:num>
  <w:num w:numId="4" w16cid:durableId="186985640">
    <w:abstractNumId w:val="0"/>
  </w:num>
  <w:num w:numId="5" w16cid:durableId="1537768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5D"/>
    <w:rsid w:val="00027C89"/>
    <w:rsid w:val="00041FB4"/>
    <w:rsid w:val="000950FB"/>
    <w:rsid w:val="000C4617"/>
    <w:rsid w:val="000D24D2"/>
    <w:rsid w:val="000E48ED"/>
    <w:rsid w:val="001003C6"/>
    <w:rsid w:val="00104183"/>
    <w:rsid w:val="00104B03"/>
    <w:rsid w:val="00121A03"/>
    <w:rsid w:val="0012717C"/>
    <w:rsid w:val="00132964"/>
    <w:rsid w:val="00133B4D"/>
    <w:rsid w:val="001412AA"/>
    <w:rsid w:val="00151930"/>
    <w:rsid w:val="001939AE"/>
    <w:rsid w:val="001B2774"/>
    <w:rsid w:val="001C29F5"/>
    <w:rsid w:val="001D296C"/>
    <w:rsid w:val="001D3937"/>
    <w:rsid w:val="001E01AF"/>
    <w:rsid w:val="001E4D19"/>
    <w:rsid w:val="001E7DAD"/>
    <w:rsid w:val="00230B13"/>
    <w:rsid w:val="00235CB2"/>
    <w:rsid w:val="00266BD8"/>
    <w:rsid w:val="00283979"/>
    <w:rsid w:val="002847BC"/>
    <w:rsid w:val="00295E65"/>
    <w:rsid w:val="002D1F05"/>
    <w:rsid w:val="002E6DAC"/>
    <w:rsid w:val="0030457B"/>
    <w:rsid w:val="0031103F"/>
    <w:rsid w:val="003111ED"/>
    <w:rsid w:val="00340637"/>
    <w:rsid w:val="00352D5C"/>
    <w:rsid w:val="00371DAA"/>
    <w:rsid w:val="003733F7"/>
    <w:rsid w:val="00376D15"/>
    <w:rsid w:val="0038097E"/>
    <w:rsid w:val="00385582"/>
    <w:rsid w:val="003A47DB"/>
    <w:rsid w:val="003C42BE"/>
    <w:rsid w:val="003C748F"/>
    <w:rsid w:val="003E0473"/>
    <w:rsid w:val="003E0AB5"/>
    <w:rsid w:val="003E658E"/>
    <w:rsid w:val="00401A7A"/>
    <w:rsid w:val="00412B8E"/>
    <w:rsid w:val="00427ACB"/>
    <w:rsid w:val="00436EB5"/>
    <w:rsid w:val="00444676"/>
    <w:rsid w:val="00474C89"/>
    <w:rsid w:val="004A439F"/>
    <w:rsid w:val="004A6239"/>
    <w:rsid w:val="004B64E7"/>
    <w:rsid w:val="004C04A6"/>
    <w:rsid w:val="004E5B58"/>
    <w:rsid w:val="0050536B"/>
    <w:rsid w:val="005377E3"/>
    <w:rsid w:val="00542982"/>
    <w:rsid w:val="00542B1B"/>
    <w:rsid w:val="00544DAC"/>
    <w:rsid w:val="005475BD"/>
    <w:rsid w:val="00561E1C"/>
    <w:rsid w:val="00566BD3"/>
    <w:rsid w:val="005A378F"/>
    <w:rsid w:val="005A49D7"/>
    <w:rsid w:val="005A50C6"/>
    <w:rsid w:val="005C3774"/>
    <w:rsid w:val="005D1E5E"/>
    <w:rsid w:val="00650EF2"/>
    <w:rsid w:val="0065190B"/>
    <w:rsid w:val="00654648"/>
    <w:rsid w:val="006610A5"/>
    <w:rsid w:val="006648CF"/>
    <w:rsid w:val="00671869"/>
    <w:rsid w:val="006731AB"/>
    <w:rsid w:val="00687F67"/>
    <w:rsid w:val="00695DDF"/>
    <w:rsid w:val="00697EA9"/>
    <w:rsid w:val="006B011B"/>
    <w:rsid w:val="006B566F"/>
    <w:rsid w:val="00710381"/>
    <w:rsid w:val="007146B0"/>
    <w:rsid w:val="0076413D"/>
    <w:rsid w:val="0077414D"/>
    <w:rsid w:val="007831B1"/>
    <w:rsid w:val="00791BA3"/>
    <w:rsid w:val="007B10C7"/>
    <w:rsid w:val="007B239D"/>
    <w:rsid w:val="007B7230"/>
    <w:rsid w:val="007C0C45"/>
    <w:rsid w:val="007C1CF1"/>
    <w:rsid w:val="007D577B"/>
    <w:rsid w:val="007D6AFC"/>
    <w:rsid w:val="007E0163"/>
    <w:rsid w:val="007F6BE3"/>
    <w:rsid w:val="008008B3"/>
    <w:rsid w:val="0081143F"/>
    <w:rsid w:val="0083022F"/>
    <w:rsid w:val="00835351"/>
    <w:rsid w:val="008544E3"/>
    <w:rsid w:val="00860457"/>
    <w:rsid w:val="0086491F"/>
    <w:rsid w:val="00881D3D"/>
    <w:rsid w:val="00883899"/>
    <w:rsid w:val="00886DB1"/>
    <w:rsid w:val="008A1B82"/>
    <w:rsid w:val="008A22BC"/>
    <w:rsid w:val="008C09E9"/>
    <w:rsid w:val="008C17E2"/>
    <w:rsid w:val="00903E38"/>
    <w:rsid w:val="00912781"/>
    <w:rsid w:val="009248DC"/>
    <w:rsid w:val="00940804"/>
    <w:rsid w:val="00980015"/>
    <w:rsid w:val="00990E81"/>
    <w:rsid w:val="009A1CBE"/>
    <w:rsid w:val="009B60BD"/>
    <w:rsid w:val="009C1632"/>
    <w:rsid w:val="009E32C5"/>
    <w:rsid w:val="009E5CE8"/>
    <w:rsid w:val="00A01C45"/>
    <w:rsid w:val="00A16D6A"/>
    <w:rsid w:val="00A26AF4"/>
    <w:rsid w:val="00A37DFD"/>
    <w:rsid w:val="00A37FE2"/>
    <w:rsid w:val="00A90452"/>
    <w:rsid w:val="00A97506"/>
    <w:rsid w:val="00A97625"/>
    <w:rsid w:val="00AA025A"/>
    <w:rsid w:val="00AC5D36"/>
    <w:rsid w:val="00AD3DE5"/>
    <w:rsid w:val="00AE2858"/>
    <w:rsid w:val="00AF6975"/>
    <w:rsid w:val="00B029AD"/>
    <w:rsid w:val="00B15CFD"/>
    <w:rsid w:val="00B21D8A"/>
    <w:rsid w:val="00B2315D"/>
    <w:rsid w:val="00B6015D"/>
    <w:rsid w:val="00B61603"/>
    <w:rsid w:val="00B61C1A"/>
    <w:rsid w:val="00B97502"/>
    <w:rsid w:val="00BA0F65"/>
    <w:rsid w:val="00BA45B4"/>
    <w:rsid w:val="00BA4DA8"/>
    <w:rsid w:val="00BB5AB8"/>
    <w:rsid w:val="00BF19ED"/>
    <w:rsid w:val="00BF777A"/>
    <w:rsid w:val="00C361B5"/>
    <w:rsid w:val="00C43208"/>
    <w:rsid w:val="00C6212A"/>
    <w:rsid w:val="00C6708B"/>
    <w:rsid w:val="00C83E4C"/>
    <w:rsid w:val="00CA7F58"/>
    <w:rsid w:val="00CB21D9"/>
    <w:rsid w:val="00CB6127"/>
    <w:rsid w:val="00CC26EA"/>
    <w:rsid w:val="00CC4344"/>
    <w:rsid w:val="00CD2341"/>
    <w:rsid w:val="00CF1390"/>
    <w:rsid w:val="00CF57BC"/>
    <w:rsid w:val="00D047C8"/>
    <w:rsid w:val="00D41E60"/>
    <w:rsid w:val="00D42218"/>
    <w:rsid w:val="00D46C68"/>
    <w:rsid w:val="00D777DE"/>
    <w:rsid w:val="00D95118"/>
    <w:rsid w:val="00DB63F3"/>
    <w:rsid w:val="00DC6B0A"/>
    <w:rsid w:val="00DE0F78"/>
    <w:rsid w:val="00DF1FCC"/>
    <w:rsid w:val="00E01D92"/>
    <w:rsid w:val="00E3067B"/>
    <w:rsid w:val="00E30B15"/>
    <w:rsid w:val="00E3613E"/>
    <w:rsid w:val="00E37D36"/>
    <w:rsid w:val="00E40CF3"/>
    <w:rsid w:val="00E54E30"/>
    <w:rsid w:val="00E55761"/>
    <w:rsid w:val="00E758C1"/>
    <w:rsid w:val="00E91E44"/>
    <w:rsid w:val="00EC54A9"/>
    <w:rsid w:val="00ED5487"/>
    <w:rsid w:val="00EF388E"/>
    <w:rsid w:val="00F00046"/>
    <w:rsid w:val="00F04B9E"/>
    <w:rsid w:val="00F17E78"/>
    <w:rsid w:val="00F20EC4"/>
    <w:rsid w:val="00F27B46"/>
    <w:rsid w:val="00F346BA"/>
    <w:rsid w:val="00F75556"/>
    <w:rsid w:val="00F9715F"/>
    <w:rsid w:val="00FB02D7"/>
    <w:rsid w:val="00FB1759"/>
    <w:rsid w:val="00FB646D"/>
    <w:rsid w:val="00FD6E11"/>
    <w:rsid w:val="00FD7453"/>
    <w:rsid w:val="00FE71BB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C4CAB"/>
  <w15:docId w15:val="{F990AACC-6466-4EC5-813F-04449E1D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1E6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E0AB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3535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35351"/>
    <w:rPr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750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7502"/>
    <w:rPr>
      <w:i/>
      <w:iCs/>
      <w:color w:val="5B9BD5"/>
      <w:sz w:val="24"/>
      <w:szCs w:val="24"/>
    </w:rPr>
  </w:style>
  <w:style w:type="paragraph" w:styleId="Szvegtrzs2">
    <w:name w:val="Body Text 2"/>
    <w:basedOn w:val="Norml"/>
    <w:link w:val="Szvegtrzs2Char"/>
    <w:semiHidden/>
    <w:unhideWhenUsed/>
    <w:rsid w:val="00B9750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B97502"/>
    <w:rPr>
      <w:sz w:val="24"/>
      <w:szCs w:val="24"/>
    </w:rPr>
  </w:style>
  <w:style w:type="paragraph" w:styleId="Cm">
    <w:name w:val="Title"/>
    <w:basedOn w:val="Norml"/>
    <w:link w:val="CmChar"/>
    <w:qFormat/>
    <w:rsid w:val="00B97502"/>
    <w:pPr>
      <w:jc w:val="center"/>
    </w:pPr>
    <w:rPr>
      <w:b/>
      <w:bCs/>
      <w:szCs w:val="20"/>
    </w:rPr>
  </w:style>
  <w:style w:type="character" w:customStyle="1" w:styleId="CmChar">
    <w:name w:val="Cím Char"/>
    <w:basedOn w:val="Bekezdsalapbettpusa"/>
    <w:link w:val="Cm"/>
    <w:rsid w:val="00B97502"/>
    <w:rPr>
      <w:b/>
      <w:bCs/>
      <w:sz w:val="24"/>
    </w:rPr>
  </w:style>
  <w:style w:type="paragraph" w:styleId="Listaszerbekezds">
    <w:name w:val="List Paragraph"/>
    <w:basedOn w:val="Norml"/>
    <w:uiPriority w:val="34"/>
    <w:qFormat/>
    <w:rsid w:val="00B97502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Képviselő-testületének Művelődési, Közoktatási és Sport Bizottság 2010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Képviselő-testületének Művelődési, Közoktatási és Sport Bizottság 2010</dc:title>
  <dc:creator>user14</dc:creator>
  <cp:lastModifiedBy>Chudi Barbara</cp:lastModifiedBy>
  <cp:revision>2</cp:revision>
  <cp:lastPrinted>2021-12-06T16:15:00Z</cp:lastPrinted>
  <dcterms:created xsi:type="dcterms:W3CDTF">2022-12-08T15:04:00Z</dcterms:created>
  <dcterms:modified xsi:type="dcterms:W3CDTF">2022-12-08T15:04:00Z</dcterms:modified>
</cp:coreProperties>
</file>