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E84C0B" w:rsidRDefault="00DE20A7" w:rsidP="00DE20A7">
      <w:pPr>
        <w:outlineLvl w:val="0"/>
        <w:rPr>
          <w:b/>
          <w:sz w:val="22"/>
          <w:szCs w:val="22"/>
          <w:u w:val="single"/>
        </w:rPr>
      </w:pPr>
      <w:bookmarkStart w:id="0" w:name="_Hlk83795821"/>
      <w:r w:rsidRPr="00E84C0B">
        <w:rPr>
          <w:b/>
          <w:sz w:val="22"/>
          <w:szCs w:val="22"/>
          <w:u w:val="single"/>
        </w:rPr>
        <w:t>KISKŐRÖS VÁROS KÉPVISELŐ-TESTÜLETE</w:t>
      </w:r>
    </w:p>
    <w:p w14:paraId="3CC2611B" w14:textId="10118A23" w:rsidR="00DE20A7" w:rsidRPr="00E84C0B" w:rsidRDefault="001937F1" w:rsidP="00DE20A7">
      <w:pPr>
        <w:rPr>
          <w:sz w:val="22"/>
          <w:szCs w:val="22"/>
        </w:rPr>
      </w:pPr>
      <w:r w:rsidRPr="00E84C0B">
        <w:rPr>
          <w:sz w:val="22"/>
          <w:szCs w:val="22"/>
        </w:rPr>
        <w:t>4</w:t>
      </w:r>
      <w:r w:rsidR="000F113E" w:rsidRPr="00E84C0B">
        <w:rPr>
          <w:sz w:val="22"/>
          <w:szCs w:val="22"/>
        </w:rPr>
        <w:t>-</w:t>
      </w:r>
      <w:r w:rsidR="00340353" w:rsidRPr="00E84C0B">
        <w:rPr>
          <w:sz w:val="22"/>
          <w:szCs w:val="22"/>
        </w:rPr>
        <w:t>5</w:t>
      </w:r>
      <w:r w:rsidR="00DE20A7" w:rsidRPr="00E84C0B">
        <w:rPr>
          <w:sz w:val="22"/>
          <w:szCs w:val="22"/>
        </w:rPr>
        <w:t>/202</w:t>
      </w:r>
      <w:r w:rsidR="006110B7" w:rsidRPr="00E84C0B">
        <w:rPr>
          <w:sz w:val="22"/>
          <w:szCs w:val="22"/>
        </w:rPr>
        <w:t>3</w:t>
      </w:r>
      <w:r w:rsidR="00DE20A7" w:rsidRPr="00E84C0B">
        <w:rPr>
          <w:sz w:val="22"/>
          <w:szCs w:val="22"/>
        </w:rPr>
        <w:t xml:space="preserve">. sz. </w:t>
      </w:r>
      <w:proofErr w:type="spellStart"/>
      <w:r w:rsidR="00DE20A7" w:rsidRPr="00E84C0B">
        <w:rPr>
          <w:sz w:val="22"/>
          <w:szCs w:val="22"/>
        </w:rPr>
        <w:t>Képv</w:t>
      </w:r>
      <w:proofErr w:type="spellEnd"/>
      <w:r w:rsidR="00DE20A7" w:rsidRPr="00E84C0B">
        <w:rPr>
          <w:sz w:val="22"/>
          <w:szCs w:val="22"/>
        </w:rPr>
        <w:t>. test. ülés</w:t>
      </w:r>
    </w:p>
    <w:p w14:paraId="08141F5B" w14:textId="77777777" w:rsidR="00D16425" w:rsidRPr="00E84C0B" w:rsidRDefault="00D16425" w:rsidP="00BD3A5F">
      <w:pPr>
        <w:tabs>
          <w:tab w:val="left" w:pos="7237"/>
        </w:tabs>
        <w:rPr>
          <w:sz w:val="22"/>
          <w:szCs w:val="22"/>
        </w:rPr>
      </w:pPr>
    </w:p>
    <w:p w14:paraId="070391AC" w14:textId="77777777" w:rsidR="00FD790F" w:rsidRPr="00E84C0B" w:rsidRDefault="00FD790F" w:rsidP="00BD3A5F">
      <w:pPr>
        <w:tabs>
          <w:tab w:val="left" w:pos="2760"/>
        </w:tabs>
        <w:jc w:val="center"/>
        <w:outlineLvl w:val="0"/>
        <w:rPr>
          <w:b/>
          <w:sz w:val="22"/>
          <w:szCs w:val="22"/>
        </w:rPr>
      </w:pPr>
    </w:p>
    <w:p w14:paraId="2EF81C06" w14:textId="77777777" w:rsidR="00AB22FE" w:rsidRPr="00E84C0B" w:rsidRDefault="00AB22FE" w:rsidP="00BD3A5F">
      <w:pPr>
        <w:tabs>
          <w:tab w:val="left" w:pos="2760"/>
        </w:tabs>
        <w:jc w:val="center"/>
        <w:outlineLvl w:val="0"/>
        <w:rPr>
          <w:b/>
          <w:sz w:val="22"/>
          <w:szCs w:val="22"/>
        </w:rPr>
      </w:pPr>
      <w:r w:rsidRPr="00E84C0B">
        <w:rPr>
          <w:b/>
          <w:sz w:val="22"/>
          <w:szCs w:val="22"/>
        </w:rPr>
        <w:t>J E G Y Z Ő K Ö N Y V</w:t>
      </w:r>
    </w:p>
    <w:p w14:paraId="7F57CFEB" w14:textId="77777777" w:rsidR="00D16425" w:rsidRPr="00E84C0B" w:rsidRDefault="00D16425" w:rsidP="00BD3A5F">
      <w:pPr>
        <w:jc w:val="both"/>
        <w:rPr>
          <w:b/>
          <w:bCs/>
          <w:sz w:val="22"/>
          <w:szCs w:val="22"/>
          <w:u w:val="single"/>
        </w:rPr>
      </w:pPr>
    </w:p>
    <w:p w14:paraId="66D05DFC" w14:textId="77777777" w:rsidR="00075A74" w:rsidRPr="00E84C0B" w:rsidRDefault="00075A74" w:rsidP="00BD3A5F">
      <w:pPr>
        <w:jc w:val="both"/>
        <w:rPr>
          <w:b/>
          <w:bCs/>
          <w:sz w:val="22"/>
          <w:szCs w:val="22"/>
          <w:u w:val="single"/>
        </w:rPr>
      </w:pPr>
    </w:p>
    <w:p w14:paraId="62B270E0" w14:textId="7F61EAE9" w:rsidR="00AB22FE" w:rsidRPr="00E84C0B" w:rsidRDefault="00AB22FE" w:rsidP="00BD3A5F">
      <w:pPr>
        <w:ind w:left="1560" w:hanging="1560"/>
        <w:jc w:val="both"/>
        <w:rPr>
          <w:sz w:val="22"/>
          <w:szCs w:val="22"/>
        </w:rPr>
      </w:pPr>
      <w:r w:rsidRPr="00E84C0B">
        <w:rPr>
          <w:b/>
          <w:bCs/>
          <w:sz w:val="22"/>
          <w:szCs w:val="22"/>
          <w:u w:val="single"/>
        </w:rPr>
        <w:t>Készült:</w:t>
      </w:r>
      <w:r w:rsidRPr="00E84C0B">
        <w:rPr>
          <w:sz w:val="22"/>
          <w:szCs w:val="22"/>
        </w:rPr>
        <w:tab/>
        <w:t>Kiskőrös Város Képviselő-testülete</w:t>
      </w:r>
      <w:r w:rsidR="00E3413A" w:rsidRPr="00E84C0B">
        <w:rPr>
          <w:sz w:val="22"/>
          <w:szCs w:val="22"/>
        </w:rPr>
        <w:t xml:space="preserve"> </w:t>
      </w:r>
      <w:r w:rsidRPr="00E84C0B">
        <w:rPr>
          <w:sz w:val="22"/>
          <w:szCs w:val="22"/>
        </w:rPr>
        <w:t>20</w:t>
      </w:r>
      <w:r w:rsidR="00D173E9" w:rsidRPr="00E84C0B">
        <w:rPr>
          <w:sz w:val="22"/>
          <w:szCs w:val="22"/>
        </w:rPr>
        <w:t>2</w:t>
      </w:r>
      <w:r w:rsidR="006110B7" w:rsidRPr="00E84C0B">
        <w:rPr>
          <w:sz w:val="22"/>
          <w:szCs w:val="22"/>
        </w:rPr>
        <w:t>3</w:t>
      </w:r>
      <w:r w:rsidR="003A4653" w:rsidRPr="00E84C0B">
        <w:rPr>
          <w:sz w:val="22"/>
          <w:szCs w:val="22"/>
        </w:rPr>
        <w:t>.</w:t>
      </w:r>
      <w:r w:rsidR="00E3413A" w:rsidRPr="00E84C0B">
        <w:rPr>
          <w:sz w:val="22"/>
          <w:szCs w:val="22"/>
        </w:rPr>
        <w:t xml:space="preserve"> </w:t>
      </w:r>
      <w:r w:rsidR="00C01290" w:rsidRPr="00E84C0B">
        <w:rPr>
          <w:sz w:val="22"/>
          <w:szCs w:val="22"/>
        </w:rPr>
        <w:t>április</w:t>
      </w:r>
      <w:r w:rsidR="00E3413A" w:rsidRPr="00E84C0B">
        <w:rPr>
          <w:sz w:val="22"/>
          <w:szCs w:val="22"/>
        </w:rPr>
        <w:t xml:space="preserve"> </w:t>
      </w:r>
      <w:r w:rsidR="00340353" w:rsidRPr="00E84C0B">
        <w:rPr>
          <w:sz w:val="22"/>
          <w:szCs w:val="22"/>
        </w:rPr>
        <w:t>26</w:t>
      </w:r>
      <w:r w:rsidR="006D52F9" w:rsidRPr="00E84C0B">
        <w:rPr>
          <w:sz w:val="22"/>
          <w:szCs w:val="22"/>
        </w:rPr>
        <w:t>-</w:t>
      </w:r>
      <w:r w:rsidR="00340353" w:rsidRPr="00E84C0B">
        <w:rPr>
          <w:sz w:val="22"/>
          <w:szCs w:val="22"/>
        </w:rPr>
        <w:t>á</w:t>
      </w:r>
      <w:r w:rsidRPr="00E84C0B">
        <w:rPr>
          <w:sz w:val="22"/>
          <w:szCs w:val="22"/>
        </w:rPr>
        <w:t>n (</w:t>
      </w:r>
      <w:r w:rsidR="006D52F9" w:rsidRPr="00E84C0B">
        <w:rPr>
          <w:sz w:val="22"/>
          <w:szCs w:val="22"/>
        </w:rPr>
        <w:t>szerda</w:t>
      </w:r>
      <w:r w:rsidR="00647A79" w:rsidRPr="00E84C0B">
        <w:rPr>
          <w:sz w:val="22"/>
          <w:szCs w:val="22"/>
        </w:rPr>
        <w:t xml:space="preserve">) </w:t>
      </w:r>
      <w:r w:rsidR="00340353" w:rsidRPr="00E84C0B">
        <w:rPr>
          <w:sz w:val="22"/>
          <w:szCs w:val="22"/>
        </w:rPr>
        <w:t>14</w:t>
      </w:r>
      <w:r w:rsidR="00647A79" w:rsidRPr="00E84C0B">
        <w:rPr>
          <w:sz w:val="22"/>
          <w:szCs w:val="22"/>
        </w:rPr>
        <w:t>:</w:t>
      </w:r>
      <w:r w:rsidR="0051171D" w:rsidRPr="00E84C0B">
        <w:rPr>
          <w:sz w:val="22"/>
          <w:szCs w:val="22"/>
        </w:rPr>
        <w:t>00</w:t>
      </w:r>
      <w:r w:rsidR="00E71729" w:rsidRPr="00E84C0B">
        <w:rPr>
          <w:sz w:val="22"/>
          <w:szCs w:val="22"/>
        </w:rPr>
        <w:t xml:space="preserve"> órai kezdettel megtartott</w:t>
      </w:r>
      <w:r w:rsidR="00E3413A" w:rsidRPr="00E84C0B">
        <w:rPr>
          <w:sz w:val="22"/>
          <w:szCs w:val="22"/>
        </w:rPr>
        <w:t xml:space="preserve"> </w:t>
      </w:r>
      <w:r w:rsidR="00E5216C" w:rsidRPr="00E84C0B">
        <w:rPr>
          <w:sz w:val="22"/>
          <w:szCs w:val="22"/>
        </w:rPr>
        <w:t>üléséről</w:t>
      </w:r>
    </w:p>
    <w:p w14:paraId="72A12387" w14:textId="77777777" w:rsidR="00460AA8" w:rsidRPr="00E84C0B" w:rsidRDefault="00460AA8" w:rsidP="00BD3A5F">
      <w:pPr>
        <w:rPr>
          <w:iCs/>
          <w:sz w:val="22"/>
          <w:szCs w:val="22"/>
        </w:rPr>
      </w:pPr>
    </w:p>
    <w:p w14:paraId="2ADCF04C" w14:textId="77777777" w:rsidR="00AB22FE" w:rsidRPr="00E84C0B" w:rsidRDefault="00AB22FE" w:rsidP="00BD3A5F">
      <w:pPr>
        <w:ind w:left="1620" w:hanging="1620"/>
        <w:jc w:val="both"/>
        <w:rPr>
          <w:sz w:val="22"/>
          <w:szCs w:val="22"/>
        </w:rPr>
      </w:pPr>
      <w:r w:rsidRPr="00E84C0B">
        <w:rPr>
          <w:b/>
          <w:bCs/>
          <w:sz w:val="22"/>
          <w:szCs w:val="22"/>
          <w:u w:val="single"/>
        </w:rPr>
        <w:t>Az ülés helye:</w:t>
      </w:r>
      <w:r w:rsidRPr="00E84C0B">
        <w:rPr>
          <w:sz w:val="22"/>
          <w:szCs w:val="22"/>
        </w:rPr>
        <w:tab/>
      </w:r>
      <w:r w:rsidR="00683082" w:rsidRPr="00E84C0B">
        <w:rPr>
          <w:sz w:val="22"/>
          <w:szCs w:val="22"/>
        </w:rPr>
        <w:t>Kiskőrösi Polgármesteri Hivatal D</w:t>
      </w:r>
      <w:r w:rsidRPr="00E84C0B">
        <w:rPr>
          <w:sz w:val="22"/>
          <w:szCs w:val="22"/>
        </w:rPr>
        <w:t>íszterme</w:t>
      </w:r>
    </w:p>
    <w:p w14:paraId="78FB6FFE" w14:textId="77777777" w:rsidR="00AB22FE" w:rsidRPr="00E84C0B" w:rsidRDefault="00AB22FE" w:rsidP="00BD3A5F">
      <w:pPr>
        <w:ind w:left="1620"/>
        <w:jc w:val="both"/>
        <w:rPr>
          <w:sz w:val="22"/>
          <w:szCs w:val="22"/>
        </w:rPr>
      </w:pPr>
      <w:r w:rsidRPr="00E84C0B">
        <w:rPr>
          <w:sz w:val="22"/>
          <w:szCs w:val="22"/>
        </w:rPr>
        <w:t xml:space="preserve">(6200 Kiskőrös, Petőfi </w:t>
      </w:r>
      <w:r w:rsidR="001B0A2B" w:rsidRPr="00E84C0B">
        <w:rPr>
          <w:sz w:val="22"/>
          <w:szCs w:val="22"/>
        </w:rPr>
        <w:t xml:space="preserve">Sándor </w:t>
      </w:r>
      <w:r w:rsidRPr="00E84C0B">
        <w:rPr>
          <w:sz w:val="22"/>
          <w:szCs w:val="22"/>
        </w:rPr>
        <w:t>tér 1.)</w:t>
      </w:r>
    </w:p>
    <w:p w14:paraId="6104620D" w14:textId="77777777" w:rsidR="00460AA8" w:rsidRPr="00E84C0B" w:rsidRDefault="00460AA8" w:rsidP="00BD3A5F">
      <w:pPr>
        <w:jc w:val="both"/>
        <w:rPr>
          <w:sz w:val="22"/>
          <w:szCs w:val="22"/>
        </w:rPr>
      </w:pPr>
    </w:p>
    <w:p w14:paraId="00327374" w14:textId="4AF9B98B" w:rsidR="0007677E" w:rsidRPr="00E84C0B" w:rsidRDefault="00AB22FE" w:rsidP="00BD3A5F">
      <w:pPr>
        <w:ind w:left="1620" w:hanging="1620"/>
        <w:jc w:val="both"/>
        <w:rPr>
          <w:sz w:val="22"/>
          <w:szCs w:val="22"/>
        </w:rPr>
      </w:pPr>
      <w:r w:rsidRPr="00E84C0B">
        <w:rPr>
          <w:b/>
          <w:bCs/>
          <w:sz w:val="22"/>
          <w:szCs w:val="22"/>
          <w:u w:val="single"/>
        </w:rPr>
        <w:t>Jelen vannak:</w:t>
      </w:r>
      <w:r w:rsidRPr="00E84C0B">
        <w:rPr>
          <w:sz w:val="22"/>
          <w:szCs w:val="22"/>
        </w:rPr>
        <w:tab/>
      </w:r>
      <w:r w:rsidR="00D173E9" w:rsidRPr="00E84C0B">
        <w:rPr>
          <w:sz w:val="22"/>
          <w:szCs w:val="22"/>
        </w:rPr>
        <w:t>Domonyi László polgármester, Filus Tibor,</w:t>
      </w:r>
      <w:r w:rsidR="00E3413A" w:rsidRPr="00E84C0B">
        <w:rPr>
          <w:sz w:val="22"/>
          <w:szCs w:val="22"/>
        </w:rPr>
        <w:t xml:space="preserve"> </w:t>
      </w:r>
      <w:r w:rsidR="00A272CE" w:rsidRPr="00E84C0B">
        <w:rPr>
          <w:sz w:val="22"/>
          <w:szCs w:val="22"/>
        </w:rPr>
        <w:t>Gmoser István</w:t>
      </w:r>
      <w:r w:rsidR="00D173E9" w:rsidRPr="00E84C0B">
        <w:rPr>
          <w:sz w:val="22"/>
          <w:szCs w:val="22"/>
        </w:rPr>
        <w:t>,</w:t>
      </w:r>
      <w:r w:rsidR="00E3413A" w:rsidRPr="00E84C0B">
        <w:rPr>
          <w:sz w:val="22"/>
          <w:szCs w:val="22"/>
        </w:rPr>
        <w:t xml:space="preserve"> </w:t>
      </w:r>
      <w:r w:rsidR="00A272CE" w:rsidRPr="00E84C0B">
        <w:rPr>
          <w:sz w:val="22"/>
          <w:szCs w:val="22"/>
        </w:rPr>
        <w:t xml:space="preserve">Horváth János, </w:t>
      </w:r>
      <w:r w:rsidR="000F113E" w:rsidRPr="00E84C0B">
        <w:rPr>
          <w:sz w:val="22"/>
          <w:szCs w:val="22"/>
        </w:rPr>
        <w:t xml:space="preserve">Kudron Tamás, </w:t>
      </w:r>
      <w:r w:rsidR="00B65984" w:rsidRPr="00E84C0B">
        <w:rPr>
          <w:sz w:val="22"/>
          <w:szCs w:val="22"/>
        </w:rPr>
        <w:t xml:space="preserve">Nikléczi Gábor, </w:t>
      </w:r>
      <w:r w:rsidR="00870E75" w:rsidRPr="00E84C0B">
        <w:rPr>
          <w:sz w:val="22"/>
          <w:szCs w:val="22"/>
        </w:rPr>
        <w:t>Pohankovics András</w:t>
      </w:r>
      <w:r w:rsidR="000E1086" w:rsidRPr="00E84C0B">
        <w:rPr>
          <w:sz w:val="22"/>
          <w:szCs w:val="22"/>
        </w:rPr>
        <w:t>,</w:t>
      </w:r>
      <w:r w:rsidR="00E3413A" w:rsidRPr="00E84C0B">
        <w:rPr>
          <w:sz w:val="22"/>
          <w:szCs w:val="22"/>
        </w:rPr>
        <w:t xml:space="preserve"> </w:t>
      </w:r>
      <w:r w:rsidR="006D52F9" w:rsidRPr="00E84C0B">
        <w:rPr>
          <w:sz w:val="22"/>
          <w:szCs w:val="22"/>
        </w:rPr>
        <w:t xml:space="preserve">Szedmák Tamás, </w:t>
      </w:r>
      <w:r w:rsidR="00683082" w:rsidRPr="00E84C0B">
        <w:rPr>
          <w:sz w:val="22"/>
          <w:szCs w:val="22"/>
        </w:rPr>
        <w:t xml:space="preserve">Szlovák Pál, </w:t>
      </w:r>
      <w:r w:rsidR="00D173E9" w:rsidRPr="00E84C0B">
        <w:rPr>
          <w:sz w:val="22"/>
          <w:szCs w:val="22"/>
        </w:rPr>
        <w:t>Ungvári Ferenc képviselők</w:t>
      </w:r>
      <w:r w:rsidR="00E3413A" w:rsidRPr="00E84C0B">
        <w:rPr>
          <w:sz w:val="22"/>
          <w:szCs w:val="22"/>
        </w:rPr>
        <w:t xml:space="preserve"> </w:t>
      </w:r>
      <w:r w:rsidR="0007677E" w:rsidRPr="00E84C0B">
        <w:rPr>
          <w:bCs/>
          <w:sz w:val="22"/>
          <w:szCs w:val="22"/>
        </w:rPr>
        <w:t>(</w:t>
      </w:r>
      <w:r w:rsidR="000E1086" w:rsidRPr="00E84C0B">
        <w:rPr>
          <w:sz w:val="22"/>
          <w:szCs w:val="22"/>
        </w:rPr>
        <w:t>1</w:t>
      </w:r>
      <w:r w:rsidR="00340353" w:rsidRPr="00E84C0B">
        <w:rPr>
          <w:sz w:val="22"/>
          <w:szCs w:val="22"/>
        </w:rPr>
        <w:t>0</w:t>
      </w:r>
      <w:r w:rsidR="0007677E" w:rsidRPr="00E84C0B">
        <w:rPr>
          <w:sz w:val="22"/>
          <w:szCs w:val="22"/>
        </w:rPr>
        <w:t xml:space="preserve"> fő)</w:t>
      </w:r>
    </w:p>
    <w:p w14:paraId="2A83DDBE" w14:textId="77777777" w:rsidR="00224249" w:rsidRPr="00E84C0B" w:rsidRDefault="00224249" w:rsidP="00BD3A5F">
      <w:pPr>
        <w:jc w:val="both"/>
        <w:rPr>
          <w:sz w:val="22"/>
          <w:szCs w:val="22"/>
        </w:rPr>
      </w:pPr>
    </w:p>
    <w:p w14:paraId="1FDE8922" w14:textId="77777777" w:rsidR="00AB22FE" w:rsidRPr="00E84C0B" w:rsidRDefault="009E2518" w:rsidP="00BD3A5F">
      <w:pPr>
        <w:ind w:left="1620"/>
        <w:jc w:val="both"/>
        <w:rPr>
          <w:sz w:val="22"/>
          <w:szCs w:val="22"/>
        </w:rPr>
      </w:pPr>
      <w:r w:rsidRPr="00E84C0B">
        <w:rPr>
          <w:sz w:val="22"/>
          <w:szCs w:val="22"/>
        </w:rPr>
        <w:t>d</w:t>
      </w:r>
      <w:r w:rsidR="006B3512" w:rsidRPr="00E84C0B">
        <w:rPr>
          <w:sz w:val="22"/>
          <w:szCs w:val="22"/>
        </w:rPr>
        <w:t xml:space="preserve">r. </w:t>
      </w:r>
      <w:r w:rsidR="00343D7D" w:rsidRPr="00E84C0B">
        <w:rPr>
          <w:sz w:val="22"/>
          <w:szCs w:val="22"/>
        </w:rPr>
        <w:t>Turán Csaba</w:t>
      </w:r>
      <w:r w:rsidR="006B3512" w:rsidRPr="00E84C0B">
        <w:rPr>
          <w:sz w:val="22"/>
          <w:szCs w:val="22"/>
        </w:rPr>
        <w:tab/>
      </w:r>
      <w:r w:rsidR="006B3512" w:rsidRPr="00E84C0B">
        <w:rPr>
          <w:sz w:val="22"/>
          <w:szCs w:val="22"/>
        </w:rPr>
        <w:tab/>
      </w:r>
      <w:r w:rsidR="006B3512" w:rsidRPr="00E84C0B">
        <w:rPr>
          <w:sz w:val="22"/>
          <w:szCs w:val="22"/>
        </w:rPr>
        <w:tab/>
      </w:r>
      <w:r w:rsidR="00E429BF" w:rsidRPr="00E84C0B">
        <w:rPr>
          <w:sz w:val="22"/>
          <w:szCs w:val="22"/>
        </w:rPr>
        <w:t>j</w:t>
      </w:r>
      <w:r w:rsidR="006B3512" w:rsidRPr="00E84C0B">
        <w:rPr>
          <w:sz w:val="22"/>
          <w:szCs w:val="22"/>
        </w:rPr>
        <w:t>egyző</w:t>
      </w:r>
    </w:p>
    <w:p w14:paraId="373FADAD" w14:textId="77777777" w:rsidR="00865542" w:rsidRPr="00E84C0B" w:rsidRDefault="00AB22FE" w:rsidP="00AA3947">
      <w:pPr>
        <w:ind w:left="1620" w:hanging="1620"/>
        <w:jc w:val="both"/>
        <w:rPr>
          <w:sz w:val="22"/>
          <w:szCs w:val="22"/>
        </w:rPr>
      </w:pPr>
      <w:r w:rsidRPr="00E84C0B">
        <w:rPr>
          <w:sz w:val="22"/>
          <w:szCs w:val="22"/>
        </w:rPr>
        <w:tab/>
      </w:r>
      <w:r w:rsidR="00A63FD2" w:rsidRPr="00E84C0B">
        <w:rPr>
          <w:sz w:val="22"/>
          <w:szCs w:val="22"/>
        </w:rPr>
        <w:t>Chudi Barbara</w:t>
      </w:r>
      <w:r w:rsidR="008D2B53" w:rsidRPr="00E84C0B">
        <w:rPr>
          <w:sz w:val="22"/>
          <w:szCs w:val="22"/>
        </w:rPr>
        <w:tab/>
      </w:r>
      <w:r w:rsidR="008D2B53" w:rsidRPr="00E84C0B">
        <w:rPr>
          <w:sz w:val="22"/>
          <w:szCs w:val="22"/>
        </w:rPr>
        <w:tab/>
      </w:r>
      <w:r w:rsidR="008D2B53" w:rsidRPr="00E84C0B">
        <w:rPr>
          <w:sz w:val="22"/>
          <w:szCs w:val="22"/>
        </w:rPr>
        <w:tab/>
        <w:t>jegyzőkönyvvezető</w:t>
      </w:r>
    </w:p>
    <w:p w14:paraId="589C1B35" w14:textId="77777777" w:rsidR="00340353" w:rsidRPr="00E84C0B" w:rsidRDefault="00340353" w:rsidP="00340353">
      <w:pPr>
        <w:pStyle w:val="Listaszerbekezds"/>
        <w:ind w:left="2832" w:hanging="2832"/>
        <w:jc w:val="both"/>
        <w:rPr>
          <w:b/>
          <w:bCs/>
          <w:sz w:val="22"/>
          <w:szCs w:val="22"/>
          <w:u w:val="single"/>
        </w:rPr>
      </w:pPr>
    </w:p>
    <w:p w14:paraId="61FFC30B" w14:textId="04A2F95C" w:rsidR="00340353" w:rsidRPr="00E84C0B" w:rsidRDefault="00340353" w:rsidP="00340353">
      <w:pPr>
        <w:pStyle w:val="Listaszerbekezds"/>
        <w:ind w:left="2832" w:hanging="2832"/>
        <w:jc w:val="both"/>
        <w:rPr>
          <w:sz w:val="22"/>
          <w:szCs w:val="22"/>
        </w:rPr>
      </w:pPr>
      <w:r w:rsidRPr="00E84C0B">
        <w:rPr>
          <w:b/>
          <w:bCs/>
          <w:sz w:val="22"/>
          <w:szCs w:val="22"/>
          <w:u w:val="single"/>
        </w:rPr>
        <w:t>Távol maradt:</w:t>
      </w:r>
      <w:r w:rsidRPr="00E84C0B">
        <w:rPr>
          <w:sz w:val="22"/>
          <w:szCs w:val="22"/>
        </w:rPr>
        <w:t xml:space="preserve">     Pethő Attila képviselő (1 fő)</w:t>
      </w:r>
    </w:p>
    <w:p w14:paraId="7D37D553" w14:textId="77777777" w:rsidR="00340353" w:rsidRPr="00E84C0B" w:rsidRDefault="00340353" w:rsidP="00AA3947">
      <w:pPr>
        <w:ind w:left="1620" w:hanging="1620"/>
        <w:jc w:val="both"/>
        <w:rPr>
          <w:sz w:val="22"/>
          <w:szCs w:val="22"/>
        </w:rPr>
      </w:pPr>
    </w:p>
    <w:p w14:paraId="24AF2151" w14:textId="4AA48CBC" w:rsidR="00340353" w:rsidRPr="00E84C0B" w:rsidRDefault="00B51CCC" w:rsidP="00340353">
      <w:pPr>
        <w:pStyle w:val="Listaszerbekezds"/>
        <w:ind w:left="2832" w:hanging="2832"/>
        <w:jc w:val="both"/>
        <w:rPr>
          <w:sz w:val="22"/>
          <w:szCs w:val="22"/>
        </w:rPr>
      </w:pPr>
      <w:r w:rsidRPr="00E84C0B">
        <w:rPr>
          <w:b/>
          <w:sz w:val="22"/>
          <w:szCs w:val="22"/>
          <w:u w:val="single"/>
        </w:rPr>
        <w:t>Meghívottként részt vett:</w:t>
      </w:r>
      <w:r w:rsidRPr="00E84C0B">
        <w:rPr>
          <w:sz w:val="22"/>
          <w:szCs w:val="22"/>
        </w:rPr>
        <w:t xml:space="preserve"> </w:t>
      </w:r>
      <w:r w:rsidRPr="00E84C0B">
        <w:rPr>
          <w:sz w:val="22"/>
          <w:szCs w:val="22"/>
        </w:rPr>
        <w:tab/>
      </w:r>
      <w:r w:rsidR="00340353" w:rsidRPr="00E84C0B">
        <w:rPr>
          <w:sz w:val="22"/>
          <w:szCs w:val="22"/>
        </w:rPr>
        <w:t xml:space="preserve">Szentgyörgyiné Szlovák Mária, a Kiskőrösi Petőfi Sándor Evangélikus Óvoda, Általános Iskola, Gimnázium és Technikum intézményvezetője, Papp Gyula, a Kiskunhalasi Szakképzési Centrum főigazgatója, Franczia László a Kiskunhalasi SZC Kiskőrösi Wattay Technikum és Kollégium igazgatója, </w:t>
      </w:r>
      <w:r w:rsidR="00E84C0B" w:rsidRPr="000B209E">
        <w:rPr>
          <w:sz w:val="22"/>
          <w:szCs w:val="22"/>
          <w:lang w:eastAsia="x-none"/>
        </w:rPr>
        <w:t xml:space="preserve">Hajdu Julianna </w:t>
      </w:r>
      <w:r w:rsidR="00E84C0B" w:rsidRPr="000B209E">
        <w:rPr>
          <w:sz w:val="22"/>
          <w:szCs w:val="22"/>
        </w:rPr>
        <w:t>a Sorsfordító Szolgáltató Központ intézményvezetője</w:t>
      </w:r>
      <w:r w:rsidR="00E84C0B" w:rsidRPr="000B209E">
        <w:rPr>
          <w:sz w:val="22"/>
          <w:szCs w:val="22"/>
          <w:lang w:eastAsia="x-none"/>
        </w:rPr>
        <w:t xml:space="preserve">, Antal György </w:t>
      </w:r>
      <w:r w:rsidR="00E84C0B" w:rsidRPr="000B209E">
        <w:rPr>
          <w:sz w:val="22"/>
          <w:szCs w:val="22"/>
        </w:rPr>
        <w:t>a Sorsfordító Szolgáltató Központ intézményvezető-helyettese, Opauszki György a Magyarországi Baptista Egyház Filadelfia Integrált Szociális Intézmény intézményvezetője</w:t>
      </w:r>
      <w:r w:rsidR="00E84C0B">
        <w:rPr>
          <w:sz w:val="22"/>
          <w:szCs w:val="22"/>
        </w:rPr>
        <w:t xml:space="preserve">, </w:t>
      </w:r>
      <w:r w:rsidR="00340353" w:rsidRPr="00E84C0B">
        <w:rPr>
          <w:sz w:val="22"/>
          <w:szCs w:val="22"/>
        </w:rPr>
        <w:t xml:space="preserve">Csatlós Erzsébet a Kiskőrösi Óvodák igazgatója, dr. Kállayné Major Marina az Egészségügyi, Gyermekjóléti </w:t>
      </w:r>
      <w:r w:rsidR="00F0306E">
        <w:rPr>
          <w:sz w:val="22"/>
          <w:szCs w:val="22"/>
        </w:rPr>
        <w:t xml:space="preserve">és </w:t>
      </w:r>
      <w:r w:rsidR="00340353" w:rsidRPr="00E84C0B">
        <w:rPr>
          <w:sz w:val="22"/>
          <w:szCs w:val="22"/>
        </w:rPr>
        <w:t>Szociális Intézmény igazgatója</w:t>
      </w:r>
      <w:r w:rsidR="00E84C0B">
        <w:rPr>
          <w:sz w:val="22"/>
          <w:szCs w:val="22"/>
        </w:rPr>
        <w:t xml:space="preserve"> </w:t>
      </w:r>
      <w:r w:rsidR="00340353" w:rsidRPr="00E84C0B">
        <w:rPr>
          <w:sz w:val="22"/>
          <w:szCs w:val="22"/>
        </w:rPr>
        <w:t>és Schäffer Tamás a Kőröskom Nonprofit Kft. ügyvezetője.</w:t>
      </w:r>
    </w:p>
    <w:p w14:paraId="6D9DE8E1" w14:textId="77777777" w:rsidR="00340353" w:rsidRPr="00E84C0B" w:rsidRDefault="00340353" w:rsidP="00340353">
      <w:pPr>
        <w:pStyle w:val="Listaszerbekezds"/>
        <w:ind w:left="2832" w:hanging="2832"/>
        <w:jc w:val="both"/>
        <w:rPr>
          <w:sz w:val="22"/>
          <w:szCs w:val="22"/>
        </w:rPr>
      </w:pPr>
    </w:p>
    <w:p w14:paraId="5DFBF261" w14:textId="77777777" w:rsidR="00340353" w:rsidRPr="00E84C0B" w:rsidRDefault="00340353" w:rsidP="00340353">
      <w:pPr>
        <w:ind w:left="2835" w:hanging="3"/>
        <w:jc w:val="both"/>
        <w:rPr>
          <w:sz w:val="22"/>
          <w:szCs w:val="22"/>
        </w:rPr>
      </w:pPr>
      <w:r w:rsidRPr="00E84C0B">
        <w:rPr>
          <w:sz w:val="22"/>
          <w:szCs w:val="22"/>
        </w:rPr>
        <w:t>Aszódiné Nedró Éva, dr. Nagy Gabriella, Molnár Éva, Kutyifa Sándorné a Polgármesteri Hivatal munkatársai</w:t>
      </w:r>
    </w:p>
    <w:p w14:paraId="5DDB3BE2" w14:textId="258E49C8" w:rsidR="00340353" w:rsidRPr="00E84C0B" w:rsidRDefault="00340353" w:rsidP="00340353">
      <w:pPr>
        <w:ind w:left="2835" w:hanging="2835"/>
        <w:jc w:val="both"/>
        <w:rPr>
          <w:sz w:val="22"/>
          <w:szCs w:val="22"/>
        </w:rPr>
      </w:pPr>
    </w:p>
    <w:p w14:paraId="48D9A040" w14:textId="77777777" w:rsidR="00B51CCC" w:rsidRPr="00E84C0B" w:rsidRDefault="00B51CCC" w:rsidP="00B51CCC">
      <w:pPr>
        <w:jc w:val="both"/>
        <w:rPr>
          <w:sz w:val="22"/>
          <w:szCs w:val="22"/>
        </w:rPr>
      </w:pPr>
      <w:r w:rsidRPr="00E84C0B">
        <w:rPr>
          <w:b/>
          <w:sz w:val="22"/>
          <w:szCs w:val="22"/>
        </w:rPr>
        <w:t>Domonyi László</w:t>
      </w:r>
      <w:r w:rsidRPr="00E84C0B">
        <w:rPr>
          <w:sz w:val="22"/>
          <w:szCs w:val="22"/>
        </w:rPr>
        <w:t xml:space="preserve"> polgármester köszöntötte a képviselő-testületi ülésen megjelenteket, megállapította a határozat-képességet és megnyitotta az ülést. </w:t>
      </w:r>
    </w:p>
    <w:p w14:paraId="3F774856" w14:textId="77777777" w:rsidR="00F0306E" w:rsidRDefault="00F0306E" w:rsidP="00F0306E">
      <w:pPr>
        <w:jc w:val="both"/>
        <w:rPr>
          <w:sz w:val="22"/>
          <w:szCs w:val="22"/>
        </w:rPr>
      </w:pPr>
    </w:p>
    <w:p w14:paraId="0AEBF136" w14:textId="468034D2" w:rsidR="00F0306E" w:rsidRPr="00A63FD2" w:rsidRDefault="00F0306E" w:rsidP="00F0306E">
      <w:pPr>
        <w:jc w:val="both"/>
        <w:rPr>
          <w:sz w:val="22"/>
          <w:szCs w:val="22"/>
        </w:rPr>
      </w:pPr>
      <w:r>
        <w:rPr>
          <w:sz w:val="22"/>
          <w:szCs w:val="22"/>
        </w:rPr>
        <w:t>T</w:t>
      </w:r>
      <w:r w:rsidRPr="00A63FD2">
        <w:rPr>
          <w:sz w:val="22"/>
          <w:szCs w:val="22"/>
        </w:rPr>
        <w:t xml:space="preserve">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189162E3" w14:textId="77777777" w:rsidR="00F0306E" w:rsidRPr="00A63FD2" w:rsidRDefault="00F0306E" w:rsidP="00F0306E">
      <w:pPr>
        <w:jc w:val="both"/>
        <w:rPr>
          <w:sz w:val="22"/>
          <w:szCs w:val="22"/>
        </w:rPr>
      </w:pPr>
    </w:p>
    <w:p w14:paraId="1C8B4FC5" w14:textId="77777777" w:rsidR="00F0306E" w:rsidRDefault="00F0306E" w:rsidP="00F0306E">
      <w:pPr>
        <w:pStyle w:val="Listaszerbekezds"/>
        <w:spacing w:line="240" w:lineRule="auto"/>
        <w:jc w:val="center"/>
        <w:rPr>
          <w:sz w:val="22"/>
          <w:szCs w:val="22"/>
        </w:rPr>
      </w:pPr>
      <w:r w:rsidRPr="00A95EEC">
        <w:rPr>
          <w:sz w:val="22"/>
          <w:szCs w:val="22"/>
        </w:rPr>
        <w:t>5 MILLIÓ FORINTOT MEGHALADÓ ÉRTÉKŰ KÖTELEZETTSÉGVÁLLALÁS</w:t>
      </w:r>
    </w:p>
    <w:p w14:paraId="61D9ED37" w14:textId="77777777" w:rsidR="00F0306E" w:rsidRDefault="00F0306E" w:rsidP="00F0306E">
      <w:pPr>
        <w:pStyle w:val="Listaszerbekezds"/>
        <w:spacing w:line="240" w:lineRule="auto"/>
        <w:jc w:val="center"/>
        <w:rPr>
          <w:sz w:val="22"/>
          <w:szCs w:val="22"/>
        </w:rPr>
      </w:pPr>
    </w:p>
    <w:p w14:paraId="3EEEEE9A" w14:textId="77777777" w:rsidR="00F0306E" w:rsidRDefault="00F0306E" w:rsidP="00F0306E">
      <w:pPr>
        <w:pStyle w:val="Listaszerbekezds"/>
        <w:widowControl/>
        <w:numPr>
          <w:ilvl w:val="0"/>
          <w:numId w:val="26"/>
        </w:numPr>
        <w:tabs>
          <w:tab w:val="left" w:pos="2400"/>
        </w:tabs>
        <w:autoSpaceDE/>
        <w:autoSpaceDN/>
        <w:adjustRightInd/>
        <w:spacing w:line="240" w:lineRule="auto"/>
        <w:jc w:val="both"/>
        <w:rPr>
          <w:sz w:val="22"/>
          <w:szCs w:val="22"/>
        </w:rPr>
      </w:pPr>
      <w:r w:rsidRPr="00F0306E">
        <w:rPr>
          <w:sz w:val="22"/>
          <w:szCs w:val="22"/>
        </w:rPr>
        <w:t xml:space="preserve">Az Önkormányzat </w:t>
      </w:r>
      <w:r w:rsidRPr="00F0306E">
        <w:rPr>
          <w:i/>
          <w:iCs/>
          <w:sz w:val="22"/>
          <w:szCs w:val="22"/>
        </w:rPr>
        <w:t xml:space="preserve">Kiskőrös, belterület 3134/1 Szarvas u. 1. 644 m2 (lakóház, udvar) ingatlan vétel </w:t>
      </w:r>
      <w:r w:rsidRPr="00F0306E">
        <w:rPr>
          <w:sz w:val="22"/>
          <w:szCs w:val="22"/>
        </w:rPr>
        <w:t>tárgyában bruttó 44.000.000,- Ft értékben kötött adásvételi szerződést a Kiskőrösi Keresztény Ifjúsági Egyesülettel.</w:t>
      </w:r>
    </w:p>
    <w:p w14:paraId="661C5205" w14:textId="77777777" w:rsidR="00F0306E" w:rsidRPr="00F0306E" w:rsidRDefault="00F0306E" w:rsidP="00F0306E">
      <w:pPr>
        <w:tabs>
          <w:tab w:val="left" w:pos="2400"/>
        </w:tabs>
        <w:jc w:val="both"/>
        <w:rPr>
          <w:sz w:val="22"/>
          <w:szCs w:val="22"/>
        </w:rPr>
      </w:pPr>
    </w:p>
    <w:p w14:paraId="6F445D90" w14:textId="77777777" w:rsidR="00F0306E" w:rsidRPr="00F0306E" w:rsidRDefault="00F0306E" w:rsidP="00F0306E">
      <w:pPr>
        <w:pStyle w:val="Listaszerbekezds"/>
        <w:widowControl/>
        <w:numPr>
          <w:ilvl w:val="0"/>
          <w:numId w:val="26"/>
        </w:numPr>
        <w:tabs>
          <w:tab w:val="left" w:pos="2400"/>
        </w:tabs>
        <w:autoSpaceDE/>
        <w:autoSpaceDN/>
        <w:adjustRightInd/>
        <w:spacing w:line="240" w:lineRule="auto"/>
        <w:jc w:val="both"/>
        <w:rPr>
          <w:sz w:val="22"/>
          <w:szCs w:val="22"/>
        </w:rPr>
      </w:pPr>
      <w:r w:rsidRPr="00F0306E">
        <w:rPr>
          <w:sz w:val="22"/>
          <w:szCs w:val="22"/>
        </w:rPr>
        <w:t xml:space="preserve">Az Önkormányzat </w:t>
      </w:r>
      <w:r w:rsidRPr="00F0306E">
        <w:rPr>
          <w:i/>
          <w:iCs/>
          <w:sz w:val="22"/>
          <w:szCs w:val="22"/>
        </w:rPr>
        <w:t xml:space="preserve">Kiskőrös, Petőfi tér 4/a hrsz.:2676 Médiaközpont kialakítása erős és gyengeáramú szerelési munkák </w:t>
      </w:r>
      <w:r w:rsidRPr="00F0306E">
        <w:rPr>
          <w:sz w:val="22"/>
          <w:szCs w:val="22"/>
        </w:rPr>
        <w:t>tárgyában bruttó 13.723.460,- Ft értékben kötött vállalkozási szerződést a PRO-GYET Kft-vel.</w:t>
      </w:r>
    </w:p>
    <w:p w14:paraId="1EBB354F" w14:textId="77777777" w:rsidR="00F0306E" w:rsidRDefault="00F0306E" w:rsidP="00F0306E">
      <w:pPr>
        <w:pStyle w:val="Listaszerbekezds"/>
        <w:spacing w:line="240" w:lineRule="auto"/>
        <w:jc w:val="center"/>
        <w:rPr>
          <w:sz w:val="22"/>
          <w:szCs w:val="22"/>
        </w:rPr>
      </w:pPr>
    </w:p>
    <w:p w14:paraId="4155ACB7" w14:textId="77777777" w:rsidR="00F0306E" w:rsidRPr="00A95EEC" w:rsidRDefault="00F0306E" w:rsidP="00F0306E">
      <w:pPr>
        <w:pStyle w:val="Listaszerbekezds"/>
        <w:spacing w:line="240" w:lineRule="auto"/>
        <w:jc w:val="center"/>
        <w:rPr>
          <w:sz w:val="22"/>
          <w:szCs w:val="22"/>
        </w:rPr>
      </w:pPr>
    </w:p>
    <w:p w14:paraId="5FE59B34" w14:textId="277FFFFA" w:rsidR="00B51CCC" w:rsidRPr="00E84C0B" w:rsidRDefault="00B51CCC" w:rsidP="00B51CCC">
      <w:pPr>
        <w:jc w:val="both"/>
        <w:rPr>
          <w:sz w:val="22"/>
          <w:szCs w:val="22"/>
        </w:rPr>
      </w:pPr>
    </w:p>
    <w:p w14:paraId="41915D31" w14:textId="77777777" w:rsidR="00783388" w:rsidRPr="00E84C0B" w:rsidRDefault="00783388" w:rsidP="00783388">
      <w:pPr>
        <w:pStyle w:val="Listaszerbekezds"/>
        <w:tabs>
          <w:tab w:val="left" w:pos="2400"/>
        </w:tabs>
        <w:spacing w:line="240" w:lineRule="auto"/>
        <w:jc w:val="both"/>
        <w:rPr>
          <w:sz w:val="22"/>
          <w:szCs w:val="22"/>
        </w:rPr>
      </w:pPr>
      <w:r w:rsidRPr="00E84C0B">
        <w:rPr>
          <w:sz w:val="22"/>
          <w:szCs w:val="22"/>
        </w:rPr>
        <w:lastRenderedPageBreak/>
        <w:t xml:space="preserve">Ezt követően a polgármester ismertette a napirendi javaslatot, melynek keretében kezdeményezte, hogy: </w:t>
      </w:r>
    </w:p>
    <w:p w14:paraId="00B10954" w14:textId="5694D528" w:rsidR="00783388" w:rsidRPr="00E84C0B" w:rsidRDefault="00783388" w:rsidP="00783388">
      <w:pPr>
        <w:pStyle w:val="Listaszerbekezds"/>
        <w:jc w:val="both"/>
        <w:rPr>
          <w:sz w:val="22"/>
          <w:szCs w:val="22"/>
        </w:rPr>
      </w:pPr>
      <w:r w:rsidRPr="00E84C0B">
        <w:rPr>
          <w:sz w:val="22"/>
          <w:szCs w:val="22"/>
          <w:u w:val="single"/>
        </w:rPr>
        <w:t>18. napirendi pontként</w:t>
      </w:r>
      <w:r w:rsidRPr="00E84C0B">
        <w:rPr>
          <w:sz w:val="22"/>
          <w:szCs w:val="22"/>
        </w:rPr>
        <w:t xml:space="preserve"> sürgősséggel kerüljön felvételre a </w:t>
      </w:r>
      <w:r w:rsidRPr="00E84C0B">
        <w:rPr>
          <w:i/>
          <w:iCs/>
          <w:sz w:val="22"/>
          <w:szCs w:val="22"/>
        </w:rPr>
        <w:t>„</w:t>
      </w:r>
      <w:r w:rsidR="00E84C0B" w:rsidRPr="00E84C0B">
        <w:rPr>
          <w:i/>
          <w:iCs/>
          <w:sz w:val="22"/>
          <w:szCs w:val="22"/>
        </w:rPr>
        <w:t>A KISKŐRÖS 341 HRSZ-ON NYILVÁNTARTOTT, BEÉPÍTETLEN TERÜLET RENDELTETÉSŰ INGATLANRÉSZ ÉRTÉKESÍTÉSE FOGT-RÍMÁR SZILVIA RÉSZÉRE</w:t>
      </w:r>
      <w:r w:rsidRPr="00E84C0B">
        <w:rPr>
          <w:i/>
          <w:iCs/>
          <w:sz w:val="22"/>
          <w:szCs w:val="22"/>
        </w:rPr>
        <w:t>”</w:t>
      </w:r>
      <w:r w:rsidRPr="00E84C0B">
        <w:rPr>
          <w:sz w:val="22"/>
          <w:szCs w:val="22"/>
        </w:rPr>
        <w:t xml:space="preserve"> tárgyú előterjesztés.</w:t>
      </w:r>
    </w:p>
    <w:p w14:paraId="22BF9DE7" w14:textId="77777777" w:rsidR="00783388" w:rsidRPr="00E84C0B" w:rsidRDefault="00783388" w:rsidP="00783388">
      <w:pPr>
        <w:pStyle w:val="Listaszerbekezds"/>
        <w:jc w:val="both"/>
        <w:rPr>
          <w:sz w:val="22"/>
          <w:szCs w:val="22"/>
        </w:rPr>
      </w:pPr>
    </w:p>
    <w:p w14:paraId="2C197E36" w14:textId="77777777" w:rsidR="00783388" w:rsidRPr="00E84C0B" w:rsidRDefault="00783388" w:rsidP="00783388">
      <w:pPr>
        <w:jc w:val="both"/>
        <w:rPr>
          <w:sz w:val="22"/>
          <w:szCs w:val="22"/>
        </w:rPr>
      </w:pPr>
      <w:r w:rsidRPr="00E84C0B">
        <w:rPr>
          <w:sz w:val="22"/>
          <w:szCs w:val="22"/>
        </w:rPr>
        <w:t xml:space="preserve">Kérdés, módosító javaslat a napirenddel összefüggésben nem hangzott el, ezért szavazásra bocsátotta azt. </w:t>
      </w:r>
    </w:p>
    <w:p w14:paraId="690BB40B" w14:textId="77777777" w:rsidR="00783388" w:rsidRPr="00E84C0B" w:rsidRDefault="00783388" w:rsidP="00783388">
      <w:pPr>
        <w:jc w:val="both"/>
        <w:rPr>
          <w:sz w:val="22"/>
          <w:szCs w:val="22"/>
        </w:rPr>
      </w:pPr>
    </w:p>
    <w:p w14:paraId="01070B10" w14:textId="6B82FFF7" w:rsidR="00783388" w:rsidRPr="00E84C0B" w:rsidRDefault="00783388" w:rsidP="00783388">
      <w:pPr>
        <w:jc w:val="both"/>
        <w:rPr>
          <w:sz w:val="22"/>
          <w:szCs w:val="22"/>
        </w:rPr>
      </w:pPr>
      <w:r w:rsidRPr="00E84C0B">
        <w:rPr>
          <w:sz w:val="22"/>
          <w:szCs w:val="22"/>
        </w:rPr>
        <w:t>A Képviselő-testület 1</w:t>
      </w:r>
      <w:r w:rsidR="00E84C0B" w:rsidRPr="00E84C0B">
        <w:rPr>
          <w:sz w:val="22"/>
          <w:szCs w:val="22"/>
        </w:rPr>
        <w:t>0</w:t>
      </w:r>
      <w:r w:rsidRPr="00E84C0B">
        <w:rPr>
          <w:sz w:val="22"/>
          <w:szCs w:val="22"/>
        </w:rPr>
        <w:t xml:space="preserve"> „igen” szavazattal az alábbi napirendet fogadta el:</w:t>
      </w:r>
    </w:p>
    <w:p w14:paraId="00299EF9" w14:textId="77777777" w:rsidR="0030218F" w:rsidRPr="00E84C0B" w:rsidRDefault="0030218F" w:rsidP="00EB02E4">
      <w:pPr>
        <w:jc w:val="both"/>
        <w:rPr>
          <w:sz w:val="22"/>
          <w:szCs w:val="22"/>
        </w:rPr>
      </w:pPr>
    </w:p>
    <w:p w14:paraId="57C45913" w14:textId="77777777" w:rsidR="00A63FD2" w:rsidRPr="00E84C0B" w:rsidRDefault="00A63FD2" w:rsidP="00A63FD2">
      <w:pPr>
        <w:pStyle w:val="Szvegtrzs"/>
        <w:ind w:left="567" w:hanging="567"/>
        <w:rPr>
          <w:b/>
          <w:sz w:val="22"/>
          <w:szCs w:val="22"/>
        </w:rPr>
      </w:pPr>
      <w:r w:rsidRPr="00E84C0B">
        <w:rPr>
          <w:b/>
          <w:sz w:val="22"/>
          <w:szCs w:val="22"/>
        </w:rPr>
        <w:t>N A P I R E N D:</w:t>
      </w:r>
    </w:p>
    <w:p w14:paraId="229A0499" w14:textId="77777777" w:rsidR="00A63FD2" w:rsidRPr="00E84C0B" w:rsidRDefault="00A63FD2" w:rsidP="00A63FD2">
      <w:pPr>
        <w:jc w:val="both"/>
        <w:rPr>
          <w:sz w:val="22"/>
          <w:szCs w:val="22"/>
        </w:rPr>
      </w:pPr>
    </w:p>
    <w:p w14:paraId="6857F0DF" w14:textId="77777777" w:rsidR="00783388" w:rsidRPr="00E84C0B" w:rsidRDefault="00783388">
      <w:pPr>
        <w:pStyle w:val="Listaszerbekezds"/>
        <w:widowControl/>
        <w:numPr>
          <w:ilvl w:val="0"/>
          <w:numId w:val="10"/>
        </w:numPr>
        <w:autoSpaceDE/>
        <w:autoSpaceDN/>
        <w:adjustRightInd/>
        <w:spacing w:line="240" w:lineRule="auto"/>
        <w:rPr>
          <w:bCs/>
          <w:caps/>
          <w:sz w:val="22"/>
          <w:szCs w:val="22"/>
        </w:rPr>
      </w:pPr>
      <w:r w:rsidRPr="00E84C0B">
        <w:rPr>
          <w:bCs/>
          <w:caps/>
          <w:sz w:val="22"/>
          <w:szCs w:val="22"/>
        </w:rPr>
        <w:t xml:space="preserve">A Kiskőrösi Petőfi Sándor Evangélikus Óvoda, Általános Iskola, Gimnázium és Technikum tájékoztatója </w:t>
      </w:r>
    </w:p>
    <w:p w14:paraId="10C08F01" w14:textId="77777777" w:rsidR="00783388" w:rsidRPr="00E84C0B" w:rsidRDefault="00783388" w:rsidP="00783388">
      <w:pPr>
        <w:jc w:val="both"/>
        <w:rPr>
          <w:bCs/>
          <w:sz w:val="22"/>
          <w:szCs w:val="22"/>
          <w:u w:val="single"/>
        </w:rPr>
      </w:pPr>
    </w:p>
    <w:p w14:paraId="463AD3BB" w14:textId="77777777" w:rsidR="00783388" w:rsidRPr="00E84C0B" w:rsidRDefault="00783388" w:rsidP="00783388">
      <w:pPr>
        <w:jc w:val="both"/>
        <w:rPr>
          <w:iCs/>
          <w:sz w:val="22"/>
          <w:szCs w:val="22"/>
        </w:rPr>
      </w:pPr>
      <w:r w:rsidRPr="00E84C0B">
        <w:rPr>
          <w:b/>
          <w:bCs/>
          <w:iCs/>
          <w:sz w:val="22"/>
          <w:szCs w:val="22"/>
          <w:u w:val="single"/>
        </w:rPr>
        <w:t>A tájékoztatót tartja:</w:t>
      </w:r>
      <w:r w:rsidRPr="00E84C0B">
        <w:rPr>
          <w:iCs/>
          <w:sz w:val="22"/>
          <w:szCs w:val="22"/>
        </w:rPr>
        <w:t xml:space="preserve">  Kiskőrösi Petőfi Sándor Evangélikus Óvoda, Általános Iskola, Gimnázium  </w:t>
      </w:r>
    </w:p>
    <w:p w14:paraId="59D999E1" w14:textId="77777777" w:rsidR="00783388" w:rsidRPr="00E84C0B" w:rsidRDefault="00783388" w:rsidP="00783388">
      <w:pPr>
        <w:ind w:left="2124"/>
        <w:jc w:val="both"/>
        <w:rPr>
          <w:iCs/>
          <w:sz w:val="22"/>
          <w:szCs w:val="22"/>
        </w:rPr>
      </w:pPr>
      <w:r w:rsidRPr="00E84C0B">
        <w:rPr>
          <w:iCs/>
          <w:sz w:val="22"/>
          <w:szCs w:val="22"/>
        </w:rPr>
        <w:t>és Technikum  Igazgatója</w:t>
      </w:r>
    </w:p>
    <w:p w14:paraId="0BF12AA0" w14:textId="77777777" w:rsidR="00783388" w:rsidRPr="00E84C0B" w:rsidRDefault="00783388" w:rsidP="00783388">
      <w:pPr>
        <w:contextualSpacing/>
        <w:jc w:val="both"/>
        <w:rPr>
          <w:bCs/>
          <w:caps/>
          <w:sz w:val="22"/>
          <w:szCs w:val="22"/>
        </w:rPr>
      </w:pPr>
    </w:p>
    <w:p w14:paraId="3DFD0674" w14:textId="77777777" w:rsidR="00783388" w:rsidRPr="00E84C0B" w:rsidRDefault="00783388">
      <w:pPr>
        <w:pStyle w:val="Listaszerbekezds"/>
        <w:widowControl/>
        <w:numPr>
          <w:ilvl w:val="0"/>
          <w:numId w:val="10"/>
        </w:numPr>
        <w:autoSpaceDE/>
        <w:autoSpaceDN/>
        <w:adjustRightInd/>
        <w:spacing w:line="240" w:lineRule="auto"/>
        <w:rPr>
          <w:bCs/>
          <w:caps/>
          <w:sz w:val="22"/>
          <w:szCs w:val="22"/>
        </w:rPr>
      </w:pPr>
      <w:r w:rsidRPr="00E84C0B">
        <w:rPr>
          <w:bCs/>
          <w:caps/>
          <w:sz w:val="22"/>
          <w:szCs w:val="22"/>
        </w:rPr>
        <w:t xml:space="preserve">A Kiskunhalasi Szakképzési Centrum tájékoztatója  </w:t>
      </w:r>
    </w:p>
    <w:p w14:paraId="2EED712D" w14:textId="77777777" w:rsidR="00783388" w:rsidRPr="00E84C0B" w:rsidRDefault="00783388" w:rsidP="00783388">
      <w:pPr>
        <w:contextualSpacing/>
        <w:jc w:val="both"/>
        <w:rPr>
          <w:bCs/>
          <w:iCs/>
          <w:sz w:val="22"/>
          <w:szCs w:val="22"/>
          <w:u w:val="single"/>
        </w:rPr>
      </w:pPr>
    </w:p>
    <w:p w14:paraId="661B8770" w14:textId="77777777" w:rsidR="00783388" w:rsidRPr="00E84C0B" w:rsidRDefault="00783388" w:rsidP="00783388">
      <w:pPr>
        <w:jc w:val="both"/>
        <w:rPr>
          <w:iCs/>
          <w:sz w:val="22"/>
          <w:szCs w:val="22"/>
        </w:rPr>
      </w:pPr>
      <w:r w:rsidRPr="00E84C0B">
        <w:rPr>
          <w:b/>
          <w:bCs/>
          <w:iCs/>
          <w:sz w:val="22"/>
          <w:szCs w:val="22"/>
          <w:u w:val="single"/>
        </w:rPr>
        <w:t>A tájékoztatót tartja:</w:t>
      </w:r>
      <w:r w:rsidRPr="00E84C0B">
        <w:rPr>
          <w:iCs/>
          <w:sz w:val="22"/>
          <w:szCs w:val="22"/>
        </w:rPr>
        <w:t xml:space="preserve"> Kiskunhalasi Szakképzési Centrum Főigazgatója</w:t>
      </w:r>
    </w:p>
    <w:p w14:paraId="4927C774" w14:textId="77777777" w:rsidR="00783388" w:rsidRPr="00E84C0B" w:rsidRDefault="00783388" w:rsidP="00783388">
      <w:pPr>
        <w:ind w:left="567" w:hanging="567"/>
        <w:jc w:val="both"/>
        <w:rPr>
          <w:bCs/>
          <w:caps/>
          <w:sz w:val="22"/>
          <w:szCs w:val="22"/>
        </w:rPr>
      </w:pPr>
    </w:p>
    <w:p w14:paraId="161B78F9" w14:textId="77777777" w:rsidR="00783388" w:rsidRPr="00E84C0B" w:rsidRDefault="00783388">
      <w:pPr>
        <w:pStyle w:val="Listaszerbekezds"/>
        <w:widowControl/>
        <w:numPr>
          <w:ilvl w:val="0"/>
          <w:numId w:val="10"/>
        </w:numPr>
        <w:autoSpaceDE/>
        <w:autoSpaceDN/>
        <w:adjustRightInd/>
        <w:spacing w:line="240" w:lineRule="auto"/>
        <w:jc w:val="both"/>
        <w:rPr>
          <w:caps/>
          <w:sz w:val="22"/>
          <w:szCs w:val="22"/>
        </w:rPr>
      </w:pPr>
      <w:r w:rsidRPr="00E84C0B">
        <w:rPr>
          <w:caps/>
          <w:sz w:val="22"/>
          <w:szCs w:val="22"/>
        </w:rPr>
        <w:t>Beszámoló a Magyarországi Baptista Egyház Filadelfia Integrált Szociális Intézmény étkeztetés, házi segítségnyújtás, nappali ellátás (idősek klubja), támogató szolgáltatás fogyatékos személyek nappali ellátása keretében végzett tevékenységéről</w:t>
      </w:r>
    </w:p>
    <w:p w14:paraId="36FC950A" w14:textId="77777777" w:rsidR="00783388" w:rsidRPr="00E84C0B" w:rsidRDefault="00783388" w:rsidP="00783388">
      <w:pPr>
        <w:jc w:val="both"/>
        <w:rPr>
          <w:bCs/>
          <w:sz w:val="22"/>
          <w:szCs w:val="22"/>
        </w:rPr>
      </w:pPr>
    </w:p>
    <w:p w14:paraId="12EE7D66" w14:textId="77777777" w:rsidR="00783388" w:rsidRPr="00E84C0B" w:rsidRDefault="00783388" w:rsidP="00783388">
      <w:pPr>
        <w:jc w:val="both"/>
        <w:rPr>
          <w:iCs/>
          <w:sz w:val="22"/>
          <w:szCs w:val="22"/>
        </w:rPr>
      </w:pPr>
      <w:r w:rsidRPr="00E84C0B">
        <w:rPr>
          <w:b/>
          <w:bCs/>
          <w:iCs/>
          <w:sz w:val="22"/>
          <w:szCs w:val="22"/>
          <w:u w:val="single"/>
        </w:rPr>
        <w:t>A beszámolót tartja:</w:t>
      </w:r>
      <w:r w:rsidRPr="00E84C0B">
        <w:rPr>
          <w:iCs/>
          <w:sz w:val="22"/>
          <w:szCs w:val="22"/>
        </w:rPr>
        <w:t xml:space="preserve"> Magyarországi Baptista Egyház képviselője</w:t>
      </w:r>
    </w:p>
    <w:p w14:paraId="624D6095" w14:textId="77777777" w:rsidR="00783388" w:rsidRPr="00E84C0B" w:rsidRDefault="00783388" w:rsidP="00783388">
      <w:pPr>
        <w:jc w:val="both"/>
        <w:rPr>
          <w:sz w:val="22"/>
          <w:szCs w:val="22"/>
        </w:rPr>
      </w:pPr>
    </w:p>
    <w:p w14:paraId="4D7F2C9D" w14:textId="77777777" w:rsidR="00783388" w:rsidRPr="00E84C0B" w:rsidRDefault="00783388">
      <w:pPr>
        <w:pStyle w:val="Listaszerbekezds"/>
        <w:widowControl/>
        <w:numPr>
          <w:ilvl w:val="0"/>
          <w:numId w:val="10"/>
        </w:numPr>
        <w:autoSpaceDE/>
        <w:autoSpaceDN/>
        <w:adjustRightInd/>
        <w:spacing w:line="240" w:lineRule="auto"/>
        <w:jc w:val="both"/>
        <w:rPr>
          <w:bCs/>
          <w:caps/>
          <w:sz w:val="22"/>
          <w:szCs w:val="22"/>
        </w:rPr>
      </w:pPr>
      <w:r w:rsidRPr="00E84C0B">
        <w:rPr>
          <w:bCs/>
          <w:caps/>
          <w:sz w:val="22"/>
          <w:szCs w:val="22"/>
        </w:rPr>
        <w:t>Beszámoló a Sorsfordító Szolgáltató Központ pszichiátriai betegek nappali ellátása, szenvedélybetegek nappali ellátása és a család- és gyermekjóléti szolgálat feladatainak ellátása keretében végzett tevékenységről</w:t>
      </w:r>
    </w:p>
    <w:p w14:paraId="22DF5FE0" w14:textId="77777777" w:rsidR="00783388" w:rsidRPr="00E84C0B" w:rsidRDefault="00783388" w:rsidP="00783388">
      <w:pPr>
        <w:jc w:val="both"/>
        <w:rPr>
          <w:bCs/>
          <w:sz w:val="22"/>
          <w:szCs w:val="22"/>
        </w:rPr>
      </w:pPr>
    </w:p>
    <w:p w14:paraId="6E6DC9DF" w14:textId="77777777" w:rsidR="00783388" w:rsidRPr="00E84C0B" w:rsidRDefault="00783388" w:rsidP="00783388">
      <w:pPr>
        <w:jc w:val="both"/>
        <w:rPr>
          <w:iCs/>
          <w:sz w:val="22"/>
          <w:szCs w:val="22"/>
        </w:rPr>
      </w:pPr>
      <w:r w:rsidRPr="00E84C0B">
        <w:rPr>
          <w:b/>
          <w:bCs/>
          <w:iCs/>
          <w:sz w:val="22"/>
          <w:szCs w:val="22"/>
          <w:u w:val="single"/>
        </w:rPr>
        <w:t>A beszámolót tartja:</w:t>
      </w:r>
      <w:r w:rsidRPr="00E84C0B">
        <w:rPr>
          <w:iCs/>
          <w:sz w:val="22"/>
          <w:szCs w:val="22"/>
        </w:rPr>
        <w:t xml:space="preserve"> Sorsfordító Szolgáltató Központ képviselője</w:t>
      </w:r>
    </w:p>
    <w:p w14:paraId="04E66461" w14:textId="77777777" w:rsidR="00783388" w:rsidRPr="00E84C0B" w:rsidRDefault="00783388" w:rsidP="00783388">
      <w:pPr>
        <w:ind w:left="2127" w:hanging="2127"/>
        <w:jc w:val="both"/>
        <w:rPr>
          <w:bCs/>
          <w:sz w:val="22"/>
          <w:szCs w:val="22"/>
        </w:rPr>
      </w:pPr>
    </w:p>
    <w:p w14:paraId="15A5942A" w14:textId="77777777" w:rsidR="00783388" w:rsidRPr="00E84C0B" w:rsidRDefault="00783388">
      <w:pPr>
        <w:pStyle w:val="Listaszerbekezds"/>
        <w:widowControl/>
        <w:numPr>
          <w:ilvl w:val="0"/>
          <w:numId w:val="10"/>
        </w:numPr>
        <w:autoSpaceDE/>
        <w:autoSpaceDN/>
        <w:adjustRightInd/>
        <w:spacing w:line="240" w:lineRule="auto"/>
        <w:jc w:val="both"/>
        <w:rPr>
          <w:sz w:val="22"/>
          <w:szCs w:val="22"/>
        </w:rPr>
      </w:pPr>
      <w:r w:rsidRPr="00E84C0B">
        <w:rPr>
          <w:bCs/>
          <w:sz w:val="22"/>
          <w:szCs w:val="22"/>
        </w:rPr>
        <w:t>A 2023. ÉVI KÖLTSÉGVETÉS MÓDOSÍTÁSA</w:t>
      </w:r>
    </w:p>
    <w:p w14:paraId="0C31C835" w14:textId="77777777" w:rsidR="00783388" w:rsidRPr="00E84C0B" w:rsidRDefault="00783388" w:rsidP="00783388">
      <w:pPr>
        <w:jc w:val="both"/>
        <w:rPr>
          <w:b/>
          <w:sz w:val="22"/>
          <w:szCs w:val="22"/>
          <w:u w:val="single"/>
        </w:rPr>
      </w:pPr>
    </w:p>
    <w:p w14:paraId="6CDA4E87" w14:textId="77777777" w:rsidR="00783388" w:rsidRPr="00E84C0B" w:rsidRDefault="00783388" w:rsidP="00783388">
      <w:pPr>
        <w:jc w:val="both"/>
        <w:rPr>
          <w:bCs/>
          <w:sz w:val="22"/>
          <w:szCs w:val="22"/>
        </w:rPr>
      </w:pPr>
      <w:r w:rsidRPr="00E84C0B">
        <w:rPr>
          <w:b/>
          <w:sz w:val="22"/>
          <w:szCs w:val="22"/>
          <w:u w:val="single"/>
        </w:rPr>
        <w:t>Előterjesztő:</w:t>
      </w:r>
      <w:r w:rsidRPr="00E84C0B">
        <w:rPr>
          <w:bCs/>
          <w:sz w:val="22"/>
          <w:szCs w:val="22"/>
        </w:rPr>
        <w:t xml:space="preserve"> </w:t>
      </w:r>
      <w:r w:rsidRPr="00E84C0B">
        <w:rPr>
          <w:bCs/>
          <w:sz w:val="22"/>
          <w:szCs w:val="22"/>
        </w:rPr>
        <w:tab/>
        <w:t>Polgármester</w:t>
      </w:r>
    </w:p>
    <w:p w14:paraId="0E037081" w14:textId="77777777" w:rsidR="00783388" w:rsidRPr="00E84C0B" w:rsidRDefault="00783388" w:rsidP="00783388">
      <w:pPr>
        <w:jc w:val="both"/>
        <w:rPr>
          <w:sz w:val="22"/>
          <w:szCs w:val="22"/>
        </w:rPr>
      </w:pPr>
      <w:r w:rsidRPr="00E84C0B">
        <w:rPr>
          <w:b/>
          <w:sz w:val="22"/>
          <w:szCs w:val="22"/>
          <w:u w:val="single"/>
        </w:rPr>
        <w:t>Előadó:</w:t>
      </w:r>
      <w:r w:rsidRPr="00E84C0B">
        <w:rPr>
          <w:sz w:val="22"/>
          <w:szCs w:val="22"/>
        </w:rPr>
        <w:t xml:space="preserve"> </w:t>
      </w:r>
      <w:r w:rsidRPr="00E84C0B">
        <w:rPr>
          <w:sz w:val="22"/>
          <w:szCs w:val="22"/>
        </w:rPr>
        <w:tab/>
        <w:t>Pénzügyi osztályvezető</w:t>
      </w:r>
    </w:p>
    <w:p w14:paraId="34FFC83A" w14:textId="77777777" w:rsidR="00783388" w:rsidRPr="00E84C0B" w:rsidRDefault="00783388" w:rsidP="00783388">
      <w:pPr>
        <w:ind w:left="142" w:hanging="142"/>
        <w:jc w:val="both"/>
        <w:rPr>
          <w:sz w:val="22"/>
          <w:szCs w:val="22"/>
        </w:rPr>
      </w:pPr>
    </w:p>
    <w:p w14:paraId="53B117DC" w14:textId="77777777" w:rsidR="00783388" w:rsidRPr="00E84C0B" w:rsidRDefault="00783388">
      <w:pPr>
        <w:pStyle w:val="Listaszerbekezds"/>
        <w:widowControl/>
        <w:numPr>
          <w:ilvl w:val="0"/>
          <w:numId w:val="10"/>
        </w:numPr>
        <w:autoSpaceDE/>
        <w:autoSpaceDN/>
        <w:adjustRightInd/>
        <w:spacing w:line="240" w:lineRule="auto"/>
        <w:jc w:val="both"/>
        <w:rPr>
          <w:sz w:val="22"/>
          <w:szCs w:val="22"/>
        </w:rPr>
      </w:pPr>
      <w:r w:rsidRPr="00E84C0B">
        <w:rPr>
          <w:sz w:val="22"/>
          <w:szCs w:val="22"/>
        </w:rPr>
        <w:t>AZ ÖNKORMÁNYZAT ÁLTAL ADOMÁNYOZHATÓ ELISMERÉSEKRŐL SZÓLÓ ÖNKORMÁNYZATI RENDELET MÓDOSÍTÁSA</w:t>
      </w:r>
    </w:p>
    <w:p w14:paraId="4BED3501" w14:textId="77777777" w:rsidR="00783388" w:rsidRPr="00E84C0B" w:rsidRDefault="00783388" w:rsidP="00783388">
      <w:pPr>
        <w:jc w:val="both"/>
        <w:rPr>
          <w:b/>
          <w:sz w:val="22"/>
          <w:szCs w:val="22"/>
          <w:u w:val="single"/>
        </w:rPr>
      </w:pPr>
    </w:p>
    <w:p w14:paraId="66173849" w14:textId="77777777" w:rsidR="00783388" w:rsidRPr="00E84C0B" w:rsidRDefault="00783388" w:rsidP="00783388">
      <w:pPr>
        <w:jc w:val="both"/>
        <w:rPr>
          <w:bCs/>
          <w:sz w:val="22"/>
          <w:szCs w:val="22"/>
        </w:rPr>
      </w:pPr>
      <w:r w:rsidRPr="00E84C0B">
        <w:rPr>
          <w:b/>
          <w:sz w:val="22"/>
          <w:szCs w:val="22"/>
          <w:u w:val="single"/>
        </w:rPr>
        <w:t>Előterjesztő:</w:t>
      </w:r>
      <w:r w:rsidRPr="00E84C0B">
        <w:rPr>
          <w:bCs/>
          <w:sz w:val="22"/>
          <w:szCs w:val="22"/>
        </w:rPr>
        <w:t xml:space="preserve"> </w:t>
      </w:r>
      <w:r w:rsidRPr="00E84C0B">
        <w:rPr>
          <w:bCs/>
          <w:sz w:val="22"/>
          <w:szCs w:val="22"/>
        </w:rPr>
        <w:tab/>
        <w:t>Polgármester</w:t>
      </w:r>
    </w:p>
    <w:p w14:paraId="23D728F4" w14:textId="77777777" w:rsidR="00783388" w:rsidRPr="00E84C0B" w:rsidRDefault="00783388" w:rsidP="00783388">
      <w:pPr>
        <w:jc w:val="both"/>
        <w:rPr>
          <w:sz w:val="22"/>
          <w:szCs w:val="22"/>
        </w:rPr>
      </w:pPr>
      <w:r w:rsidRPr="00E84C0B">
        <w:rPr>
          <w:b/>
          <w:sz w:val="22"/>
          <w:szCs w:val="22"/>
          <w:u w:val="single"/>
        </w:rPr>
        <w:t>Előadó:</w:t>
      </w:r>
      <w:r w:rsidRPr="00E84C0B">
        <w:rPr>
          <w:sz w:val="22"/>
          <w:szCs w:val="22"/>
        </w:rPr>
        <w:t xml:space="preserve"> </w:t>
      </w:r>
      <w:r w:rsidRPr="00E84C0B">
        <w:rPr>
          <w:sz w:val="22"/>
          <w:szCs w:val="22"/>
        </w:rPr>
        <w:tab/>
        <w:t>Jegyző</w:t>
      </w:r>
    </w:p>
    <w:p w14:paraId="104AE9B7" w14:textId="77777777" w:rsidR="00783388" w:rsidRPr="00E84C0B" w:rsidRDefault="00783388" w:rsidP="00783388">
      <w:pPr>
        <w:jc w:val="both"/>
        <w:rPr>
          <w:bCs/>
          <w:sz w:val="22"/>
          <w:szCs w:val="22"/>
        </w:rPr>
      </w:pPr>
    </w:p>
    <w:p w14:paraId="24F4D97D" w14:textId="77777777" w:rsidR="00783388" w:rsidRPr="00E84C0B" w:rsidRDefault="00783388">
      <w:pPr>
        <w:pStyle w:val="Listaszerbekezds"/>
        <w:widowControl/>
        <w:numPr>
          <w:ilvl w:val="0"/>
          <w:numId w:val="10"/>
        </w:numPr>
        <w:autoSpaceDE/>
        <w:autoSpaceDN/>
        <w:adjustRightInd/>
        <w:spacing w:line="240" w:lineRule="auto"/>
        <w:jc w:val="both"/>
        <w:rPr>
          <w:bCs/>
          <w:caps/>
          <w:sz w:val="22"/>
          <w:szCs w:val="22"/>
        </w:rPr>
      </w:pPr>
      <w:r w:rsidRPr="00E84C0B">
        <w:rPr>
          <w:bCs/>
          <w:caps/>
          <w:sz w:val="22"/>
          <w:szCs w:val="22"/>
        </w:rPr>
        <w:t>A KÖZÖSSÉGI EGYÜTTÉLÉS ALAPVETŐ SZABÁLYAIRÓL SZÓLÓ ÖNKORMÁNYZATI RENDELET MÓDOSÍTÁSA</w:t>
      </w:r>
    </w:p>
    <w:p w14:paraId="6048593D" w14:textId="77777777" w:rsidR="00783388" w:rsidRPr="00E84C0B" w:rsidRDefault="00783388" w:rsidP="00783388">
      <w:pPr>
        <w:jc w:val="both"/>
        <w:rPr>
          <w:b/>
          <w:sz w:val="22"/>
          <w:szCs w:val="22"/>
          <w:u w:val="single"/>
        </w:rPr>
      </w:pPr>
    </w:p>
    <w:p w14:paraId="52946847" w14:textId="77777777" w:rsidR="00783388" w:rsidRPr="00E84C0B" w:rsidRDefault="00783388" w:rsidP="00783388">
      <w:pPr>
        <w:jc w:val="both"/>
        <w:rPr>
          <w:b/>
          <w:sz w:val="22"/>
          <w:szCs w:val="22"/>
        </w:rPr>
      </w:pPr>
      <w:r w:rsidRPr="00E84C0B">
        <w:rPr>
          <w:b/>
          <w:sz w:val="22"/>
          <w:szCs w:val="22"/>
          <w:u w:val="single"/>
        </w:rPr>
        <w:t>Előterjesztő:</w:t>
      </w:r>
      <w:r w:rsidRPr="00E84C0B">
        <w:rPr>
          <w:b/>
          <w:sz w:val="22"/>
          <w:szCs w:val="22"/>
        </w:rPr>
        <w:t xml:space="preserve"> </w:t>
      </w:r>
      <w:r w:rsidRPr="00E84C0B">
        <w:rPr>
          <w:b/>
          <w:sz w:val="22"/>
          <w:szCs w:val="22"/>
        </w:rPr>
        <w:tab/>
      </w:r>
      <w:r w:rsidRPr="00E84C0B">
        <w:rPr>
          <w:sz w:val="22"/>
          <w:szCs w:val="22"/>
        </w:rPr>
        <w:t>Polgármester</w:t>
      </w:r>
    </w:p>
    <w:p w14:paraId="227153F2" w14:textId="77777777" w:rsidR="00783388" w:rsidRPr="00E84C0B" w:rsidRDefault="00783388" w:rsidP="00783388">
      <w:pPr>
        <w:jc w:val="both"/>
        <w:rPr>
          <w:sz w:val="22"/>
          <w:szCs w:val="22"/>
        </w:rPr>
      </w:pPr>
      <w:r w:rsidRPr="00E84C0B">
        <w:rPr>
          <w:b/>
          <w:sz w:val="22"/>
          <w:szCs w:val="22"/>
          <w:u w:val="single"/>
        </w:rPr>
        <w:t>Előadó:</w:t>
      </w:r>
      <w:r w:rsidRPr="00E84C0B">
        <w:rPr>
          <w:sz w:val="22"/>
          <w:szCs w:val="22"/>
        </w:rPr>
        <w:t xml:space="preserve"> </w:t>
      </w:r>
      <w:r w:rsidRPr="00E84C0B">
        <w:rPr>
          <w:sz w:val="22"/>
          <w:szCs w:val="22"/>
        </w:rPr>
        <w:tab/>
        <w:t xml:space="preserve">Közigazgatási osztályvezető </w:t>
      </w:r>
    </w:p>
    <w:p w14:paraId="70AE30D2" w14:textId="77777777" w:rsidR="00783388" w:rsidRPr="00E84C0B" w:rsidRDefault="00783388" w:rsidP="00783388">
      <w:pPr>
        <w:jc w:val="both"/>
        <w:rPr>
          <w:sz w:val="22"/>
          <w:szCs w:val="22"/>
        </w:rPr>
      </w:pPr>
    </w:p>
    <w:p w14:paraId="6593D42F" w14:textId="77777777" w:rsidR="00783388" w:rsidRPr="00E84C0B" w:rsidRDefault="00783388">
      <w:pPr>
        <w:pStyle w:val="Listaszerbekezds"/>
        <w:widowControl/>
        <w:numPr>
          <w:ilvl w:val="0"/>
          <w:numId w:val="10"/>
        </w:numPr>
        <w:autoSpaceDE/>
        <w:autoSpaceDN/>
        <w:adjustRightInd/>
        <w:spacing w:line="240" w:lineRule="auto"/>
        <w:jc w:val="both"/>
        <w:rPr>
          <w:b/>
          <w:sz w:val="22"/>
          <w:szCs w:val="22"/>
          <w:u w:val="single"/>
        </w:rPr>
      </w:pPr>
      <w:r w:rsidRPr="00E84C0B">
        <w:rPr>
          <w:caps/>
          <w:sz w:val="22"/>
          <w:szCs w:val="22"/>
        </w:rPr>
        <w:t>BÍRÓSÁGI ÜLNÖKÖK MEGVÁLASZTÁSA</w:t>
      </w:r>
    </w:p>
    <w:p w14:paraId="733FFE7D" w14:textId="77777777" w:rsidR="00783388" w:rsidRPr="00E84C0B" w:rsidRDefault="00783388" w:rsidP="00783388">
      <w:pPr>
        <w:jc w:val="both"/>
        <w:rPr>
          <w:b/>
          <w:sz w:val="22"/>
          <w:szCs w:val="22"/>
          <w:u w:val="single"/>
        </w:rPr>
      </w:pPr>
    </w:p>
    <w:p w14:paraId="7913056E" w14:textId="77777777" w:rsidR="00783388" w:rsidRPr="00E84C0B" w:rsidRDefault="00783388" w:rsidP="00783388">
      <w:pPr>
        <w:jc w:val="both"/>
        <w:rPr>
          <w:sz w:val="22"/>
          <w:szCs w:val="22"/>
        </w:rPr>
      </w:pPr>
      <w:r w:rsidRPr="00E84C0B">
        <w:rPr>
          <w:b/>
          <w:sz w:val="22"/>
          <w:szCs w:val="22"/>
          <w:u w:val="single"/>
        </w:rPr>
        <w:t>Előterjesztő:</w:t>
      </w:r>
      <w:r w:rsidRPr="00E84C0B">
        <w:rPr>
          <w:b/>
          <w:sz w:val="22"/>
          <w:szCs w:val="22"/>
        </w:rPr>
        <w:t xml:space="preserve"> </w:t>
      </w:r>
      <w:r w:rsidRPr="00E84C0B">
        <w:rPr>
          <w:b/>
          <w:sz w:val="22"/>
          <w:szCs w:val="22"/>
        </w:rPr>
        <w:tab/>
      </w:r>
      <w:r w:rsidRPr="00E84C0B">
        <w:rPr>
          <w:sz w:val="22"/>
          <w:szCs w:val="22"/>
        </w:rPr>
        <w:t>Polgármester</w:t>
      </w:r>
    </w:p>
    <w:p w14:paraId="69C44F42" w14:textId="77777777" w:rsidR="00783388" w:rsidRPr="00E84C0B" w:rsidRDefault="00783388" w:rsidP="00783388">
      <w:pPr>
        <w:jc w:val="both"/>
        <w:rPr>
          <w:b/>
          <w:sz w:val="22"/>
          <w:szCs w:val="22"/>
        </w:rPr>
      </w:pPr>
      <w:r w:rsidRPr="00E84C0B">
        <w:rPr>
          <w:b/>
          <w:sz w:val="22"/>
          <w:szCs w:val="22"/>
          <w:u w:val="single"/>
        </w:rPr>
        <w:t>Előadó:</w:t>
      </w:r>
      <w:r w:rsidRPr="00E84C0B">
        <w:rPr>
          <w:sz w:val="22"/>
          <w:szCs w:val="22"/>
        </w:rPr>
        <w:t xml:space="preserve"> </w:t>
      </w:r>
      <w:r w:rsidRPr="00E84C0B">
        <w:rPr>
          <w:sz w:val="22"/>
          <w:szCs w:val="22"/>
        </w:rPr>
        <w:tab/>
        <w:t>Képviselő-testületi referens</w:t>
      </w:r>
    </w:p>
    <w:p w14:paraId="2B219263" w14:textId="77777777" w:rsidR="00783388" w:rsidRPr="00E84C0B" w:rsidRDefault="00783388" w:rsidP="00783388">
      <w:pPr>
        <w:jc w:val="both"/>
        <w:rPr>
          <w:caps/>
          <w:sz w:val="22"/>
          <w:szCs w:val="22"/>
        </w:rPr>
      </w:pPr>
    </w:p>
    <w:p w14:paraId="41F999A9" w14:textId="77777777" w:rsidR="00783388" w:rsidRPr="00E84C0B" w:rsidRDefault="00783388">
      <w:pPr>
        <w:pStyle w:val="Listaszerbekezds"/>
        <w:widowControl/>
        <w:numPr>
          <w:ilvl w:val="0"/>
          <w:numId w:val="10"/>
        </w:numPr>
        <w:autoSpaceDE/>
        <w:autoSpaceDN/>
        <w:adjustRightInd/>
        <w:spacing w:line="240" w:lineRule="auto"/>
        <w:jc w:val="both"/>
        <w:rPr>
          <w:sz w:val="22"/>
          <w:szCs w:val="22"/>
        </w:rPr>
      </w:pPr>
      <w:r w:rsidRPr="00E84C0B">
        <w:rPr>
          <w:sz w:val="22"/>
          <w:szCs w:val="22"/>
        </w:rPr>
        <w:t>A VÁROSI SPORTTELEP ELNEVEZÉSE ÉS EMLÉKTÁBLA ELHELYEZÉSE</w:t>
      </w:r>
    </w:p>
    <w:p w14:paraId="1F88BCFE" w14:textId="77777777" w:rsidR="00783388" w:rsidRPr="00E84C0B" w:rsidRDefault="00783388" w:rsidP="00783388">
      <w:pPr>
        <w:jc w:val="both"/>
        <w:rPr>
          <w:b/>
          <w:sz w:val="22"/>
          <w:szCs w:val="22"/>
          <w:u w:val="single"/>
        </w:rPr>
      </w:pPr>
    </w:p>
    <w:p w14:paraId="5BC71285" w14:textId="77777777" w:rsidR="00783388" w:rsidRPr="00E84C0B" w:rsidRDefault="00783388" w:rsidP="00783388">
      <w:pPr>
        <w:jc w:val="both"/>
        <w:rPr>
          <w:sz w:val="22"/>
          <w:szCs w:val="22"/>
        </w:rPr>
      </w:pPr>
      <w:r w:rsidRPr="00E84C0B">
        <w:rPr>
          <w:b/>
          <w:sz w:val="22"/>
          <w:szCs w:val="22"/>
          <w:u w:val="single"/>
        </w:rPr>
        <w:t>Előterjesztő:</w:t>
      </w:r>
      <w:r w:rsidRPr="00E84C0B">
        <w:rPr>
          <w:b/>
          <w:sz w:val="22"/>
          <w:szCs w:val="22"/>
        </w:rPr>
        <w:t xml:space="preserve"> </w:t>
      </w:r>
      <w:r w:rsidRPr="00E84C0B">
        <w:rPr>
          <w:b/>
          <w:sz w:val="22"/>
          <w:szCs w:val="22"/>
        </w:rPr>
        <w:tab/>
      </w:r>
      <w:r w:rsidRPr="00E84C0B">
        <w:rPr>
          <w:sz w:val="22"/>
          <w:szCs w:val="22"/>
        </w:rPr>
        <w:t>Polgármester</w:t>
      </w:r>
    </w:p>
    <w:p w14:paraId="7F1E65A2" w14:textId="77777777" w:rsidR="00783388" w:rsidRPr="00E84C0B" w:rsidRDefault="00783388" w:rsidP="00783388">
      <w:pPr>
        <w:jc w:val="both"/>
        <w:rPr>
          <w:b/>
          <w:sz w:val="22"/>
          <w:szCs w:val="22"/>
        </w:rPr>
      </w:pPr>
      <w:r w:rsidRPr="00E84C0B">
        <w:rPr>
          <w:b/>
          <w:sz w:val="22"/>
          <w:szCs w:val="22"/>
          <w:u w:val="single"/>
        </w:rPr>
        <w:t>Előadó:</w:t>
      </w:r>
      <w:r w:rsidRPr="00E84C0B">
        <w:rPr>
          <w:sz w:val="22"/>
          <w:szCs w:val="22"/>
        </w:rPr>
        <w:t xml:space="preserve"> </w:t>
      </w:r>
      <w:r w:rsidRPr="00E84C0B">
        <w:rPr>
          <w:sz w:val="22"/>
          <w:szCs w:val="22"/>
        </w:rPr>
        <w:tab/>
        <w:t xml:space="preserve">Jegyző </w:t>
      </w:r>
    </w:p>
    <w:p w14:paraId="4C2DF894" w14:textId="77777777" w:rsidR="00783388" w:rsidRPr="00E84C0B" w:rsidRDefault="00783388" w:rsidP="00783388">
      <w:pPr>
        <w:jc w:val="both"/>
        <w:rPr>
          <w:sz w:val="22"/>
          <w:szCs w:val="22"/>
        </w:rPr>
      </w:pPr>
    </w:p>
    <w:p w14:paraId="1AA62201" w14:textId="77777777" w:rsidR="00783388" w:rsidRPr="00E84C0B" w:rsidRDefault="00783388">
      <w:pPr>
        <w:pStyle w:val="Listaszerbekezds"/>
        <w:widowControl/>
        <w:numPr>
          <w:ilvl w:val="0"/>
          <w:numId w:val="10"/>
        </w:numPr>
        <w:autoSpaceDE/>
        <w:autoSpaceDN/>
        <w:adjustRightInd/>
        <w:spacing w:line="240" w:lineRule="auto"/>
        <w:rPr>
          <w:caps/>
          <w:sz w:val="22"/>
          <w:szCs w:val="22"/>
        </w:rPr>
      </w:pPr>
      <w:r w:rsidRPr="00E84C0B">
        <w:rPr>
          <w:caps/>
          <w:sz w:val="22"/>
          <w:szCs w:val="22"/>
        </w:rPr>
        <w:t>AZ EGÉSZSÉGÜGYI, GYERMEKJÓLÉTI ÉS SZOCIÁLIS INTÉZMÉNY ALAPÍTÓ OKIRATÁNAK MÓDOSÍTÁSA</w:t>
      </w:r>
    </w:p>
    <w:p w14:paraId="72734AD7" w14:textId="77777777" w:rsidR="00783388" w:rsidRPr="00E84C0B" w:rsidRDefault="00783388" w:rsidP="00783388">
      <w:pPr>
        <w:pStyle w:val="Listaszerbekezds"/>
        <w:jc w:val="both"/>
        <w:rPr>
          <w:bCs/>
          <w:caps/>
          <w:sz w:val="22"/>
          <w:szCs w:val="22"/>
        </w:rPr>
      </w:pPr>
    </w:p>
    <w:p w14:paraId="4C0B0913" w14:textId="77777777" w:rsidR="00783388" w:rsidRPr="00E84C0B" w:rsidRDefault="00783388" w:rsidP="00783388">
      <w:pPr>
        <w:jc w:val="both"/>
        <w:rPr>
          <w:b/>
          <w:sz w:val="22"/>
          <w:szCs w:val="22"/>
        </w:rPr>
      </w:pPr>
      <w:r w:rsidRPr="00E84C0B">
        <w:rPr>
          <w:b/>
          <w:sz w:val="22"/>
          <w:szCs w:val="22"/>
          <w:u w:val="single"/>
        </w:rPr>
        <w:t>Előterjesztő:</w:t>
      </w:r>
      <w:r w:rsidRPr="00E84C0B">
        <w:rPr>
          <w:b/>
          <w:sz w:val="22"/>
          <w:szCs w:val="22"/>
        </w:rPr>
        <w:t xml:space="preserve"> </w:t>
      </w:r>
      <w:r w:rsidRPr="00E84C0B">
        <w:rPr>
          <w:b/>
          <w:sz w:val="22"/>
          <w:szCs w:val="22"/>
        </w:rPr>
        <w:tab/>
      </w:r>
      <w:r w:rsidRPr="00E84C0B">
        <w:rPr>
          <w:sz w:val="22"/>
          <w:szCs w:val="22"/>
        </w:rPr>
        <w:t>Polgármester</w:t>
      </w:r>
    </w:p>
    <w:p w14:paraId="5E67F830" w14:textId="77777777" w:rsidR="00783388" w:rsidRPr="00E84C0B" w:rsidRDefault="00783388" w:rsidP="00783388">
      <w:pPr>
        <w:jc w:val="both"/>
        <w:rPr>
          <w:sz w:val="22"/>
          <w:szCs w:val="22"/>
        </w:rPr>
      </w:pPr>
      <w:r w:rsidRPr="00E84C0B">
        <w:rPr>
          <w:b/>
          <w:sz w:val="22"/>
          <w:szCs w:val="22"/>
          <w:u w:val="single"/>
        </w:rPr>
        <w:t>Előadó:</w:t>
      </w:r>
      <w:r w:rsidRPr="00E84C0B">
        <w:rPr>
          <w:sz w:val="22"/>
          <w:szCs w:val="22"/>
        </w:rPr>
        <w:t xml:space="preserve"> </w:t>
      </w:r>
      <w:r w:rsidRPr="00E84C0B">
        <w:rPr>
          <w:sz w:val="22"/>
          <w:szCs w:val="22"/>
        </w:rPr>
        <w:tab/>
        <w:t>Pályázati és fejlesztési csoportvezető</w:t>
      </w:r>
    </w:p>
    <w:p w14:paraId="55A944EB" w14:textId="77777777" w:rsidR="00783388" w:rsidRPr="00E84C0B" w:rsidRDefault="00783388" w:rsidP="00783388">
      <w:pPr>
        <w:jc w:val="both"/>
        <w:rPr>
          <w:sz w:val="22"/>
          <w:szCs w:val="22"/>
        </w:rPr>
      </w:pPr>
    </w:p>
    <w:p w14:paraId="59C5D265" w14:textId="77777777" w:rsidR="00783388" w:rsidRPr="00E84C0B" w:rsidRDefault="00783388">
      <w:pPr>
        <w:pStyle w:val="Listaszerbekezds"/>
        <w:widowControl/>
        <w:numPr>
          <w:ilvl w:val="0"/>
          <w:numId w:val="10"/>
        </w:numPr>
        <w:autoSpaceDE/>
        <w:autoSpaceDN/>
        <w:adjustRightInd/>
        <w:spacing w:line="240" w:lineRule="auto"/>
        <w:ind w:hanging="436"/>
        <w:jc w:val="both"/>
        <w:rPr>
          <w:sz w:val="22"/>
          <w:szCs w:val="22"/>
        </w:rPr>
      </w:pPr>
      <w:r w:rsidRPr="00E84C0B">
        <w:rPr>
          <w:sz w:val="22"/>
          <w:szCs w:val="22"/>
        </w:rPr>
        <w:t>A PETŐFI SÁNDOR VÁROSI KÖNYVTÁR ALAPÍTÓ OKIRATÁNAK MÓDOSÍTÁSA</w:t>
      </w:r>
    </w:p>
    <w:p w14:paraId="15256388" w14:textId="77777777" w:rsidR="00783388" w:rsidRPr="00E84C0B" w:rsidRDefault="00783388" w:rsidP="00783388">
      <w:pPr>
        <w:jc w:val="both"/>
        <w:rPr>
          <w:b/>
          <w:sz w:val="22"/>
          <w:szCs w:val="22"/>
          <w:u w:val="single"/>
        </w:rPr>
      </w:pPr>
    </w:p>
    <w:p w14:paraId="56680F07" w14:textId="77777777" w:rsidR="00783388" w:rsidRPr="00E84C0B" w:rsidRDefault="00783388" w:rsidP="00783388">
      <w:pPr>
        <w:jc w:val="both"/>
        <w:rPr>
          <w:b/>
          <w:sz w:val="22"/>
          <w:szCs w:val="22"/>
        </w:rPr>
      </w:pPr>
      <w:r w:rsidRPr="00E84C0B">
        <w:rPr>
          <w:b/>
          <w:sz w:val="22"/>
          <w:szCs w:val="22"/>
          <w:u w:val="single"/>
        </w:rPr>
        <w:t>Előterjesztő:</w:t>
      </w:r>
      <w:r w:rsidRPr="00E84C0B">
        <w:rPr>
          <w:b/>
          <w:sz w:val="22"/>
          <w:szCs w:val="22"/>
        </w:rPr>
        <w:t xml:space="preserve"> </w:t>
      </w:r>
      <w:r w:rsidRPr="00E84C0B">
        <w:rPr>
          <w:b/>
          <w:sz w:val="22"/>
          <w:szCs w:val="22"/>
        </w:rPr>
        <w:tab/>
      </w:r>
      <w:r w:rsidRPr="00E84C0B">
        <w:rPr>
          <w:sz w:val="22"/>
          <w:szCs w:val="22"/>
        </w:rPr>
        <w:t>Polgármester</w:t>
      </w:r>
    </w:p>
    <w:p w14:paraId="71156957" w14:textId="77777777" w:rsidR="00783388" w:rsidRPr="00E84C0B" w:rsidRDefault="00783388" w:rsidP="00783388">
      <w:pPr>
        <w:jc w:val="both"/>
        <w:rPr>
          <w:sz w:val="22"/>
          <w:szCs w:val="22"/>
        </w:rPr>
      </w:pPr>
      <w:r w:rsidRPr="00E84C0B">
        <w:rPr>
          <w:b/>
          <w:sz w:val="22"/>
          <w:szCs w:val="22"/>
          <w:u w:val="single"/>
        </w:rPr>
        <w:t>Előadó:</w:t>
      </w:r>
      <w:r w:rsidRPr="00E84C0B">
        <w:rPr>
          <w:sz w:val="22"/>
          <w:szCs w:val="22"/>
        </w:rPr>
        <w:t xml:space="preserve"> </w:t>
      </w:r>
      <w:r w:rsidRPr="00E84C0B">
        <w:rPr>
          <w:sz w:val="22"/>
          <w:szCs w:val="22"/>
        </w:rPr>
        <w:tab/>
        <w:t>Pályázati és fejlesztési csoportvezető</w:t>
      </w:r>
    </w:p>
    <w:p w14:paraId="5D771ABA" w14:textId="77777777" w:rsidR="00783388" w:rsidRPr="00E84C0B" w:rsidRDefault="00783388" w:rsidP="00783388">
      <w:pPr>
        <w:jc w:val="both"/>
        <w:rPr>
          <w:sz w:val="22"/>
          <w:szCs w:val="22"/>
        </w:rPr>
      </w:pPr>
    </w:p>
    <w:p w14:paraId="3D492F9B" w14:textId="77777777" w:rsidR="00783388" w:rsidRPr="00E84C0B" w:rsidRDefault="00783388">
      <w:pPr>
        <w:pStyle w:val="Listaszerbekezds"/>
        <w:widowControl/>
        <w:numPr>
          <w:ilvl w:val="0"/>
          <w:numId w:val="10"/>
        </w:numPr>
        <w:autoSpaceDE/>
        <w:autoSpaceDN/>
        <w:adjustRightInd/>
        <w:spacing w:line="240" w:lineRule="auto"/>
        <w:rPr>
          <w:sz w:val="22"/>
          <w:szCs w:val="22"/>
        </w:rPr>
      </w:pPr>
      <w:r w:rsidRPr="00E84C0B">
        <w:rPr>
          <w:sz w:val="22"/>
          <w:szCs w:val="22"/>
        </w:rPr>
        <w:t>A PETŐFI SZÜLŐHÁZ ÉS EMLÉKMÚZEUM ALAPÍTÓ OKIRATÁNAK MÓDOSÍTÁSA</w:t>
      </w:r>
    </w:p>
    <w:p w14:paraId="3BB42593" w14:textId="77777777" w:rsidR="00783388" w:rsidRPr="00E84C0B" w:rsidRDefault="00783388" w:rsidP="00783388">
      <w:pPr>
        <w:pStyle w:val="Listaszerbekezds"/>
        <w:jc w:val="both"/>
        <w:rPr>
          <w:sz w:val="22"/>
          <w:szCs w:val="22"/>
        </w:rPr>
      </w:pPr>
    </w:p>
    <w:p w14:paraId="09125132" w14:textId="77777777" w:rsidR="00783388" w:rsidRPr="00E84C0B" w:rsidRDefault="00783388" w:rsidP="00783388">
      <w:pPr>
        <w:jc w:val="both"/>
        <w:rPr>
          <w:b/>
          <w:sz w:val="22"/>
          <w:szCs w:val="22"/>
        </w:rPr>
      </w:pPr>
      <w:r w:rsidRPr="00E84C0B">
        <w:rPr>
          <w:b/>
          <w:sz w:val="22"/>
          <w:szCs w:val="22"/>
          <w:u w:val="single"/>
        </w:rPr>
        <w:t>Előterjesztő:</w:t>
      </w:r>
      <w:r w:rsidRPr="00E84C0B">
        <w:rPr>
          <w:b/>
          <w:sz w:val="22"/>
          <w:szCs w:val="22"/>
        </w:rPr>
        <w:t xml:space="preserve"> </w:t>
      </w:r>
      <w:r w:rsidRPr="00E84C0B">
        <w:rPr>
          <w:b/>
          <w:sz w:val="22"/>
          <w:szCs w:val="22"/>
        </w:rPr>
        <w:tab/>
      </w:r>
      <w:r w:rsidRPr="00E84C0B">
        <w:rPr>
          <w:sz w:val="22"/>
          <w:szCs w:val="22"/>
        </w:rPr>
        <w:t>Polgármester</w:t>
      </w:r>
    </w:p>
    <w:p w14:paraId="1EC1A802" w14:textId="77777777" w:rsidR="00783388" w:rsidRPr="00E84C0B" w:rsidRDefault="00783388" w:rsidP="00783388">
      <w:pPr>
        <w:jc w:val="both"/>
        <w:rPr>
          <w:sz w:val="22"/>
          <w:szCs w:val="22"/>
        </w:rPr>
      </w:pPr>
      <w:r w:rsidRPr="00E84C0B">
        <w:rPr>
          <w:b/>
          <w:sz w:val="22"/>
          <w:szCs w:val="22"/>
          <w:u w:val="single"/>
        </w:rPr>
        <w:t>Előadó:</w:t>
      </w:r>
      <w:r w:rsidRPr="00E84C0B">
        <w:rPr>
          <w:sz w:val="22"/>
          <w:szCs w:val="22"/>
        </w:rPr>
        <w:tab/>
        <w:t>Pályázati és fejlesztési csoportvezető</w:t>
      </w:r>
    </w:p>
    <w:p w14:paraId="06571B17" w14:textId="77777777" w:rsidR="00783388" w:rsidRPr="00E84C0B" w:rsidRDefault="00783388" w:rsidP="00783388">
      <w:pPr>
        <w:jc w:val="both"/>
        <w:rPr>
          <w:sz w:val="22"/>
          <w:szCs w:val="22"/>
        </w:rPr>
      </w:pPr>
    </w:p>
    <w:p w14:paraId="56B6E3F9" w14:textId="77777777" w:rsidR="00783388" w:rsidRPr="00E84C0B" w:rsidRDefault="00783388">
      <w:pPr>
        <w:pStyle w:val="Listaszerbekezds"/>
        <w:widowControl/>
        <w:numPr>
          <w:ilvl w:val="0"/>
          <w:numId w:val="10"/>
        </w:numPr>
        <w:autoSpaceDE/>
        <w:autoSpaceDN/>
        <w:adjustRightInd/>
        <w:spacing w:line="240" w:lineRule="auto"/>
        <w:jc w:val="both"/>
        <w:rPr>
          <w:sz w:val="22"/>
          <w:szCs w:val="22"/>
          <w:u w:val="single"/>
        </w:rPr>
      </w:pPr>
      <w:r w:rsidRPr="00E84C0B">
        <w:rPr>
          <w:caps/>
          <w:sz w:val="22"/>
          <w:szCs w:val="22"/>
        </w:rPr>
        <w:t>A KISKŐRÖSI ÓVODÁK ALAPÍTÓ OKIRATÁNAK MÓDOSÍTÁSA</w:t>
      </w:r>
    </w:p>
    <w:p w14:paraId="41549E26" w14:textId="77777777" w:rsidR="00783388" w:rsidRPr="00E84C0B" w:rsidRDefault="00783388" w:rsidP="00783388">
      <w:pPr>
        <w:jc w:val="both"/>
        <w:rPr>
          <w:b/>
          <w:bCs/>
          <w:sz w:val="22"/>
          <w:szCs w:val="22"/>
          <w:u w:val="single"/>
        </w:rPr>
      </w:pPr>
    </w:p>
    <w:p w14:paraId="6643F7B6" w14:textId="77777777" w:rsidR="00783388" w:rsidRPr="00E84C0B" w:rsidRDefault="00783388" w:rsidP="00783388">
      <w:pPr>
        <w:jc w:val="both"/>
        <w:rPr>
          <w:sz w:val="22"/>
          <w:szCs w:val="22"/>
        </w:rPr>
      </w:pPr>
      <w:r w:rsidRPr="00E84C0B">
        <w:rPr>
          <w:b/>
          <w:bCs/>
          <w:sz w:val="22"/>
          <w:szCs w:val="22"/>
          <w:u w:val="single"/>
        </w:rPr>
        <w:t>Előterjesztő:</w:t>
      </w:r>
      <w:r w:rsidRPr="00E84C0B">
        <w:rPr>
          <w:sz w:val="22"/>
          <w:szCs w:val="22"/>
        </w:rPr>
        <w:t xml:space="preserve"> </w:t>
      </w:r>
      <w:r w:rsidRPr="00E84C0B">
        <w:rPr>
          <w:sz w:val="22"/>
          <w:szCs w:val="22"/>
        </w:rPr>
        <w:tab/>
        <w:t>Polgármester</w:t>
      </w:r>
    </w:p>
    <w:p w14:paraId="5882EE23" w14:textId="77777777" w:rsidR="00783388" w:rsidRPr="00E84C0B" w:rsidRDefault="00783388" w:rsidP="00783388">
      <w:pPr>
        <w:jc w:val="both"/>
        <w:rPr>
          <w:sz w:val="22"/>
          <w:szCs w:val="22"/>
        </w:rPr>
      </w:pPr>
      <w:r w:rsidRPr="00E84C0B">
        <w:rPr>
          <w:b/>
          <w:bCs/>
          <w:sz w:val="22"/>
          <w:szCs w:val="22"/>
          <w:u w:val="single"/>
        </w:rPr>
        <w:t>Előadó:</w:t>
      </w:r>
      <w:r w:rsidRPr="00E84C0B">
        <w:rPr>
          <w:sz w:val="22"/>
          <w:szCs w:val="22"/>
        </w:rPr>
        <w:tab/>
        <w:t>Pályázati és fejlesztési csoportvezető</w:t>
      </w:r>
    </w:p>
    <w:p w14:paraId="31F69992" w14:textId="77777777" w:rsidR="00783388" w:rsidRPr="00E84C0B" w:rsidRDefault="00783388" w:rsidP="00783388">
      <w:pPr>
        <w:jc w:val="both"/>
        <w:rPr>
          <w:sz w:val="22"/>
          <w:szCs w:val="22"/>
        </w:rPr>
      </w:pPr>
    </w:p>
    <w:p w14:paraId="5C6E3C3F" w14:textId="77777777" w:rsidR="00783388" w:rsidRPr="00E84C0B" w:rsidRDefault="00783388">
      <w:pPr>
        <w:pStyle w:val="Listaszerbekezds"/>
        <w:widowControl/>
        <w:numPr>
          <w:ilvl w:val="0"/>
          <w:numId w:val="10"/>
        </w:numPr>
        <w:autoSpaceDE/>
        <w:autoSpaceDN/>
        <w:adjustRightInd/>
        <w:spacing w:line="240" w:lineRule="auto"/>
        <w:rPr>
          <w:bCs/>
          <w:sz w:val="22"/>
          <w:szCs w:val="22"/>
        </w:rPr>
      </w:pPr>
      <w:r w:rsidRPr="00E84C0B">
        <w:rPr>
          <w:bCs/>
          <w:sz w:val="22"/>
          <w:szCs w:val="22"/>
        </w:rPr>
        <w:t>A 18/2021. SZÁMÚ KÉPVISELŐ-TESTÜLETI HATÁROZAT MÓDOSÍTÁSA</w:t>
      </w:r>
    </w:p>
    <w:p w14:paraId="0C0A1E4C" w14:textId="77777777" w:rsidR="00783388" w:rsidRPr="00E84C0B" w:rsidRDefault="00783388" w:rsidP="00783388">
      <w:pPr>
        <w:jc w:val="both"/>
        <w:rPr>
          <w:b/>
          <w:bCs/>
          <w:sz w:val="22"/>
          <w:szCs w:val="22"/>
          <w:u w:val="single"/>
        </w:rPr>
      </w:pPr>
    </w:p>
    <w:p w14:paraId="7B39022D" w14:textId="77777777" w:rsidR="00783388" w:rsidRPr="00E84C0B" w:rsidRDefault="00783388" w:rsidP="00783388">
      <w:pPr>
        <w:jc w:val="both"/>
        <w:rPr>
          <w:sz w:val="22"/>
          <w:szCs w:val="22"/>
        </w:rPr>
      </w:pPr>
      <w:r w:rsidRPr="00E84C0B">
        <w:rPr>
          <w:b/>
          <w:bCs/>
          <w:sz w:val="22"/>
          <w:szCs w:val="22"/>
          <w:u w:val="single"/>
        </w:rPr>
        <w:t>Előterjesztő:</w:t>
      </w:r>
      <w:r w:rsidRPr="00E84C0B">
        <w:rPr>
          <w:sz w:val="22"/>
          <w:szCs w:val="22"/>
        </w:rPr>
        <w:t xml:space="preserve"> </w:t>
      </w:r>
      <w:r w:rsidRPr="00E84C0B">
        <w:rPr>
          <w:sz w:val="22"/>
          <w:szCs w:val="22"/>
        </w:rPr>
        <w:tab/>
        <w:t>Polgármester</w:t>
      </w:r>
    </w:p>
    <w:p w14:paraId="55157DDE" w14:textId="77777777" w:rsidR="00783388" w:rsidRPr="00E84C0B" w:rsidRDefault="00783388" w:rsidP="00783388">
      <w:pPr>
        <w:jc w:val="both"/>
        <w:rPr>
          <w:sz w:val="22"/>
          <w:szCs w:val="22"/>
        </w:rPr>
      </w:pPr>
      <w:r w:rsidRPr="00E84C0B">
        <w:rPr>
          <w:b/>
          <w:bCs/>
          <w:sz w:val="22"/>
          <w:szCs w:val="22"/>
          <w:u w:val="single"/>
        </w:rPr>
        <w:t>Előadó:</w:t>
      </w:r>
      <w:r w:rsidRPr="00E84C0B">
        <w:rPr>
          <w:sz w:val="22"/>
          <w:szCs w:val="22"/>
        </w:rPr>
        <w:tab/>
        <w:t>Vagyongazdálkodási referens I.</w:t>
      </w:r>
    </w:p>
    <w:p w14:paraId="348AA1DD" w14:textId="77777777" w:rsidR="00783388" w:rsidRPr="00E84C0B" w:rsidRDefault="00783388" w:rsidP="00783388">
      <w:pPr>
        <w:pStyle w:val="Szvegtrzs"/>
        <w:rPr>
          <w:bCs/>
          <w:sz w:val="22"/>
          <w:szCs w:val="22"/>
        </w:rPr>
      </w:pPr>
    </w:p>
    <w:p w14:paraId="45706A8F" w14:textId="77777777" w:rsidR="00783388" w:rsidRPr="00E84C0B" w:rsidRDefault="00783388">
      <w:pPr>
        <w:pStyle w:val="Listaszerbekezds"/>
        <w:widowControl/>
        <w:numPr>
          <w:ilvl w:val="0"/>
          <w:numId w:val="10"/>
        </w:numPr>
        <w:autoSpaceDE/>
        <w:autoSpaceDN/>
        <w:adjustRightInd/>
        <w:spacing w:line="240" w:lineRule="auto"/>
        <w:rPr>
          <w:bCs/>
          <w:sz w:val="22"/>
          <w:szCs w:val="22"/>
        </w:rPr>
      </w:pPr>
      <w:r w:rsidRPr="00E84C0B">
        <w:rPr>
          <w:bCs/>
          <w:sz w:val="22"/>
          <w:szCs w:val="22"/>
        </w:rPr>
        <w:t>A KISKŐRÖS, 1538 HRSZ-Ú, TERMÉSZETBEN KISKŐRÖS, ADY ENDRE U. 7. SZÁM ALATTI INGATLAN ADÁSVÉTELE</w:t>
      </w:r>
    </w:p>
    <w:p w14:paraId="04B4D089" w14:textId="77777777" w:rsidR="00783388" w:rsidRPr="00E84C0B" w:rsidRDefault="00783388" w:rsidP="00783388">
      <w:pPr>
        <w:jc w:val="both"/>
        <w:rPr>
          <w:b/>
          <w:bCs/>
          <w:sz w:val="22"/>
          <w:szCs w:val="22"/>
          <w:u w:val="single"/>
        </w:rPr>
      </w:pPr>
    </w:p>
    <w:p w14:paraId="27B0D06B" w14:textId="77777777" w:rsidR="00783388" w:rsidRPr="00E84C0B" w:rsidRDefault="00783388" w:rsidP="00783388">
      <w:pPr>
        <w:jc w:val="both"/>
        <w:rPr>
          <w:sz w:val="22"/>
          <w:szCs w:val="22"/>
        </w:rPr>
      </w:pPr>
      <w:r w:rsidRPr="00E84C0B">
        <w:rPr>
          <w:b/>
          <w:bCs/>
          <w:sz w:val="22"/>
          <w:szCs w:val="22"/>
          <w:u w:val="single"/>
        </w:rPr>
        <w:t>Előterjesztő:</w:t>
      </w:r>
      <w:r w:rsidRPr="00E84C0B">
        <w:rPr>
          <w:sz w:val="22"/>
          <w:szCs w:val="22"/>
        </w:rPr>
        <w:t xml:space="preserve"> </w:t>
      </w:r>
      <w:r w:rsidRPr="00E84C0B">
        <w:rPr>
          <w:sz w:val="22"/>
          <w:szCs w:val="22"/>
        </w:rPr>
        <w:tab/>
        <w:t>Polgármester</w:t>
      </w:r>
    </w:p>
    <w:p w14:paraId="453858A3" w14:textId="77777777" w:rsidR="00783388" w:rsidRPr="00E84C0B" w:rsidRDefault="00783388" w:rsidP="00783388">
      <w:pPr>
        <w:jc w:val="both"/>
        <w:rPr>
          <w:sz w:val="22"/>
          <w:szCs w:val="22"/>
        </w:rPr>
      </w:pPr>
      <w:r w:rsidRPr="00E84C0B">
        <w:rPr>
          <w:b/>
          <w:bCs/>
          <w:sz w:val="22"/>
          <w:szCs w:val="22"/>
          <w:u w:val="single"/>
        </w:rPr>
        <w:t>Előadó:</w:t>
      </w:r>
      <w:r w:rsidRPr="00E84C0B">
        <w:rPr>
          <w:sz w:val="22"/>
          <w:szCs w:val="22"/>
        </w:rPr>
        <w:tab/>
        <w:t>Vagyongazdálkodási referens I.</w:t>
      </w:r>
    </w:p>
    <w:p w14:paraId="1DAD2ECC" w14:textId="77777777" w:rsidR="00783388" w:rsidRPr="00E84C0B" w:rsidRDefault="00783388" w:rsidP="00783388">
      <w:pPr>
        <w:jc w:val="both"/>
        <w:rPr>
          <w:sz w:val="22"/>
          <w:szCs w:val="22"/>
        </w:rPr>
      </w:pPr>
    </w:p>
    <w:p w14:paraId="17E909D3" w14:textId="77777777" w:rsidR="00783388" w:rsidRPr="00E84C0B" w:rsidRDefault="00783388">
      <w:pPr>
        <w:pStyle w:val="Szvegtrzs"/>
        <w:numPr>
          <w:ilvl w:val="0"/>
          <w:numId w:val="10"/>
        </w:numPr>
        <w:spacing w:after="0"/>
        <w:ind w:hanging="436"/>
        <w:jc w:val="both"/>
        <w:rPr>
          <w:b/>
          <w:bCs/>
          <w:sz w:val="22"/>
          <w:szCs w:val="22"/>
          <w:u w:val="single"/>
        </w:rPr>
      </w:pPr>
      <w:r w:rsidRPr="00E84C0B">
        <w:rPr>
          <w:sz w:val="22"/>
          <w:szCs w:val="22"/>
        </w:rPr>
        <w:t>CSIPI-UNION 2008. KFT. AJÁNDÉKOZÁSA</w:t>
      </w:r>
    </w:p>
    <w:p w14:paraId="622AA297" w14:textId="77777777" w:rsidR="00783388" w:rsidRPr="00E84C0B" w:rsidRDefault="00783388" w:rsidP="00783388">
      <w:pPr>
        <w:jc w:val="both"/>
        <w:rPr>
          <w:b/>
          <w:bCs/>
          <w:sz w:val="22"/>
          <w:szCs w:val="22"/>
          <w:u w:val="single"/>
        </w:rPr>
      </w:pPr>
    </w:p>
    <w:p w14:paraId="18AC6AE0" w14:textId="77777777" w:rsidR="00783388" w:rsidRPr="00E84C0B" w:rsidRDefault="00783388" w:rsidP="00783388">
      <w:pPr>
        <w:jc w:val="both"/>
        <w:rPr>
          <w:sz w:val="22"/>
          <w:szCs w:val="22"/>
        </w:rPr>
      </w:pPr>
      <w:r w:rsidRPr="00E84C0B">
        <w:rPr>
          <w:b/>
          <w:bCs/>
          <w:sz w:val="22"/>
          <w:szCs w:val="22"/>
          <w:u w:val="single"/>
        </w:rPr>
        <w:t>Előterjesztő:</w:t>
      </w:r>
      <w:r w:rsidRPr="00E84C0B">
        <w:rPr>
          <w:sz w:val="22"/>
          <w:szCs w:val="22"/>
        </w:rPr>
        <w:t xml:space="preserve"> </w:t>
      </w:r>
      <w:r w:rsidRPr="00E84C0B">
        <w:rPr>
          <w:sz w:val="22"/>
          <w:szCs w:val="22"/>
        </w:rPr>
        <w:tab/>
        <w:t>Polgármester</w:t>
      </w:r>
    </w:p>
    <w:p w14:paraId="298CDC0F" w14:textId="77777777" w:rsidR="00783388" w:rsidRPr="00E84C0B" w:rsidRDefault="00783388" w:rsidP="00783388">
      <w:pPr>
        <w:jc w:val="both"/>
        <w:rPr>
          <w:sz w:val="22"/>
          <w:szCs w:val="22"/>
        </w:rPr>
      </w:pPr>
      <w:r w:rsidRPr="00E84C0B">
        <w:rPr>
          <w:b/>
          <w:bCs/>
          <w:sz w:val="22"/>
          <w:szCs w:val="22"/>
          <w:u w:val="single"/>
        </w:rPr>
        <w:t>Előadó:</w:t>
      </w:r>
      <w:r w:rsidRPr="00E84C0B">
        <w:rPr>
          <w:sz w:val="22"/>
          <w:szCs w:val="22"/>
        </w:rPr>
        <w:tab/>
        <w:t>Vagyongazdálkodási referens I.</w:t>
      </w:r>
    </w:p>
    <w:p w14:paraId="1BE2E645" w14:textId="77777777" w:rsidR="00783388" w:rsidRPr="00E84C0B" w:rsidRDefault="00783388" w:rsidP="00783388">
      <w:pPr>
        <w:jc w:val="both"/>
        <w:rPr>
          <w:bCs/>
          <w:sz w:val="22"/>
          <w:szCs w:val="22"/>
        </w:rPr>
      </w:pPr>
    </w:p>
    <w:p w14:paraId="3C52721A" w14:textId="77777777" w:rsidR="00783388" w:rsidRPr="00E84C0B" w:rsidRDefault="00783388">
      <w:pPr>
        <w:pStyle w:val="Szvegtrzs"/>
        <w:numPr>
          <w:ilvl w:val="0"/>
          <w:numId w:val="10"/>
        </w:numPr>
        <w:spacing w:after="0"/>
        <w:ind w:hanging="436"/>
        <w:jc w:val="both"/>
        <w:rPr>
          <w:bCs/>
          <w:sz w:val="22"/>
          <w:szCs w:val="22"/>
        </w:rPr>
      </w:pPr>
      <w:r w:rsidRPr="00E84C0B">
        <w:rPr>
          <w:rFonts w:eastAsia="Calibri"/>
          <w:bCs/>
          <w:sz w:val="22"/>
          <w:szCs w:val="22"/>
        </w:rPr>
        <w:t xml:space="preserve">AZ ÖNKORMÁNYZATI TULAJDONÚ 1900 ÉS 4360/3 HRSZ-Ú KIVETT BEÉPÍTETLEN TERÜLET RENDELTETÉSŰ INGATLANOK TELEKALAKÍTÁSSAL VEGYES ADÁSVÉTELE  </w:t>
      </w:r>
    </w:p>
    <w:p w14:paraId="41F01B59" w14:textId="77777777" w:rsidR="00783388" w:rsidRPr="00E84C0B" w:rsidRDefault="00783388" w:rsidP="00783388">
      <w:pPr>
        <w:jc w:val="both"/>
        <w:rPr>
          <w:b/>
          <w:bCs/>
          <w:sz w:val="22"/>
          <w:szCs w:val="22"/>
          <w:u w:val="single"/>
        </w:rPr>
      </w:pPr>
    </w:p>
    <w:p w14:paraId="3355FF3F" w14:textId="77777777" w:rsidR="00783388" w:rsidRPr="00E84C0B" w:rsidRDefault="00783388" w:rsidP="00783388">
      <w:pPr>
        <w:jc w:val="both"/>
        <w:rPr>
          <w:sz w:val="22"/>
          <w:szCs w:val="22"/>
        </w:rPr>
      </w:pPr>
      <w:r w:rsidRPr="00E84C0B">
        <w:rPr>
          <w:b/>
          <w:bCs/>
          <w:sz w:val="22"/>
          <w:szCs w:val="22"/>
          <w:u w:val="single"/>
        </w:rPr>
        <w:t>Előterjesztő:</w:t>
      </w:r>
      <w:r w:rsidRPr="00E84C0B">
        <w:rPr>
          <w:sz w:val="22"/>
          <w:szCs w:val="22"/>
        </w:rPr>
        <w:t xml:space="preserve"> </w:t>
      </w:r>
      <w:r w:rsidRPr="00E84C0B">
        <w:rPr>
          <w:sz w:val="22"/>
          <w:szCs w:val="22"/>
        </w:rPr>
        <w:tab/>
        <w:t>Polgármester</w:t>
      </w:r>
    </w:p>
    <w:p w14:paraId="052DEC88" w14:textId="77777777" w:rsidR="00783388" w:rsidRPr="00E84C0B" w:rsidRDefault="00783388" w:rsidP="00783388">
      <w:pPr>
        <w:jc w:val="both"/>
        <w:rPr>
          <w:sz w:val="22"/>
          <w:szCs w:val="22"/>
        </w:rPr>
      </w:pPr>
      <w:r w:rsidRPr="00E84C0B">
        <w:rPr>
          <w:b/>
          <w:bCs/>
          <w:sz w:val="22"/>
          <w:szCs w:val="22"/>
          <w:u w:val="single"/>
        </w:rPr>
        <w:t>Előadó:</w:t>
      </w:r>
      <w:r w:rsidRPr="00E84C0B">
        <w:rPr>
          <w:sz w:val="22"/>
          <w:szCs w:val="22"/>
        </w:rPr>
        <w:tab/>
        <w:t>Vagyongazdálkodási referens I.</w:t>
      </w:r>
    </w:p>
    <w:p w14:paraId="4DD7CC50" w14:textId="77777777" w:rsidR="00783388" w:rsidRPr="00E84C0B" w:rsidRDefault="00783388" w:rsidP="00783388">
      <w:pPr>
        <w:jc w:val="both"/>
        <w:rPr>
          <w:sz w:val="22"/>
          <w:szCs w:val="22"/>
        </w:rPr>
      </w:pPr>
    </w:p>
    <w:p w14:paraId="6AC5E7A9" w14:textId="77777777" w:rsidR="00783388" w:rsidRPr="00E84C0B" w:rsidRDefault="00783388">
      <w:pPr>
        <w:pStyle w:val="Listaszerbekezds"/>
        <w:widowControl/>
        <w:numPr>
          <w:ilvl w:val="0"/>
          <w:numId w:val="10"/>
        </w:numPr>
        <w:autoSpaceDE/>
        <w:autoSpaceDN/>
        <w:adjustRightInd/>
        <w:spacing w:line="240" w:lineRule="auto"/>
        <w:jc w:val="both"/>
        <w:rPr>
          <w:sz w:val="22"/>
          <w:szCs w:val="22"/>
        </w:rPr>
      </w:pPr>
      <w:r w:rsidRPr="00E84C0B">
        <w:rPr>
          <w:sz w:val="22"/>
          <w:szCs w:val="22"/>
        </w:rPr>
        <w:t>A KISKŐRÖS 341 HRSZ-ON NYILVÁNTARTOTT, BEÉPÍTETLEN TERÜLET RENDELTETÉSŰ INGATLANRÉSZ ÉRTÉKESÍTÉSE FOGT-RÍMÁR SZILVIA RÉSZÉRE</w:t>
      </w:r>
    </w:p>
    <w:p w14:paraId="45552CFD" w14:textId="77777777" w:rsidR="00783388" w:rsidRPr="00E84C0B" w:rsidRDefault="00783388" w:rsidP="00783388">
      <w:pPr>
        <w:jc w:val="both"/>
        <w:rPr>
          <w:b/>
          <w:bCs/>
          <w:sz w:val="22"/>
          <w:szCs w:val="22"/>
          <w:u w:val="single"/>
        </w:rPr>
      </w:pPr>
    </w:p>
    <w:p w14:paraId="6FABC3A5" w14:textId="77777777" w:rsidR="00783388" w:rsidRPr="00E84C0B" w:rsidRDefault="00783388" w:rsidP="00783388">
      <w:pPr>
        <w:jc w:val="both"/>
        <w:rPr>
          <w:sz w:val="22"/>
          <w:szCs w:val="22"/>
        </w:rPr>
      </w:pPr>
      <w:r w:rsidRPr="00E84C0B">
        <w:rPr>
          <w:b/>
          <w:bCs/>
          <w:sz w:val="22"/>
          <w:szCs w:val="22"/>
          <w:u w:val="single"/>
        </w:rPr>
        <w:t>Előterjesztő:</w:t>
      </w:r>
      <w:r w:rsidRPr="00E84C0B">
        <w:rPr>
          <w:sz w:val="22"/>
          <w:szCs w:val="22"/>
        </w:rPr>
        <w:t xml:space="preserve"> </w:t>
      </w:r>
      <w:r w:rsidRPr="00E84C0B">
        <w:rPr>
          <w:sz w:val="22"/>
          <w:szCs w:val="22"/>
        </w:rPr>
        <w:tab/>
        <w:t>Polgármester</w:t>
      </w:r>
    </w:p>
    <w:p w14:paraId="2B7D73B3" w14:textId="77777777" w:rsidR="00783388" w:rsidRPr="00E84C0B" w:rsidRDefault="00783388" w:rsidP="00783388">
      <w:pPr>
        <w:jc w:val="both"/>
        <w:rPr>
          <w:sz w:val="22"/>
          <w:szCs w:val="22"/>
        </w:rPr>
      </w:pPr>
      <w:r w:rsidRPr="00E84C0B">
        <w:rPr>
          <w:b/>
          <w:bCs/>
          <w:sz w:val="22"/>
          <w:szCs w:val="22"/>
          <w:u w:val="single"/>
        </w:rPr>
        <w:t>Előadó:</w:t>
      </w:r>
      <w:r w:rsidRPr="00E84C0B">
        <w:rPr>
          <w:sz w:val="22"/>
          <w:szCs w:val="22"/>
        </w:rPr>
        <w:tab/>
        <w:t>Vagyongazdálkodási referens I.</w:t>
      </w:r>
    </w:p>
    <w:p w14:paraId="06CC5D18" w14:textId="77777777" w:rsidR="00783388" w:rsidRPr="00E84C0B" w:rsidRDefault="00783388" w:rsidP="00783388">
      <w:pPr>
        <w:jc w:val="both"/>
        <w:rPr>
          <w:sz w:val="22"/>
          <w:szCs w:val="22"/>
        </w:rPr>
      </w:pPr>
    </w:p>
    <w:p w14:paraId="691C04A2" w14:textId="77777777" w:rsidR="00783388" w:rsidRPr="00E84C0B" w:rsidRDefault="00783388">
      <w:pPr>
        <w:numPr>
          <w:ilvl w:val="0"/>
          <w:numId w:val="10"/>
        </w:numPr>
        <w:jc w:val="both"/>
        <w:rPr>
          <w:sz w:val="22"/>
          <w:szCs w:val="22"/>
        </w:rPr>
      </w:pPr>
      <w:r w:rsidRPr="00E84C0B">
        <w:rPr>
          <w:sz w:val="22"/>
          <w:szCs w:val="22"/>
        </w:rPr>
        <w:t>INTERPELLÁCIÓK, KÉRDÉSEK, TÁJÉKOZTATÓK, BEJELENTÉSEK</w:t>
      </w:r>
    </w:p>
    <w:p w14:paraId="0617F59A" w14:textId="77777777" w:rsidR="000034FD" w:rsidRPr="00E84C0B" w:rsidRDefault="000034FD" w:rsidP="00433389">
      <w:pPr>
        <w:numPr>
          <w:ilvl w:val="0"/>
          <w:numId w:val="5"/>
        </w:numPr>
        <w:jc w:val="center"/>
        <w:rPr>
          <w:b/>
          <w:sz w:val="22"/>
          <w:szCs w:val="22"/>
        </w:rPr>
      </w:pPr>
      <w:r w:rsidRPr="00E84C0B">
        <w:rPr>
          <w:b/>
          <w:sz w:val="22"/>
          <w:szCs w:val="22"/>
        </w:rPr>
        <w:lastRenderedPageBreak/>
        <w:t>napirend</w:t>
      </w:r>
    </w:p>
    <w:p w14:paraId="6035C6EC" w14:textId="77777777" w:rsidR="001E687F" w:rsidRPr="00E84C0B" w:rsidRDefault="001E687F" w:rsidP="00347933">
      <w:pPr>
        <w:jc w:val="center"/>
        <w:rPr>
          <w:b/>
          <w:sz w:val="22"/>
          <w:szCs w:val="22"/>
        </w:rPr>
      </w:pPr>
    </w:p>
    <w:p w14:paraId="1EFA6F14" w14:textId="25BEEA73" w:rsidR="0045589D" w:rsidRPr="0045589D" w:rsidRDefault="0045589D" w:rsidP="0045589D">
      <w:pPr>
        <w:jc w:val="center"/>
        <w:rPr>
          <w:bCs/>
          <w:caps/>
          <w:sz w:val="22"/>
          <w:szCs w:val="22"/>
        </w:rPr>
      </w:pPr>
      <w:r w:rsidRPr="0045589D">
        <w:rPr>
          <w:bCs/>
          <w:caps/>
          <w:sz w:val="22"/>
          <w:szCs w:val="22"/>
        </w:rPr>
        <w:t>A Kiskőrösi Petőfi Sándor Evangélikus Óvoda, Általános Iskola, Gimnázium és Technikum tájékoztatója</w:t>
      </w:r>
    </w:p>
    <w:p w14:paraId="3ADC41A8" w14:textId="77777777" w:rsidR="00C80ABA" w:rsidRPr="00E84C0B" w:rsidRDefault="00C80ABA" w:rsidP="0061163E">
      <w:pPr>
        <w:contextualSpacing/>
        <w:jc w:val="center"/>
        <w:rPr>
          <w:bCs/>
          <w:caps/>
          <w:sz w:val="22"/>
          <w:szCs w:val="22"/>
        </w:rPr>
      </w:pPr>
    </w:p>
    <w:p w14:paraId="3D5A6209" w14:textId="77777777" w:rsidR="0045589D" w:rsidRPr="00E84C0B" w:rsidRDefault="0045589D" w:rsidP="0045589D">
      <w:pPr>
        <w:jc w:val="both"/>
        <w:rPr>
          <w:iCs/>
          <w:sz w:val="22"/>
          <w:szCs w:val="22"/>
        </w:rPr>
      </w:pPr>
      <w:r w:rsidRPr="00E84C0B">
        <w:rPr>
          <w:b/>
          <w:bCs/>
          <w:iCs/>
          <w:sz w:val="22"/>
          <w:szCs w:val="22"/>
          <w:u w:val="single"/>
        </w:rPr>
        <w:t>A tájékoztatót tartja:</w:t>
      </w:r>
      <w:r w:rsidRPr="00E84C0B">
        <w:rPr>
          <w:iCs/>
          <w:sz w:val="22"/>
          <w:szCs w:val="22"/>
        </w:rPr>
        <w:t xml:space="preserve">  Kiskőrösi Petőfi Sándor Evangélikus Óvoda, Általános Iskola, Gimnázium  </w:t>
      </w:r>
    </w:p>
    <w:p w14:paraId="4F6FB787" w14:textId="77777777" w:rsidR="0045589D" w:rsidRPr="00E84C0B" w:rsidRDefault="0045589D" w:rsidP="00496EAB">
      <w:pPr>
        <w:jc w:val="both"/>
        <w:rPr>
          <w:iCs/>
          <w:sz w:val="22"/>
          <w:szCs w:val="22"/>
        </w:rPr>
      </w:pPr>
      <w:r w:rsidRPr="00E84C0B">
        <w:rPr>
          <w:iCs/>
          <w:sz w:val="22"/>
          <w:szCs w:val="22"/>
        </w:rPr>
        <w:t>és Technikum  Igazgatója</w:t>
      </w:r>
    </w:p>
    <w:p w14:paraId="6BC096DC" w14:textId="77777777" w:rsidR="00317CC4" w:rsidRPr="00E84C0B" w:rsidRDefault="00317CC4" w:rsidP="00317CC4">
      <w:pPr>
        <w:pStyle w:val="Listaszerbekezds"/>
        <w:jc w:val="both"/>
        <w:rPr>
          <w:b/>
          <w:sz w:val="22"/>
          <w:szCs w:val="22"/>
        </w:rPr>
      </w:pPr>
    </w:p>
    <w:p w14:paraId="566857B4" w14:textId="14DEEADB" w:rsidR="00CF5B26" w:rsidRPr="00E84C0B" w:rsidRDefault="00317CC4" w:rsidP="00967527">
      <w:pPr>
        <w:pStyle w:val="Listaszerbekezds"/>
        <w:jc w:val="both"/>
        <w:rPr>
          <w:b/>
          <w:sz w:val="22"/>
          <w:szCs w:val="22"/>
        </w:rPr>
      </w:pPr>
      <w:r w:rsidRPr="00E84C0B">
        <w:rPr>
          <w:b/>
          <w:sz w:val="22"/>
          <w:szCs w:val="22"/>
        </w:rPr>
        <w:t>Domonyi László</w:t>
      </w:r>
      <w:r w:rsidRPr="00E84C0B">
        <w:rPr>
          <w:b/>
          <w:bCs/>
          <w:sz w:val="22"/>
          <w:szCs w:val="22"/>
        </w:rPr>
        <w:t xml:space="preserve"> polgármester</w:t>
      </w:r>
      <w:r w:rsidR="00E3413A" w:rsidRPr="00E84C0B">
        <w:rPr>
          <w:b/>
          <w:bCs/>
          <w:sz w:val="22"/>
          <w:szCs w:val="22"/>
        </w:rPr>
        <w:t xml:space="preserve"> </w:t>
      </w:r>
      <w:r w:rsidR="0045589D">
        <w:rPr>
          <w:sz w:val="22"/>
          <w:szCs w:val="22"/>
        </w:rPr>
        <w:t xml:space="preserve">köszöntötte az ülésen </w:t>
      </w:r>
      <w:r w:rsidR="0045589D" w:rsidRPr="0045589D">
        <w:rPr>
          <w:b/>
          <w:bCs/>
          <w:sz w:val="22"/>
          <w:szCs w:val="22"/>
        </w:rPr>
        <w:t>Szentgyörgyiné Szlovák Máriát, a Kiskőrösi Evangélikus Óvoda, Általános Iskola, Gimnázium és Technikum</w:t>
      </w:r>
      <w:r w:rsidR="0045589D">
        <w:rPr>
          <w:sz w:val="22"/>
          <w:szCs w:val="22"/>
        </w:rPr>
        <w:t xml:space="preserve"> </w:t>
      </w:r>
      <w:r w:rsidR="0045589D" w:rsidRPr="0045589D">
        <w:rPr>
          <w:b/>
          <w:bCs/>
          <w:sz w:val="22"/>
          <w:szCs w:val="22"/>
        </w:rPr>
        <w:t>intézményvezetőjét,</w:t>
      </w:r>
      <w:r w:rsidR="0045589D">
        <w:rPr>
          <w:sz w:val="22"/>
          <w:szCs w:val="22"/>
        </w:rPr>
        <w:t xml:space="preserve"> majd felkérte a tájékoztató szóbeli </w:t>
      </w:r>
      <w:r w:rsidR="00F0306E">
        <w:rPr>
          <w:sz w:val="22"/>
          <w:szCs w:val="22"/>
        </w:rPr>
        <w:t>kiegészítésére</w:t>
      </w:r>
      <w:r w:rsidR="0045589D">
        <w:rPr>
          <w:sz w:val="22"/>
          <w:szCs w:val="22"/>
        </w:rPr>
        <w:t>.</w:t>
      </w:r>
    </w:p>
    <w:p w14:paraId="7BF96FE0" w14:textId="77777777" w:rsidR="000B0E7F" w:rsidRPr="00E84C0B" w:rsidRDefault="000B0E7F" w:rsidP="00967527">
      <w:pPr>
        <w:pStyle w:val="Listaszerbekezds"/>
        <w:jc w:val="both"/>
        <w:rPr>
          <w:b/>
          <w:sz w:val="22"/>
          <w:szCs w:val="22"/>
        </w:rPr>
      </w:pPr>
    </w:p>
    <w:p w14:paraId="5825B450" w14:textId="42E045E5" w:rsidR="008D3E63" w:rsidRDefault="0045589D" w:rsidP="000B0E7F">
      <w:pPr>
        <w:pBdr>
          <w:bottom w:val="single" w:sz="6" w:space="1" w:color="auto"/>
        </w:pBdr>
        <w:jc w:val="both"/>
        <w:rPr>
          <w:iCs/>
          <w:sz w:val="22"/>
          <w:szCs w:val="22"/>
        </w:rPr>
      </w:pPr>
      <w:r w:rsidRPr="0045589D">
        <w:rPr>
          <w:b/>
          <w:bCs/>
          <w:iCs/>
          <w:sz w:val="22"/>
          <w:szCs w:val="22"/>
        </w:rPr>
        <w:t>Szentgyörgyiné Szlovák Mária intézményvezető</w:t>
      </w:r>
      <w:r w:rsidRPr="0045589D">
        <w:rPr>
          <w:iCs/>
          <w:sz w:val="22"/>
          <w:szCs w:val="22"/>
        </w:rPr>
        <w:t xml:space="preserve"> </w:t>
      </w:r>
      <w:r w:rsidR="008E2A23">
        <w:rPr>
          <w:iCs/>
          <w:sz w:val="22"/>
          <w:szCs w:val="22"/>
        </w:rPr>
        <w:t xml:space="preserve">szóbeli kiegészítésként </w:t>
      </w:r>
      <w:r w:rsidR="00632A8A">
        <w:rPr>
          <w:iCs/>
          <w:sz w:val="22"/>
          <w:szCs w:val="22"/>
        </w:rPr>
        <w:t>beszélt a tanulók,</w:t>
      </w:r>
      <w:r w:rsidR="00FD30BD">
        <w:rPr>
          <w:iCs/>
          <w:sz w:val="22"/>
          <w:szCs w:val="22"/>
        </w:rPr>
        <w:t xml:space="preserve"> </w:t>
      </w:r>
      <w:r w:rsidR="00632A8A">
        <w:rPr>
          <w:iCs/>
          <w:sz w:val="22"/>
          <w:szCs w:val="22"/>
        </w:rPr>
        <w:t>gyermekek</w:t>
      </w:r>
      <w:r w:rsidR="00FD30BD">
        <w:rPr>
          <w:iCs/>
          <w:sz w:val="22"/>
          <w:szCs w:val="22"/>
        </w:rPr>
        <w:t>,</w:t>
      </w:r>
      <w:r w:rsidR="00632A8A">
        <w:rPr>
          <w:iCs/>
          <w:sz w:val="22"/>
          <w:szCs w:val="22"/>
        </w:rPr>
        <w:t xml:space="preserve"> illetve az alkalmazottak létszámáról. </w:t>
      </w:r>
      <w:r w:rsidR="00AD5C60">
        <w:rPr>
          <w:iCs/>
          <w:sz w:val="22"/>
          <w:szCs w:val="22"/>
        </w:rPr>
        <w:t>Továbbá b</w:t>
      </w:r>
      <w:r w:rsidR="00632A8A">
        <w:rPr>
          <w:iCs/>
          <w:sz w:val="22"/>
          <w:szCs w:val="22"/>
        </w:rPr>
        <w:t xml:space="preserve">eszélt az oktatásszervezési keretekről, az érettségi vizsgák eredményeiről, az emelt szintű érettségik számadatairól. </w:t>
      </w:r>
      <w:r w:rsidR="00BE4D23">
        <w:rPr>
          <w:iCs/>
          <w:sz w:val="22"/>
          <w:szCs w:val="22"/>
        </w:rPr>
        <w:t>Ismertette a vizsgák, az egyéb vizsgát és a mérések eredményeit. Tájékoztatta a jelenlévőket az intézmény kiemelt programjairól</w:t>
      </w:r>
      <w:r w:rsidR="002219F6">
        <w:rPr>
          <w:iCs/>
          <w:sz w:val="22"/>
          <w:szCs w:val="22"/>
        </w:rPr>
        <w:t xml:space="preserve">, </w:t>
      </w:r>
      <w:r w:rsidR="00BE4D23">
        <w:rPr>
          <w:iCs/>
          <w:sz w:val="22"/>
          <w:szCs w:val="22"/>
        </w:rPr>
        <w:t>infrastruktúr</w:t>
      </w:r>
      <w:r w:rsidR="00C37489">
        <w:rPr>
          <w:iCs/>
          <w:sz w:val="22"/>
          <w:szCs w:val="22"/>
        </w:rPr>
        <w:t>át érintő változásokról</w:t>
      </w:r>
      <w:r w:rsidR="002219F6">
        <w:rPr>
          <w:iCs/>
          <w:sz w:val="22"/>
          <w:szCs w:val="22"/>
        </w:rPr>
        <w:t xml:space="preserve"> és a bérek alakulásáról</w:t>
      </w:r>
      <w:r w:rsidR="00C37489">
        <w:rPr>
          <w:iCs/>
          <w:sz w:val="22"/>
          <w:szCs w:val="22"/>
        </w:rPr>
        <w:t>.</w:t>
      </w:r>
    </w:p>
    <w:p w14:paraId="1F706772" w14:textId="77777777" w:rsidR="003E47C3" w:rsidRDefault="003E47C3" w:rsidP="000B0E7F">
      <w:pPr>
        <w:pBdr>
          <w:bottom w:val="single" w:sz="6" w:space="1" w:color="auto"/>
        </w:pBdr>
        <w:jc w:val="both"/>
        <w:rPr>
          <w:iCs/>
          <w:sz w:val="22"/>
          <w:szCs w:val="22"/>
        </w:rPr>
      </w:pPr>
    </w:p>
    <w:p w14:paraId="696BF06A" w14:textId="6CCED371" w:rsidR="003E47C3" w:rsidRPr="0045589D" w:rsidRDefault="003E47C3" w:rsidP="000B0E7F">
      <w:pPr>
        <w:pBdr>
          <w:bottom w:val="single" w:sz="6" w:space="1" w:color="auto"/>
        </w:pBdr>
        <w:jc w:val="both"/>
        <w:rPr>
          <w:iCs/>
          <w:sz w:val="22"/>
          <w:szCs w:val="22"/>
        </w:rPr>
      </w:pPr>
      <w:r w:rsidRPr="003E47C3">
        <w:rPr>
          <w:b/>
          <w:bCs/>
          <w:iCs/>
          <w:sz w:val="22"/>
          <w:szCs w:val="22"/>
        </w:rPr>
        <w:t>Domonyi László polgármester</w:t>
      </w:r>
      <w:r>
        <w:rPr>
          <w:iCs/>
          <w:sz w:val="22"/>
          <w:szCs w:val="22"/>
        </w:rPr>
        <w:t xml:space="preserve"> megköszönte a tájékoztatást. </w:t>
      </w:r>
      <w:r w:rsidR="002219F6">
        <w:rPr>
          <w:iCs/>
          <w:sz w:val="22"/>
          <w:szCs w:val="22"/>
        </w:rPr>
        <w:t>Elmondta, hogy fontos az évről évre történő tájékoztatás, mivel így ismerhető meg iskoláink helyzete.</w:t>
      </w:r>
    </w:p>
    <w:p w14:paraId="6FBD96AC" w14:textId="77777777" w:rsidR="0045589D" w:rsidRDefault="0045589D" w:rsidP="000B0E7F">
      <w:pPr>
        <w:pBdr>
          <w:bottom w:val="single" w:sz="6" w:space="1" w:color="auto"/>
        </w:pBdr>
        <w:jc w:val="both"/>
        <w:rPr>
          <w:i/>
          <w:sz w:val="22"/>
          <w:szCs w:val="22"/>
        </w:rPr>
      </w:pPr>
    </w:p>
    <w:p w14:paraId="0E2C0081" w14:textId="77777777" w:rsidR="00FA3F88" w:rsidRPr="00E84C0B" w:rsidRDefault="00FA3F88" w:rsidP="000B0E7F">
      <w:pPr>
        <w:pBdr>
          <w:bottom w:val="single" w:sz="6" w:space="1" w:color="auto"/>
        </w:pBdr>
        <w:jc w:val="both"/>
        <w:rPr>
          <w:i/>
          <w:sz w:val="22"/>
          <w:szCs w:val="22"/>
        </w:rPr>
      </w:pPr>
    </w:p>
    <w:p w14:paraId="59B9C2A4" w14:textId="77777777" w:rsidR="000B0E7F" w:rsidRPr="00E84C0B" w:rsidRDefault="000B0E7F" w:rsidP="000B0E7F">
      <w:pPr>
        <w:ind w:left="720"/>
        <w:rPr>
          <w:b/>
          <w:sz w:val="22"/>
          <w:szCs w:val="22"/>
        </w:rPr>
      </w:pPr>
    </w:p>
    <w:p w14:paraId="466CF069" w14:textId="574A3D6B" w:rsidR="0045589D" w:rsidRDefault="0045589D">
      <w:pPr>
        <w:rPr>
          <w:b/>
          <w:sz w:val="22"/>
          <w:szCs w:val="22"/>
        </w:rPr>
      </w:pPr>
      <w:r>
        <w:rPr>
          <w:b/>
          <w:sz w:val="22"/>
          <w:szCs w:val="22"/>
        </w:rPr>
        <w:br w:type="page"/>
      </w:r>
    </w:p>
    <w:p w14:paraId="6FCA23D5" w14:textId="77777777" w:rsidR="00875A4F" w:rsidRPr="00E84C0B" w:rsidRDefault="009038E4" w:rsidP="00875A4F">
      <w:pPr>
        <w:numPr>
          <w:ilvl w:val="0"/>
          <w:numId w:val="6"/>
        </w:numPr>
        <w:jc w:val="center"/>
        <w:rPr>
          <w:b/>
          <w:sz w:val="22"/>
          <w:szCs w:val="22"/>
        </w:rPr>
      </w:pPr>
      <w:r w:rsidRPr="00E84C0B">
        <w:rPr>
          <w:b/>
          <w:sz w:val="22"/>
          <w:szCs w:val="22"/>
        </w:rPr>
        <w:lastRenderedPageBreak/>
        <w:t>n</w:t>
      </w:r>
      <w:r w:rsidR="0007636A" w:rsidRPr="00E84C0B">
        <w:rPr>
          <w:b/>
          <w:sz w:val="22"/>
          <w:szCs w:val="22"/>
        </w:rPr>
        <w:t>apirend</w:t>
      </w:r>
    </w:p>
    <w:p w14:paraId="38CDA43B" w14:textId="77777777" w:rsidR="00875A4F" w:rsidRPr="00E84C0B" w:rsidRDefault="00875A4F" w:rsidP="00875A4F">
      <w:pPr>
        <w:rPr>
          <w:b/>
          <w:sz w:val="22"/>
          <w:szCs w:val="22"/>
        </w:rPr>
      </w:pPr>
    </w:p>
    <w:p w14:paraId="09FC8327" w14:textId="282BB019" w:rsidR="0045589D" w:rsidRPr="0045589D" w:rsidRDefault="0045589D" w:rsidP="0045589D">
      <w:pPr>
        <w:jc w:val="center"/>
        <w:rPr>
          <w:bCs/>
          <w:caps/>
          <w:sz w:val="22"/>
          <w:szCs w:val="22"/>
        </w:rPr>
      </w:pPr>
      <w:r w:rsidRPr="0045589D">
        <w:rPr>
          <w:bCs/>
          <w:caps/>
          <w:sz w:val="22"/>
          <w:szCs w:val="22"/>
        </w:rPr>
        <w:t>A Kiskunhalasi Szakképzési Centrum tájékoztatója</w:t>
      </w:r>
    </w:p>
    <w:p w14:paraId="4CDA1EDD" w14:textId="77777777" w:rsidR="000B35F0" w:rsidRPr="00E84C0B" w:rsidRDefault="000B35F0" w:rsidP="00C23B8D">
      <w:pPr>
        <w:jc w:val="both"/>
        <w:rPr>
          <w:sz w:val="22"/>
          <w:szCs w:val="22"/>
        </w:rPr>
      </w:pPr>
    </w:p>
    <w:p w14:paraId="7CD77306" w14:textId="77777777" w:rsidR="0045589D" w:rsidRPr="00E84C0B" w:rsidRDefault="0045589D" w:rsidP="0045589D">
      <w:pPr>
        <w:jc w:val="both"/>
        <w:rPr>
          <w:iCs/>
          <w:sz w:val="22"/>
          <w:szCs w:val="22"/>
        </w:rPr>
      </w:pPr>
      <w:r w:rsidRPr="00E84C0B">
        <w:rPr>
          <w:b/>
          <w:bCs/>
          <w:iCs/>
          <w:sz w:val="22"/>
          <w:szCs w:val="22"/>
          <w:u w:val="single"/>
        </w:rPr>
        <w:t>A tájékoztatót tartja:</w:t>
      </w:r>
      <w:r w:rsidRPr="00E84C0B">
        <w:rPr>
          <w:iCs/>
          <w:sz w:val="22"/>
          <w:szCs w:val="22"/>
        </w:rPr>
        <w:t xml:space="preserve"> Kiskunhalasi Szakképzési Centrum Főigazgatója</w:t>
      </w:r>
    </w:p>
    <w:p w14:paraId="0CD45C21" w14:textId="77777777" w:rsidR="00432D8F" w:rsidRPr="00E84C0B" w:rsidRDefault="00432D8F" w:rsidP="00432D8F">
      <w:pPr>
        <w:pStyle w:val="Listaszerbekezds"/>
        <w:jc w:val="both"/>
        <w:rPr>
          <w:b/>
          <w:sz w:val="22"/>
          <w:szCs w:val="22"/>
        </w:rPr>
      </w:pPr>
    </w:p>
    <w:p w14:paraId="11346B4C" w14:textId="48112DC1" w:rsidR="00397D16" w:rsidRPr="00496EAB" w:rsidRDefault="0045589D" w:rsidP="00397D16">
      <w:pPr>
        <w:jc w:val="both"/>
        <w:rPr>
          <w:sz w:val="22"/>
          <w:szCs w:val="22"/>
        </w:rPr>
      </w:pPr>
      <w:r w:rsidRPr="00E84C0B">
        <w:rPr>
          <w:b/>
          <w:sz w:val="22"/>
          <w:szCs w:val="22"/>
        </w:rPr>
        <w:t>Domonyi László</w:t>
      </w:r>
      <w:r w:rsidRPr="00E84C0B">
        <w:rPr>
          <w:b/>
          <w:bCs/>
          <w:sz w:val="22"/>
          <w:szCs w:val="22"/>
        </w:rPr>
        <w:t xml:space="preserve"> polgármester </w:t>
      </w:r>
      <w:r>
        <w:rPr>
          <w:sz w:val="22"/>
          <w:szCs w:val="22"/>
        </w:rPr>
        <w:t xml:space="preserve">köszöntötte az ülésen </w:t>
      </w:r>
      <w:r w:rsidRPr="0045589D">
        <w:rPr>
          <w:b/>
          <w:bCs/>
          <w:sz w:val="22"/>
          <w:szCs w:val="22"/>
        </w:rPr>
        <w:t>Papp Gyulát, a Kiskunhalasi Szakképzési Centrum főigazgatóját és Franczia Lászlót, a Kiskunhalasi Szakképzési Centrum Kiskőrösi Wattay Technikum és Kollégium igazgatóját.</w:t>
      </w:r>
      <w:r>
        <w:rPr>
          <w:b/>
          <w:bCs/>
          <w:sz w:val="22"/>
          <w:szCs w:val="22"/>
        </w:rPr>
        <w:t xml:space="preserve"> Papp Gyula főigazgatót </w:t>
      </w:r>
      <w:r w:rsidRPr="00496EAB">
        <w:rPr>
          <w:sz w:val="22"/>
          <w:szCs w:val="22"/>
        </w:rPr>
        <w:t xml:space="preserve">felkérte a tájékoztató szóbeli </w:t>
      </w:r>
      <w:r w:rsidR="008E2A23">
        <w:rPr>
          <w:sz w:val="22"/>
          <w:szCs w:val="22"/>
        </w:rPr>
        <w:t>kiegészítésére</w:t>
      </w:r>
      <w:r w:rsidRPr="00496EAB">
        <w:rPr>
          <w:sz w:val="22"/>
          <w:szCs w:val="22"/>
        </w:rPr>
        <w:t>.</w:t>
      </w:r>
    </w:p>
    <w:p w14:paraId="738F6B7D" w14:textId="77777777" w:rsidR="0045589D" w:rsidRPr="00E84C0B" w:rsidRDefault="0045589D" w:rsidP="00397D16">
      <w:pPr>
        <w:jc w:val="both"/>
        <w:rPr>
          <w:bCs/>
          <w:sz w:val="22"/>
          <w:szCs w:val="22"/>
        </w:rPr>
      </w:pPr>
    </w:p>
    <w:p w14:paraId="11DCEA99" w14:textId="33F4187D" w:rsidR="006B1252" w:rsidRPr="00E84C0B" w:rsidRDefault="00496EAB" w:rsidP="008C67FC">
      <w:pPr>
        <w:jc w:val="both"/>
        <w:rPr>
          <w:bCs/>
          <w:sz w:val="22"/>
          <w:szCs w:val="22"/>
        </w:rPr>
      </w:pPr>
      <w:r>
        <w:rPr>
          <w:b/>
          <w:sz w:val="22"/>
          <w:szCs w:val="22"/>
        </w:rPr>
        <w:t>Papp Gyula főigazgató</w:t>
      </w:r>
      <w:r w:rsidR="0039399A" w:rsidRPr="00E84C0B">
        <w:rPr>
          <w:b/>
          <w:sz w:val="22"/>
          <w:szCs w:val="22"/>
        </w:rPr>
        <w:t xml:space="preserve"> </w:t>
      </w:r>
      <w:r w:rsidR="00826784" w:rsidRPr="00826784">
        <w:rPr>
          <w:bCs/>
          <w:sz w:val="22"/>
          <w:szCs w:val="22"/>
        </w:rPr>
        <w:t>szóbeli kiegészítésként</w:t>
      </w:r>
      <w:r w:rsidR="00826784">
        <w:rPr>
          <w:b/>
          <w:sz w:val="22"/>
          <w:szCs w:val="22"/>
        </w:rPr>
        <w:t xml:space="preserve"> </w:t>
      </w:r>
      <w:r w:rsidR="00826784">
        <w:rPr>
          <w:bCs/>
          <w:sz w:val="22"/>
          <w:szCs w:val="22"/>
        </w:rPr>
        <w:t xml:space="preserve">beszélt az elmúlt egy év változásairól. Ismertette a létszámadatokat, </w:t>
      </w:r>
      <w:r w:rsidR="00FA3F88">
        <w:rPr>
          <w:bCs/>
          <w:sz w:val="22"/>
          <w:szCs w:val="22"/>
        </w:rPr>
        <w:t xml:space="preserve">a Wattay intézményben fellelhető ágazatokat, a szakképző iskolai és technikumi szakmákat. Beszélt a felnőttek szakmai oktatásáról, a tárgyi feltételekről, a fejlesztésekről és az elért szakmai sikerekről. </w:t>
      </w:r>
    </w:p>
    <w:p w14:paraId="7373F88D" w14:textId="77777777" w:rsidR="0039399A" w:rsidRPr="00E84C0B" w:rsidRDefault="0039399A" w:rsidP="008C67FC">
      <w:pPr>
        <w:jc w:val="both"/>
        <w:rPr>
          <w:bCs/>
          <w:sz w:val="22"/>
          <w:szCs w:val="22"/>
        </w:rPr>
      </w:pPr>
    </w:p>
    <w:p w14:paraId="441F5F85" w14:textId="17936F8E" w:rsidR="006152D9" w:rsidRDefault="00FA3F88" w:rsidP="001C5A03">
      <w:pPr>
        <w:pBdr>
          <w:bottom w:val="single" w:sz="6" w:space="1" w:color="auto"/>
        </w:pBdr>
        <w:jc w:val="both"/>
        <w:rPr>
          <w:iCs/>
          <w:sz w:val="22"/>
          <w:szCs w:val="22"/>
        </w:rPr>
      </w:pPr>
      <w:r w:rsidRPr="00FA3F88">
        <w:rPr>
          <w:b/>
          <w:bCs/>
          <w:iCs/>
          <w:sz w:val="22"/>
          <w:szCs w:val="22"/>
        </w:rPr>
        <w:t>Domonyi László polgármester</w:t>
      </w:r>
      <w:r w:rsidRPr="00FA3F88">
        <w:rPr>
          <w:iCs/>
          <w:sz w:val="22"/>
          <w:szCs w:val="22"/>
        </w:rPr>
        <w:t xml:space="preserve"> </w:t>
      </w:r>
      <w:r>
        <w:rPr>
          <w:iCs/>
          <w:sz w:val="22"/>
          <w:szCs w:val="22"/>
        </w:rPr>
        <w:t xml:space="preserve">megköszönte a </w:t>
      </w:r>
      <w:r w:rsidR="00D3394E">
        <w:rPr>
          <w:iCs/>
          <w:sz w:val="22"/>
          <w:szCs w:val="22"/>
        </w:rPr>
        <w:t xml:space="preserve">jelenlétet és a </w:t>
      </w:r>
      <w:r>
        <w:rPr>
          <w:iCs/>
          <w:sz w:val="22"/>
          <w:szCs w:val="22"/>
        </w:rPr>
        <w:t>tájékoztatást.</w:t>
      </w:r>
    </w:p>
    <w:p w14:paraId="315D9B5E" w14:textId="77777777" w:rsidR="00FA3F88" w:rsidRPr="00FA3F88" w:rsidRDefault="00FA3F88" w:rsidP="001C5A03">
      <w:pPr>
        <w:pBdr>
          <w:bottom w:val="single" w:sz="6" w:space="1" w:color="auto"/>
        </w:pBdr>
        <w:jc w:val="both"/>
        <w:rPr>
          <w:iCs/>
          <w:sz w:val="22"/>
          <w:szCs w:val="22"/>
        </w:rPr>
      </w:pPr>
    </w:p>
    <w:p w14:paraId="7E17E558" w14:textId="77777777" w:rsidR="008D3E63" w:rsidRPr="00E71119" w:rsidRDefault="008D3E63" w:rsidP="001C5A03">
      <w:pPr>
        <w:pBdr>
          <w:bottom w:val="single" w:sz="6" w:space="1" w:color="auto"/>
        </w:pBdr>
        <w:jc w:val="both"/>
        <w:rPr>
          <w:iCs/>
          <w:sz w:val="22"/>
          <w:szCs w:val="22"/>
        </w:rPr>
      </w:pPr>
    </w:p>
    <w:p w14:paraId="094DF76C" w14:textId="08A48BB0" w:rsidR="00496EAB" w:rsidRDefault="00496EAB">
      <w:pPr>
        <w:rPr>
          <w:b/>
          <w:sz w:val="22"/>
          <w:szCs w:val="22"/>
        </w:rPr>
      </w:pPr>
      <w:r>
        <w:rPr>
          <w:b/>
          <w:sz w:val="22"/>
          <w:szCs w:val="22"/>
        </w:rPr>
        <w:br w:type="page"/>
      </w:r>
    </w:p>
    <w:p w14:paraId="5C50199B" w14:textId="1F6057A4" w:rsidR="008545E0" w:rsidRPr="00E84C0B" w:rsidRDefault="00940336" w:rsidP="005D3587">
      <w:pPr>
        <w:pStyle w:val="Listaszerbekezds"/>
        <w:numPr>
          <w:ilvl w:val="0"/>
          <w:numId w:val="6"/>
        </w:numPr>
        <w:jc w:val="center"/>
        <w:rPr>
          <w:b/>
          <w:sz w:val="22"/>
          <w:szCs w:val="22"/>
        </w:rPr>
      </w:pPr>
      <w:r w:rsidRPr="00E84C0B">
        <w:rPr>
          <w:b/>
          <w:sz w:val="22"/>
          <w:szCs w:val="22"/>
        </w:rPr>
        <w:lastRenderedPageBreak/>
        <w:t>n</w:t>
      </w:r>
      <w:r w:rsidR="001260D0" w:rsidRPr="00E84C0B">
        <w:rPr>
          <w:b/>
          <w:sz w:val="22"/>
          <w:szCs w:val="22"/>
        </w:rPr>
        <w:t>apirend</w:t>
      </w:r>
    </w:p>
    <w:p w14:paraId="07F32B07" w14:textId="77777777" w:rsidR="000B209E" w:rsidRPr="00E84C0B" w:rsidRDefault="000B209E" w:rsidP="008545E0">
      <w:pPr>
        <w:rPr>
          <w:b/>
          <w:sz w:val="22"/>
          <w:szCs w:val="22"/>
        </w:rPr>
      </w:pPr>
    </w:p>
    <w:p w14:paraId="75D6F70F" w14:textId="77777777" w:rsidR="00496EAB" w:rsidRPr="00496EAB" w:rsidRDefault="00496EAB" w:rsidP="00496EAB">
      <w:pPr>
        <w:jc w:val="center"/>
        <w:rPr>
          <w:caps/>
          <w:sz w:val="22"/>
          <w:szCs w:val="22"/>
        </w:rPr>
      </w:pPr>
      <w:r w:rsidRPr="00496EAB">
        <w:rPr>
          <w:caps/>
          <w:sz w:val="22"/>
          <w:szCs w:val="22"/>
        </w:rPr>
        <w:t xml:space="preserve">Beszámoló a Magyarországi Baptista Egyház </w:t>
      </w:r>
      <w:bookmarkStart w:id="1" w:name="_Hlk134617339"/>
      <w:r w:rsidRPr="00496EAB">
        <w:rPr>
          <w:caps/>
          <w:sz w:val="22"/>
          <w:szCs w:val="22"/>
        </w:rPr>
        <w:t xml:space="preserve">Filadelfia Integrált Szociális Intézmény </w:t>
      </w:r>
      <w:bookmarkEnd w:id="1"/>
      <w:r w:rsidRPr="00496EAB">
        <w:rPr>
          <w:caps/>
          <w:sz w:val="22"/>
          <w:szCs w:val="22"/>
        </w:rPr>
        <w:t>étkeztetés, házi segítségnyújtás, nappali ellátás (idősek klubja), támogató szolgáltatás fogyatékos személyek nappali ellátása keretében végzett tevékenységéről</w:t>
      </w:r>
    </w:p>
    <w:p w14:paraId="52CDB946" w14:textId="77777777" w:rsidR="000A2EBD" w:rsidRPr="00E84C0B" w:rsidRDefault="000A2EBD" w:rsidP="00A66999">
      <w:pPr>
        <w:contextualSpacing/>
        <w:jc w:val="center"/>
        <w:rPr>
          <w:bCs/>
          <w:caps/>
          <w:sz w:val="22"/>
          <w:szCs w:val="22"/>
        </w:rPr>
      </w:pPr>
      <w:r w:rsidRPr="00E84C0B">
        <w:rPr>
          <w:i/>
          <w:sz w:val="22"/>
          <w:szCs w:val="22"/>
        </w:rPr>
        <w:t>(Írásos előterjesztés a jegyzőkönyvhöz mellékelve.)</w:t>
      </w:r>
    </w:p>
    <w:p w14:paraId="39498AD9" w14:textId="77777777" w:rsidR="00641B37" w:rsidRPr="00E84C0B" w:rsidRDefault="00641B37" w:rsidP="00641B37">
      <w:pPr>
        <w:jc w:val="both"/>
        <w:rPr>
          <w:sz w:val="22"/>
          <w:szCs w:val="22"/>
        </w:rPr>
      </w:pPr>
    </w:p>
    <w:p w14:paraId="0467ED19" w14:textId="41D6EB4B" w:rsidR="000B0E7F" w:rsidRDefault="00496EAB" w:rsidP="000B0E7F">
      <w:pPr>
        <w:pStyle w:val="Listaszerbekezds"/>
        <w:jc w:val="both"/>
        <w:rPr>
          <w:iCs/>
          <w:sz w:val="22"/>
          <w:szCs w:val="22"/>
        </w:rPr>
      </w:pPr>
      <w:r w:rsidRPr="00E84C0B">
        <w:rPr>
          <w:b/>
          <w:bCs/>
          <w:iCs/>
          <w:sz w:val="22"/>
          <w:szCs w:val="22"/>
          <w:u w:val="single"/>
        </w:rPr>
        <w:t>A beszámolót tartja:</w:t>
      </w:r>
      <w:r w:rsidRPr="00E84C0B">
        <w:rPr>
          <w:iCs/>
          <w:sz w:val="22"/>
          <w:szCs w:val="22"/>
        </w:rPr>
        <w:t xml:space="preserve"> Magyarországi Baptista Egyház képviselője</w:t>
      </w:r>
    </w:p>
    <w:p w14:paraId="3AFBDEB2" w14:textId="77777777" w:rsidR="00496EAB" w:rsidRPr="00E84C0B" w:rsidRDefault="00496EAB" w:rsidP="000B0E7F">
      <w:pPr>
        <w:pStyle w:val="Listaszerbekezds"/>
        <w:jc w:val="both"/>
        <w:rPr>
          <w:b/>
          <w:sz w:val="22"/>
          <w:szCs w:val="22"/>
        </w:rPr>
      </w:pPr>
    </w:p>
    <w:p w14:paraId="374CDE52" w14:textId="6C1F41A2" w:rsidR="00496EAB" w:rsidRPr="000B209E" w:rsidRDefault="00496EAB" w:rsidP="00496EAB">
      <w:pPr>
        <w:jc w:val="both"/>
        <w:rPr>
          <w:b/>
          <w:sz w:val="22"/>
          <w:szCs w:val="22"/>
        </w:rPr>
      </w:pPr>
      <w:r w:rsidRPr="000B209E">
        <w:rPr>
          <w:b/>
          <w:sz w:val="22"/>
          <w:szCs w:val="22"/>
        </w:rPr>
        <w:t>Domonyi László polgármester</w:t>
      </w:r>
      <w:r w:rsidRPr="000B209E">
        <w:rPr>
          <w:sz w:val="22"/>
          <w:szCs w:val="22"/>
        </w:rPr>
        <w:t xml:space="preserve"> köszöntötte az ülésen </w:t>
      </w:r>
      <w:r w:rsidRPr="000B209E">
        <w:rPr>
          <w:b/>
          <w:sz w:val="22"/>
          <w:szCs w:val="22"/>
        </w:rPr>
        <w:t xml:space="preserve">Opauszki Györgyöt, a Magyarországi Baptista Egyház </w:t>
      </w:r>
      <w:r w:rsidR="00FB0F2D" w:rsidRPr="00FB0F2D">
        <w:rPr>
          <w:b/>
          <w:sz w:val="22"/>
          <w:szCs w:val="22"/>
        </w:rPr>
        <w:t xml:space="preserve">Filadelfia Integrált Szociális Intézmény </w:t>
      </w:r>
      <w:r w:rsidR="00FB0F2D">
        <w:rPr>
          <w:b/>
          <w:sz w:val="22"/>
          <w:szCs w:val="22"/>
        </w:rPr>
        <w:t>intézményvezetőjét</w:t>
      </w:r>
      <w:r w:rsidRPr="000B209E">
        <w:rPr>
          <w:sz w:val="22"/>
          <w:szCs w:val="22"/>
        </w:rPr>
        <w:t xml:space="preserve">, majd az előterjesztés szóbeli ismertetésére felkérte </w:t>
      </w:r>
      <w:r w:rsidRPr="000B209E">
        <w:rPr>
          <w:b/>
          <w:sz w:val="22"/>
          <w:szCs w:val="22"/>
        </w:rPr>
        <w:t>Aszódiné Nedró Éva közigazgatási osztályvezetőt.</w:t>
      </w:r>
    </w:p>
    <w:p w14:paraId="1AF9CB0E" w14:textId="77777777" w:rsidR="00496EAB" w:rsidRPr="000B209E" w:rsidRDefault="00496EAB" w:rsidP="00496EAB">
      <w:pPr>
        <w:jc w:val="both"/>
        <w:rPr>
          <w:b/>
          <w:sz w:val="22"/>
          <w:szCs w:val="22"/>
        </w:rPr>
      </w:pPr>
    </w:p>
    <w:p w14:paraId="57B93E4D" w14:textId="12DF72ED" w:rsidR="0048703F" w:rsidRDefault="00496EAB" w:rsidP="00496EAB">
      <w:pPr>
        <w:jc w:val="both"/>
        <w:rPr>
          <w:sz w:val="22"/>
          <w:szCs w:val="22"/>
        </w:rPr>
      </w:pPr>
      <w:r w:rsidRPr="000B209E">
        <w:rPr>
          <w:b/>
          <w:sz w:val="22"/>
          <w:szCs w:val="22"/>
        </w:rPr>
        <w:t xml:space="preserve">Aszódiné Nedró Éva közigazgatási osztályvezető </w:t>
      </w:r>
      <w:r w:rsidRPr="000B209E">
        <w:rPr>
          <w:sz w:val="22"/>
          <w:szCs w:val="22"/>
        </w:rPr>
        <w:t>elmondta, hogy</w:t>
      </w:r>
      <w:r w:rsidR="004C007E">
        <w:rPr>
          <w:sz w:val="22"/>
          <w:szCs w:val="22"/>
        </w:rPr>
        <w:t xml:space="preserve"> </w:t>
      </w:r>
      <w:r w:rsidR="00FB0F2D">
        <w:rPr>
          <w:sz w:val="22"/>
          <w:szCs w:val="22"/>
        </w:rPr>
        <w:t xml:space="preserve">a vonatkozó jogszabályok alapján az Önkormányzat köteles étkeztetést, házi segítségnyújtást, idősek nappali ellátását, fogyatékos személyek nappali ellátását biztosítani. Ezeket a szociális alapszolgáltatási feladatokat, valamint a tavalyi évtől a támogató szolgáltatást </w:t>
      </w:r>
      <w:r w:rsidR="00A87342">
        <w:rPr>
          <w:sz w:val="22"/>
          <w:szCs w:val="22"/>
        </w:rPr>
        <w:t>a Magyarországi Baptista Egyházzal kötött ellátási szerződés szerint biztosítja az önkormányzat. Ismertette a 2022-es évi szakmai tevékenységről szóló beszámoló főbb adatait.</w:t>
      </w:r>
    </w:p>
    <w:p w14:paraId="61DF152F" w14:textId="77777777" w:rsidR="00893DF6" w:rsidRDefault="00893DF6" w:rsidP="00893DF6">
      <w:pPr>
        <w:jc w:val="both"/>
        <w:rPr>
          <w:b/>
          <w:sz w:val="22"/>
          <w:szCs w:val="22"/>
        </w:rPr>
      </w:pPr>
    </w:p>
    <w:p w14:paraId="5A5EFD07" w14:textId="3E2152A8" w:rsidR="00E73F5C" w:rsidRDefault="00E73F5C" w:rsidP="00E73F5C">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00496EAB">
        <w:rPr>
          <w:b/>
          <w:sz w:val="22"/>
          <w:szCs w:val="22"/>
        </w:rPr>
        <w:t>Ungvári Ferenc</w:t>
      </w:r>
      <w:r w:rsidR="00496EAB" w:rsidRPr="00E84C0B">
        <w:rPr>
          <w:b/>
          <w:sz w:val="22"/>
          <w:szCs w:val="22"/>
        </w:rPr>
        <w:t>,</w:t>
      </w:r>
      <w:r w:rsidR="00496EAB">
        <w:rPr>
          <w:b/>
          <w:sz w:val="22"/>
          <w:szCs w:val="22"/>
        </w:rPr>
        <w:t xml:space="preserve"> </w:t>
      </w:r>
      <w:r w:rsidR="00496EAB" w:rsidRPr="00E84C0B">
        <w:rPr>
          <w:sz w:val="22"/>
          <w:szCs w:val="22"/>
        </w:rPr>
        <w:t xml:space="preserve">a Pénzügyi Bizottság </w:t>
      </w:r>
      <w:r w:rsidR="00496EAB">
        <w:rPr>
          <w:sz w:val="22"/>
          <w:szCs w:val="22"/>
        </w:rPr>
        <w:t>tagja,</w:t>
      </w:r>
      <w:r w:rsidR="00496EAB"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w:t>
      </w:r>
      <w:r w:rsidR="00E3413A" w:rsidRPr="00E84C0B">
        <w:rPr>
          <w:sz w:val="22"/>
          <w:szCs w:val="22"/>
        </w:rPr>
        <w:t xml:space="preserve"> </w:t>
      </w:r>
      <w:r w:rsidRPr="00E84C0B">
        <w:rPr>
          <w:b/>
          <w:sz w:val="22"/>
          <w:szCs w:val="22"/>
        </w:rPr>
        <w:t xml:space="preserve">Horváth János, </w:t>
      </w:r>
      <w:r w:rsidRPr="00E84C0B">
        <w:rPr>
          <w:sz w:val="22"/>
          <w:szCs w:val="22"/>
        </w:rPr>
        <w:t>az Ügyrendi és Összeférhetetlenségi Bizottság elnöke,</w:t>
      </w:r>
      <w:r w:rsidR="00E3413A"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sidR="005D3014" w:rsidRPr="00E84C0B">
        <w:rPr>
          <w:sz w:val="22"/>
          <w:szCs w:val="22"/>
        </w:rPr>
        <w:t>határozat</w:t>
      </w:r>
      <w:r w:rsidRPr="00E84C0B">
        <w:rPr>
          <w:sz w:val="22"/>
          <w:szCs w:val="22"/>
        </w:rPr>
        <w:t>-tervezet elfogadását javasolták.</w:t>
      </w:r>
    </w:p>
    <w:p w14:paraId="7654DF36" w14:textId="77777777" w:rsidR="00893DF6" w:rsidRDefault="00893DF6" w:rsidP="00E73F5C">
      <w:pPr>
        <w:jc w:val="both"/>
        <w:rPr>
          <w:sz w:val="22"/>
          <w:szCs w:val="22"/>
        </w:rPr>
      </w:pPr>
    </w:p>
    <w:p w14:paraId="5EBFEC01" w14:textId="50436111" w:rsidR="00893DF6" w:rsidRDefault="00893DF6" w:rsidP="00893DF6">
      <w:pPr>
        <w:jc w:val="both"/>
        <w:rPr>
          <w:b/>
          <w:sz w:val="22"/>
          <w:szCs w:val="22"/>
        </w:rPr>
      </w:pPr>
      <w:r>
        <w:rPr>
          <w:b/>
          <w:sz w:val="22"/>
          <w:szCs w:val="22"/>
        </w:rPr>
        <w:t xml:space="preserve">Opauszki György intézményvezető </w:t>
      </w:r>
      <w:r w:rsidR="00E20A9F">
        <w:rPr>
          <w:bCs/>
          <w:sz w:val="22"/>
          <w:szCs w:val="22"/>
        </w:rPr>
        <w:t>megköszönte a megszavazott bővítési lehetőséget, valamint a Petőfi 200</w:t>
      </w:r>
      <w:r w:rsidR="005038FB">
        <w:rPr>
          <w:bCs/>
          <w:sz w:val="22"/>
          <w:szCs w:val="22"/>
        </w:rPr>
        <w:t xml:space="preserve"> </w:t>
      </w:r>
      <w:r w:rsidR="00E20A9F">
        <w:rPr>
          <w:bCs/>
          <w:sz w:val="22"/>
          <w:szCs w:val="22"/>
        </w:rPr>
        <w:t xml:space="preserve"> versmondásba való bekapcsolódás lehetőségét. Elmondta, hogy az ellátotti létszám folyamatosan bővül, így várhatóan az évben valamely szolgáltatás más helyszínre költözik.  </w:t>
      </w:r>
      <w:r>
        <w:rPr>
          <w:b/>
          <w:sz w:val="22"/>
          <w:szCs w:val="22"/>
        </w:rPr>
        <w:t xml:space="preserve"> </w:t>
      </w:r>
    </w:p>
    <w:p w14:paraId="0B5A3044" w14:textId="77777777" w:rsidR="00496EAB" w:rsidRDefault="00496EAB" w:rsidP="00E32A09">
      <w:pPr>
        <w:jc w:val="both"/>
        <w:rPr>
          <w:sz w:val="22"/>
          <w:szCs w:val="22"/>
        </w:rPr>
      </w:pPr>
    </w:p>
    <w:p w14:paraId="03DB6C65" w14:textId="6E33A214" w:rsidR="00C31A50" w:rsidRPr="00E84C0B" w:rsidRDefault="00C31A50" w:rsidP="00E32A09">
      <w:pPr>
        <w:jc w:val="both"/>
        <w:rPr>
          <w:sz w:val="22"/>
          <w:szCs w:val="22"/>
        </w:rPr>
      </w:pPr>
      <w:r w:rsidRPr="00C31A50">
        <w:rPr>
          <w:b/>
          <w:bCs/>
          <w:sz w:val="22"/>
          <w:szCs w:val="22"/>
        </w:rPr>
        <w:t>Domonyi László polgármester</w:t>
      </w:r>
      <w:r>
        <w:rPr>
          <w:sz w:val="22"/>
          <w:szCs w:val="22"/>
        </w:rPr>
        <w:t xml:space="preserve"> köszönetet mondott az együttműködésért és a</w:t>
      </w:r>
      <w:r w:rsidR="005038FB">
        <w:rPr>
          <w:sz w:val="22"/>
          <w:szCs w:val="22"/>
        </w:rPr>
        <w:t>z odafigyelő</w:t>
      </w:r>
      <w:r>
        <w:rPr>
          <w:sz w:val="22"/>
          <w:szCs w:val="22"/>
        </w:rPr>
        <w:t xml:space="preserve"> munkáért.</w:t>
      </w:r>
    </w:p>
    <w:p w14:paraId="4E1C8D57" w14:textId="77777777" w:rsidR="00C31A50" w:rsidRDefault="00C31A50" w:rsidP="00E32A09">
      <w:pPr>
        <w:jc w:val="both"/>
        <w:rPr>
          <w:sz w:val="22"/>
          <w:szCs w:val="22"/>
        </w:rPr>
      </w:pPr>
    </w:p>
    <w:p w14:paraId="399F5623" w14:textId="3910A1D0" w:rsidR="00E32A09" w:rsidRPr="00E84C0B" w:rsidRDefault="00E32A09" w:rsidP="00E32A09">
      <w:pPr>
        <w:jc w:val="both"/>
        <w:rPr>
          <w:sz w:val="22"/>
          <w:szCs w:val="22"/>
        </w:rPr>
      </w:pPr>
      <w:r w:rsidRPr="00E84C0B">
        <w:rPr>
          <w:sz w:val="22"/>
          <w:szCs w:val="22"/>
        </w:rPr>
        <w:t xml:space="preserve">További kérdés, hozzászólás nem volt, a polgármester szavazásra bocsátotta a </w:t>
      </w:r>
      <w:r w:rsidR="009315C5" w:rsidRPr="00E84C0B">
        <w:rPr>
          <w:sz w:val="22"/>
          <w:szCs w:val="22"/>
        </w:rPr>
        <w:t>határozat</w:t>
      </w:r>
      <w:r w:rsidRPr="00E84C0B">
        <w:rPr>
          <w:sz w:val="22"/>
          <w:szCs w:val="22"/>
        </w:rPr>
        <w:t>-tervezetet.</w:t>
      </w:r>
    </w:p>
    <w:p w14:paraId="30B855BB" w14:textId="77777777" w:rsidR="001C5A03" w:rsidRPr="00E84C0B" w:rsidRDefault="001C5A03" w:rsidP="001C5A03">
      <w:pPr>
        <w:jc w:val="both"/>
        <w:rPr>
          <w:sz w:val="22"/>
          <w:szCs w:val="22"/>
        </w:rPr>
      </w:pPr>
    </w:p>
    <w:p w14:paraId="2ABDB8AF" w14:textId="117C5131" w:rsidR="009315C5" w:rsidRPr="00E84C0B" w:rsidRDefault="009315C5" w:rsidP="009315C5">
      <w:pPr>
        <w:jc w:val="both"/>
        <w:rPr>
          <w:sz w:val="22"/>
          <w:szCs w:val="22"/>
        </w:rPr>
      </w:pPr>
      <w:r w:rsidRPr="00E84C0B">
        <w:rPr>
          <w:sz w:val="22"/>
          <w:szCs w:val="22"/>
        </w:rPr>
        <w:t xml:space="preserve">A Képviselő-testület </w:t>
      </w:r>
      <w:r w:rsidR="00496EAB">
        <w:rPr>
          <w:sz w:val="22"/>
          <w:szCs w:val="22"/>
        </w:rPr>
        <w:t>10</w:t>
      </w:r>
      <w:r w:rsidR="00812BD6" w:rsidRPr="00E84C0B">
        <w:rPr>
          <w:sz w:val="22"/>
          <w:szCs w:val="22"/>
        </w:rPr>
        <w:t xml:space="preserve"> „igen” </w:t>
      </w:r>
      <w:r w:rsidRPr="00E84C0B">
        <w:rPr>
          <w:sz w:val="22"/>
          <w:szCs w:val="22"/>
        </w:rPr>
        <w:t>szavazattal az alábbi határozatot hozta:</w:t>
      </w:r>
    </w:p>
    <w:p w14:paraId="4B62CB91" w14:textId="77777777" w:rsidR="003B2D5A" w:rsidRPr="00E84C0B" w:rsidRDefault="003B2D5A" w:rsidP="003B2D5A">
      <w:pPr>
        <w:jc w:val="both"/>
        <w:rPr>
          <w:sz w:val="22"/>
          <w:szCs w:val="22"/>
        </w:rPr>
      </w:pPr>
    </w:p>
    <w:p w14:paraId="6F9ABB19" w14:textId="77777777" w:rsidR="00A6049F" w:rsidRDefault="00A6049F" w:rsidP="00A6049F">
      <w:pPr>
        <w:jc w:val="both"/>
        <w:rPr>
          <w:b/>
          <w:sz w:val="22"/>
          <w:szCs w:val="22"/>
          <w:u w:val="single"/>
        </w:rPr>
      </w:pPr>
      <w:r>
        <w:rPr>
          <w:b/>
          <w:sz w:val="22"/>
          <w:szCs w:val="22"/>
          <w:u w:val="single"/>
        </w:rPr>
        <w:t>42/</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E08A046" w14:textId="57CB9693" w:rsidR="00A6049F" w:rsidRDefault="00A6049F" w:rsidP="00A6049F">
      <w:pPr>
        <w:keepNext/>
        <w:jc w:val="both"/>
        <w:outlineLvl w:val="2"/>
        <w:rPr>
          <w:b/>
          <w:bCs/>
          <w:iCs/>
          <w:sz w:val="22"/>
          <w:szCs w:val="22"/>
        </w:rPr>
      </w:pPr>
      <w:r w:rsidRPr="00530579">
        <w:rPr>
          <w:sz w:val="22"/>
          <w:szCs w:val="22"/>
        </w:rPr>
        <w:t xml:space="preserve">Beszámoló </w:t>
      </w:r>
      <w:r>
        <w:rPr>
          <w:sz w:val="22"/>
          <w:szCs w:val="22"/>
        </w:rPr>
        <w:t>a</w:t>
      </w:r>
      <w:r w:rsidRPr="00530579">
        <w:rPr>
          <w:sz w:val="22"/>
          <w:szCs w:val="22"/>
        </w:rPr>
        <w:t xml:space="preserve"> Magyarországi Baptista Egyház Filadelfia Integrált Szociális Intézmény </w:t>
      </w:r>
      <w:r>
        <w:rPr>
          <w:sz w:val="22"/>
          <w:szCs w:val="22"/>
        </w:rPr>
        <w:t>é</w:t>
      </w:r>
      <w:r w:rsidRPr="00530579">
        <w:rPr>
          <w:sz w:val="22"/>
          <w:szCs w:val="22"/>
        </w:rPr>
        <w:t xml:space="preserve">tkeztetés, </w:t>
      </w:r>
      <w:r>
        <w:rPr>
          <w:sz w:val="22"/>
          <w:szCs w:val="22"/>
        </w:rPr>
        <w:t>h</w:t>
      </w:r>
      <w:r w:rsidRPr="00530579">
        <w:rPr>
          <w:sz w:val="22"/>
          <w:szCs w:val="22"/>
        </w:rPr>
        <w:t xml:space="preserve">ázi </w:t>
      </w:r>
      <w:r>
        <w:rPr>
          <w:sz w:val="22"/>
          <w:szCs w:val="22"/>
        </w:rPr>
        <w:t>s</w:t>
      </w:r>
      <w:r w:rsidRPr="00530579">
        <w:rPr>
          <w:sz w:val="22"/>
          <w:szCs w:val="22"/>
        </w:rPr>
        <w:t xml:space="preserve">egítségnyújtás, </w:t>
      </w:r>
      <w:r>
        <w:rPr>
          <w:sz w:val="22"/>
          <w:szCs w:val="22"/>
        </w:rPr>
        <w:t>n</w:t>
      </w:r>
      <w:r w:rsidRPr="00530579">
        <w:rPr>
          <w:sz w:val="22"/>
          <w:szCs w:val="22"/>
        </w:rPr>
        <w:t xml:space="preserve">appali </w:t>
      </w:r>
      <w:r>
        <w:rPr>
          <w:sz w:val="22"/>
          <w:szCs w:val="22"/>
        </w:rPr>
        <w:t>e</w:t>
      </w:r>
      <w:r w:rsidRPr="00530579">
        <w:rPr>
          <w:sz w:val="22"/>
          <w:szCs w:val="22"/>
        </w:rPr>
        <w:t>llátás (</w:t>
      </w:r>
      <w:r>
        <w:rPr>
          <w:sz w:val="22"/>
          <w:szCs w:val="22"/>
        </w:rPr>
        <w:t>i</w:t>
      </w:r>
      <w:r w:rsidRPr="00530579">
        <w:rPr>
          <w:sz w:val="22"/>
          <w:szCs w:val="22"/>
        </w:rPr>
        <w:t xml:space="preserve">dősek </w:t>
      </w:r>
      <w:r>
        <w:rPr>
          <w:sz w:val="22"/>
          <w:szCs w:val="22"/>
        </w:rPr>
        <w:t>k</w:t>
      </w:r>
      <w:r w:rsidRPr="00530579">
        <w:rPr>
          <w:sz w:val="22"/>
          <w:szCs w:val="22"/>
        </w:rPr>
        <w:t xml:space="preserve">lubja), </w:t>
      </w:r>
      <w:r>
        <w:rPr>
          <w:sz w:val="22"/>
          <w:szCs w:val="22"/>
        </w:rPr>
        <w:t>t</w:t>
      </w:r>
      <w:r w:rsidRPr="00530579">
        <w:rPr>
          <w:sz w:val="22"/>
          <w:szCs w:val="22"/>
        </w:rPr>
        <w:t xml:space="preserve">ámogató </w:t>
      </w:r>
      <w:r>
        <w:rPr>
          <w:sz w:val="22"/>
          <w:szCs w:val="22"/>
        </w:rPr>
        <w:t>s</w:t>
      </w:r>
      <w:r w:rsidRPr="00530579">
        <w:rPr>
          <w:sz w:val="22"/>
          <w:szCs w:val="22"/>
        </w:rPr>
        <w:t xml:space="preserve">zolgáltatás, </w:t>
      </w:r>
      <w:r>
        <w:rPr>
          <w:sz w:val="22"/>
          <w:szCs w:val="22"/>
        </w:rPr>
        <w:t>f</w:t>
      </w:r>
      <w:r w:rsidRPr="00530579">
        <w:rPr>
          <w:sz w:val="22"/>
          <w:szCs w:val="22"/>
        </w:rPr>
        <w:t xml:space="preserve">ogyatékos </w:t>
      </w:r>
      <w:r>
        <w:rPr>
          <w:sz w:val="22"/>
          <w:szCs w:val="22"/>
        </w:rPr>
        <w:t>s</w:t>
      </w:r>
      <w:r w:rsidRPr="00530579">
        <w:rPr>
          <w:sz w:val="22"/>
          <w:szCs w:val="22"/>
        </w:rPr>
        <w:t xml:space="preserve">zemélyek </w:t>
      </w:r>
      <w:r>
        <w:rPr>
          <w:sz w:val="22"/>
          <w:szCs w:val="22"/>
        </w:rPr>
        <w:t>n</w:t>
      </w:r>
      <w:r w:rsidRPr="00530579">
        <w:rPr>
          <w:sz w:val="22"/>
          <w:szCs w:val="22"/>
        </w:rPr>
        <w:t xml:space="preserve">appali </w:t>
      </w:r>
      <w:r>
        <w:rPr>
          <w:sz w:val="22"/>
          <w:szCs w:val="22"/>
        </w:rPr>
        <w:t>e</w:t>
      </w:r>
      <w:r w:rsidRPr="00530579">
        <w:rPr>
          <w:sz w:val="22"/>
          <w:szCs w:val="22"/>
        </w:rPr>
        <w:t>llátása</w:t>
      </w:r>
      <w:r w:rsidR="00AB63AB">
        <w:rPr>
          <w:sz w:val="22"/>
          <w:szCs w:val="22"/>
        </w:rPr>
        <w:t xml:space="preserve"> k</w:t>
      </w:r>
      <w:r w:rsidRPr="00530579">
        <w:rPr>
          <w:sz w:val="22"/>
          <w:szCs w:val="22"/>
        </w:rPr>
        <w:t xml:space="preserve">eretében </w:t>
      </w:r>
      <w:r>
        <w:rPr>
          <w:sz w:val="22"/>
          <w:szCs w:val="22"/>
        </w:rPr>
        <w:t>v</w:t>
      </w:r>
      <w:r w:rsidRPr="00530579">
        <w:rPr>
          <w:sz w:val="22"/>
          <w:szCs w:val="22"/>
        </w:rPr>
        <w:t xml:space="preserve">égzett </w:t>
      </w:r>
      <w:r>
        <w:rPr>
          <w:sz w:val="22"/>
          <w:szCs w:val="22"/>
        </w:rPr>
        <w:t>t</w:t>
      </w:r>
      <w:r w:rsidRPr="00530579">
        <w:rPr>
          <w:sz w:val="22"/>
          <w:szCs w:val="22"/>
        </w:rPr>
        <w:t>evékenységéről</w:t>
      </w:r>
    </w:p>
    <w:p w14:paraId="4BF97060" w14:textId="77777777" w:rsidR="00A6049F" w:rsidRDefault="00A6049F" w:rsidP="00A6049F">
      <w:pPr>
        <w:keepNext/>
        <w:outlineLvl w:val="2"/>
        <w:rPr>
          <w:b/>
          <w:bCs/>
          <w:iCs/>
          <w:sz w:val="22"/>
          <w:szCs w:val="22"/>
        </w:rPr>
      </w:pPr>
    </w:p>
    <w:p w14:paraId="3B58EFA3" w14:textId="77777777" w:rsidR="00A6049F" w:rsidRDefault="00A6049F" w:rsidP="00A6049F">
      <w:pPr>
        <w:keepNext/>
        <w:outlineLvl w:val="2"/>
        <w:rPr>
          <w:b/>
          <w:bCs/>
          <w:iCs/>
          <w:sz w:val="22"/>
          <w:szCs w:val="22"/>
        </w:rPr>
      </w:pPr>
    </w:p>
    <w:p w14:paraId="5DEE151B" w14:textId="77777777" w:rsidR="00A6049F" w:rsidRPr="00937263" w:rsidRDefault="00A6049F" w:rsidP="00A6049F">
      <w:pPr>
        <w:pStyle w:val="Nincstrkz"/>
        <w:jc w:val="center"/>
        <w:rPr>
          <w:b/>
          <w:bCs/>
          <w:sz w:val="22"/>
          <w:szCs w:val="22"/>
        </w:rPr>
      </w:pPr>
      <w:r w:rsidRPr="00334532">
        <w:rPr>
          <w:b/>
          <w:bCs/>
          <w:sz w:val="22"/>
          <w:szCs w:val="22"/>
        </w:rPr>
        <w:t xml:space="preserve">HATÁROZAT </w:t>
      </w:r>
    </w:p>
    <w:p w14:paraId="11ACA54C" w14:textId="77777777" w:rsidR="00A6049F" w:rsidRDefault="00A6049F" w:rsidP="00A6049F">
      <w:pPr>
        <w:jc w:val="both"/>
      </w:pPr>
    </w:p>
    <w:p w14:paraId="274E0B16" w14:textId="77777777" w:rsidR="00A6049F" w:rsidRDefault="00A6049F" w:rsidP="00A6049F">
      <w:pPr>
        <w:jc w:val="both"/>
      </w:pPr>
    </w:p>
    <w:p w14:paraId="780C007D" w14:textId="77777777" w:rsidR="00A6049F" w:rsidRPr="00530579" w:rsidRDefault="00A6049F" w:rsidP="00A6049F">
      <w:pPr>
        <w:jc w:val="both"/>
        <w:rPr>
          <w:sz w:val="22"/>
          <w:szCs w:val="22"/>
        </w:rPr>
      </w:pPr>
      <w:r w:rsidRPr="00530579">
        <w:rPr>
          <w:sz w:val="22"/>
          <w:szCs w:val="22"/>
        </w:rPr>
        <w:t>A Képviselő-testület a Magyarországi Baptista Egyház Filadelfia Integrált Szociális Intézmény (6200 Kiskőrös, Seres Sámuel u. 12.) által Kiskőrösön nyújtott szociális alapszolgáltatásokról - étkeztetés, házi segítségnyújtás, nappali ellátás (idősek klubja), támogató szolgáltatás, fogyatékos személyek nappali ellátása - szóló 2022. évi szakmai beszámolóját a határozat mellékletében foglaltak szerint elfogadja.</w:t>
      </w:r>
    </w:p>
    <w:p w14:paraId="7F7BAFC5" w14:textId="77777777" w:rsidR="00A6049F" w:rsidRPr="00530579" w:rsidRDefault="00A6049F" w:rsidP="00A6049F">
      <w:pPr>
        <w:rPr>
          <w:b/>
          <w:sz w:val="22"/>
          <w:szCs w:val="22"/>
        </w:rPr>
      </w:pPr>
    </w:p>
    <w:p w14:paraId="47131C37" w14:textId="77777777" w:rsidR="00A6049F" w:rsidRPr="00530579" w:rsidRDefault="00A6049F" w:rsidP="00A6049F">
      <w:pPr>
        <w:rPr>
          <w:b/>
          <w:sz w:val="22"/>
          <w:szCs w:val="22"/>
        </w:rPr>
      </w:pPr>
    </w:p>
    <w:p w14:paraId="432E495D" w14:textId="77777777" w:rsidR="00A6049F" w:rsidRPr="00530579" w:rsidRDefault="00A6049F" w:rsidP="00A6049F">
      <w:pPr>
        <w:rPr>
          <w:sz w:val="22"/>
          <w:szCs w:val="22"/>
        </w:rPr>
      </w:pPr>
      <w:r w:rsidRPr="00530579">
        <w:rPr>
          <w:b/>
          <w:sz w:val="22"/>
          <w:szCs w:val="22"/>
          <w:u w:val="single"/>
        </w:rPr>
        <w:t>Felelős:</w:t>
      </w:r>
      <w:r w:rsidRPr="00530579">
        <w:rPr>
          <w:b/>
          <w:sz w:val="22"/>
          <w:szCs w:val="22"/>
        </w:rPr>
        <w:t xml:space="preserve"> </w:t>
      </w:r>
      <w:r w:rsidRPr="00530579">
        <w:rPr>
          <w:b/>
          <w:sz w:val="22"/>
          <w:szCs w:val="22"/>
        </w:rPr>
        <w:tab/>
      </w:r>
      <w:r w:rsidRPr="00530579">
        <w:rPr>
          <w:sz w:val="22"/>
          <w:szCs w:val="22"/>
        </w:rPr>
        <w:t>polgármester</w:t>
      </w:r>
    </w:p>
    <w:p w14:paraId="61C15764" w14:textId="77777777" w:rsidR="00A6049F" w:rsidRDefault="00A6049F" w:rsidP="00A6049F">
      <w:pPr>
        <w:rPr>
          <w:sz w:val="22"/>
          <w:szCs w:val="22"/>
        </w:rPr>
      </w:pPr>
      <w:r w:rsidRPr="00530579">
        <w:rPr>
          <w:b/>
          <w:sz w:val="22"/>
          <w:szCs w:val="22"/>
          <w:u w:val="single"/>
        </w:rPr>
        <w:t>Határidő:</w:t>
      </w:r>
      <w:r w:rsidRPr="00530579">
        <w:rPr>
          <w:b/>
          <w:sz w:val="22"/>
          <w:szCs w:val="22"/>
        </w:rPr>
        <w:t xml:space="preserve"> </w:t>
      </w:r>
      <w:r w:rsidRPr="00530579">
        <w:rPr>
          <w:b/>
          <w:sz w:val="22"/>
          <w:szCs w:val="22"/>
        </w:rPr>
        <w:tab/>
      </w:r>
      <w:r w:rsidRPr="00530579">
        <w:rPr>
          <w:sz w:val="22"/>
          <w:szCs w:val="22"/>
        </w:rPr>
        <w:t>azonnal</w:t>
      </w:r>
    </w:p>
    <w:p w14:paraId="534CE9AF" w14:textId="77777777" w:rsidR="00A6049F" w:rsidRDefault="00A6049F" w:rsidP="00A6049F">
      <w:pPr>
        <w:rPr>
          <w:sz w:val="22"/>
          <w:szCs w:val="22"/>
        </w:rPr>
      </w:pPr>
    </w:p>
    <w:p w14:paraId="61A55AC3" w14:textId="15E985A3" w:rsidR="008025F9" w:rsidRPr="00E84C0B" w:rsidRDefault="00A6049F" w:rsidP="00A6049F">
      <w:pPr>
        <w:suppressAutoHyphens/>
        <w:autoSpaceDE w:val="0"/>
        <w:rPr>
          <w:bCs/>
          <w:i/>
          <w:sz w:val="22"/>
          <w:szCs w:val="22"/>
          <w:lang w:eastAsia="ar-SA"/>
        </w:rPr>
      </w:pPr>
      <w:r>
        <w:rPr>
          <w:bCs/>
          <w:i/>
          <w:sz w:val="22"/>
          <w:szCs w:val="22"/>
          <w:lang w:eastAsia="ar-SA"/>
        </w:rPr>
        <w:t>Melléklet a jegyzőkönyvhöz csatolva.</w:t>
      </w:r>
    </w:p>
    <w:p w14:paraId="6D78B2F6" w14:textId="77777777" w:rsidR="000B0E7F" w:rsidRPr="00E84C0B" w:rsidRDefault="000B0E7F" w:rsidP="000B0E7F">
      <w:pPr>
        <w:pBdr>
          <w:bottom w:val="single" w:sz="6" w:space="1" w:color="auto"/>
        </w:pBdr>
        <w:jc w:val="both"/>
        <w:rPr>
          <w:i/>
          <w:sz w:val="22"/>
          <w:szCs w:val="22"/>
        </w:rPr>
      </w:pPr>
    </w:p>
    <w:p w14:paraId="7CBEF488" w14:textId="0EB019F1" w:rsidR="00893DF6" w:rsidRDefault="00893DF6">
      <w:pPr>
        <w:rPr>
          <w:b/>
          <w:sz w:val="22"/>
          <w:szCs w:val="22"/>
        </w:rPr>
      </w:pPr>
      <w:r>
        <w:rPr>
          <w:b/>
          <w:sz w:val="22"/>
          <w:szCs w:val="22"/>
        </w:rPr>
        <w:br w:type="page"/>
      </w:r>
    </w:p>
    <w:p w14:paraId="44B7FD11" w14:textId="77777777" w:rsidR="00B47794" w:rsidRPr="00E84C0B" w:rsidRDefault="009A54F1" w:rsidP="009379C4">
      <w:pPr>
        <w:pStyle w:val="Listaszerbekezds"/>
        <w:numPr>
          <w:ilvl w:val="0"/>
          <w:numId w:val="6"/>
        </w:numPr>
        <w:jc w:val="center"/>
        <w:rPr>
          <w:b/>
          <w:sz w:val="22"/>
          <w:szCs w:val="22"/>
        </w:rPr>
      </w:pPr>
      <w:r w:rsidRPr="00E84C0B">
        <w:rPr>
          <w:b/>
          <w:sz w:val="22"/>
          <w:szCs w:val="22"/>
        </w:rPr>
        <w:lastRenderedPageBreak/>
        <w:t>n</w:t>
      </w:r>
      <w:r w:rsidR="00B47794" w:rsidRPr="00E84C0B">
        <w:rPr>
          <w:b/>
          <w:sz w:val="22"/>
          <w:szCs w:val="22"/>
        </w:rPr>
        <w:t>apirend</w:t>
      </w:r>
    </w:p>
    <w:p w14:paraId="61745229" w14:textId="77777777" w:rsidR="009A54F1" w:rsidRPr="00E84C0B" w:rsidRDefault="009A54F1" w:rsidP="009A54F1">
      <w:pPr>
        <w:rPr>
          <w:b/>
          <w:sz w:val="22"/>
          <w:szCs w:val="22"/>
        </w:rPr>
      </w:pPr>
    </w:p>
    <w:p w14:paraId="6FC62BB5" w14:textId="77777777" w:rsidR="00893DF6" w:rsidRPr="00893DF6" w:rsidRDefault="00893DF6" w:rsidP="00893DF6">
      <w:pPr>
        <w:jc w:val="center"/>
        <w:rPr>
          <w:bCs/>
          <w:caps/>
          <w:sz w:val="22"/>
          <w:szCs w:val="22"/>
        </w:rPr>
      </w:pPr>
      <w:r w:rsidRPr="00893DF6">
        <w:rPr>
          <w:bCs/>
          <w:caps/>
          <w:sz w:val="22"/>
          <w:szCs w:val="22"/>
        </w:rPr>
        <w:t>Beszámoló a Sorsfordító Szolgáltató Központ pszichiátriai betegek nappali ellátása, szenvedélybetegek nappali ellátása és a család- és gyermekjóléti szolgálat feladatainak ellátása keretében végzett tevékenységről</w:t>
      </w:r>
    </w:p>
    <w:p w14:paraId="5805EA6C" w14:textId="77777777" w:rsidR="00280005" w:rsidRPr="00E84C0B" w:rsidRDefault="00280005" w:rsidP="009A54F1">
      <w:pPr>
        <w:jc w:val="center"/>
        <w:rPr>
          <w:i/>
          <w:sz w:val="22"/>
          <w:szCs w:val="22"/>
        </w:rPr>
      </w:pPr>
      <w:r w:rsidRPr="00E84C0B">
        <w:rPr>
          <w:i/>
          <w:sz w:val="22"/>
          <w:szCs w:val="22"/>
        </w:rPr>
        <w:t xml:space="preserve">(Írásos </w:t>
      </w:r>
      <w:r w:rsidR="00F42C96" w:rsidRPr="00E84C0B">
        <w:rPr>
          <w:i/>
          <w:sz w:val="22"/>
          <w:szCs w:val="22"/>
        </w:rPr>
        <w:t>előterjesztés</w:t>
      </w:r>
      <w:r w:rsidRPr="00E84C0B">
        <w:rPr>
          <w:i/>
          <w:sz w:val="22"/>
          <w:szCs w:val="22"/>
        </w:rPr>
        <w:t xml:space="preserve"> a jegyzőkönyvhöz mellékelve.)</w:t>
      </w:r>
    </w:p>
    <w:p w14:paraId="75FF0F31" w14:textId="77777777" w:rsidR="00280005" w:rsidRPr="00E84C0B" w:rsidRDefault="00280005" w:rsidP="00280005">
      <w:pPr>
        <w:jc w:val="both"/>
        <w:rPr>
          <w:sz w:val="22"/>
          <w:szCs w:val="22"/>
        </w:rPr>
      </w:pPr>
    </w:p>
    <w:p w14:paraId="545D0B83" w14:textId="77777777" w:rsidR="00893DF6" w:rsidRPr="00CF5DBF" w:rsidRDefault="00893DF6" w:rsidP="00893DF6">
      <w:pPr>
        <w:jc w:val="both"/>
        <w:rPr>
          <w:iCs/>
          <w:sz w:val="22"/>
          <w:szCs w:val="22"/>
        </w:rPr>
      </w:pPr>
      <w:r w:rsidRPr="00CF5DBF">
        <w:rPr>
          <w:b/>
          <w:bCs/>
          <w:iCs/>
          <w:sz w:val="22"/>
          <w:szCs w:val="22"/>
          <w:u w:val="single"/>
        </w:rPr>
        <w:t>A beszámolót tartja:</w:t>
      </w:r>
      <w:r w:rsidRPr="00CF5DBF">
        <w:rPr>
          <w:iCs/>
          <w:sz w:val="22"/>
          <w:szCs w:val="22"/>
        </w:rPr>
        <w:t xml:space="preserve"> Sorsfordító Szolgáltató Központ képviselője</w:t>
      </w:r>
    </w:p>
    <w:p w14:paraId="1EE065FF" w14:textId="77777777" w:rsidR="000B0E7F" w:rsidRPr="00E84C0B" w:rsidRDefault="000B0E7F" w:rsidP="000B0E7F">
      <w:pPr>
        <w:pStyle w:val="Listaszerbekezds"/>
        <w:jc w:val="both"/>
        <w:rPr>
          <w:b/>
          <w:sz w:val="22"/>
          <w:szCs w:val="22"/>
        </w:rPr>
      </w:pPr>
    </w:p>
    <w:p w14:paraId="75961B76" w14:textId="652EDF35" w:rsidR="00893DF6" w:rsidRPr="000B209E" w:rsidRDefault="00893DF6" w:rsidP="00893DF6">
      <w:pPr>
        <w:jc w:val="both"/>
        <w:rPr>
          <w:b/>
          <w:sz w:val="22"/>
          <w:szCs w:val="22"/>
        </w:rPr>
      </w:pPr>
      <w:r w:rsidRPr="000B209E">
        <w:rPr>
          <w:b/>
          <w:sz w:val="22"/>
          <w:szCs w:val="22"/>
        </w:rPr>
        <w:t>Domonyi László polgármester</w:t>
      </w:r>
      <w:r w:rsidRPr="000B209E">
        <w:rPr>
          <w:sz w:val="22"/>
          <w:szCs w:val="22"/>
        </w:rPr>
        <w:t xml:space="preserve"> köszöntötte az ülésen </w:t>
      </w:r>
      <w:r w:rsidRPr="000B209E">
        <w:rPr>
          <w:b/>
          <w:sz w:val="22"/>
          <w:szCs w:val="22"/>
        </w:rPr>
        <w:t>Hajdu Juliannát, a Sorsfordító Szolgáltató Központ intézményvezetőjét</w:t>
      </w:r>
      <w:r w:rsidR="001C1FE5">
        <w:rPr>
          <w:sz w:val="22"/>
          <w:szCs w:val="22"/>
        </w:rPr>
        <w:t xml:space="preserve">, </w:t>
      </w:r>
      <w:r w:rsidRPr="000B209E">
        <w:rPr>
          <w:sz w:val="22"/>
          <w:szCs w:val="22"/>
        </w:rPr>
        <w:t xml:space="preserve">majd az előterjesztés szóbeli ismertetésére felkérte </w:t>
      </w:r>
      <w:r w:rsidRPr="000B209E">
        <w:rPr>
          <w:b/>
          <w:sz w:val="22"/>
          <w:szCs w:val="22"/>
        </w:rPr>
        <w:t>Aszódiné Nedró Éva közigazgatási osztályvezetőt.</w:t>
      </w:r>
    </w:p>
    <w:p w14:paraId="1AA86605" w14:textId="77777777" w:rsidR="00893DF6" w:rsidRPr="000B209E" w:rsidRDefault="00893DF6" w:rsidP="00893DF6">
      <w:pPr>
        <w:jc w:val="both"/>
        <w:rPr>
          <w:b/>
          <w:sz w:val="22"/>
          <w:szCs w:val="22"/>
        </w:rPr>
      </w:pPr>
    </w:p>
    <w:p w14:paraId="1C296B66" w14:textId="109CBE0F" w:rsidR="00893DF6" w:rsidRDefault="00893DF6" w:rsidP="00893DF6">
      <w:pPr>
        <w:jc w:val="both"/>
        <w:rPr>
          <w:sz w:val="22"/>
          <w:szCs w:val="22"/>
        </w:rPr>
      </w:pPr>
      <w:r w:rsidRPr="000B209E">
        <w:rPr>
          <w:b/>
          <w:sz w:val="22"/>
          <w:szCs w:val="22"/>
        </w:rPr>
        <w:t xml:space="preserve">Aszódiné Nedró Éva közigazgatási osztályvezető </w:t>
      </w:r>
      <w:r w:rsidRPr="000B209E">
        <w:rPr>
          <w:sz w:val="22"/>
          <w:szCs w:val="22"/>
        </w:rPr>
        <w:t>elmondta, hogy</w:t>
      </w:r>
      <w:r w:rsidR="00547886">
        <w:rPr>
          <w:sz w:val="22"/>
          <w:szCs w:val="22"/>
        </w:rPr>
        <w:t xml:space="preserve"> az önkormányzat a Sorsfordító Szolgáltató Központtal kötött ellátási szerződés alapján biztosítja a </w:t>
      </w:r>
      <w:r w:rsidR="00547886" w:rsidRPr="006F0A9D">
        <w:rPr>
          <w:sz w:val="22"/>
          <w:szCs w:val="22"/>
        </w:rPr>
        <w:t>pszichiátriai betegek</w:t>
      </w:r>
      <w:r w:rsidR="00547886">
        <w:rPr>
          <w:sz w:val="22"/>
          <w:szCs w:val="22"/>
        </w:rPr>
        <w:t>, valamint a</w:t>
      </w:r>
      <w:r w:rsidR="00547886" w:rsidRPr="006F0A9D">
        <w:rPr>
          <w:sz w:val="22"/>
          <w:szCs w:val="22"/>
        </w:rPr>
        <w:t xml:space="preserve"> szenvedélybetegek nappali ellátása és a család- és gyermekjóléti szolgálat feladatai</w:t>
      </w:r>
      <w:r w:rsidR="00547886">
        <w:rPr>
          <w:sz w:val="22"/>
          <w:szCs w:val="22"/>
        </w:rPr>
        <w:t xml:space="preserve">t. A szakmai tevékenységet a Sorsok Háza Szociális Intézményben végzik. </w:t>
      </w:r>
      <w:r w:rsidR="00AD4851">
        <w:rPr>
          <w:sz w:val="22"/>
          <w:szCs w:val="22"/>
        </w:rPr>
        <w:t xml:space="preserve">Ismertette a </w:t>
      </w:r>
      <w:r w:rsidR="00B14A77">
        <w:rPr>
          <w:sz w:val="22"/>
          <w:szCs w:val="22"/>
        </w:rPr>
        <w:t xml:space="preserve">beszámoló </w:t>
      </w:r>
      <w:r w:rsidR="00AD4851">
        <w:rPr>
          <w:sz w:val="22"/>
          <w:szCs w:val="22"/>
        </w:rPr>
        <w:t>főbb adat</w:t>
      </w:r>
      <w:r w:rsidR="00B14A77">
        <w:rPr>
          <w:sz w:val="22"/>
          <w:szCs w:val="22"/>
        </w:rPr>
        <w:t>ait.</w:t>
      </w:r>
    </w:p>
    <w:p w14:paraId="3006498F" w14:textId="77777777" w:rsidR="00B14A77" w:rsidRPr="00E84C0B" w:rsidRDefault="00B14A77" w:rsidP="00893DF6">
      <w:pPr>
        <w:jc w:val="both"/>
        <w:rPr>
          <w:sz w:val="22"/>
          <w:szCs w:val="22"/>
        </w:rPr>
      </w:pPr>
    </w:p>
    <w:p w14:paraId="1C920DF5" w14:textId="77777777" w:rsidR="00893DF6" w:rsidRDefault="00893DF6" w:rsidP="00893DF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Pr>
          <w:b/>
          <w:sz w:val="22"/>
          <w:szCs w:val="22"/>
        </w:rPr>
        <w:t>Ungvári Ferenc</w:t>
      </w:r>
      <w:r w:rsidRPr="00E84C0B">
        <w:rPr>
          <w:b/>
          <w:sz w:val="22"/>
          <w:szCs w:val="22"/>
        </w:rPr>
        <w:t>,</w:t>
      </w:r>
      <w:r>
        <w:rPr>
          <w:b/>
          <w:sz w:val="22"/>
          <w:szCs w:val="22"/>
        </w:rPr>
        <w:t xml:space="preserve"> </w:t>
      </w:r>
      <w:r w:rsidRPr="00E84C0B">
        <w:rPr>
          <w:sz w:val="22"/>
          <w:szCs w:val="22"/>
        </w:rPr>
        <w:t xml:space="preserve">a Pénzügyi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p>
    <w:p w14:paraId="3C93A006" w14:textId="77777777" w:rsidR="000B0E7F" w:rsidRPr="00E84C0B" w:rsidRDefault="000B0E7F" w:rsidP="000B0E7F">
      <w:pPr>
        <w:jc w:val="both"/>
        <w:rPr>
          <w:sz w:val="22"/>
          <w:szCs w:val="22"/>
        </w:rPr>
      </w:pPr>
    </w:p>
    <w:p w14:paraId="7C09E93D" w14:textId="77777777" w:rsidR="00893DF6" w:rsidRPr="000B209E" w:rsidRDefault="00893DF6" w:rsidP="00893DF6">
      <w:pPr>
        <w:pStyle w:val="Listaszerbekezds"/>
        <w:jc w:val="both"/>
        <w:rPr>
          <w:bCs/>
          <w:sz w:val="22"/>
          <w:szCs w:val="22"/>
        </w:rPr>
      </w:pPr>
      <w:r w:rsidRPr="000B209E">
        <w:rPr>
          <w:b/>
          <w:bCs/>
          <w:sz w:val="22"/>
          <w:szCs w:val="22"/>
        </w:rPr>
        <w:t>Hajdu Julianna, a Sorsfordító</w:t>
      </w:r>
      <w:r w:rsidRPr="000B209E">
        <w:rPr>
          <w:b/>
          <w:sz w:val="22"/>
          <w:szCs w:val="22"/>
        </w:rPr>
        <w:t xml:space="preserve"> Szolgáltató Központ intézményvezetője </w:t>
      </w:r>
      <w:r w:rsidRPr="000B209E">
        <w:rPr>
          <w:bCs/>
          <w:sz w:val="22"/>
          <w:szCs w:val="22"/>
        </w:rPr>
        <w:t xml:space="preserve">szóbeli kiegészítést nem kívánt tenni. </w:t>
      </w:r>
    </w:p>
    <w:p w14:paraId="6724AB05" w14:textId="77777777" w:rsidR="000B0E7F" w:rsidRDefault="000B0E7F" w:rsidP="000B0E7F">
      <w:pPr>
        <w:jc w:val="both"/>
        <w:rPr>
          <w:sz w:val="22"/>
          <w:szCs w:val="22"/>
        </w:rPr>
      </w:pPr>
    </w:p>
    <w:p w14:paraId="7A380673" w14:textId="3E23523E" w:rsidR="0011779F" w:rsidRDefault="0011779F" w:rsidP="000B0E7F">
      <w:pPr>
        <w:jc w:val="both"/>
        <w:rPr>
          <w:sz w:val="22"/>
          <w:szCs w:val="22"/>
        </w:rPr>
      </w:pPr>
      <w:r w:rsidRPr="0011779F">
        <w:rPr>
          <w:b/>
          <w:bCs/>
          <w:sz w:val="22"/>
          <w:szCs w:val="22"/>
        </w:rPr>
        <w:t>Domonyi László polgármester</w:t>
      </w:r>
      <w:r>
        <w:rPr>
          <w:sz w:val="22"/>
          <w:szCs w:val="22"/>
        </w:rPr>
        <w:t xml:space="preserve"> megköszönte a</w:t>
      </w:r>
      <w:r w:rsidR="00003F06">
        <w:rPr>
          <w:sz w:val="22"/>
          <w:szCs w:val="22"/>
        </w:rPr>
        <w:t xml:space="preserve"> kiemelkedő</w:t>
      </w:r>
      <w:r>
        <w:rPr>
          <w:sz w:val="22"/>
          <w:szCs w:val="22"/>
        </w:rPr>
        <w:t xml:space="preserve"> munkát. </w:t>
      </w:r>
    </w:p>
    <w:p w14:paraId="0540F4E7" w14:textId="77777777" w:rsidR="0011779F" w:rsidRPr="00E84C0B" w:rsidRDefault="0011779F" w:rsidP="000B0E7F">
      <w:pPr>
        <w:jc w:val="both"/>
        <w:rPr>
          <w:sz w:val="22"/>
          <w:szCs w:val="22"/>
        </w:rPr>
      </w:pPr>
    </w:p>
    <w:p w14:paraId="6A210232" w14:textId="6F03404E" w:rsidR="00DA31F5" w:rsidRPr="00E84C0B" w:rsidRDefault="00DA31F5" w:rsidP="00DA31F5">
      <w:pPr>
        <w:jc w:val="both"/>
        <w:rPr>
          <w:sz w:val="22"/>
          <w:szCs w:val="22"/>
        </w:rPr>
      </w:pPr>
      <w:r w:rsidRPr="00E84C0B">
        <w:rPr>
          <w:sz w:val="22"/>
          <w:szCs w:val="22"/>
        </w:rPr>
        <w:t>További kérdés, hozzászólás nem volt, a polgármester szavazásra bocsátotta a határozat-tervezetet.</w:t>
      </w:r>
    </w:p>
    <w:p w14:paraId="59C4B357" w14:textId="77777777" w:rsidR="00DA31F5" w:rsidRPr="00E84C0B" w:rsidRDefault="00DA31F5" w:rsidP="000B0E7F">
      <w:pPr>
        <w:jc w:val="both"/>
        <w:rPr>
          <w:sz w:val="22"/>
          <w:szCs w:val="22"/>
        </w:rPr>
      </w:pPr>
    </w:p>
    <w:p w14:paraId="04C1D056" w14:textId="46BADB5D" w:rsidR="000B0E7F" w:rsidRPr="00E84C0B" w:rsidRDefault="000B0E7F" w:rsidP="000B0E7F">
      <w:pPr>
        <w:jc w:val="both"/>
        <w:rPr>
          <w:sz w:val="22"/>
          <w:szCs w:val="22"/>
        </w:rPr>
      </w:pPr>
      <w:r w:rsidRPr="00E84C0B">
        <w:rPr>
          <w:sz w:val="22"/>
          <w:szCs w:val="22"/>
        </w:rPr>
        <w:t>A Képviselő-testület 1</w:t>
      </w:r>
      <w:r w:rsidR="00893DF6">
        <w:rPr>
          <w:sz w:val="22"/>
          <w:szCs w:val="22"/>
        </w:rPr>
        <w:t>0</w:t>
      </w:r>
      <w:r w:rsidRPr="00E84C0B">
        <w:rPr>
          <w:sz w:val="22"/>
          <w:szCs w:val="22"/>
        </w:rPr>
        <w:t xml:space="preserve"> „igen” szavazattal az alábbi </w:t>
      </w:r>
      <w:r w:rsidR="0039399A" w:rsidRPr="00E84C0B">
        <w:rPr>
          <w:sz w:val="22"/>
          <w:szCs w:val="22"/>
        </w:rPr>
        <w:t>határozatot</w:t>
      </w:r>
      <w:r w:rsidRPr="00E84C0B">
        <w:rPr>
          <w:sz w:val="22"/>
          <w:szCs w:val="22"/>
        </w:rPr>
        <w:t xml:space="preserve"> </w:t>
      </w:r>
      <w:r w:rsidR="0039399A" w:rsidRPr="00E84C0B">
        <w:rPr>
          <w:sz w:val="22"/>
          <w:szCs w:val="22"/>
        </w:rPr>
        <w:t>hozta</w:t>
      </w:r>
      <w:r w:rsidRPr="00E84C0B">
        <w:rPr>
          <w:sz w:val="22"/>
          <w:szCs w:val="22"/>
        </w:rPr>
        <w:t>:</w:t>
      </w:r>
    </w:p>
    <w:p w14:paraId="1A622DD7" w14:textId="77777777" w:rsidR="005745ED" w:rsidRPr="00E84C0B" w:rsidRDefault="005745ED" w:rsidP="00280005">
      <w:pPr>
        <w:jc w:val="both"/>
        <w:rPr>
          <w:sz w:val="22"/>
          <w:szCs w:val="22"/>
        </w:rPr>
      </w:pPr>
    </w:p>
    <w:p w14:paraId="32648ADE" w14:textId="77777777" w:rsidR="00DC6888" w:rsidRDefault="00DC6888" w:rsidP="00DC6888">
      <w:pPr>
        <w:jc w:val="both"/>
        <w:rPr>
          <w:b/>
          <w:sz w:val="22"/>
          <w:szCs w:val="22"/>
          <w:u w:val="single"/>
        </w:rPr>
      </w:pPr>
      <w:r>
        <w:rPr>
          <w:b/>
          <w:sz w:val="22"/>
          <w:szCs w:val="22"/>
          <w:u w:val="single"/>
        </w:rPr>
        <w:t>43/</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6302E5B" w14:textId="77777777" w:rsidR="00DC6888" w:rsidRDefault="00DC6888" w:rsidP="00DC6888">
      <w:pPr>
        <w:keepNext/>
        <w:jc w:val="both"/>
        <w:outlineLvl w:val="2"/>
        <w:rPr>
          <w:b/>
          <w:bCs/>
          <w:iCs/>
          <w:sz w:val="22"/>
          <w:szCs w:val="22"/>
        </w:rPr>
      </w:pPr>
      <w:r w:rsidRPr="006F0A9D">
        <w:rPr>
          <w:sz w:val="22"/>
          <w:szCs w:val="22"/>
        </w:rPr>
        <w:t xml:space="preserve">Beszámoló a </w:t>
      </w:r>
      <w:r>
        <w:rPr>
          <w:sz w:val="22"/>
          <w:szCs w:val="22"/>
        </w:rPr>
        <w:t>S</w:t>
      </w:r>
      <w:r w:rsidRPr="006F0A9D">
        <w:rPr>
          <w:sz w:val="22"/>
          <w:szCs w:val="22"/>
        </w:rPr>
        <w:t xml:space="preserve">orsfordító </w:t>
      </w:r>
      <w:r>
        <w:rPr>
          <w:sz w:val="22"/>
          <w:szCs w:val="22"/>
        </w:rPr>
        <w:t>S</w:t>
      </w:r>
      <w:r w:rsidRPr="006F0A9D">
        <w:rPr>
          <w:sz w:val="22"/>
          <w:szCs w:val="22"/>
        </w:rPr>
        <w:t xml:space="preserve">zolgáltató </w:t>
      </w:r>
      <w:r>
        <w:rPr>
          <w:sz w:val="22"/>
          <w:szCs w:val="22"/>
        </w:rPr>
        <w:t>K</w:t>
      </w:r>
      <w:r w:rsidRPr="006F0A9D">
        <w:rPr>
          <w:sz w:val="22"/>
          <w:szCs w:val="22"/>
        </w:rPr>
        <w:t>özpont pszichiátriai betegek nappali ellátása, szenvedélybetegek nappali ellátása és a család- és gyermekjóléti szolgálat feladatainak ellátása keretében végzett tevékenységről</w:t>
      </w:r>
    </w:p>
    <w:p w14:paraId="116F2C62" w14:textId="77777777" w:rsidR="00DC6888" w:rsidRDefault="00DC6888" w:rsidP="00DC6888">
      <w:pPr>
        <w:keepNext/>
        <w:outlineLvl w:val="2"/>
        <w:rPr>
          <w:b/>
          <w:bCs/>
          <w:iCs/>
          <w:sz w:val="22"/>
          <w:szCs w:val="22"/>
        </w:rPr>
      </w:pPr>
    </w:p>
    <w:p w14:paraId="71065E7A" w14:textId="77777777" w:rsidR="00DC6888" w:rsidRDefault="00DC6888" w:rsidP="00DC6888">
      <w:pPr>
        <w:keepNext/>
        <w:outlineLvl w:val="2"/>
        <w:rPr>
          <w:b/>
          <w:bCs/>
          <w:iCs/>
          <w:sz w:val="22"/>
          <w:szCs w:val="22"/>
        </w:rPr>
      </w:pPr>
    </w:p>
    <w:p w14:paraId="1C6354F9" w14:textId="77777777" w:rsidR="00DC6888" w:rsidRPr="00937263" w:rsidRDefault="00DC6888" w:rsidP="00DC6888">
      <w:pPr>
        <w:pStyle w:val="Nincstrkz"/>
        <w:jc w:val="center"/>
        <w:rPr>
          <w:b/>
          <w:bCs/>
          <w:sz w:val="22"/>
          <w:szCs w:val="22"/>
        </w:rPr>
      </w:pPr>
      <w:r w:rsidRPr="00334532">
        <w:rPr>
          <w:b/>
          <w:bCs/>
          <w:sz w:val="22"/>
          <w:szCs w:val="22"/>
        </w:rPr>
        <w:t xml:space="preserve">HATÁROZAT </w:t>
      </w:r>
    </w:p>
    <w:p w14:paraId="29BFA89A" w14:textId="77777777" w:rsidR="00DC6888" w:rsidRDefault="00DC6888" w:rsidP="00DC6888">
      <w:pPr>
        <w:jc w:val="both"/>
      </w:pPr>
    </w:p>
    <w:p w14:paraId="38B3F51C" w14:textId="77777777" w:rsidR="00DC6888" w:rsidRDefault="00DC6888" w:rsidP="00DC6888">
      <w:pPr>
        <w:jc w:val="both"/>
      </w:pPr>
    </w:p>
    <w:p w14:paraId="6ACF12DA" w14:textId="77777777" w:rsidR="00DC6888" w:rsidRPr="00B30ABC" w:rsidRDefault="00DC6888" w:rsidP="00DC6888">
      <w:pPr>
        <w:jc w:val="both"/>
        <w:rPr>
          <w:sz w:val="22"/>
          <w:szCs w:val="22"/>
        </w:rPr>
      </w:pPr>
      <w:r w:rsidRPr="00B30ABC">
        <w:rPr>
          <w:sz w:val="22"/>
          <w:szCs w:val="22"/>
        </w:rPr>
        <w:t>A Képviselő-testület a Sorsfordító Szolgáltató Központ (6200 Kiskőrös, Rákóczi Ferenc u. 12.) által Kiskőrös közigazgatási területén biztosított pszichiátriai betegek nappali ellátásáról, szenvedélybetegek nappali ellátásáról és a család- és gyermekjóléti szolgáltatásról szóló 2022. évi szakmai beszámolóját a határozat 1. mellékletében és 2. mellékletében foglaltak szerint elfogadja.</w:t>
      </w:r>
    </w:p>
    <w:p w14:paraId="251333AD" w14:textId="77777777" w:rsidR="00DC6888" w:rsidRPr="00B30ABC" w:rsidRDefault="00DC6888" w:rsidP="00DC6888">
      <w:pPr>
        <w:rPr>
          <w:b/>
          <w:sz w:val="22"/>
          <w:szCs w:val="22"/>
          <w:u w:val="single"/>
        </w:rPr>
      </w:pPr>
    </w:p>
    <w:p w14:paraId="6CB23EB3" w14:textId="77777777" w:rsidR="00DC6888" w:rsidRPr="00B30ABC" w:rsidRDefault="00DC6888" w:rsidP="00DC6888">
      <w:pPr>
        <w:rPr>
          <w:b/>
          <w:sz w:val="22"/>
          <w:szCs w:val="22"/>
          <w:u w:val="single"/>
        </w:rPr>
      </w:pPr>
    </w:p>
    <w:p w14:paraId="0D1C447A" w14:textId="77777777" w:rsidR="00DC6888" w:rsidRPr="00B30ABC" w:rsidRDefault="00DC6888" w:rsidP="00DC6888">
      <w:pPr>
        <w:rPr>
          <w:sz w:val="22"/>
          <w:szCs w:val="22"/>
        </w:rPr>
      </w:pPr>
      <w:r w:rsidRPr="00B30ABC">
        <w:rPr>
          <w:b/>
          <w:sz w:val="22"/>
          <w:szCs w:val="22"/>
          <w:u w:val="single"/>
        </w:rPr>
        <w:t>Felelős:</w:t>
      </w:r>
      <w:r w:rsidRPr="00B30ABC">
        <w:rPr>
          <w:b/>
          <w:sz w:val="22"/>
          <w:szCs w:val="22"/>
        </w:rPr>
        <w:t xml:space="preserve"> </w:t>
      </w:r>
      <w:r w:rsidRPr="00B30ABC">
        <w:rPr>
          <w:b/>
          <w:sz w:val="22"/>
          <w:szCs w:val="22"/>
        </w:rPr>
        <w:tab/>
      </w:r>
      <w:r w:rsidRPr="00B30ABC">
        <w:rPr>
          <w:sz w:val="22"/>
          <w:szCs w:val="22"/>
        </w:rPr>
        <w:t>polgármester</w:t>
      </w:r>
    </w:p>
    <w:p w14:paraId="107BC215" w14:textId="77777777" w:rsidR="00DC6888" w:rsidRPr="00B30ABC" w:rsidRDefault="00DC6888" w:rsidP="00DC6888">
      <w:pPr>
        <w:rPr>
          <w:sz w:val="22"/>
          <w:szCs w:val="22"/>
        </w:rPr>
      </w:pPr>
      <w:r w:rsidRPr="00B30ABC">
        <w:rPr>
          <w:b/>
          <w:sz w:val="22"/>
          <w:szCs w:val="22"/>
          <w:u w:val="single"/>
        </w:rPr>
        <w:t>Határidő:</w:t>
      </w:r>
      <w:r w:rsidRPr="00B30ABC">
        <w:rPr>
          <w:b/>
          <w:sz w:val="22"/>
          <w:szCs w:val="22"/>
        </w:rPr>
        <w:t xml:space="preserve"> </w:t>
      </w:r>
      <w:r w:rsidRPr="00B30ABC">
        <w:rPr>
          <w:b/>
          <w:sz w:val="22"/>
          <w:szCs w:val="22"/>
        </w:rPr>
        <w:tab/>
      </w:r>
      <w:r w:rsidRPr="00B30ABC">
        <w:rPr>
          <w:sz w:val="22"/>
          <w:szCs w:val="22"/>
        </w:rPr>
        <w:t>azonnal</w:t>
      </w:r>
    </w:p>
    <w:p w14:paraId="122C05B6" w14:textId="77777777" w:rsidR="0039399A" w:rsidRDefault="0039399A" w:rsidP="00877B4B">
      <w:pPr>
        <w:pBdr>
          <w:bottom w:val="single" w:sz="6" w:space="0" w:color="auto"/>
        </w:pBdr>
        <w:rPr>
          <w:sz w:val="22"/>
          <w:szCs w:val="22"/>
        </w:rPr>
      </w:pPr>
    </w:p>
    <w:p w14:paraId="3EF35D4D" w14:textId="77777777" w:rsidR="00DC6888" w:rsidRDefault="00DC6888" w:rsidP="00877B4B">
      <w:pPr>
        <w:pBdr>
          <w:bottom w:val="single" w:sz="6" w:space="0" w:color="auto"/>
        </w:pBdr>
        <w:rPr>
          <w:sz w:val="22"/>
          <w:szCs w:val="22"/>
        </w:rPr>
      </w:pPr>
    </w:p>
    <w:p w14:paraId="3CFC9B29" w14:textId="1B63C42E" w:rsidR="00DC6888" w:rsidRPr="00DC6888" w:rsidRDefault="00DC6888" w:rsidP="00877B4B">
      <w:pPr>
        <w:pBdr>
          <w:bottom w:val="single" w:sz="6" w:space="0" w:color="auto"/>
        </w:pBdr>
        <w:rPr>
          <w:i/>
          <w:iCs/>
          <w:sz w:val="22"/>
          <w:szCs w:val="22"/>
        </w:rPr>
      </w:pPr>
      <w:r w:rsidRPr="00DC6888">
        <w:rPr>
          <w:i/>
          <w:iCs/>
          <w:sz w:val="22"/>
          <w:szCs w:val="22"/>
        </w:rPr>
        <w:t xml:space="preserve">Mellékletek a jegyzőkönyvhöz csatolva. </w:t>
      </w:r>
    </w:p>
    <w:p w14:paraId="0A801B61" w14:textId="77777777" w:rsidR="00DC6888" w:rsidRPr="00E84C0B" w:rsidRDefault="00DC6888" w:rsidP="00877B4B">
      <w:pPr>
        <w:pBdr>
          <w:bottom w:val="single" w:sz="6" w:space="0" w:color="auto"/>
        </w:pBdr>
        <w:rPr>
          <w:sz w:val="22"/>
          <w:szCs w:val="22"/>
        </w:rPr>
      </w:pPr>
    </w:p>
    <w:p w14:paraId="3F09D8AF" w14:textId="6FA7190C" w:rsidR="00DC6888" w:rsidRDefault="00DC6888">
      <w:pPr>
        <w:rPr>
          <w:b/>
          <w:sz w:val="22"/>
          <w:szCs w:val="22"/>
        </w:rPr>
      </w:pPr>
      <w:r>
        <w:rPr>
          <w:b/>
          <w:sz w:val="22"/>
          <w:szCs w:val="22"/>
        </w:rPr>
        <w:br w:type="page"/>
      </w:r>
    </w:p>
    <w:p w14:paraId="2E84E449" w14:textId="2D8D2329" w:rsidR="00CC57DE" w:rsidRPr="00E84C0B" w:rsidRDefault="00CC57DE" w:rsidP="00684DD0">
      <w:pPr>
        <w:pStyle w:val="Listaszerbekezds"/>
        <w:numPr>
          <w:ilvl w:val="0"/>
          <w:numId w:val="6"/>
        </w:numPr>
        <w:spacing w:line="240" w:lineRule="auto"/>
        <w:jc w:val="center"/>
        <w:rPr>
          <w:b/>
          <w:sz w:val="22"/>
          <w:szCs w:val="22"/>
        </w:rPr>
      </w:pPr>
      <w:r w:rsidRPr="00E84C0B">
        <w:rPr>
          <w:b/>
          <w:sz w:val="22"/>
          <w:szCs w:val="22"/>
        </w:rPr>
        <w:lastRenderedPageBreak/>
        <w:t>napirend</w:t>
      </w:r>
    </w:p>
    <w:p w14:paraId="3B36894E" w14:textId="77777777" w:rsidR="00877B4B" w:rsidRPr="00E84C0B" w:rsidRDefault="00877B4B" w:rsidP="00684DD0">
      <w:pPr>
        <w:ind w:left="720"/>
        <w:jc w:val="both"/>
        <w:rPr>
          <w:caps/>
          <w:sz w:val="22"/>
          <w:szCs w:val="22"/>
        </w:rPr>
      </w:pPr>
    </w:p>
    <w:p w14:paraId="58198AAA" w14:textId="77777777" w:rsidR="003C3D86" w:rsidRPr="003C3D86" w:rsidRDefault="003C3D86" w:rsidP="00684DD0">
      <w:pPr>
        <w:jc w:val="center"/>
        <w:rPr>
          <w:sz w:val="22"/>
          <w:szCs w:val="22"/>
        </w:rPr>
      </w:pPr>
      <w:r w:rsidRPr="003C3D86">
        <w:rPr>
          <w:bCs/>
          <w:sz w:val="22"/>
          <w:szCs w:val="22"/>
        </w:rPr>
        <w:t>A 2023. ÉVI KÖLTSÉGVETÉS MÓDOSÍTÁSA</w:t>
      </w:r>
    </w:p>
    <w:p w14:paraId="0DFA93D6" w14:textId="77777777" w:rsidR="00000454" w:rsidRPr="00E84C0B" w:rsidRDefault="005E2DD7" w:rsidP="00684DD0">
      <w:pPr>
        <w:jc w:val="center"/>
        <w:rPr>
          <w:i/>
          <w:sz w:val="22"/>
          <w:szCs w:val="22"/>
        </w:rPr>
      </w:pPr>
      <w:r w:rsidRPr="00E84C0B">
        <w:rPr>
          <w:i/>
          <w:sz w:val="22"/>
          <w:szCs w:val="22"/>
        </w:rPr>
        <w:t xml:space="preserve">(Írásos </w:t>
      </w:r>
      <w:r w:rsidR="00EF42FF" w:rsidRPr="00E84C0B">
        <w:rPr>
          <w:i/>
          <w:sz w:val="22"/>
          <w:szCs w:val="22"/>
        </w:rPr>
        <w:t>előterjesztés</w:t>
      </w:r>
      <w:r w:rsidRPr="00E84C0B">
        <w:rPr>
          <w:i/>
          <w:sz w:val="22"/>
          <w:szCs w:val="22"/>
        </w:rPr>
        <w:t xml:space="preserve"> a jegyzőkönyvhöz mellékelve.)</w:t>
      </w:r>
    </w:p>
    <w:p w14:paraId="61062A6B" w14:textId="77777777" w:rsidR="001C5A03" w:rsidRPr="00E84C0B" w:rsidRDefault="001C5A03" w:rsidP="00E6623B">
      <w:pPr>
        <w:jc w:val="both"/>
        <w:rPr>
          <w:sz w:val="22"/>
          <w:szCs w:val="22"/>
        </w:rPr>
      </w:pPr>
    </w:p>
    <w:p w14:paraId="4496351F" w14:textId="77777777" w:rsidR="00175BE7" w:rsidRPr="00E84C0B" w:rsidRDefault="00175BE7" w:rsidP="00175BE7">
      <w:pPr>
        <w:jc w:val="both"/>
        <w:rPr>
          <w:bCs/>
          <w:iCs/>
          <w:sz w:val="22"/>
          <w:szCs w:val="22"/>
        </w:rPr>
      </w:pPr>
      <w:r w:rsidRPr="00E84C0B">
        <w:rPr>
          <w:b/>
          <w:iCs/>
          <w:sz w:val="22"/>
          <w:szCs w:val="22"/>
          <w:u w:val="single"/>
        </w:rPr>
        <w:t>Előterjesztő:</w:t>
      </w:r>
      <w:r w:rsidRPr="00E84C0B">
        <w:rPr>
          <w:bCs/>
          <w:iCs/>
          <w:sz w:val="22"/>
          <w:szCs w:val="22"/>
        </w:rPr>
        <w:tab/>
        <w:t>Polgármester</w:t>
      </w:r>
    </w:p>
    <w:p w14:paraId="5180AF77" w14:textId="0F980EAF" w:rsidR="00175BE7" w:rsidRPr="00E84C0B" w:rsidRDefault="00175BE7" w:rsidP="00175BE7">
      <w:pPr>
        <w:jc w:val="both"/>
        <w:rPr>
          <w:sz w:val="22"/>
          <w:szCs w:val="22"/>
        </w:rPr>
      </w:pPr>
      <w:r w:rsidRPr="00E84C0B">
        <w:rPr>
          <w:b/>
          <w:sz w:val="22"/>
          <w:szCs w:val="22"/>
          <w:u w:val="single"/>
        </w:rPr>
        <w:t>Előadó:</w:t>
      </w:r>
      <w:r w:rsidRPr="00E84C0B">
        <w:rPr>
          <w:sz w:val="22"/>
          <w:szCs w:val="22"/>
        </w:rPr>
        <w:tab/>
      </w:r>
      <w:r w:rsidR="003C3D86">
        <w:rPr>
          <w:sz w:val="22"/>
          <w:szCs w:val="22"/>
        </w:rPr>
        <w:t>Pénzügyi osztályvezető</w:t>
      </w:r>
      <w:r w:rsidR="009A00E4" w:rsidRPr="00E84C0B">
        <w:rPr>
          <w:sz w:val="22"/>
          <w:szCs w:val="22"/>
        </w:rPr>
        <w:t xml:space="preserve"> </w:t>
      </w:r>
    </w:p>
    <w:p w14:paraId="50D853D4" w14:textId="77777777" w:rsidR="00A62EB3" w:rsidRPr="00E84C0B" w:rsidRDefault="00A62EB3" w:rsidP="00A62EB3">
      <w:pPr>
        <w:jc w:val="both"/>
        <w:rPr>
          <w:b/>
          <w:sz w:val="22"/>
          <w:szCs w:val="22"/>
        </w:rPr>
      </w:pPr>
    </w:p>
    <w:p w14:paraId="5C735F8A" w14:textId="54D10AF8" w:rsidR="0039399A" w:rsidRPr="00E84C0B" w:rsidRDefault="0039399A" w:rsidP="0039399A">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Pr="00E84C0B">
        <w:rPr>
          <w:sz w:val="22"/>
          <w:szCs w:val="22"/>
        </w:rPr>
        <w:t xml:space="preserve">az előterjesztés szóbeli ismertetésére felkérte </w:t>
      </w:r>
      <w:r w:rsidR="003C3D86">
        <w:rPr>
          <w:b/>
          <w:sz w:val="22"/>
          <w:szCs w:val="22"/>
        </w:rPr>
        <w:t>Molnár Éva pénzügyi osztályvezetőt.</w:t>
      </w:r>
    </w:p>
    <w:p w14:paraId="512517EF" w14:textId="77777777" w:rsidR="0039399A" w:rsidRPr="009D614A" w:rsidRDefault="0039399A" w:rsidP="0039399A">
      <w:pPr>
        <w:jc w:val="both"/>
        <w:rPr>
          <w:bCs/>
          <w:sz w:val="22"/>
          <w:szCs w:val="22"/>
        </w:rPr>
      </w:pPr>
    </w:p>
    <w:p w14:paraId="48CA66E3" w14:textId="4BE1DB0F" w:rsidR="009D614A" w:rsidRPr="009D614A" w:rsidRDefault="003C3D86" w:rsidP="009D614A">
      <w:pPr>
        <w:tabs>
          <w:tab w:val="left" w:pos="567"/>
          <w:tab w:val="right" w:pos="8789"/>
          <w:tab w:val="left" w:pos="9072"/>
        </w:tabs>
        <w:jc w:val="both"/>
        <w:rPr>
          <w:sz w:val="22"/>
          <w:szCs w:val="22"/>
        </w:rPr>
      </w:pPr>
      <w:r w:rsidRPr="009D614A">
        <w:rPr>
          <w:b/>
          <w:sz w:val="22"/>
          <w:szCs w:val="22"/>
        </w:rPr>
        <w:t>Molnár Éva pénzügyi osztályvezető</w:t>
      </w:r>
      <w:r w:rsidR="0039399A" w:rsidRPr="009D614A">
        <w:rPr>
          <w:b/>
          <w:sz w:val="22"/>
          <w:szCs w:val="22"/>
        </w:rPr>
        <w:t xml:space="preserve"> </w:t>
      </w:r>
      <w:r w:rsidR="0039399A" w:rsidRPr="009D614A">
        <w:rPr>
          <w:bCs/>
          <w:sz w:val="22"/>
          <w:szCs w:val="22"/>
        </w:rPr>
        <w:t>elmondta, hogy</w:t>
      </w:r>
      <w:r w:rsidR="00B75F00" w:rsidRPr="009D614A">
        <w:rPr>
          <w:bCs/>
          <w:sz w:val="22"/>
          <w:szCs w:val="22"/>
        </w:rPr>
        <w:t xml:space="preserve"> </w:t>
      </w:r>
      <w:r w:rsidR="009D614A" w:rsidRPr="009D614A">
        <w:rPr>
          <w:bCs/>
          <w:sz w:val="22"/>
          <w:szCs w:val="22"/>
        </w:rPr>
        <w:t>beépítésre kerültek a májusi időközi választás bevételi és kiadási előirányzatai. Az eredeti költségvetésbe a</w:t>
      </w:r>
      <w:r w:rsidR="009D614A" w:rsidRPr="009D614A">
        <w:rPr>
          <w:sz w:val="22"/>
          <w:szCs w:val="22"/>
        </w:rPr>
        <w:t>z ügyeleti és az étkezési feladatokhoz képzett tartalékok átcsoportosításra kerültek az adott feladatok soraira.</w:t>
      </w:r>
      <w:r w:rsidR="009D614A">
        <w:rPr>
          <w:sz w:val="22"/>
          <w:szCs w:val="22"/>
        </w:rPr>
        <w:t xml:space="preserve"> A polgármesteri tartalék tekintetében több átcsoportosítás valósult meg</w:t>
      </w:r>
      <w:r w:rsidR="00C67938">
        <w:rPr>
          <w:sz w:val="22"/>
          <w:szCs w:val="22"/>
        </w:rPr>
        <w:t>,</w:t>
      </w:r>
      <w:r w:rsidR="009D614A">
        <w:rPr>
          <w:sz w:val="22"/>
          <w:szCs w:val="22"/>
        </w:rPr>
        <w:t xml:space="preserve"> melyből kiemelendő a</w:t>
      </w:r>
      <w:r w:rsidR="00C67938">
        <w:rPr>
          <w:sz w:val="22"/>
          <w:szCs w:val="22"/>
        </w:rPr>
        <w:t xml:space="preserve"> közel 29 millió forintos, </w:t>
      </w:r>
      <w:r w:rsidR="009D614A">
        <w:rPr>
          <w:sz w:val="22"/>
          <w:szCs w:val="22"/>
        </w:rPr>
        <w:t xml:space="preserve">óvodai napelem beszerzéshez </w:t>
      </w:r>
      <w:r w:rsidR="00C67938">
        <w:rPr>
          <w:sz w:val="22"/>
          <w:szCs w:val="22"/>
        </w:rPr>
        <w:t>átcsoportosított előirányzat.</w:t>
      </w:r>
    </w:p>
    <w:p w14:paraId="419EDFD8" w14:textId="17D9FBE4" w:rsidR="00F762F8" w:rsidRPr="00E84C0B" w:rsidRDefault="00F762F8" w:rsidP="009D614A">
      <w:pPr>
        <w:pStyle w:val="Listaszerbekezds"/>
        <w:jc w:val="both"/>
        <w:rPr>
          <w:sz w:val="22"/>
          <w:szCs w:val="22"/>
        </w:rPr>
      </w:pPr>
    </w:p>
    <w:p w14:paraId="237EA314" w14:textId="34F43187" w:rsidR="003C3D86" w:rsidRDefault="003C3D86" w:rsidP="003C3D8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Pr>
          <w:b/>
          <w:sz w:val="22"/>
          <w:szCs w:val="22"/>
        </w:rPr>
        <w:t>Ungvári Ferenc</w:t>
      </w:r>
      <w:r w:rsidRPr="00E84C0B">
        <w:rPr>
          <w:b/>
          <w:sz w:val="22"/>
          <w:szCs w:val="22"/>
        </w:rPr>
        <w:t>,</w:t>
      </w:r>
      <w:r>
        <w:rPr>
          <w:b/>
          <w:sz w:val="22"/>
          <w:szCs w:val="22"/>
        </w:rPr>
        <w:t xml:space="preserve"> </w:t>
      </w:r>
      <w:r w:rsidRPr="00E84C0B">
        <w:rPr>
          <w:sz w:val="22"/>
          <w:szCs w:val="22"/>
        </w:rPr>
        <w:t xml:space="preserve">a Pénzügyi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sidR="00CC54FE">
        <w:rPr>
          <w:sz w:val="22"/>
          <w:szCs w:val="22"/>
        </w:rPr>
        <w:t>rendelet</w:t>
      </w:r>
      <w:r w:rsidRPr="00E84C0B">
        <w:rPr>
          <w:sz w:val="22"/>
          <w:szCs w:val="22"/>
        </w:rPr>
        <w:t>-tervezet elfogadását javasolták.</w:t>
      </w:r>
    </w:p>
    <w:p w14:paraId="77BCA06C" w14:textId="77777777" w:rsidR="0039399A" w:rsidRPr="00E84C0B" w:rsidRDefault="0039399A" w:rsidP="0039399A">
      <w:pPr>
        <w:jc w:val="both"/>
        <w:rPr>
          <w:sz w:val="22"/>
          <w:szCs w:val="22"/>
        </w:rPr>
      </w:pPr>
    </w:p>
    <w:p w14:paraId="01187A62" w14:textId="2A83F3A5" w:rsidR="0039399A" w:rsidRPr="00E84C0B" w:rsidRDefault="0039399A" w:rsidP="0039399A">
      <w:pPr>
        <w:jc w:val="both"/>
        <w:rPr>
          <w:sz w:val="22"/>
          <w:szCs w:val="22"/>
        </w:rPr>
      </w:pPr>
      <w:r w:rsidRPr="00E84C0B">
        <w:rPr>
          <w:sz w:val="22"/>
          <w:szCs w:val="22"/>
        </w:rPr>
        <w:t xml:space="preserve">Kérdés, hozzászólás nem volt, a polgármester a napirendi pont feletti vitát megnyitotta, majd hozzászólásra jelentkező nem lévén, lezárta és szavazásra bocsátotta a </w:t>
      </w:r>
      <w:r w:rsidR="003C3D86">
        <w:rPr>
          <w:sz w:val="22"/>
          <w:szCs w:val="22"/>
        </w:rPr>
        <w:t>rendelet</w:t>
      </w:r>
      <w:r w:rsidRPr="00E84C0B">
        <w:rPr>
          <w:sz w:val="22"/>
          <w:szCs w:val="22"/>
        </w:rPr>
        <w:t>-tervezetet.</w:t>
      </w:r>
    </w:p>
    <w:p w14:paraId="6430009C" w14:textId="77777777" w:rsidR="00B0696B" w:rsidRPr="00E84C0B" w:rsidRDefault="00B0696B" w:rsidP="00B0696B">
      <w:pPr>
        <w:jc w:val="both"/>
        <w:rPr>
          <w:sz w:val="22"/>
          <w:szCs w:val="22"/>
        </w:rPr>
      </w:pPr>
    </w:p>
    <w:p w14:paraId="27858537" w14:textId="7F3EE67E" w:rsidR="0039399A" w:rsidRPr="00E84C0B" w:rsidRDefault="0039399A" w:rsidP="0039399A">
      <w:pPr>
        <w:jc w:val="both"/>
        <w:rPr>
          <w:sz w:val="22"/>
          <w:szCs w:val="22"/>
        </w:rPr>
      </w:pPr>
      <w:r w:rsidRPr="00E84C0B">
        <w:rPr>
          <w:sz w:val="22"/>
          <w:szCs w:val="22"/>
        </w:rPr>
        <w:t>A Képviselő-testület 1</w:t>
      </w:r>
      <w:r w:rsidR="002A4000">
        <w:rPr>
          <w:sz w:val="22"/>
          <w:szCs w:val="22"/>
        </w:rPr>
        <w:t>0</w:t>
      </w:r>
      <w:r w:rsidRPr="00E84C0B">
        <w:rPr>
          <w:sz w:val="22"/>
          <w:szCs w:val="22"/>
        </w:rPr>
        <w:t xml:space="preserve"> „igen” szavazattal az alábbi </w:t>
      </w:r>
      <w:r w:rsidR="003C3D86">
        <w:rPr>
          <w:sz w:val="22"/>
          <w:szCs w:val="22"/>
        </w:rPr>
        <w:t>rendeletet alkotta</w:t>
      </w:r>
      <w:r w:rsidRPr="00E84C0B">
        <w:rPr>
          <w:sz w:val="22"/>
          <w:szCs w:val="22"/>
        </w:rPr>
        <w:t>:</w:t>
      </w:r>
    </w:p>
    <w:p w14:paraId="48544D8C" w14:textId="77777777" w:rsidR="0039399A" w:rsidRPr="00E84C0B" w:rsidRDefault="0039399A" w:rsidP="0039399A">
      <w:pPr>
        <w:jc w:val="both"/>
        <w:rPr>
          <w:sz w:val="22"/>
          <w:szCs w:val="22"/>
        </w:rPr>
      </w:pPr>
    </w:p>
    <w:p w14:paraId="5189C904" w14:textId="77777777" w:rsidR="005655C4" w:rsidRPr="005655C4" w:rsidRDefault="005655C4" w:rsidP="005655C4">
      <w:pPr>
        <w:pStyle w:val="Szvegtrzs"/>
        <w:spacing w:after="0"/>
        <w:jc w:val="center"/>
        <w:rPr>
          <w:b/>
          <w:bCs/>
          <w:caps/>
          <w:sz w:val="22"/>
          <w:szCs w:val="22"/>
        </w:rPr>
      </w:pPr>
      <w:r w:rsidRPr="005655C4">
        <w:rPr>
          <w:b/>
          <w:bCs/>
          <w:caps/>
          <w:sz w:val="22"/>
          <w:szCs w:val="22"/>
        </w:rPr>
        <w:t xml:space="preserve">Kiskőrös Város Önkormányzata </w:t>
      </w:r>
    </w:p>
    <w:p w14:paraId="2DF17C1D" w14:textId="77777777" w:rsidR="005655C4" w:rsidRPr="005655C4" w:rsidRDefault="005655C4" w:rsidP="005655C4">
      <w:pPr>
        <w:pStyle w:val="Szvegtrzs"/>
        <w:spacing w:after="0"/>
        <w:jc w:val="center"/>
        <w:rPr>
          <w:b/>
          <w:bCs/>
          <w:caps/>
          <w:sz w:val="22"/>
          <w:szCs w:val="22"/>
        </w:rPr>
      </w:pPr>
      <w:r w:rsidRPr="005655C4">
        <w:rPr>
          <w:b/>
          <w:bCs/>
          <w:caps/>
          <w:sz w:val="22"/>
          <w:szCs w:val="22"/>
        </w:rPr>
        <w:t xml:space="preserve">Képviselő-testületének </w:t>
      </w:r>
    </w:p>
    <w:p w14:paraId="24334053" w14:textId="5F728B0B" w:rsidR="005655C4" w:rsidRPr="005655C4" w:rsidRDefault="005655C4" w:rsidP="005655C4">
      <w:pPr>
        <w:pStyle w:val="Szvegtrzs"/>
        <w:spacing w:after="0"/>
        <w:jc w:val="center"/>
        <w:rPr>
          <w:b/>
          <w:bCs/>
          <w:sz w:val="22"/>
          <w:szCs w:val="22"/>
        </w:rPr>
      </w:pPr>
      <w:r w:rsidRPr="005655C4">
        <w:rPr>
          <w:b/>
          <w:bCs/>
          <w:sz w:val="22"/>
          <w:szCs w:val="22"/>
        </w:rPr>
        <w:t>9/2023. (…..) önkormányzati rendelete</w:t>
      </w:r>
    </w:p>
    <w:p w14:paraId="5D37772F" w14:textId="77777777" w:rsidR="005655C4" w:rsidRPr="005655C4" w:rsidRDefault="005655C4" w:rsidP="005655C4">
      <w:pPr>
        <w:pStyle w:val="Szvegtrzs"/>
        <w:spacing w:after="0"/>
        <w:jc w:val="center"/>
        <w:rPr>
          <w:b/>
          <w:bCs/>
          <w:sz w:val="22"/>
          <w:szCs w:val="22"/>
        </w:rPr>
      </w:pPr>
      <w:r w:rsidRPr="005655C4">
        <w:rPr>
          <w:b/>
          <w:bCs/>
          <w:sz w:val="22"/>
          <w:szCs w:val="22"/>
        </w:rPr>
        <w:t>a Város 2023. évi költségvetéséről szóló 2/2023. (II.23.) önkormányzati rendelet módosításáról</w:t>
      </w:r>
    </w:p>
    <w:p w14:paraId="52C898BF" w14:textId="77777777" w:rsidR="005655C4" w:rsidRPr="005655C4" w:rsidRDefault="005655C4" w:rsidP="005655C4">
      <w:pPr>
        <w:pStyle w:val="Szvegtrzs"/>
        <w:spacing w:before="220" w:after="0"/>
        <w:jc w:val="both"/>
        <w:rPr>
          <w:sz w:val="22"/>
          <w:szCs w:val="22"/>
        </w:rPr>
      </w:pPr>
      <w:r w:rsidRPr="005655C4">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7498BAAA" w14:textId="77777777" w:rsidR="005655C4" w:rsidRPr="005655C4" w:rsidRDefault="005655C4" w:rsidP="005655C4">
      <w:pPr>
        <w:pStyle w:val="Szvegtrzs"/>
        <w:spacing w:before="240" w:after="240"/>
        <w:jc w:val="center"/>
        <w:rPr>
          <w:b/>
          <w:bCs/>
          <w:sz w:val="22"/>
          <w:szCs w:val="22"/>
        </w:rPr>
      </w:pPr>
      <w:r w:rsidRPr="005655C4">
        <w:rPr>
          <w:b/>
          <w:bCs/>
          <w:sz w:val="22"/>
          <w:szCs w:val="22"/>
        </w:rPr>
        <w:t>1. §</w:t>
      </w:r>
    </w:p>
    <w:p w14:paraId="223DFF73" w14:textId="77777777" w:rsidR="005655C4" w:rsidRPr="005655C4" w:rsidRDefault="005655C4" w:rsidP="005655C4">
      <w:pPr>
        <w:pStyle w:val="Szvegtrzs"/>
        <w:spacing w:after="0"/>
        <w:jc w:val="both"/>
        <w:rPr>
          <w:sz w:val="22"/>
          <w:szCs w:val="22"/>
        </w:rPr>
      </w:pPr>
      <w:r w:rsidRPr="005655C4">
        <w:rPr>
          <w:sz w:val="22"/>
          <w:szCs w:val="22"/>
        </w:rPr>
        <w:t>(1) A Kiskőrös Város 2023. évi költségvetéséről szóló 2/2023. (II. 23.) önkormányzati rendelet (a továbbiakban: Kr.) 3. § (1) bekezdés a) pontja helyébe a következő rendelkezés lép:</w:t>
      </w:r>
    </w:p>
    <w:p w14:paraId="3F7DA3A3" w14:textId="77777777" w:rsidR="005655C4" w:rsidRPr="005655C4" w:rsidRDefault="005655C4" w:rsidP="005655C4">
      <w:pPr>
        <w:pStyle w:val="Szvegtrzs"/>
        <w:spacing w:before="240" w:after="0"/>
        <w:jc w:val="both"/>
        <w:rPr>
          <w:i/>
          <w:iCs/>
          <w:sz w:val="22"/>
          <w:szCs w:val="22"/>
        </w:rPr>
      </w:pPr>
      <w:r w:rsidRPr="005655C4">
        <w:rPr>
          <w:i/>
          <w:iCs/>
          <w:sz w:val="22"/>
          <w:szCs w:val="22"/>
        </w:rPr>
        <w:t>(A Képviselő-testület Kiskőrös Város 2023. évi költségvetésének)</w:t>
      </w:r>
    </w:p>
    <w:p w14:paraId="51FB7B48" w14:textId="77777777" w:rsidR="005655C4" w:rsidRPr="005655C4" w:rsidRDefault="005655C4" w:rsidP="005655C4">
      <w:pPr>
        <w:pStyle w:val="Szvegtrzs"/>
        <w:spacing w:after="0"/>
        <w:ind w:left="580" w:hanging="560"/>
        <w:jc w:val="both"/>
        <w:rPr>
          <w:sz w:val="22"/>
          <w:szCs w:val="22"/>
        </w:rPr>
      </w:pPr>
      <w:r w:rsidRPr="005655C4">
        <w:rPr>
          <w:sz w:val="22"/>
          <w:szCs w:val="22"/>
        </w:rPr>
        <w:t>„</w:t>
      </w:r>
      <w:r w:rsidRPr="005655C4">
        <w:rPr>
          <w:i/>
          <w:iCs/>
          <w:sz w:val="22"/>
          <w:szCs w:val="22"/>
        </w:rPr>
        <w:t>a)</w:t>
      </w:r>
      <w:r w:rsidRPr="005655C4">
        <w:rPr>
          <w:sz w:val="22"/>
          <w:szCs w:val="22"/>
        </w:rPr>
        <w:tab/>
        <w:t>költségvetési kiadások főösszegét: 4.662.371.775 forintban”</w:t>
      </w:r>
    </w:p>
    <w:p w14:paraId="37B5558B" w14:textId="77777777" w:rsidR="005655C4" w:rsidRPr="005655C4" w:rsidRDefault="005655C4" w:rsidP="005655C4">
      <w:pPr>
        <w:pStyle w:val="Szvegtrzs"/>
        <w:spacing w:after="240"/>
        <w:jc w:val="both"/>
        <w:rPr>
          <w:i/>
          <w:iCs/>
          <w:sz w:val="22"/>
          <w:szCs w:val="22"/>
        </w:rPr>
      </w:pPr>
      <w:r w:rsidRPr="005655C4">
        <w:rPr>
          <w:i/>
          <w:iCs/>
          <w:sz w:val="22"/>
          <w:szCs w:val="22"/>
        </w:rPr>
        <w:t>(állapítja meg.)</w:t>
      </w:r>
    </w:p>
    <w:p w14:paraId="429F8DE9" w14:textId="77777777" w:rsidR="005655C4" w:rsidRPr="005655C4" w:rsidRDefault="005655C4" w:rsidP="005655C4">
      <w:pPr>
        <w:pStyle w:val="Szvegtrzs"/>
        <w:spacing w:before="240" w:after="0"/>
        <w:jc w:val="both"/>
        <w:rPr>
          <w:sz w:val="22"/>
          <w:szCs w:val="22"/>
        </w:rPr>
      </w:pPr>
      <w:r w:rsidRPr="005655C4">
        <w:rPr>
          <w:sz w:val="22"/>
          <w:szCs w:val="22"/>
        </w:rPr>
        <w:t>(2) A Kr. 3. § (1) bekezdés c) pontja helyébe a következő rendelkezés lép:</w:t>
      </w:r>
    </w:p>
    <w:p w14:paraId="7E140A5E" w14:textId="77777777" w:rsidR="005655C4" w:rsidRPr="005655C4" w:rsidRDefault="005655C4" w:rsidP="005655C4">
      <w:pPr>
        <w:pStyle w:val="Szvegtrzs"/>
        <w:spacing w:before="240" w:after="0"/>
        <w:jc w:val="both"/>
        <w:rPr>
          <w:i/>
          <w:iCs/>
          <w:sz w:val="22"/>
          <w:szCs w:val="22"/>
        </w:rPr>
      </w:pPr>
      <w:r w:rsidRPr="005655C4">
        <w:rPr>
          <w:i/>
          <w:iCs/>
          <w:sz w:val="22"/>
          <w:szCs w:val="22"/>
        </w:rPr>
        <w:t>(A Képviselő-testület Kiskőrös Város 2023. évi költségvetésének)</w:t>
      </w:r>
    </w:p>
    <w:p w14:paraId="61DEB979" w14:textId="77777777" w:rsidR="005655C4" w:rsidRPr="005655C4" w:rsidRDefault="005655C4" w:rsidP="005655C4">
      <w:pPr>
        <w:pStyle w:val="Szvegtrzs"/>
        <w:spacing w:after="0"/>
        <w:ind w:left="580" w:hanging="560"/>
        <w:jc w:val="both"/>
        <w:rPr>
          <w:sz w:val="22"/>
          <w:szCs w:val="22"/>
        </w:rPr>
      </w:pPr>
      <w:r w:rsidRPr="005655C4">
        <w:rPr>
          <w:sz w:val="22"/>
          <w:szCs w:val="22"/>
        </w:rPr>
        <w:t>„</w:t>
      </w:r>
      <w:r w:rsidRPr="005655C4">
        <w:rPr>
          <w:i/>
          <w:iCs/>
          <w:sz w:val="22"/>
          <w:szCs w:val="22"/>
        </w:rPr>
        <w:t>c)</w:t>
      </w:r>
      <w:r w:rsidRPr="005655C4">
        <w:rPr>
          <w:sz w:val="22"/>
          <w:szCs w:val="22"/>
        </w:rPr>
        <w:tab/>
        <w:t>költségvetési bevételi főösszegét: 3.173.622.237 forintban”</w:t>
      </w:r>
    </w:p>
    <w:p w14:paraId="387E4494" w14:textId="77777777" w:rsidR="005655C4" w:rsidRDefault="005655C4" w:rsidP="005655C4">
      <w:pPr>
        <w:pStyle w:val="Szvegtrzs"/>
        <w:spacing w:after="240"/>
        <w:jc w:val="both"/>
        <w:rPr>
          <w:i/>
          <w:iCs/>
          <w:sz w:val="22"/>
          <w:szCs w:val="22"/>
        </w:rPr>
      </w:pPr>
      <w:r w:rsidRPr="005655C4">
        <w:rPr>
          <w:i/>
          <w:iCs/>
          <w:sz w:val="22"/>
          <w:szCs w:val="22"/>
        </w:rPr>
        <w:t>(állapítja meg.)</w:t>
      </w:r>
    </w:p>
    <w:p w14:paraId="69FCA7BD" w14:textId="77777777" w:rsidR="00541A08" w:rsidRPr="005655C4" w:rsidRDefault="00541A08" w:rsidP="005655C4">
      <w:pPr>
        <w:pStyle w:val="Szvegtrzs"/>
        <w:spacing w:after="240"/>
        <w:jc w:val="both"/>
        <w:rPr>
          <w:i/>
          <w:iCs/>
          <w:sz w:val="22"/>
          <w:szCs w:val="22"/>
        </w:rPr>
      </w:pPr>
    </w:p>
    <w:p w14:paraId="5F19B1A3" w14:textId="77777777" w:rsidR="005655C4" w:rsidRPr="005655C4" w:rsidRDefault="005655C4" w:rsidP="005655C4">
      <w:pPr>
        <w:pStyle w:val="Szvegtrzs"/>
        <w:spacing w:before="240" w:after="240"/>
        <w:jc w:val="center"/>
        <w:rPr>
          <w:b/>
          <w:bCs/>
          <w:sz w:val="22"/>
          <w:szCs w:val="22"/>
        </w:rPr>
      </w:pPr>
      <w:r w:rsidRPr="005655C4">
        <w:rPr>
          <w:b/>
          <w:bCs/>
          <w:sz w:val="22"/>
          <w:szCs w:val="22"/>
        </w:rPr>
        <w:lastRenderedPageBreak/>
        <w:t>2. §</w:t>
      </w:r>
    </w:p>
    <w:p w14:paraId="77C0AC2D" w14:textId="77777777" w:rsidR="005655C4" w:rsidRPr="005655C4" w:rsidRDefault="005655C4" w:rsidP="005655C4">
      <w:pPr>
        <w:pStyle w:val="Szvegtrzs"/>
        <w:spacing w:after="0"/>
        <w:jc w:val="both"/>
        <w:rPr>
          <w:sz w:val="22"/>
          <w:szCs w:val="22"/>
        </w:rPr>
      </w:pPr>
      <w:r w:rsidRPr="005655C4">
        <w:rPr>
          <w:sz w:val="22"/>
          <w:szCs w:val="22"/>
        </w:rPr>
        <w:t>A Kr. 6. § (2) bekezdése helyébe a következő rendelkezés lép:</w:t>
      </w:r>
    </w:p>
    <w:p w14:paraId="359A451E" w14:textId="77777777" w:rsidR="005655C4" w:rsidRPr="005655C4" w:rsidRDefault="005655C4" w:rsidP="005655C4">
      <w:pPr>
        <w:pStyle w:val="Szvegtrzs"/>
        <w:spacing w:before="240" w:after="240"/>
        <w:jc w:val="both"/>
        <w:rPr>
          <w:sz w:val="22"/>
          <w:szCs w:val="22"/>
        </w:rPr>
      </w:pPr>
      <w:r w:rsidRPr="005655C4">
        <w:rPr>
          <w:sz w:val="22"/>
          <w:szCs w:val="22"/>
        </w:rPr>
        <w:t xml:space="preserve">„(2) A céltartalékok összege 112.353.030 forint jelen rendelet 7. mellékletében meghatározott </w:t>
      </w:r>
      <w:proofErr w:type="spellStart"/>
      <w:r w:rsidRPr="005655C4">
        <w:rPr>
          <w:sz w:val="22"/>
          <w:szCs w:val="22"/>
        </w:rPr>
        <w:t>célonkénti</w:t>
      </w:r>
      <w:proofErr w:type="spellEnd"/>
      <w:r w:rsidRPr="005655C4">
        <w:rPr>
          <w:sz w:val="22"/>
          <w:szCs w:val="22"/>
        </w:rPr>
        <w:t xml:space="preserve"> bontásban.”</w:t>
      </w:r>
    </w:p>
    <w:p w14:paraId="7A5A52A8" w14:textId="77777777" w:rsidR="005655C4" w:rsidRPr="005655C4" w:rsidRDefault="005655C4" w:rsidP="005655C4">
      <w:pPr>
        <w:pStyle w:val="Szvegtrzs"/>
        <w:spacing w:before="240" w:after="240"/>
        <w:jc w:val="center"/>
        <w:rPr>
          <w:b/>
          <w:bCs/>
          <w:sz w:val="22"/>
          <w:szCs w:val="22"/>
        </w:rPr>
      </w:pPr>
      <w:r w:rsidRPr="005655C4">
        <w:rPr>
          <w:b/>
          <w:bCs/>
          <w:sz w:val="22"/>
          <w:szCs w:val="22"/>
        </w:rPr>
        <w:t>3. §</w:t>
      </w:r>
    </w:p>
    <w:p w14:paraId="7621F129" w14:textId="77777777" w:rsidR="005655C4" w:rsidRPr="005655C4" w:rsidRDefault="005655C4" w:rsidP="005655C4">
      <w:pPr>
        <w:pStyle w:val="Szvegtrzs"/>
        <w:spacing w:after="0"/>
        <w:jc w:val="both"/>
        <w:rPr>
          <w:sz w:val="22"/>
          <w:szCs w:val="22"/>
        </w:rPr>
      </w:pPr>
      <w:r w:rsidRPr="005655C4">
        <w:rPr>
          <w:sz w:val="22"/>
          <w:szCs w:val="22"/>
        </w:rPr>
        <w:t>(1) A Kr. 1. melléklete helyébe az 1. melléklet lép.</w:t>
      </w:r>
    </w:p>
    <w:p w14:paraId="0F2DB519" w14:textId="77777777" w:rsidR="005655C4" w:rsidRPr="005655C4" w:rsidRDefault="005655C4" w:rsidP="005655C4">
      <w:pPr>
        <w:pStyle w:val="Szvegtrzs"/>
        <w:spacing w:before="240" w:after="0"/>
        <w:jc w:val="both"/>
        <w:rPr>
          <w:sz w:val="22"/>
          <w:szCs w:val="22"/>
        </w:rPr>
      </w:pPr>
      <w:r w:rsidRPr="005655C4">
        <w:rPr>
          <w:sz w:val="22"/>
          <w:szCs w:val="22"/>
        </w:rPr>
        <w:t>(2) A Kr. 2. melléklete helyébe a 2. melléklet lép.</w:t>
      </w:r>
    </w:p>
    <w:p w14:paraId="678935A7" w14:textId="77777777" w:rsidR="005655C4" w:rsidRPr="005655C4" w:rsidRDefault="005655C4" w:rsidP="005655C4">
      <w:pPr>
        <w:pStyle w:val="Szvegtrzs"/>
        <w:spacing w:before="240" w:after="0"/>
        <w:jc w:val="both"/>
        <w:rPr>
          <w:sz w:val="22"/>
          <w:szCs w:val="22"/>
        </w:rPr>
      </w:pPr>
      <w:r w:rsidRPr="005655C4">
        <w:rPr>
          <w:sz w:val="22"/>
          <w:szCs w:val="22"/>
        </w:rPr>
        <w:t>(3) A Kr. 3. melléklete helyébe a 3. melléklet lép.</w:t>
      </w:r>
    </w:p>
    <w:p w14:paraId="15DC4301" w14:textId="77777777" w:rsidR="005655C4" w:rsidRPr="005655C4" w:rsidRDefault="005655C4" w:rsidP="005655C4">
      <w:pPr>
        <w:pStyle w:val="Szvegtrzs"/>
        <w:spacing w:before="240" w:after="0"/>
        <w:jc w:val="both"/>
        <w:rPr>
          <w:sz w:val="22"/>
          <w:szCs w:val="22"/>
        </w:rPr>
      </w:pPr>
      <w:r w:rsidRPr="005655C4">
        <w:rPr>
          <w:sz w:val="22"/>
          <w:szCs w:val="22"/>
        </w:rPr>
        <w:t>(4) A Kr. 4. melléklete helyébe a 4. melléklet lép.</w:t>
      </w:r>
    </w:p>
    <w:p w14:paraId="3E033017" w14:textId="77777777" w:rsidR="005655C4" w:rsidRPr="005655C4" w:rsidRDefault="005655C4" w:rsidP="005655C4">
      <w:pPr>
        <w:pStyle w:val="Szvegtrzs"/>
        <w:spacing w:before="240" w:after="0"/>
        <w:jc w:val="both"/>
        <w:rPr>
          <w:sz w:val="22"/>
          <w:szCs w:val="22"/>
        </w:rPr>
      </w:pPr>
      <w:r w:rsidRPr="005655C4">
        <w:rPr>
          <w:sz w:val="22"/>
          <w:szCs w:val="22"/>
        </w:rPr>
        <w:t>(5) A Kr. 5. melléklete helyébe az 5. melléklet lép.</w:t>
      </w:r>
    </w:p>
    <w:p w14:paraId="1B58BB13" w14:textId="77777777" w:rsidR="005655C4" w:rsidRPr="005655C4" w:rsidRDefault="005655C4" w:rsidP="005655C4">
      <w:pPr>
        <w:pStyle w:val="Szvegtrzs"/>
        <w:spacing w:before="240" w:after="0"/>
        <w:jc w:val="both"/>
        <w:rPr>
          <w:sz w:val="22"/>
          <w:szCs w:val="22"/>
        </w:rPr>
      </w:pPr>
      <w:r w:rsidRPr="005655C4">
        <w:rPr>
          <w:sz w:val="22"/>
          <w:szCs w:val="22"/>
        </w:rPr>
        <w:t>(6) A Kr. 6. melléklete helyébe a 6. melléklet lép.</w:t>
      </w:r>
    </w:p>
    <w:p w14:paraId="360D7DC7" w14:textId="77777777" w:rsidR="005655C4" w:rsidRPr="005655C4" w:rsidRDefault="005655C4" w:rsidP="005655C4">
      <w:pPr>
        <w:pStyle w:val="Szvegtrzs"/>
        <w:spacing w:before="240" w:after="0"/>
        <w:jc w:val="both"/>
        <w:rPr>
          <w:sz w:val="22"/>
          <w:szCs w:val="22"/>
        </w:rPr>
      </w:pPr>
      <w:r w:rsidRPr="005655C4">
        <w:rPr>
          <w:sz w:val="22"/>
          <w:szCs w:val="22"/>
        </w:rPr>
        <w:t>(7) A Kr. 7. melléklete helyébe a 7. melléklet lép.</w:t>
      </w:r>
    </w:p>
    <w:p w14:paraId="3E9F05C6" w14:textId="77777777" w:rsidR="005655C4" w:rsidRPr="005655C4" w:rsidRDefault="005655C4" w:rsidP="005655C4">
      <w:pPr>
        <w:pStyle w:val="Szvegtrzs"/>
        <w:spacing w:before="240" w:after="240"/>
        <w:jc w:val="center"/>
        <w:rPr>
          <w:b/>
          <w:bCs/>
          <w:sz w:val="22"/>
          <w:szCs w:val="22"/>
        </w:rPr>
      </w:pPr>
      <w:r w:rsidRPr="005655C4">
        <w:rPr>
          <w:b/>
          <w:bCs/>
          <w:sz w:val="22"/>
          <w:szCs w:val="22"/>
        </w:rPr>
        <w:t>4. §</w:t>
      </w:r>
    </w:p>
    <w:p w14:paraId="75AD4588" w14:textId="77777777" w:rsidR="005655C4" w:rsidRPr="005655C4" w:rsidRDefault="005655C4" w:rsidP="005655C4">
      <w:pPr>
        <w:pStyle w:val="Szvegtrzs"/>
        <w:spacing w:after="0"/>
        <w:jc w:val="both"/>
        <w:rPr>
          <w:sz w:val="22"/>
          <w:szCs w:val="22"/>
        </w:rPr>
      </w:pPr>
      <w:r w:rsidRPr="005655C4">
        <w:rPr>
          <w:sz w:val="22"/>
          <w:szCs w:val="22"/>
        </w:rPr>
        <w:t>Ez a rendelet a kihirdetését követő napon lép hatályba.</w:t>
      </w:r>
    </w:p>
    <w:p w14:paraId="598EE4C2" w14:textId="77777777" w:rsidR="00C50A24" w:rsidRDefault="00C50A24" w:rsidP="00417F5A">
      <w:pPr>
        <w:pBdr>
          <w:bottom w:val="single" w:sz="6" w:space="1" w:color="auto"/>
        </w:pBdr>
        <w:tabs>
          <w:tab w:val="center" w:pos="7380"/>
        </w:tabs>
        <w:rPr>
          <w:sz w:val="22"/>
          <w:szCs w:val="22"/>
        </w:rPr>
      </w:pPr>
    </w:p>
    <w:p w14:paraId="6C0ABF52" w14:textId="77777777" w:rsidR="005655C4" w:rsidRPr="00E84C0B" w:rsidRDefault="005655C4" w:rsidP="00417F5A">
      <w:pPr>
        <w:pBdr>
          <w:bottom w:val="single" w:sz="6" w:space="1" w:color="auto"/>
        </w:pBdr>
        <w:tabs>
          <w:tab w:val="center" w:pos="7380"/>
        </w:tabs>
        <w:rPr>
          <w:sz w:val="22"/>
          <w:szCs w:val="22"/>
        </w:rPr>
      </w:pPr>
    </w:p>
    <w:p w14:paraId="59EAD824" w14:textId="54F8FFEB" w:rsidR="00C50A24" w:rsidRDefault="005655C4" w:rsidP="00417F5A">
      <w:pPr>
        <w:pBdr>
          <w:bottom w:val="single" w:sz="6" w:space="1" w:color="auto"/>
        </w:pBdr>
        <w:tabs>
          <w:tab w:val="center" w:pos="7380"/>
        </w:tabs>
        <w:rPr>
          <w:bCs/>
          <w:i/>
          <w:sz w:val="22"/>
          <w:szCs w:val="22"/>
        </w:rPr>
      </w:pPr>
      <w:r>
        <w:rPr>
          <w:bCs/>
          <w:i/>
          <w:sz w:val="22"/>
          <w:szCs w:val="22"/>
        </w:rPr>
        <w:t>Mellékletek a jegyzőkönyvhöz csatolva.</w:t>
      </w:r>
    </w:p>
    <w:p w14:paraId="752A865E" w14:textId="77777777" w:rsidR="005655C4" w:rsidRPr="00E84C0B" w:rsidRDefault="005655C4" w:rsidP="00417F5A">
      <w:pPr>
        <w:pBdr>
          <w:bottom w:val="single" w:sz="6" w:space="1" w:color="auto"/>
        </w:pBdr>
        <w:tabs>
          <w:tab w:val="center" w:pos="7380"/>
        </w:tabs>
        <w:rPr>
          <w:bCs/>
          <w:i/>
          <w:sz w:val="22"/>
          <w:szCs w:val="22"/>
        </w:rPr>
      </w:pPr>
    </w:p>
    <w:p w14:paraId="2172CBF9" w14:textId="666CA0AF" w:rsidR="002A4000" w:rsidRDefault="002A4000">
      <w:pPr>
        <w:rPr>
          <w:b/>
          <w:sz w:val="22"/>
          <w:szCs w:val="22"/>
        </w:rPr>
      </w:pPr>
      <w:r>
        <w:rPr>
          <w:b/>
          <w:sz w:val="22"/>
          <w:szCs w:val="22"/>
        </w:rPr>
        <w:br w:type="page"/>
      </w:r>
    </w:p>
    <w:p w14:paraId="705D46D1" w14:textId="24BB728E" w:rsidR="00161359" w:rsidRDefault="002A4000" w:rsidP="002A4000">
      <w:pPr>
        <w:pStyle w:val="Listaszerbekezds"/>
        <w:numPr>
          <w:ilvl w:val="0"/>
          <w:numId w:val="6"/>
        </w:numPr>
        <w:jc w:val="center"/>
        <w:rPr>
          <w:b/>
          <w:sz w:val="22"/>
          <w:szCs w:val="22"/>
        </w:rPr>
      </w:pPr>
      <w:r>
        <w:rPr>
          <w:b/>
          <w:sz w:val="22"/>
          <w:szCs w:val="22"/>
        </w:rPr>
        <w:lastRenderedPageBreak/>
        <w:t>napirend</w:t>
      </w:r>
    </w:p>
    <w:p w14:paraId="4BA0B5BB" w14:textId="77777777" w:rsidR="002A4000" w:rsidRDefault="002A4000" w:rsidP="002A4000">
      <w:pPr>
        <w:rPr>
          <w:b/>
          <w:sz w:val="22"/>
          <w:szCs w:val="22"/>
        </w:rPr>
      </w:pPr>
    </w:p>
    <w:p w14:paraId="055B10BA" w14:textId="77777777" w:rsidR="002A4000" w:rsidRPr="002A4000" w:rsidRDefault="002A4000" w:rsidP="002A4000">
      <w:pPr>
        <w:jc w:val="center"/>
        <w:rPr>
          <w:sz w:val="22"/>
          <w:szCs w:val="22"/>
        </w:rPr>
      </w:pPr>
      <w:r w:rsidRPr="002A4000">
        <w:rPr>
          <w:sz w:val="22"/>
          <w:szCs w:val="22"/>
        </w:rPr>
        <w:t>AZ ÖNKORMÁNYZAT ÁLTAL ADOMÁNYOZHATÓ ELISMERÉSEKRŐL SZÓLÓ ÖNKORMÁNYZATI RENDELET MÓDOSÍTÁSA</w:t>
      </w:r>
    </w:p>
    <w:p w14:paraId="34FB1872" w14:textId="77777777" w:rsidR="002A4000" w:rsidRPr="00E84C0B" w:rsidRDefault="002A4000" w:rsidP="002A4000">
      <w:pPr>
        <w:jc w:val="center"/>
        <w:rPr>
          <w:i/>
          <w:sz w:val="22"/>
          <w:szCs w:val="22"/>
        </w:rPr>
      </w:pPr>
      <w:r w:rsidRPr="00E84C0B">
        <w:rPr>
          <w:i/>
          <w:sz w:val="22"/>
          <w:szCs w:val="22"/>
        </w:rPr>
        <w:t>(Írásos előterjesztés a jegyzőkönyvhöz mellékelve.)</w:t>
      </w:r>
    </w:p>
    <w:p w14:paraId="1FE59A98" w14:textId="77777777" w:rsidR="002A4000" w:rsidRPr="00E84C0B" w:rsidRDefault="002A4000" w:rsidP="002A4000">
      <w:pPr>
        <w:jc w:val="both"/>
        <w:rPr>
          <w:sz w:val="22"/>
          <w:szCs w:val="22"/>
        </w:rPr>
      </w:pPr>
    </w:p>
    <w:p w14:paraId="46687024" w14:textId="77777777" w:rsidR="002A4000" w:rsidRPr="00E84C0B" w:rsidRDefault="002A4000" w:rsidP="002A4000">
      <w:pPr>
        <w:jc w:val="both"/>
        <w:rPr>
          <w:bCs/>
          <w:iCs/>
          <w:sz w:val="22"/>
          <w:szCs w:val="22"/>
        </w:rPr>
      </w:pPr>
      <w:r w:rsidRPr="00E84C0B">
        <w:rPr>
          <w:b/>
          <w:iCs/>
          <w:sz w:val="22"/>
          <w:szCs w:val="22"/>
          <w:u w:val="single"/>
        </w:rPr>
        <w:t>Előterjesztő:</w:t>
      </w:r>
      <w:r w:rsidRPr="00E84C0B">
        <w:rPr>
          <w:bCs/>
          <w:iCs/>
          <w:sz w:val="22"/>
          <w:szCs w:val="22"/>
        </w:rPr>
        <w:tab/>
        <w:t>Polgármester</w:t>
      </w:r>
    </w:p>
    <w:p w14:paraId="2FA2F463" w14:textId="656ED4B5" w:rsidR="002A4000" w:rsidRPr="00E84C0B" w:rsidRDefault="002A4000" w:rsidP="002A4000">
      <w:pPr>
        <w:jc w:val="both"/>
        <w:rPr>
          <w:sz w:val="22"/>
          <w:szCs w:val="22"/>
        </w:rPr>
      </w:pPr>
      <w:r w:rsidRPr="00E84C0B">
        <w:rPr>
          <w:b/>
          <w:sz w:val="22"/>
          <w:szCs w:val="22"/>
          <w:u w:val="single"/>
        </w:rPr>
        <w:t>Előadó:</w:t>
      </w:r>
      <w:r w:rsidRPr="00E84C0B">
        <w:rPr>
          <w:sz w:val="22"/>
          <w:szCs w:val="22"/>
        </w:rPr>
        <w:tab/>
      </w:r>
      <w:r>
        <w:rPr>
          <w:sz w:val="22"/>
          <w:szCs w:val="22"/>
        </w:rPr>
        <w:t>Jegyző</w:t>
      </w:r>
      <w:r w:rsidRPr="00E84C0B">
        <w:rPr>
          <w:sz w:val="22"/>
          <w:szCs w:val="22"/>
        </w:rPr>
        <w:t xml:space="preserve"> </w:t>
      </w:r>
    </w:p>
    <w:p w14:paraId="1986559B" w14:textId="77777777" w:rsidR="002A4000" w:rsidRPr="00E84C0B" w:rsidRDefault="002A4000" w:rsidP="002A4000">
      <w:pPr>
        <w:jc w:val="both"/>
        <w:rPr>
          <w:b/>
          <w:sz w:val="22"/>
          <w:szCs w:val="22"/>
        </w:rPr>
      </w:pPr>
    </w:p>
    <w:p w14:paraId="518ED467" w14:textId="6DF77633" w:rsidR="002A4000" w:rsidRPr="00E84C0B" w:rsidRDefault="002A4000" w:rsidP="002A4000">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Pr="00E84C0B">
        <w:rPr>
          <w:sz w:val="22"/>
          <w:szCs w:val="22"/>
        </w:rPr>
        <w:t xml:space="preserve">az előterjesztés szóbeli ismertetésére felkérte </w:t>
      </w:r>
      <w:r>
        <w:rPr>
          <w:b/>
          <w:sz w:val="22"/>
          <w:szCs w:val="22"/>
        </w:rPr>
        <w:t>dr. Turán Csaba jegyzőt.</w:t>
      </w:r>
    </w:p>
    <w:p w14:paraId="6F775CFD" w14:textId="77777777" w:rsidR="002A4000" w:rsidRPr="00E84C0B" w:rsidRDefault="002A4000" w:rsidP="002A4000">
      <w:pPr>
        <w:jc w:val="both"/>
        <w:rPr>
          <w:bCs/>
          <w:sz w:val="22"/>
          <w:szCs w:val="22"/>
        </w:rPr>
      </w:pPr>
    </w:p>
    <w:p w14:paraId="5137537D" w14:textId="1BE828F3" w:rsidR="002A4000" w:rsidRPr="00E84C0B" w:rsidRDefault="002A4000" w:rsidP="002A4000">
      <w:pPr>
        <w:pStyle w:val="Listaszerbekezds"/>
        <w:jc w:val="both"/>
        <w:rPr>
          <w:b/>
          <w:sz w:val="22"/>
          <w:szCs w:val="22"/>
        </w:rPr>
      </w:pPr>
      <w:r>
        <w:rPr>
          <w:b/>
          <w:sz w:val="22"/>
          <w:szCs w:val="22"/>
        </w:rPr>
        <w:t>Dr. Turán Csaba jegyző</w:t>
      </w:r>
      <w:r w:rsidRPr="00E84C0B">
        <w:rPr>
          <w:b/>
          <w:sz w:val="22"/>
          <w:szCs w:val="22"/>
        </w:rPr>
        <w:t xml:space="preserve"> </w:t>
      </w:r>
      <w:r w:rsidRPr="00E84C0B">
        <w:rPr>
          <w:bCs/>
          <w:sz w:val="22"/>
          <w:szCs w:val="22"/>
        </w:rPr>
        <w:t xml:space="preserve">elmondta, hogy </w:t>
      </w:r>
      <w:r w:rsidR="00541A08">
        <w:rPr>
          <w:bCs/>
          <w:sz w:val="22"/>
          <w:szCs w:val="22"/>
        </w:rPr>
        <w:t xml:space="preserve">ez a </w:t>
      </w:r>
      <w:r w:rsidR="00541A08" w:rsidRPr="002943BD">
        <w:rPr>
          <w:bCs/>
          <w:sz w:val="22"/>
          <w:szCs w:val="22"/>
        </w:rPr>
        <w:t>rendelet</w:t>
      </w:r>
      <w:r w:rsidR="001B64D5" w:rsidRPr="002943BD">
        <w:rPr>
          <w:bCs/>
          <w:sz w:val="22"/>
          <w:szCs w:val="22"/>
        </w:rPr>
        <w:t xml:space="preserve"> tartalmazza</w:t>
      </w:r>
      <w:r w:rsidR="00541A08" w:rsidRPr="002943BD">
        <w:rPr>
          <w:bCs/>
          <w:sz w:val="22"/>
          <w:szCs w:val="22"/>
        </w:rPr>
        <w:t xml:space="preserve"> az önkormányzat</w:t>
      </w:r>
      <w:r w:rsidR="00541A08">
        <w:rPr>
          <w:bCs/>
          <w:sz w:val="22"/>
          <w:szCs w:val="22"/>
        </w:rPr>
        <w:t xml:space="preserve"> által alapított kitüntetésekre, díjakra és elismerésekre vonatkozó szabályokat, rendelkezéseket. A 2023. évtől a rendelet-tervezet értelmében egy új elismerés kerül alapításra „Év sportolója” plakett elnevezéssel. Az elismerés Kiskőrös Városban a tárgyévben végzett kiemelkedő sport tevékenység elismerésére adományozható magyar és külföldi állampolgárok részére. Az elismerés adományozásáról a Kulturális, Turisztikai és Sport Bizottság dönt, indoklással ellátott, írásos javaslatokat a sportegyesületek és a civil szervezetek nyújthatnak be. Az idei évben április 27. napjáig, majd ezt követően minden év április 1. napjáig lehet benyújtani a javaslatokat. Az elismerésből évente sport szakáganként kettő adományozható.</w:t>
      </w:r>
      <w:r w:rsidR="00B53012">
        <w:rPr>
          <w:bCs/>
          <w:sz w:val="22"/>
          <w:szCs w:val="22"/>
        </w:rPr>
        <w:t xml:space="preserve"> Sportáganként a férfi és női sportág külön szakágnak minősül.     </w:t>
      </w:r>
    </w:p>
    <w:p w14:paraId="528ACCBC" w14:textId="77777777" w:rsidR="002A4000" w:rsidRPr="00E84C0B" w:rsidRDefault="002A4000" w:rsidP="002A4000">
      <w:pPr>
        <w:tabs>
          <w:tab w:val="left" w:pos="567"/>
          <w:tab w:val="right" w:pos="8789"/>
          <w:tab w:val="left" w:pos="9072"/>
        </w:tabs>
        <w:jc w:val="both"/>
        <w:rPr>
          <w:sz w:val="22"/>
          <w:szCs w:val="22"/>
        </w:rPr>
      </w:pPr>
    </w:p>
    <w:p w14:paraId="31DD1879" w14:textId="57563109" w:rsidR="002A4000" w:rsidRDefault="002A4000" w:rsidP="002A4000">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Pr>
          <w:b/>
          <w:sz w:val="22"/>
          <w:szCs w:val="22"/>
        </w:rPr>
        <w:t>Ungvári Ferenc</w:t>
      </w:r>
      <w:r w:rsidRPr="00E84C0B">
        <w:rPr>
          <w:b/>
          <w:sz w:val="22"/>
          <w:szCs w:val="22"/>
        </w:rPr>
        <w:t>,</w:t>
      </w:r>
      <w:r>
        <w:rPr>
          <w:b/>
          <w:sz w:val="22"/>
          <w:szCs w:val="22"/>
        </w:rPr>
        <w:t xml:space="preserve"> </w:t>
      </w:r>
      <w:r w:rsidRPr="00E84C0B">
        <w:rPr>
          <w:sz w:val="22"/>
          <w:szCs w:val="22"/>
        </w:rPr>
        <w:t xml:space="preserve">a Pénzügyi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sidR="00CC54FE">
        <w:rPr>
          <w:sz w:val="22"/>
          <w:szCs w:val="22"/>
        </w:rPr>
        <w:t>rendelet</w:t>
      </w:r>
      <w:r w:rsidRPr="00E84C0B">
        <w:rPr>
          <w:sz w:val="22"/>
          <w:szCs w:val="22"/>
        </w:rPr>
        <w:t>-tervezet elfogadását javasolták.</w:t>
      </w:r>
    </w:p>
    <w:p w14:paraId="0A009B13" w14:textId="77777777" w:rsidR="002A4000" w:rsidRPr="00E84C0B" w:rsidRDefault="002A4000" w:rsidP="002A4000">
      <w:pPr>
        <w:jc w:val="both"/>
        <w:rPr>
          <w:sz w:val="22"/>
          <w:szCs w:val="22"/>
        </w:rPr>
      </w:pPr>
    </w:p>
    <w:p w14:paraId="2BF1C1AA" w14:textId="01876F9E" w:rsidR="003838B1" w:rsidRPr="003838B1" w:rsidRDefault="003838B1" w:rsidP="002A4000">
      <w:pPr>
        <w:jc w:val="both"/>
        <w:rPr>
          <w:sz w:val="22"/>
          <w:szCs w:val="22"/>
        </w:rPr>
      </w:pPr>
      <w:r w:rsidRPr="003838B1">
        <w:rPr>
          <w:b/>
          <w:bCs/>
          <w:sz w:val="22"/>
          <w:szCs w:val="22"/>
        </w:rPr>
        <w:t>Filus Tibor képviselő</w:t>
      </w:r>
      <w:r>
        <w:rPr>
          <w:b/>
          <w:bCs/>
          <w:sz w:val="22"/>
          <w:szCs w:val="22"/>
        </w:rPr>
        <w:t xml:space="preserve"> </w:t>
      </w:r>
      <w:r w:rsidRPr="003838B1">
        <w:rPr>
          <w:sz w:val="22"/>
          <w:szCs w:val="22"/>
        </w:rPr>
        <w:t>elmondta, hogy fontos a helyi sportolók megfelelő módon történő elismerése.</w:t>
      </w:r>
      <w:r>
        <w:rPr>
          <w:b/>
          <w:bCs/>
          <w:sz w:val="22"/>
          <w:szCs w:val="22"/>
        </w:rPr>
        <w:t xml:space="preserve"> </w:t>
      </w:r>
      <w:r w:rsidRPr="003838B1">
        <w:rPr>
          <w:sz w:val="22"/>
          <w:szCs w:val="22"/>
        </w:rPr>
        <w:t xml:space="preserve">Kiskőrös városában közel </w:t>
      </w:r>
      <w:r>
        <w:rPr>
          <w:sz w:val="22"/>
          <w:szCs w:val="22"/>
        </w:rPr>
        <w:t>20 civil egyesület, illetve sportegyesület tevékenykedik. Ők a város hírnevét öregbítik. Az idei évtől plakettel kerülnek elismerésre az adott évben kiemelkedő teljesítményt nyújtó edzők, játékosok, sportolók, versenyzők</w:t>
      </w:r>
      <w:r w:rsidR="00FF5168">
        <w:rPr>
          <w:sz w:val="22"/>
          <w:szCs w:val="22"/>
        </w:rPr>
        <w:t xml:space="preserve">. </w:t>
      </w:r>
      <w:r w:rsidR="00036352">
        <w:rPr>
          <w:sz w:val="22"/>
          <w:szCs w:val="22"/>
        </w:rPr>
        <w:t xml:space="preserve">Az előzetes jelzések alapján 18 személlyel kapcsolatosan várható javaslat. A díjak átadására május 1. napján, a Városi Sporttelep átadó ünnepségén kerül sor. Ismertette a plakett megjelenését.  </w:t>
      </w:r>
    </w:p>
    <w:p w14:paraId="21B865E3" w14:textId="77777777" w:rsidR="003838B1" w:rsidRDefault="003838B1" w:rsidP="002A4000">
      <w:pPr>
        <w:jc w:val="both"/>
        <w:rPr>
          <w:sz w:val="22"/>
          <w:szCs w:val="22"/>
        </w:rPr>
      </w:pPr>
    </w:p>
    <w:p w14:paraId="5449D575" w14:textId="520A2239" w:rsidR="002A4000" w:rsidRPr="00E84C0B" w:rsidRDefault="003838B1" w:rsidP="002A4000">
      <w:pPr>
        <w:jc w:val="both"/>
        <w:rPr>
          <w:sz w:val="22"/>
          <w:szCs w:val="22"/>
        </w:rPr>
      </w:pPr>
      <w:r w:rsidRPr="00E84C0B">
        <w:rPr>
          <w:sz w:val="22"/>
          <w:szCs w:val="22"/>
        </w:rPr>
        <w:t xml:space="preserve">További kérdés, hozzászólás nem volt, a polgármester szavazásra bocsátotta </w:t>
      </w:r>
      <w:r w:rsidR="002A4000" w:rsidRPr="00E84C0B">
        <w:rPr>
          <w:sz w:val="22"/>
          <w:szCs w:val="22"/>
        </w:rPr>
        <w:t xml:space="preserve">a </w:t>
      </w:r>
      <w:r w:rsidR="002A4000">
        <w:rPr>
          <w:sz w:val="22"/>
          <w:szCs w:val="22"/>
        </w:rPr>
        <w:t>rendelet</w:t>
      </w:r>
      <w:r w:rsidR="002A4000" w:rsidRPr="00E84C0B">
        <w:rPr>
          <w:sz w:val="22"/>
          <w:szCs w:val="22"/>
        </w:rPr>
        <w:t>-tervezetet.</w:t>
      </w:r>
    </w:p>
    <w:p w14:paraId="2F8ED421" w14:textId="77777777" w:rsidR="002A4000" w:rsidRPr="00E84C0B" w:rsidRDefault="002A4000" w:rsidP="002A4000">
      <w:pPr>
        <w:jc w:val="both"/>
        <w:rPr>
          <w:sz w:val="22"/>
          <w:szCs w:val="22"/>
        </w:rPr>
      </w:pPr>
    </w:p>
    <w:p w14:paraId="156CBBAD" w14:textId="085E17DE" w:rsidR="002A4000" w:rsidRDefault="002A4000" w:rsidP="002A4000">
      <w:pPr>
        <w:jc w:val="both"/>
        <w:rPr>
          <w:sz w:val="22"/>
          <w:szCs w:val="22"/>
        </w:rPr>
      </w:pPr>
      <w:r w:rsidRPr="00E84C0B">
        <w:rPr>
          <w:sz w:val="22"/>
          <w:szCs w:val="22"/>
        </w:rPr>
        <w:t>A Képviselő-testület 1</w:t>
      </w:r>
      <w:r>
        <w:rPr>
          <w:sz w:val="22"/>
          <w:szCs w:val="22"/>
        </w:rPr>
        <w:t>0</w:t>
      </w:r>
      <w:r w:rsidRPr="00E84C0B">
        <w:rPr>
          <w:sz w:val="22"/>
          <w:szCs w:val="22"/>
        </w:rPr>
        <w:t xml:space="preserve"> „igen” szavazattal az alábbi </w:t>
      </w:r>
      <w:r>
        <w:rPr>
          <w:sz w:val="22"/>
          <w:szCs w:val="22"/>
        </w:rPr>
        <w:t>rendeletet alkotta</w:t>
      </w:r>
      <w:r w:rsidRPr="00E84C0B">
        <w:rPr>
          <w:sz w:val="22"/>
          <w:szCs w:val="22"/>
        </w:rPr>
        <w:t>:</w:t>
      </w:r>
    </w:p>
    <w:p w14:paraId="1BE8792D" w14:textId="77777777" w:rsidR="002A4000" w:rsidRDefault="002A4000" w:rsidP="002A4000">
      <w:pPr>
        <w:jc w:val="both"/>
        <w:rPr>
          <w:sz w:val="22"/>
          <w:szCs w:val="22"/>
        </w:rPr>
      </w:pPr>
    </w:p>
    <w:p w14:paraId="32C7B87E" w14:textId="77777777" w:rsidR="002A4000" w:rsidRPr="002A4000" w:rsidRDefault="002A4000" w:rsidP="002A4000">
      <w:pPr>
        <w:pStyle w:val="Szvegtrzs"/>
        <w:spacing w:after="0"/>
        <w:jc w:val="center"/>
        <w:rPr>
          <w:b/>
          <w:bCs/>
          <w:caps/>
          <w:sz w:val="22"/>
          <w:szCs w:val="22"/>
        </w:rPr>
      </w:pPr>
      <w:r w:rsidRPr="002A4000">
        <w:rPr>
          <w:b/>
          <w:bCs/>
          <w:caps/>
          <w:sz w:val="22"/>
          <w:szCs w:val="22"/>
        </w:rPr>
        <w:t xml:space="preserve">Kiskőrös Város Önkormányzata </w:t>
      </w:r>
    </w:p>
    <w:p w14:paraId="32FD7A5D" w14:textId="77777777" w:rsidR="002A4000" w:rsidRPr="002A4000" w:rsidRDefault="002A4000" w:rsidP="002A4000">
      <w:pPr>
        <w:pStyle w:val="Szvegtrzs"/>
        <w:spacing w:after="0"/>
        <w:jc w:val="center"/>
        <w:rPr>
          <w:b/>
          <w:bCs/>
          <w:caps/>
          <w:sz w:val="22"/>
          <w:szCs w:val="22"/>
        </w:rPr>
      </w:pPr>
      <w:r w:rsidRPr="002A4000">
        <w:rPr>
          <w:b/>
          <w:bCs/>
          <w:caps/>
          <w:sz w:val="22"/>
          <w:szCs w:val="22"/>
        </w:rPr>
        <w:t xml:space="preserve">Képviselő-testületének </w:t>
      </w:r>
    </w:p>
    <w:p w14:paraId="414C0B4A" w14:textId="105ADF3F" w:rsidR="002A4000" w:rsidRPr="002A4000" w:rsidRDefault="002A4000" w:rsidP="002A4000">
      <w:pPr>
        <w:pStyle w:val="Szvegtrzs"/>
        <w:spacing w:after="0"/>
        <w:jc w:val="center"/>
        <w:rPr>
          <w:b/>
          <w:bCs/>
          <w:sz w:val="22"/>
          <w:szCs w:val="22"/>
        </w:rPr>
      </w:pPr>
      <w:r w:rsidRPr="002A4000">
        <w:rPr>
          <w:b/>
          <w:bCs/>
          <w:sz w:val="22"/>
          <w:szCs w:val="22"/>
        </w:rPr>
        <w:t>10/2023. (…..) önkormányzati rendelete</w:t>
      </w:r>
    </w:p>
    <w:p w14:paraId="1D59F6FE" w14:textId="77777777" w:rsidR="002A4000" w:rsidRPr="002A4000" w:rsidRDefault="002A4000" w:rsidP="002A4000">
      <w:pPr>
        <w:pStyle w:val="Szvegtrzs"/>
        <w:spacing w:after="0"/>
        <w:jc w:val="center"/>
        <w:rPr>
          <w:b/>
          <w:bCs/>
          <w:sz w:val="22"/>
          <w:szCs w:val="22"/>
        </w:rPr>
      </w:pPr>
      <w:r w:rsidRPr="002A4000">
        <w:rPr>
          <w:b/>
          <w:bCs/>
          <w:sz w:val="22"/>
          <w:szCs w:val="22"/>
        </w:rPr>
        <w:t>az Önkormányzat által adományozható elismerésekről szóló 25/2004. (IX. 30.) önkormányzati rendelet módosításáról</w:t>
      </w:r>
    </w:p>
    <w:p w14:paraId="08227987" w14:textId="77777777" w:rsidR="002A4000" w:rsidRPr="002A4000" w:rsidRDefault="002A4000" w:rsidP="002A4000">
      <w:pPr>
        <w:pStyle w:val="Szvegtrzs"/>
        <w:spacing w:before="220" w:after="0"/>
        <w:jc w:val="both"/>
        <w:rPr>
          <w:sz w:val="22"/>
          <w:szCs w:val="22"/>
        </w:rPr>
      </w:pPr>
      <w:r w:rsidRPr="002A4000">
        <w:rPr>
          <w:sz w:val="22"/>
          <w:szCs w:val="22"/>
        </w:rPr>
        <w:t xml:space="preserve">Kiskőrös Város Önkormányzata Képviselő-testülete a Magyarország címerének és </w:t>
      </w:r>
      <w:proofErr w:type="spellStart"/>
      <w:r w:rsidRPr="002A4000">
        <w:rPr>
          <w:sz w:val="22"/>
          <w:szCs w:val="22"/>
        </w:rPr>
        <w:t>zászlajának</w:t>
      </w:r>
      <w:proofErr w:type="spellEnd"/>
      <w:r w:rsidRPr="002A4000">
        <w:rPr>
          <w:sz w:val="22"/>
          <w:szCs w:val="22"/>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14:paraId="2D9CD5E2" w14:textId="77777777" w:rsidR="002A4000" w:rsidRPr="002A4000" w:rsidRDefault="002A4000" w:rsidP="002A4000">
      <w:pPr>
        <w:pStyle w:val="Szvegtrzs"/>
        <w:spacing w:before="240" w:after="240"/>
        <w:jc w:val="center"/>
        <w:rPr>
          <w:b/>
          <w:bCs/>
          <w:sz w:val="22"/>
          <w:szCs w:val="22"/>
        </w:rPr>
      </w:pPr>
      <w:r w:rsidRPr="002A4000">
        <w:rPr>
          <w:b/>
          <w:bCs/>
          <w:sz w:val="22"/>
          <w:szCs w:val="22"/>
        </w:rPr>
        <w:t>1. §</w:t>
      </w:r>
    </w:p>
    <w:p w14:paraId="74C60E86" w14:textId="77777777" w:rsidR="002A4000" w:rsidRPr="002A4000" w:rsidRDefault="002A4000" w:rsidP="002A4000">
      <w:pPr>
        <w:pStyle w:val="Szvegtrzs"/>
        <w:spacing w:after="0"/>
        <w:jc w:val="both"/>
        <w:rPr>
          <w:sz w:val="22"/>
          <w:szCs w:val="22"/>
        </w:rPr>
      </w:pPr>
      <w:r w:rsidRPr="002A4000">
        <w:rPr>
          <w:sz w:val="22"/>
          <w:szCs w:val="22"/>
        </w:rPr>
        <w:t>Az Önkormányzat által adományozható elismerésekről szóló 25/2004. (IX.30.) önkormányzati rendelet bevezető része helyébe a következő rendelkezés lép:</w:t>
      </w:r>
    </w:p>
    <w:p w14:paraId="6D281932" w14:textId="77777777" w:rsidR="002A4000" w:rsidRPr="002A4000" w:rsidRDefault="002A4000" w:rsidP="002A4000">
      <w:pPr>
        <w:pStyle w:val="Szvegtrzs"/>
        <w:spacing w:before="240" w:after="240"/>
        <w:jc w:val="both"/>
        <w:rPr>
          <w:sz w:val="22"/>
          <w:szCs w:val="22"/>
        </w:rPr>
      </w:pPr>
      <w:r w:rsidRPr="002A4000">
        <w:rPr>
          <w:sz w:val="22"/>
          <w:szCs w:val="22"/>
        </w:rPr>
        <w:t xml:space="preserve">„Kiskőrös Város Önkormányzata Képviselő-testülete a Magyarország címerének és </w:t>
      </w:r>
      <w:proofErr w:type="spellStart"/>
      <w:r w:rsidRPr="002A4000">
        <w:rPr>
          <w:sz w:val="22"/>
          <w:szCs w:val="22"/>
        </w:rPr>
        <w:t>zászlajának</w:t>
      </w:r>
      <w:proofErr w:type="spellEnd"/>
      <w:r w:rsidRPr="002A4000">
        <w:rPr>
          <w:sz w:val="22"/>
          <w:szCs w:val="22"/>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14:paraId="365B905F" w14:textId="77777777" w:rsidR="002A4000" w:rsidRPr="002A4000" w:rsidRDefault="002A4000" w:rsidP="002A4000">
      <w:pPr>
        <w:pStyle w:val="Szvegtrzs"/>
        <w:spacing w:before="240" w:after="240"/>
        <w:jc w:val="center"/>
        <w:rPr>
          <w:b/>
          <w:bCs/>
          <w:sz w:val="22"/>
          <w:szCs w:val="22"/>
        </w:rPr>
      </w:pPr>
      <w:r w:rsidRPr="002A4000">
        <w:rPr>
          <w:b/>
          <w:bCs/>
          <w:sz w:val="22"/>
          <w:szCs w:val="22"/>
        </w:rPr>
        <w:lastRenderedPageBreak/>
        <w:t>2. §</w:t>
      </w:r>
    </w:p>
    <w:p w14:paraId="71BE5411" w14:textId="77777777" w:rsidR="002A4000" w:rsidRPr="002A4000" w:rsidRDefault="002A4000" w:rsidP="002A4000">
      <w:pPr>
        <w:pStyle w:val="Szvegtrzs"/>
        <w:spacing w:after="0"/>
        <w:jc w:val="both"/>
        <w:rPr>
          <w:sz w:val="22"/>
          <w:szCs w:val="22"/>
        </w:rPr>
      </w:pPr>
      <w:r w:rsidRPr="002A4000">
        <w:rPr>
          <w:sz w:val="22"/>
          <w:szCs w:val="22"/>
        </w:rPr>
        <w:t>Az Önkormányzat által adományozható elismerésekről szóló 25/2004. (IX.30.) önkormányzati rendelet 1. §-a helyébe a következő rendelkezés lép:</w:t>
      </w:r>
    </w:p>
    <w:p w14:paraId="2DABFBED" w14:textId="77777777" w:rsidR="002A4000" w:rsidRPr="002A4000" w:rsidRDefault="002A4000" w:rsidP="002A4000">
      <w:pPr>
        <w:pStyle w:val="Szvegtrzs"/>
        <w:spacing w:before="240" w:after="240"/>
        <w:jc w:val="center"/>
        <w:rPr>
          <w:b/>
          <w:bCs/>
          <w:sz w:val="22"/>
          <w:szCs w:val="22"/>
        </w:rPr>
      </w:pPr>
      <w:r w:rsidRPr="002A4000">
        <w:rPr>
          <w:b/>
          <w:bCs/>
          <w:sz w:val="22"/>
          <w:szCs w:val="22"/>
        </w:rPr>
        <w:t>„1. §</w:t>
      </w:r>
    </w:p>
    <w:p w14:paraId="39EC6E5E" w14:textId="77777777" w:rsidR="002A4000" w:rsidRPr="002A4000" w:rsidRDefault="002A4000" w:rsidP="002A4000">
      <w:pPr>
        <w:pStyle w:val="Szvegtrzs"/>
        <w:spacing w:after="0"/>
        <w:jc w:val="both"/>
        <w:rPr>
          <w:sz w:val="22"/>
          <w:szCs w:val="22"/>
        </w:rPr>
      </w:pPr>
      <w:r w:rsidRPr="002A4000">
        <w:rPr>
          <w:sz w:val="22"/>
          <w:szCs w:val="22"/>
        </w:rPr>
        <w:t>A kitüntetések és díjak, elismerések a következők lehetnek:</w:t>
      </w:r>
    </w:p>
    <w:p w14:paraId="3E52D9A0" w14:textId="77777777" w:rsidR="002A4000" w:rsidRPr="002A4000" w:rsidRDefault="002A4000" w:rsidP="002A4000">
      <w:pPr>
        <w:pStyle w:val="Szvegtrzs"/>
        <w:spacing w:after="0"/>
        <w:ind w:left="580" w:hanging="560"/>
        <w:jc w:val="both"/>
        <w:rPr>
          <w:sz w:val="22"/>
          <w:szCs w:val="22"/>
        </w:rPr>
      </w:pPr>
      <w:r w:rsidRPr="002A4000">
        <w:rPr>
          <w:i/>
          <w:iCs/>
          <w:sz w:val="22"/>
          <w:szCs w:val="22"/>
        </w:rPr>
        <w:t>a)</w:t>
      </w:r>
      <w:r w:rsidRPr="002A4000">
        <w:rPr>
          <w:sz w:val="22"/>
          <w:szCs w:val="22"/>
        </w:rPr>
        <w:tab/>
        <w:t>„Kiskőrös Város Díszpolgára” cím</w:t>
      </w:r>
    </w:p>
    <w:p w14:paraId="0B73A1ED" w14:textId="77777777" w:rsidR="002A4000" w:rsidRPr="002A4000" w:rsidRDefault="002A4000" w:rsidP="002A4000">
      <w:pPr>
        <w:pStyle w:val="Szvegtrzs"/>
        <w:spacing w:after="0"/>
        <w:ind w:left="580" w:hanging="560"/>
        <w:jc w:val="both"/>
        <w:rPr>
          <w:sz w:val="22"/>
          <w:szCs w:val="22"/>
        </w:rPr>
      </w:pPr>
      <w:r w:rsidRPr="002A4000">
        <w:rPr>
          <w:i/>
          <w:iCs/>
          <w:sz w:val="22"/>
          <w:szCs w:val="22"/>
        </w:rPr>
        <w:t>b)</w:t>
      </w:r>
      <w:r w:rsidRPr="002A4000">
        <w:rPr>
          <w:sz w:val="22"/>
          <w:szCs w:val="22"/>
        </w:rPr>
        <w:tab/>
        <w:t>„Kiskőrösért” díj</w:t>
      </w:r>
    </w:p>
    <w:p w14:paraId="6E17A98E" w14:textId="77777777" w:rsidR="002A4000" w:rsidRPr="002A4000" w:rsidRDefault="002A4000" w:rsidP="002A4000">
      <w:pPr>
        <w:pStyle w:val="Szvegtrzs"/>
        <w:spacing w:after="0"/>
        <w:ind w:left="580" w:hanging="560"/>
        <w:jc w:val="both"/>
        <w:rPr>
          <w:sz w:val="22"/>
          <w:szCs w:val="22"/>
        </w:rPr>
      </w:pPr>
      <w:r w:rsidRPr="002A4000">
        <w:rPr>
          <w:i/>
          <w:iCs/>
          <w:sz w:val="22"/>
          <w:szCs w:val="22"/>
        </w:rPr>
        <w:t>c)</w:t>
      </w:r>
      <w:r w:rsidRPr="002A4000">
        <w:rPr>
          <w:sz w:val="22"/>
          <w:szCs w:val="22"/>
        </w:rPr>
        <w:tab/>
        <w:t>Szakmai kitüntető díjak</w:t>
      </w:r>
    </w:p>
    <w:p w14:paraId="1CD0B016" w14:textId="77777777" w:rsidR="002A4000" w:rsidRPr="002A4000" w:rsidRDefault="002A4000" w:rsidP="002A4000">
      <w:pPr>
        <w:pStyle w:val="Szvegtrzs"/>
        <w:spacing w:after="0"/>
        <w:ind w:left="580" w:hanging="560"/>
        <w:jc w:val="both"/>
        <w:rPr>
          <w:sz w:val="22"/>
          <w:szCs w:val="22"/>
        </w:rPr>
      </w:pPr>
      <w:r w:rsidRPr="002A4000">
        <w:rPr>
          <w:i/>
          <w:iCs/>
          <w:sz w:val="22"/>
          <w:szCs w:val="22"/>
        </w:rPr>
        <w:t>d)</w:t>
      </w:r>
      <w:r w:rsidRPr="002A4000">
        <w:rPr>
          <w:sz w:val="22"/>
          <w:szCs w:val="22"/>
        </w:rPr>
        <w:tab/>
        <w:t>„Kiskőrösért” emléklap</w:t>
      </w:r>
    </w:p>
    <w:p w14:paraId="0D000D71" w14:textId="77777777" w:rsidR="002A4000" w:rsidRPr="002A4000" w:rsidRDefault="002A4000" w:rsidP="002A4000">
      <w:pPr>
        <w:pStyle w:val="Szvegtrzs"/>
        <w:spacing w:after="0"/>
        <w:ind w:left="580" w:hanging="560"/>
        <w:jc w:val="both"/>
        <w:rPr>
          <w:sz w:val="22"/>
          <w:szCs w:val="22"/>
        </w:rPr>
      </w:pPr>
      <w:r w:rsidRPr="002A4000">
        <w:rPr>
          <w:i/>
          <w:iCs/>
          <w:sz w:val="22"/>
          <w:szCs w:val="22"/>
        </w:rPr>
        <w:t>e)</w:t>
      </w:r>
      <w:r w:rsidRPr="002A4000">
        <w:rPr>
          <w:sz w:val="22"/>
          <w:szCs w:val="22"/>
        </w:rPr>
        <w:tab/>
        <w:t>„Kiskőrös Város Szolgálatáért” emléklap</w:t>
      </w:r>
    </w:p>
    <w:p w14:paraId="56106C89" w14:textId="77777777" w:rsidR="002A4000" w:rsidRPr="002A4000" w:rsidRDefault="002A4000" w:rsidP="002A4000">
      <w:pPr>
        <w:pStyle w:val="Szvegtrzs"/>
        <w:spacing w:after="240"/>
        <w:ind w:left="580" w:hanging="560"/>
        <w:jc w:val="both"/>
        <w:rPr>
          <w:sz w:val="22"/>
          <w:szCs w:val="22"/>
        </w:rPr>
      </w:pPr>
      <w:r w:rsidRPr="002A4000">
        <w:rPr>
          <w:i/>
          <w:iCs/>
          <w:sz w:val="22"/>
          <w:szCs w:val="22"/>
        </w:rPr>
        <w:t>f)</w:t>
      </w:r>
      <w:r w:rsidRPr="002A4000">
        <w:rPr>
          <w:sz w:val="22"/>
          <w:szCs w:val="22"/>
        </w:rPr>
        <w:tab/>
        <w:t xml:space="preserve"> „Év sportolója” plakett”</w:t>
      </w:r>
    </w:p>
    <w:p w14:paraId="4F209E5B" w14:textId="77777777" w:rsidR="002A4000" w:rsidRPr="002A4000" w:rsidRDefault="002A4000" w:rsidP="002A4000">
      <w:pPr>
        <w:pStyle w:val="Szvegtrzs"/>
        <w:spacing w:before="240" w:after="240"/>
        <w:jc w:val="center"/>
        <w:rPr>
          <w:b/>
          <w:bCs/>
          <w:sz w:val="22"/>
          <w:szCs w:val="22"/>
        </w:rPr>
      </w:pPr>
      <w:r w:rsidRPr="002A4000">
        <w:rPr>
          <w:b/>
          <w:bCs/>
          <w:sz w:val="22"/>
          <w:szCs w:val="22"/>
        </w:rPr>
        <w:t>3. §</w:t>
      </w:r>
    </w:p>
    <w:p w14:paraId="3167FA0D" w14:textId="77777777" w:rsidR="002A4000" w:rsidRPr="002A4000" w:rsidRDefault="002A4000" w:rsidP="002A4000">
      <w:pPr>
        <w:pStyle w:val="Szvegtrzs"/>
        <w:spacing w:after="0"/>
        <w:jc w:val="both"/>
        <w:rPr>
          <w:sz w:val="22"/>
          <w:szCs w:val="22"/>
        </w:rPr>
      </w:pPr>
      <w:r w:rsidRPr="002A4000">
        <w:rPr>
          <w:sz w:val="22"/>
          <w:szCs w:val="22"/>
        </w:rPr>
        <w:t>Az Önkormányzat által adományozható elismerésekről szóló 25/2004. (IX.30.) önkormányzati rendelet a következő alcímmel egészül ki:</w:t>
      </w:r>
    </w:p>
    <w:p w14:paraId="7CF09B43" w14:textId="77777777" w:rsidR="002A4000" w:rsidRPr="002A4000" w:rsidRDefault="002A4000" w:rsidP="002A4000">
      <w:pPr>
        <w:pStyle w:val="Szvegtrzs"/>
        <w:spacing w:before="240" w:after="0"/>
        <w:jc w:val="center"/>
        <w:rPr>
          <w:b/>
          <w:bCs/>
          <w:sz w:val="22"/>
          <w:szCs w:val="22"/>
        </w:rPr>
      </w:pPr>
      <w:r w:rsidRPr="002A4000">
        <w:rPr>
          <w:b/>
          <w:bCs/>
          <w:sz w:val="22"/>
          <w:szCs w:val="22"/>
        </w:rPr>
        <w:t>„„Év sportolója” plakett</w:t>
      </w:r>
    </w:p>
    <w:p w14:paraId="358151AD" w14:textId="77777777" w:rsidR="002A4000" w:rsidRPr="002A4000" w:rsidRDefault="002A4000" w:rsidP="002A4000">
      <w:pPr>
        <w:pStyle w:val="Szvegtrzs"/>
        <w:spacing w:before="240" w:after="240"/>
        <w:jc w:val="center"/>
        <w:rPr>
          <w:b/>
          <w:bCs/>
          <w:sz w:val="22"/>
          <w:szCs w:val="22"/>
        </w:rPr>
      </w:pPr>
      <w:r w:rsidRPr="002A4000">
        <w:rPr>
          <w:b/>
          <w:bCs/>
          <w:sz w:val="22"/>
          <w:szCs w:val="22"/>
        </w:rPr>
        <w:t>4/A. §</w:t>
      </w:r>
    </w:p>
    <w:p w14:paraId="3D2728E6" w14:textId="77777777" w:rsidR="002A4000" w:rsidRPr="002A4000" w:rsidRDefault="002A4000" w:rsidP="002A4000">
      <w:pPr>
        <w:pStyle w:val="Szvegtrzs"/>
        <w:spacing w:after="0"/>
        <w:jc w:val="both"/>
        <w:rPr>
          <w:sz w:val="22"/>
          <w:szCs w:val="22"/>
        </w:rPr>
      </w:pPr>
      <w:r w:rsidRPr="002A4000">
        <w:rPr>
          <w:sz w:val="22"/>
          <w:szCs w:val="22"/>
        </w:rPr>
        <w:t>(1) Kiskőrös városban a tárgyévben végzett kiemelkedő sport tevékenység elismerésére magyar és külföldi állampolgár részére „Év sportolója” plakett adományozható.</w:t>
      </w:r>
    </w:p>
    <w:p w14:paraId="2258CB3C" w14:textId="77777777" w:rsidR="002A4000" w:rsidRPr="002A4000" w:rsidRDefault="002A4000" w:rsidP="002A4000">
      <w:pPr>
        <w:pStyle w:val="Szvegtrzs"/>
        <w:spacing w:before="240" w:after="0"/>
        <w:jc w:val="both"/>
        <w:rPr>
          <w:sz w:val="22"/>
          <w:szCs w:val="22"/>
        </w:rPr>
      </w:pPr>
      <w:r w:rsidRPr="002A4000">
        <w:rPr>
          <w:sz w:val="22"/>
          <w:szCs w:val="22"/>
        </w:rPr>
        <w:t>(2) Az plakett adományozásáról a sportegyesületek és civil szervezetek javaslata alapján a Kulturális, Turisztikai és Sport Bizottság dönt.</w:t>
      </w:r>
    </w:p>
    <w:p w14:paraId="437981CE" w14:textId="77777777" w:rsidR="002A4000" w:rsidRPr="002A4000" w:rsidRDefault="002A4000" w:rsidP="002A4000">
      <w:pPr>
        <w:pStyle w:val="Szvegtrzs"/>
        <w:spacing w:before="240" w:after="0"/>
        <w:jc w:val="both"/>
        <w:rPr>
          <w:sz w:val="22"/>
          <w:szCs w:val="22"/>
        </w:rPr>
      </w:pPr>
      <w:r w:rsidRPr="002A4000">
        <w:rPr>
          <w:sz w:val="22"/>
          <w:szCs w:val="22"/>
        </w:rPr>
        <w:t>(3) Az plakettnek tartalmaznia kell annak a sport szakágnak a megjelölését, amelyben a díjazott sporttevékenységét gyakorolta.</w:t>
      </w:r>
    </w:p>
    <w:p w14:paraId="2775A0D7" w14:textId="77777777" w:rsidR="002A4000" w:rsidRPr="002A4000" w:rsidRDefault="002A4000" w:rsidP="002A4000">
      <w:pPr>
        <w:pStyle w:val="Szvegtrzs"/>
        <w:spacing w:before="240" w:after="0"/>
        <w:jc w:val="both"/>
        <w:rPr>
          <w:sz w:val="22"/>
          <w:szCs w:val="22"/>
        </w:rPr>
      </w:pPr>
      <w:r w:rsidRPr="002A4000">
        <w:rPr>
          <w:sz w:val="22"/>
          <w:szCs w:val="22"/>
        </w:rPr>
        <w:t>(4) „Év sportolója” plakettből évente sport szakáganként legfeljebb kettő adományozható.</w:t>
      </w:r>
    </w:p>
    <w:p w14:paraId="66A82C3F" w14:textId="77777777" w:rsidR="002A4000" w:rsidRPr="002A4000" w:rsidRDefault="002A4000" w:rsidP="002A4000">
      <w:pPr>
        <w:pStyle w:val="Szvegtrzs"/>
        <w:spacing w:before="240" w:after="0"/>
        <w:jc w:val="both"/>
        <w:rPr>
          <w:sz w:val="22"/>
          <w:szCs w:val="22"/>
        </w:rPr>
      </w:pPr>
      <w:r w:rsidRPr="002A4000">
        <w:rPr>
          <w:sz w:val="22"/>
          <w:szCs w:val="22"/>
        </w:rPr>
        <w:t xml:space="preserve">(5) Az „Év sportolója” plakett adományozására tett javaslatot a Kulturális, Turisztikai és Sport Bizottsághoz kell írásban benyújtani 2023. évben április 27. napjáig, azt követően minden év április 1. napjáig. A javaslatnak tartalmaznia kell a javasolt személy tárgyévi sport tevékenységének ismertetését. </w:t>
      </w:r>
    </w:p>
    <w:p w14:paraId="5CB66C6A" w14:textId="77777777" w:rsidR="002A4000" w:rsidRPr="002A4000" w:rsidRDefault="002A4000" w:rsidP="002A4000">
      <w:pPr>
        <w:pStyle w:val="Szvegtrzs"/>
        <w:spacing w:before="240" w:after="240"/>
        <w:jc w:val="both"/>
        <w:rPr>
          <w:sz w:val="22"/>
          <w:szCs w:val="22"/>
        </w:rPr>
      </w:pPr>
      <w:r w:rsidRPr="002A4000">
        <w:rPr>
          <w:sz w:val="22"/>
          <w:szCs w:val="22"/>
        </w:rPr>
        <w:t>(6) A Képviselő-testület következő rendes ülésén az elismerésben részesülők nevei az indoklással ismertetésre kerülnek. Az adományozásról a Polgármesteri Hivatal nyilvántartást vezet.”</w:t>
      </w:r>
    </w:p>
    <w:p w14:paraId="5D69FE31" w14:textId="77777777" w:rsidR="002A4000" w:rsidRPr="002A4000" w:rsidRDefault="002A4000" w:rsidP="002A4000">
      <w:pPr>
        <w:pStyle w:val="Szvegtrzs"/>
        <w:spacing w:before="240" w:after="240"/>
        <w:jc w:val="center"/>
        <w:rPr>
          <w:b/>
          <w:bCs/>
          <w:sz w:val="22"/>
          <w:szCs w:val="22"/>
        </w:rPr>
      </w:pPr>
      <w:r w:rsidRPr="002A4000">
        <w:rPr>
          <w:b/>
          <w:bCs/>
          <w:sz w:val="22"/>
          <w:szCs w:val="22"/>
        </w:rPr>
        <w:t>4. §</w:t>
      </w:r>
    </w:p>
    <w:p w14:paraId="464975EB" w14:textId="77777777" w:rsidR="002A4000" w:rsidRPr="002A4000" w:rsidRDefault="002A4000" w:rsidP="002A4000">
      <w:pPr>
        <w:pStyle w:val="Szvegtrzs"/>
        <w:spacing w:after="0"/>
        <w:jc w:val="both"/>
        <w:rPr>
          <w:sz w:val="22"/>
          <w:szCs w:val="22"/>
        </w:rPr>
      </w:pPr>
      <w:r w:rsidRPr="002A4000">
        <w:rPr>
          <w:sz w:val="22"/>
          <w:szCs w:val="22"/>
        </w:rPr>
        <w:t>Ez a rendelet a kihirdetését követő napon lép hatályba.</w:t>
      </w:r>
    </w:p>
    <w:p w14:paraId="49E1E8B0" w14:textId="77777777" w:rsidR="00EF25B2" w:rsidRDefault="00EF25B2" w:rsidP="00EF25B2">
      <w:pPr>
        <w:pBdr>
          <w:bottom w:val="single" w:sz="6" w:space="1" w:color="auto"/>
        </w:pBdr>
        <w:tabs>
          <w:tab w:val="center" w:pos="7380"/>
        </w:tabs>
        <w:rPr>
          <w:bCs/>
          <w:i/>
          <w:sz w:val="22"/>
          <w:szCs w:val="22"/>
        </w:rPr>
      </w:pPr>
    </w:p>
    <w:p w14:paraId="27AB155C" w14:textId="77777777" w:rsidR="00EF25B2" w:rsidRPr="00EF25B2" w:rsidRDefault="00EF25B2" w:rsidP="00EF25B2">
      <w:pPr>
        <w:pBdr>
          <w:bottom w:val="single" w:sz="6" w:space="1" w:color="auto"/>
        </w:pBdr>
        <w:tabs>
          <w:tab w:val="center" w:pos="7380"/>
        </w:tabs>
        <w:rPr>
          <w:bCs/>
          <w:i/>
          <w:sz w:val="22"/>
          <w:szCs w:val="22"/>
        </w:rPr>
      </w:pPr>
    </w:p>
    <w:p w14:paraId="7AA8903C" w14:textId="77777777" w:rsidR="00EF25B2" w:rsidRPr="00EF25B2" w:rsidRDefault="00EF25B2" w:rsidP="00EF25B2">
      <w:pPr>
        <w:pStyle w:val="Listaszerbekezds"/>
        <w:numPr>
          <w:ilvl w:val="0"/>
          <w:numId w:val="6"/>
        </w:numPr>
        <w:rPr>
          <w:b/>
          <w:sz w:val="22"/>
          <w:szCs w:val="22"/>
        </w:rPr>
      </w:pPr>
      <w:r w:rsidRPr="00EF25B2">
        <w:rPr>
          <w:b/>
          <w:sz w:val="22"/>
          <w:szCs w:val="22"/>
        </w:rPr>
        <w:br w:type="page"/>
      </w:r>
    </w:p>
    <w:p w14:paraId="3CD54E63" w14:textId="79C6DAB8" w:rsidR="002A4000" w:rsidRPr="00EF25B2" w:rsidRDefault="002A4000" w:rsidP="00EF25B2">
      <w:pPr>
        <w:pStyle w:val="Listaszerbekezds"/>
        <w:numPr>
          <w:ilvl w:val="0"/>
          <w:numId w:val="14"/>
        </w:numPr>
        <w:jc w:val="center"/>
        <w:rPr>
          <w:b/>
          <w:bCs/>
          <w:sz w:val="22"/>
          <w:szCs w:val="22"/>
        </w:rPr>
      </w:pPr>
      <w:r w:rsidRPr="00EF25B2">
        <w:rPr>
          <w:b/>
          <w:bCs/>
          <w:sz w:val="22"/>
          <w:szCs w:val="22"/>
        </w:rPr>
        <w:lastRenderedPageBreak/>
        <w:t>napirend</w:t>
      </w:r>
    </w:p>
    <w:p w14:paraId="0124B76D" w14:textId="77777777" w:rsidR="002A4000" w:rsidRDefault="002A4000" w:rsidP="002A4000">
      <w:pPr>
        <w:jc w:val="center"/>
        <w:rPr>
          <w:sz w:val="22"/>
          <w:szCs w:val="22"/>
        </w:rPr>
      </w:pPr>
    </w:p>
    <w:p w14:paraId="6A087932" w14:textId="77777777" w:rsidR="002A4000" w:rsidRPr="002A4000" w:rsidRDefault="002A4000" w:rsidP="002A4000">
      <w:pPr>
        <w:jc w:val="center"/>
        <w:rPr>
          <w:bCs/>
          <w:caps/>
          <w:sz w:val="22"/>
          <w:szCs w:val="22"/>
        </w:rPr>
      </w:pPr>
      <w:r w:rsidRPr="002A4000">
        <w:rPr>
          <w:bCs/>
          <w:caps/>
          <w:sz w:val="22"/>
          <w:szCs w:val="22"/>
        </w:rPr>
        <w:t>A KÖZÖSSÉGI EGYÜTTÉLÉS ALAPVETŐ SZABÁLYAIRÓL SZÓLÓ ÖNKORMÁNYZATI RENDELET MÓDOSÍTÁSA</w:t>
      </w:r>
    </w:p>
    <w:p w14:paraId="1F47212B" w14:textId="77777777" w:rsidR="002A4000" w:rsidRPr="00E84C0B" w:rsidRDefault="002A4000" w:rsidP="002A4000">
      <w:pPr>
        <w:jc w:val="center"/>
        <w:rPr>
          <w:i/>
          <w:sz w:val="22"/>
          <w:szCs w:val="22"/>
        </w:rPr>
      </w:pPr>
      <w:r w:rsidRPr="00E84C0B">
        <w:rPr>
          <w:i/>
          <w:sz w:val="22"/>
          <w:szCs w:val="22"/>
        </w:rPr>
        <w:t>(Írásos előterjesztés a jegyzőkönyvhöz mellékelve.)</w:t>
      </w:r>
    </w:p>
    <w:p w14:paraId="06D02CD1" w14:textId="77777777" w:rsidR="002A4000" w:rsidRPr="00E84C0B" w:rsidRDefault="002A4000" w:rsidP="002A4000">
      <w:pPr>
        <w:jc w:val="both"/>
        <w:rPr>
          <w:sz w:val="22"/>
          <w:szCs w:val="22"/>
        </w:rPr>
      </w:pPr>
    </w:p>
    <w:p w14:paraId="7B53F842" w14:textId="77777777" w:rsidR="002A4000" w:rsidRPr="00E84C0B" w:rsidRDefault="002A4000" w:rsidP="002A4000">
      <w:pPr>
        <w:jc w:val="both"/>
        <w:rPr>
          <w:bCs/>
          <w:iCs/>
          <w:sz w:val="22"/>
          <w:szCs w:val="22"/>
        </w:rPr>
      </w:pPr>
      <w:r w:rsidRPr="00E84C0B">
        <w:rPr>
          <w:b/>
          <w:iCs/>
          <w:sz w:val="22"/>
          <w:szCs w:val="22"/>
          <w:u w:val="single"/>
        </w:rPr>
        <w:t>Előterjesztő:</w:t>
      </w:r>
      <w:r w:rsidRPr="00E84C0B">
        <w:rPr>
          <w:bCs/>
          <w:iCs/>
          <w:sz w:val="22"/>
          <w:szCs w:val="22"/>
        </w:rPr>
        <w:tab/>
        <w:t>Polgármester</w:t>
      </w:r>
    </w:p>
    <w:p w14:paraId="5F67EDDE" w14:textId="0F45E96B" w:rsidR="002A4000" w:rsidRPr="00E84C0B" w:rsidRDefault="002A4000" w:rsidP="002A4000">
      <w:pPr>
        <w:jc w:val="both"/>
        <w:rPr>
          <w:sz w:val="22"/>
          <w:szCs w:val="22"/>
        </w:rPr>
      </w:pPr>
      <w:r w:rsidRPr="00E84C0B">
        <w:rPr>
          <w:b/>
          <w:sz w:val="22"/>
          <w:szCs w:val="22"/>
          <w:u w:val="single"/>
        </w:rPr>
        <w:t>Előadó:</w:t>
      </w:r>
      <w:r w:rsidRPr="00E84C0B">
        <w:rPr>
          <w:sz w:val="22"/>
          <w:szCs w:val="22"/>
        </w:rPr>
        <w:tab/>
      </w:r>
      <w:r>
        <w:rPr>
          <w:sz w:val="22"/>
          <w:szCs w:val="22"/>
        </w:rPr>
        <w:t>Közigazgatási osztályvezető</w:t>
      </w:r>
    </w:p>
    <w:p w14:paraId="311D3B16" w14:textId="77777777" w:rsidR="002A4000" w:rsidRPr="00E84C0B" w:rsidRDefault="002A4000" w:rsidP="002A4000">
      <w:pPr>
        <w:jc w:val="both"/>
        <w:rPr>
          <w:b/>
          <w:sz w:val="22"/>
          <w:szCs w:val="22"/>
        </w:rPr>
      </w:pPr>
    </w:p>
    <w:p w14:paraId="497081E0" w14:textId="53BC7B30" w:rsidR="002A4000" w:rsidRPr="00E84C0B" w:rsidRDefault="002A4000" w:rsidP="002A4000">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Pr="00E84C0B">
        <w:rPr>
          <w:sz w:val="22"/>
          <w:szCs w:val="22"/>
        </w:rPr>
        <w:t xml:space="preserve">az előterjesztés szóbeli ismertetésére felkérte </w:t>
      </w:r>
      <w:r>
        <w:rPr>
          <w:b/>
          <w:sz w:val="22"/>
          <w:szCs w:val="22"/>
        </w:rPr>
        <w:t>Aszódiné Nedró Éva közigazgatási osztályvezetőt.</w:t>
      </w:r>
    </w:p>
    <w:p w14:paraId="7C3341C4" w14:textId="77777777" w:rsidR="002A4000" w:rsidRPr="00E84C0B" w:rsidRDefault="002A4000" w:rsidP="002A4000">
      <w:pPr>
        <w:jc w:val="both"/>
        <w:rPr>
          <w:bCs/>
          <w:sz w:val="22"/>
          <w:szCs w:val="22"/>
        </w:rPr>
      </w:pPr>
    </w:p>
    <w:p w14:paraId="1ECA4876" w14:textId="7D5FC5BB" w:rsidR="002A4000" w:rsidRDefault="002A4000" w:rsidP="002F65FC">
      <w:pPr>
        <w:pStyle w:val="Listaszerbekezds"/>
        <w:jc w:val="both"/>
        <w:rPr>
          <w:bCs/>
          <w:sz w:val="22"/>
          <w:szCs w:val="22"/>
        </w:rPr>
      </w:pPr>
      <w:r>
        <w:rPr>
          <w:b/>
          <w:sz w:val="22"/>
          <w:szCs w:val="22"/>
        </w:rPr>
        <w:t>Aszódiné Nedró Éva közigazgatási osztályvezető</w:t>
      </w:r>
      <w:r w:rsidRPr="00E84C0B">
        <w:rPr>
          <w:b/>
          <w:sz w:val="22"/>
          <w:szCs w:val="22"/>
        </w:rPr>
        <w:t xml:space="preserve"> </w:t>
      </w:r>
      <w:r w:rsidRPr="00E84C0B">
        <w:rPr>
          <w:bCs/>
          <w:sz w:val="22"/>
          <w:szCs w:val="22"/>
        </w:rPr>
        <w:t xml:space="preserve">elmondta, hogy </w:t>
      </w:r>
      <w:r w:rsidR="006E2116">
        <w:rPr>
          <w:bCs/>
          <w:sz w:val="22"/>
          <w:szCs w:val="22"/>
        </w:rPr>
        <w:t xml:space="preserve">a Képviselő-testület októberi ülésén fogadta el a közösségi együttélés alapvető szabályairól szóló önkormányzati rendeletét. A Bács-Kiskun Megyei Kormányhivatal Hatósági Főosztály Törvényességi Felügyeleti Osztály a rendelet szabályozása miatt szakmai segítséget nyújtott annak érdekében, hogy a rendelet a címzettek számára egyértelműen értelmezhető szabályozási tartalommal rendelkezzen. A szakmai segítségnyújtás alapján került módosításra a rendelet. </w:t>
      </w:r>
      <w:r w:rsidR="002F65FC" w:rsidRPr="002F65FC">
        <w:rPr>
          <w:bCs/>
          <w:sz w:val="22"/>
          <w:szCs w:val="22"/>
        </w:rPr>
        <w:t>Az egyértelmű értelmezhetőség érdekében konkrétan meghatározásra került az, hogy közigazgatási bírság minden olyan esetben kiszabható, amikor megsértik a közösségi együttélés alapvető szabályait.</w:t>
      </w:r>
      <w:r w:rsidR="002F65FC">
        <w:rPr>
          <w:bCs/>
          <w:sz w:val="22"/>
          <w:szCs w:val="22"/>
        </w:rPr>
        <w:t xml:space="preserve"> </w:t>
      </w:r>
      <w:r w:rsidR="002F65FC" w:rsidRPr="002F65FC">
        <w:rPr>
          <w:bCs/>
          <w:sz w:val="22"/>
          <w:szCs w:val="22"/>
        </w:rPr>
        <w:t>Ez természetes személlyel szemben kétszázezer forintig terjedő, jogi személlyel vagy jogi személyiséggel nem rendelkező szervezettel szemben kétmillió forintig terjedő közigazgatási bírságot jelent.</w:t>
      </w:r>
      <w:r w:rsidR="002F65FC">
        <w:rPr>
          <w:bCs/>
          <w:sz w:val="22"/>
          <w:szCs w:val="22"/>
        </w:rPr>
        <w:t xml:space="preserve"> </w:t>
      </w:r>
      <w:r w:rsidR="002F65FC" w:rsidRPr="002F65FC">
        <w:rPr>
          <w:bCs/>
          <w:sz w:val="22"/>
          <w:szCs w:val="22"/>
        </w:rPr>
        <w:t>Ezen kívül az értelmező rendelkezések kerültek kiegészítésre.</w:t>
      </w:r>
    </w:p>
    <w:p w14:paraId="2D130766" w14:textId="77777777" w:rsidR="002F65FC" w:rsidRPr="00E84C0B" w:rsidRDefault="002F65FC" w:rsidP="002F65FC">
      <w:pPr>
        <w:pStyle w:val="Listaszerbekezds"/>
        <w:jc w:val="both"/>
        <w:rPr>
          <w:sz w:val="22"/>
          <w:szCs w:val="22"/>
        </w:rPr>
      </w:pPr>
    </w:p>
    <w:p w14:paraId="514AAB3C" w14:textId="59799CC1" w:rsidR="002A4000" w:rsidRDefault="002A4000" w:rsidP="002A4000">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Pr>
          <w:b/>
          <w:sz w:val="22"/>
          <w:szCs w:val="22"/>
        </w:rPr>
        <w:t>Ungvári Ferenc</w:t>
      </w:r>
      <w:r w:rsidRPr="00E84C0B">
        <w:rPr>
          <w:b/>
          <w:sz w:val="22"/>
          <w:szCs w:val="22"/>
        </w:rPr>
        <w:t>,</w:t>
      </w:r>
      <w:r>
        <w:rPr>
          <w:b/>
          <w:sz w:val="22"/>
          <w:szCs w:val="22"/>
        </w:rPr>
        <w:t xml:space="preserve"> </w:t>
      </w:r>
      <w:r w:rsidRPr="00E84C0B">
        <w:rPr>
          <w:sz w:val="22"/>
          <w:szCs w:val="22"/>
        </w:rPr>
        <w:t xml:space="preserve">a Pénzügyi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sidR="00CC54FE">
        <w:rPr>
          <w:sz w:val="22"/>
          <w:szCs w:val="22"/>
        </w:rPr>
        <w:t>rendelet</w:t>
      </w:r>
      <w:r w:rsidRPr="00E84C0B">
        <w:rPr>
          <w:sz w:val="22"/>
          <w:szCs w:val="22"/>
        </w:rPr>
        <w:t>-tervezet elfogadását javasolták.</w:t>
      </w:r>
    </w:p>
    <w:p w14:paraId="38980ADE" w14:textId="77777777" w:rsidR="002A4000" w:rsidRPr="00E84C0B" w:rsidRDefault="002A4000" w:rsidP="002A4000">
      <w:pPr>
        <w:jc w:val="both"/>
        <w:rPr>
          <w:sz w:val="22"/>
          <w:szCs w:val="22"/>
        </w:rPr>
      </w:pPr>
    </w:p>
    <w:p w14:paraId="3BE5B9F8" w14:textId="77777777" w:rsidR="002A4000" w:rsidRPr="00E84C0B" w:rsidRDefault="002A4000" w:rsidP="002A4000">
      <w:pPr>
        <w:jc w:val="both"/>
        <w:rPr>
          <w:sz w:val="22"/>
          <w:szCs w:val="22"/>
        </w:rPr>
      </w:pPr>
      <w:r w:rsidRPr="00E84C0B">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E84C0B">
        <w:rPr>
          <w:sz w:val="22"/>
          <w:szCs w:val="22"/>
        </w:rPr>
        <w:t>-tervezetet.</w:t>
      </w:r>
    </w:p>
    <w:p w14:paraId="771C3855" w14:textId="77777777" w:rsidR="002A4000" w:rsidRPr="00E84C0B" w:rsidRDefault="002A4000" w:rsidP="002A4000">
      <w:pPr>
        <w:jc w:val="both"/>
        <w:rPr>
          <w:sz w:val="22"/>
          <w:szCs w:val="22"/>
        </w:rPr>
      </w:pPr>
    </w:p>
    <w:p w14:paraId="10A9FB89" w14:textId="77777777" w:rsidR="002A4000" w:rsidRDefault="002A4000" w:rsidP="002A4000">
      <w:pPr>
        <w:jc w:val="both"/>
        <w:rPr>
          <w:sz w:val="22"/>
          <w:szCs w:val="22"/>
        </w:rPr>
      </w:pPr>
      <w:r w:rsidRPr="00E84C0B">
        <w:rPr>
          <w:sz w:val="22"/>
          <w:szCs w:val="22"/>
        </w:rPr>
        <w:t>A Képviselő-testület 1</w:t>
      </w:r>
      <w:r>
        <w:rPr>
          <w:sz w:val="22"/>
          <w:szCs w:val="22"/>
        </w:rPr>
        <w:t>0</w:t>
      </w:r>
      <w:r w:rsidRPr="00E84C0B">
        <w:rPr>
          <w:sz w:val="22"/>
          <w:szCs w:val="22"/>
        </w:rPr>
        <w:t xml:space="preserve"> „igen” szavazattal az alábbi </w:t>
      </w:r>
      <w:r>
        <w:rPr>
          <w:sz w:val="22"/>
          <w:szCs w:val="22"/>
        </w:rPr>
        <w:t>rendeletet alkotta</w:t>
      </w:r>
      <w:r w:rsidRPr="00E84C0B">
        <w:rPr>
          <w:sz w:val="22"/>
          <w:szCs w:val="22"/>
        </w:rPr>
        <w:t>:</w:t>
      </w:r>
    </w:p>
    <w:p w14:paraId="78DEF6F4" w14:textId="77777777" w:rsidR="002A4000" w:rsidRDefault="002A4000" w:rsidP="002A4000">
      <w:pPr>
        <w:jc w:val="both"/>
        <w:rPr>
          <w:sz w:val="22"/>
          <w:szCs w:val="22"/>
        </w:rPr>
      </w:pPr>
    </w:p>
    <w:p w14:paraId="43ACE6CD" w14:textId="77777777" w:rsidR="002A4000" w:rsidRPr="002A4000" w:rsidRDefault="002A4000" w:rsidP="002A4000">
      <w:pPr>
        <w:pStyle w:val="Szvegtrzs"/>
        <w:spacing w:after="0"/>
        <w:jc w:val="center"/>
        <w:rPr>
          <w:b/>
          <w:bCs/>
          <w:caps/>
          <w:sz w:val="22"/>
          <w:szCs w:val="22"/>
        </w:rPr>
      </w:pPr>
      <w:r w:rsidRPr="002A4000">
        <w:rPr>
          <w:b/>
          <w:bCs/>
          <w:caps/>
          <w:sz w:val="22"/>
          <w:szCs w:val="22"/>
        </w:rPr>
        <w:t xml:space="preserve">Kiskőrös Város Önkormányzata </w:t>
      </w:r>
    </w:p>
    <w:p w14:paraId="5B1F15BF" w14:textId="77777777" w:rsidR="002A4000" w:rsidRPr="002A4000" w:rsidRDefault="002A4000" w:rsidP="002A4000">
      <w:pPr>
        <w:pStyle w:val="Szvegtrzs"/>
        <w:spacing w:after="0"/>
        <w:jc w:val="center"/>
        <w:rPr>
          <w:b/>
          <w:bCs/>
          <w:caps/>
          <w:sz w:val="22"/>
          <w:szCs w:val="22"/>
        </w:rPr>
      </w:pPr>
      <w:r w:rsidRPr="002A4000">
        <w:rPr>
          <w:b/>
          <w:bCs/>
          <w:caps/>
          <w:sz w:val="22"/>
          <w:szCs w:val="22"/>
        </w:rPr>
        <w:t xml:space="preserve">Képviselő-testületének </w:t>
      </w:r>
    </w:p>
    <w:p w14:paraId="529220F8" w14:textId="77777777" w:rsidR="002A4000" w:rsidRPr="002A4000" w:rsidRDefault="002A4000" w:rsidP="002A4000">
      <w:pPr>
        <w:pStyle w:val="Szvegtrzs"/>
        <w:spacing w:after="0"/>
        <w:jc w:val="center"/>
        <w:rPr>
          <w:b/>
          <w:bCs/>
          <w:sz w:val="22"/>
          <w:szCs w:val="22"/>
        </w:rPr>
      </w:pPr>
      <w:r w:rsidRPr="002A4000">
        <w:rPr>
          <w:b/>
          <w:bCs/>
          <w:sz w:val="22"/>
          <w:szCs w:val="22"/>
        </w:rPr>
        <w:t>11/2023. (IV. 27.) önkormányzati rendelete</w:t>
      </w:r>
    </w:p>
    <w:p w14:paraId="4B07A91A" w14:textId="77777777" w:rsidR="002A4000" w:rsidRPr="002A4000" w:rsidRDefault="002A4000" w:rsidP="002A4000">
      <w:pPr>
        <w:pStyle w:val="Szvegtrzs"/>
        <w:spacing w:after="0"/>
        <w:jc w:val="center"/>
        <w:rPr>
          <w:b/>
          <w:bCs/>
          <w:sz w:val="22"/>
          <w:szCs w:val="22"/>
        </w:rPr>
      </w:pPr>
      <w:r w:rsidRPr="002A4000">
        <w:rPr>
          <w:b/>
          <w:bCs/>
          <w:sz w:val="22"/>
          <w:szCs w:val="22"/>
        </w:rPr>
        <w:t>a közösségi együttélés alapvető szabályairól szóló 11/2022. (IX. 22.) önkormányzati rendelet módosításáról</w:t>
      </w:r>
    </w:p>
    <w:p w14:paraId="162740FC" w14:textId="77777777" w:rsidR="002A4000" w:rsidRPr="002A4000" w:rsidRDefault="002A4000" w:rsidP="002A4000">
      <w:pPr>
        <w:pStyle w:val="Szvegtrzs"/>
        <w:spacing w:before="220" w:after="0"/>
        <w:jc w:val="both"/>
        <w:rPr>
          <w:sz w:val="22"/>
          <w:szCs w:val="22"/>
        </w:rPr>
      </w:pPr>
      <w:r w:rsidRPr="002A4000">
        <w:rPr>
          <w:sz w:val="22"/>
          <w:szCs w:val="22"/>
        </w:rPr>
        <w:t>Kiskőrös Város Önkormányzatának Képviselő-testülete Magyarország helyi önkormányzatairól szóló 2011. évi CLXXXIX. törvény 143. § (4) bekezdés d) pontjában, a környezet védelmének általános szabályairól szóló 1995. évi LIII. törvény 48. § (4) bekezdés b) pontjában kapott felhatalmazás alapján, az Alaptörvény 32. cikk (1) bekezdés a) pontjában, és Magyarország helyi önkormányzatairól szóló 2011. évi CLXXXIX. törvény 8. § (1) bekezdés b) pontjában meghatározott feladatkörében eljárva a következőket rendeli el:</w:t>
      </w:r>
    </w:p>
    <w:p w14:paraId="7AF4C568" w14:textId="77777777" w:rsidR="002A4000" w:rsidRPr="002A4000" w:rsidRDefault="002A4000" w:rsidP="002A4000">
      <w:pPr>
        <w:pStyle w:val="Szvegtrzs"/>
        <w:spacing w:before="240" w:after="240"/>
        <w:jc w:val="center"/>
        <w:rPr>
          <w:b/>
          <w:bCs/>
          <w:sz w:val="22"/>
          <w:szCs w:val="22"/>
        </w:rPr>
      </w:pPr>
      <w:r w:rsidRPr="002A4000">
        <w:rPr>
          <w:b/>
          <w:bCs/>
          <w:sz w:val="22"/>
          <w:szCs w:val="22"/>
        </w:rPr>
        <w:t>1. §</w:t>
      </w:r>
    </w:p>
    <w:p w14:paraId="1B461A06" w14:textId="77777777" w:rsidR="002A4000" w:rsidRPr="002A4000" w:rsidRDefault="002A4000" w:rsidP="002A4000">
      <w:pPr>
        <w:pStyle w:val="Szvegtrzs"/>
        <w:spacing w:after="0"/>
        <w:jc w:val="both"/>
        <w:rPr>
          <w:sz w:val="22"/>
          <w:szCs w:val="22"/>
        </w:rPr>
      </w:pPr>
      <w:r w:rsidRPr="002A4000">
        <w:rPr>
          <w:sz w:val="22"/>
          <w:szCs w:val="22"/>
        </w:rPr>
        <w:t xml:space="preserve">A közösségi együttélés alapvető szabályairól szóló 11/2022. (IX. 22.) önkormányzati rendelet (a továbbiakban: </w:t>
      </w:r>
      <w:proofErr w:type="spellStart"/>
      <w:r w:rsidRPr="002A4000">
        <w:rPr>
          <w:sz w:val="22"/>
          <w:szCs w:val="22"/>
        </w:rPr>
        <w:t>Ör</w:t>
      </w:r>
      <w:proofErr w:type="spellEnd"/>
      <w:r w:rsidRPr="002A4000">
        <w:rPr>
          <w:sz w:val="22"/>
          <w:szCs w:val="22"/>
        </w:rPr>
        <w:t>.) 1. § (1) bekezdése helyébe a következő rendelkezés lép:</w:t>
      </w:r>
    </w:p>
    <w:p w14:paraId="6B6119BD" w14:textId="77777777" w:rsidR="002A4000" w:rsidRPr="002A4000" w:rsidRDefault="002A4000" w:rsidP="002A4000">
      <w:pPr>
        <w:pStyle w:val="Szvegtrzs"/>
        <w:spacing w:before="240" w:after="240"/>
        <w:jc w:val="both"/>
        <w:rPr>
          <w:sz w:val="22"/>
          <w:szCs w:val="22"/>
        </w:rPr>
      </w:pPr>
      <w:r w:rsidRPr="002A4000">
        <w:rPr>
          <w:sz w:val="22"/>
          <w:szCs w:val="22"/>
        </w:rPr>
        <w:t>„(1) A rendelet Kiskőrös Város Önkormányzata Képviselő-testülete által a közösségi együttélés alapvető szabályait és e szabályokat megsértőkkel szemben alkalmazható szankciókat szabályozza.”</w:t>
      </w:r>
    </w:p>
    <w:p w14:paraId="07256565" w14:textId="77777777" w:rsidR="002A4000" w:rsidRPr="002A4000" w:rsidRDefault="002A4000" w:rsidP="002A4000">
      <w:pPr>
        <w:pStyle w:val="Szvegtrzs"/>
        <w:spacing w:before="240" w:after="240"/>
        <w:jc w:val="center"/>
        <w:rPr>
          <w:b/>
          <w:bCs/>
          <w:sz w:val="22"/>
          <w:szCs w:val="22"/>
        </w:rPr>
      </w:pPr>
      <w:r w:rsidRPr="002A4000">
        <w:rPr>
          <w:b/>
          <w:bCs/>
          <w:sz w:val="22"/>
          <w:szCs w:val="22"/>
        </w:rPr>
        <w:t>2. §</w:t>
      </w:r>
    </w:p>
    <w:p w14:paraId="40AF7F60" w14:textId="77777777" w:rsidR="002A4000" w:rsidRPr="002A4000" w:rsidRDefault="002A4000" w:rsidP="002A4000">
      <w:pPr>
        <w:pStyle w:val="Szvegtrzs"/>
        <w:spacing w:after="0"/>
        <w:jc w:val="both"/>
        <w:rPr>
          <w:sz w:val="22"/>
          <w:szCs w:val="22"/>
        </w:rPr>
      </w:pPr>
      <w:r w:rsidRPr="002A4000">
        <w:rPr>
          <w:sz w:val="22"/>
          <w:szCs w:val="22"/>
        </w:rPr>
        <w:t xml:space="preserve">(1) Az </w:t>
      </w:r>
      <w:proofErr w:type="spellStart"/>
      <w:r w:rsidRPr="002A4000">
        <w:rPr>
          <w:sz w:val="22"/>
          <w:szCs w:val="22"/>
        </w:rPr>
        <w:t>Ör</w:t>
      </w:r>
      <w:proofErr w:type="spellEnd"/>
      <w:r w:rsidRPr="002A4000">
        <w:rPr>
          <w:sz w:val="22"/>
          <w:szCs w:val="22"/>
        </w:rPr>
        <w:t>. 3. § (2) bekezdése helyébe a következő rendelkezés lép:</w:t>
      </w:r>
    </w:p>
    <w:p w14:paraId="27B65BBF" w14:textId="77777777" w:rsidR="002A4000" w:rsidRPr="002A4000" w:rsidRDefault="002A4000" w:rsidP="002A4000">
      <w:pPr>
        <w:pStyle w:val="Szvegtrzs"/>
        <w:spacing w:before="240" w:after="240"/>
        <w:jc w:val="both"/>
        <w:rPr>
          <w:sz w:val="22"/>
          <w:szCs w:val="22"/>
        </w:rPr>
      </w:pPr>
      <w:r w:rsidRPr="002A4000">
        <w:rPr>
          <w:sz w:val="22"/>
          <w:szCs w:val="22"/>
        </w:rPr>
        <w:lastRenderedPageBreak/>
        <w:t>„(2) Ingatlan esetén az ingatlan tulajdonosával, közös tulajdonú ingatlan esetén elsősorban a polgári jog szerinti birtokossal szemben kell eljárni a közös ingatlantulajdonosok egyetemleges felelőssége mellett.”</w:t>
      </w:r>
    </w:p>
    <w:p w14:paraId="19EA6802" w14:textId="77777777" w:rsidR="002A4000" w:rsidRPr="002A4000" w:rsidRDefault="002A4000" w:rsidP="002A4000">
      <w:pPr>
        <w:pStyle w:val="Szvegtrzs"/>
        <w:spacing w:before="240" w:after="0"/>
        <w:jc w:val="both"/>
        <w:rPr>
          <w:sz w:val="22"/>
          <w:szCs w:val="22"/>
        </w:rPr>
      </w:pPr>
      <w:r w:rsidRPr="002A4000">
        <w:rPr>
          <w:sz w:val="22"/>
          <w:szCs w:val="22"/>
        </w:rPr>
        <w:t xml:space="preserve">(2) Az </w:t>
      </w:r>
      <w:proofErr w:type="spellStart"/>
      <w:r w:rsidRPr="002A4000">
        <w:rPr>
          <w:sz w:val="22"/>
          <w:szCs w:val="22"/>
        </w:rPr>
        <w:t>Ör</w:t>
      </w:r>
      <w:proofErr w:type="spellEnd"/>
      <w:r w:rsidRPr="002A4000">
        <w:rPr>
          <w:sz w:val="22"/>
          <w:szCs w:val="22"/>
        </w:rPr>
        <w:t>. 3. § (5) bekezdése helyébe a következő rendelkezés lép:</w:t>
      </w:r>
    </w:p>
    <w:p w14:paraId="50A4E25A" w14:textId="77777777" w:rsidR="002A4000" w:rsidRPr="002A4000" w:rsidRDefault="002A4000" w:rsidP="002A4000">
      <w:pPr>
        <w:pStyle w:val="Szvegtrzs"/>
        <w:spacing w:before="240" w:after="240"/>
        <w:jc w:val="both"/>
        <w:rPr>
          <w:sz w:val="22"/>
          <w:szCs w:val="22"/>
        </w:rPr>
      </w:pPr>
      <w:r w:rsidRPr="002A4000">
        <w:rPr>
          <w:sz w:val="22"/>
          <w:szCs w:val="22"/>
        </w:rPr>
        <w:t>„(5) A közösségi együttélés alapvető szabályait megsértő természetes személlyel szemben kétszázezer forintig terjedő, jogi személlyel vagy jogi személyiséggel nem rendelkező szervezettel szemben kétmillió forintig terjedő közigazgatási bírság szabható ki.”</w:t>
      </w:r>
    </w:p>
    <w:p w14:paraId="608C776D" w14:textId="77777777" w:rsidR="002A4000" w:rsidRPr="002A4000" w:rsidRDefault="002A4000" w:rsidP="002A4000">
      <w:pPr>
        <w:pStyle w:val="Szvegtrzs"/>
        <w:spacing w:before="240" w:after="0"/>
        <w:jc w:val="both"/>
        <w:rPr>
          <w:sz w:val="22"/>
          <w:szCs w:val="22"/>
        </w:rPr>
      </w:pPr>
      <w:r w:rsidRPr="002A4000">
        <w:rPr>
          <w:sz w:val="22"/>
          <w:szCs w:val="22"/>
        </w:rPr>
        <w:t xml:space="preserve">(3) Az </w:t>
      </w:r>
      <w:proofErr w:type="spellStart"/>
      <w:r w:rsidRPr="002A4000">
        <w:rPr>
          <w:sz w:val="22"/>
          <w:szCs w:val="22"/>
        </w:rPr>
        <w:t>Ör</w:t>
      </w:r>
      <w:proofErr w:type="spellEnd"/>
      <w:r w:rsidRPr="002A4000">
        <w:rPr>
          <w:sz w:val="22"/>
          <w:szCs w:val="22"/>
        </w:rPr>
        <w:t xml:space="preserve">. 3. §-a </w:t>
      </w:r>
      <w:proofErr w:type="spellStart"/>
      <w:r w:rsidRPr="002A4000">
        <w:rPr>
          <w:sz w:val="22"/>
          <w:szCs w:val="22"/>
        </w:rPr>
        <w:t>a</w:t>
      </w:r>
      <w:proofErr w:type="spellEnd"/>
      <w:r w:rsidRPr="002A4000">
        <w:rPr>
          <w:sz w:val="22"/>
          <w:szCs w:val="22"/>
        </w:rPr>
        <w:t xml:space="preserve"> következő (6) bekezdéssel egészül ki:</w:t>
      </w:r>
    </w:p>
    <w:p w14:paraId="07CE7D8C" w14:textId="77777777" w:rsidR="002A4000" w:rsidRPr="002A4000" w:rsidRDefault="002A4000" w:rsidP="002A4000">
      <w:pPr>
        <w:pStyle w:val="Szvegtrzs"/>
        <w:spacing w:before="240" w:after="240"/>
        <w:jc w:val="both"/>
        <w:rPr>
          <w:sz w:val="22"/>
          <w:szCs w:val="22"/>
        </w:rPr>
      </w:pPr>
      <w:r w:rsidRPr="002A4000">
        <w:rPr>
          <w:sz w:val="22"/>
          <w:szCs w:val="22"/>
        </w:rPr>
        <w:t>„(6) Amennyiben a használó, a jármű üzembentartója vagy a járművet használatban vevő személy az e rendeletben meghatározott magatartási szabályokat nem tartja be, a szükséges intézkedést a használó, a jármű üzembentartója vagy a járművet használatban vevő személy terhére, költségére és felelősségére az önkormányzat elvégeztetheti, ez azonban nem mentesíti a használót, a jármű üzembentartóját vagy a járművet használatban vevő személyt a közigazgatási bírság megfizetése alól.”</w:t>
      </w:r>
    </w:p>
    <w:p w14:paraId="17B31B62" w14:textId="77777777" w:rsidR="002A4000" w:rsidRPr="002A4000" w:rsidRDefault="002A4000" w:rsidP="002A4000">
      <w:pPr>
        <w:pStyle w:val="Szvegtrzs"/>
        <w:spacing w:before="240" w:after="240"/>
        <w:jc w:val="center"/>
        <w:rPr>
          <w:b/>
          <w:bCs/>
          <w:sz w:val="22"/>
          <w:szCs w:val="22"/>
        </w:rPr>
      </w:pPr>
      <w:r w:rsidRPr="002A4000">
        <w:rPr>
          <w:b/>
          <w:bCs/>
          <w:sz w:val="22"/>
          <w:szCs w:val="22"/>
        </w:rPr>
        <w:t>3. §</w:t>
      </w:r>
    </w:p>
    <w:p w14:paraId="4D2E48EE" w14:textId="77777777" w:rsidR="002A4000" w:rsidRPr="002A4000" w:rsidRDefault="002A4000" w:rsidP="002A4000">
      <w:pPr>
        <w:pStyle w:val="Szvegtrzs"/>
        <w:spacing w:after="0"/>
        <w:jc w:val="both"/>
        <w:rPr>
          <w:sz w:val="22"/>
          <w:szCs w:val="22"/>
        </w:rPr>
      </w:pPr>
      <w:r w:rsidRPr="002A4000">
        <w:rPr>
          <w:sz w:val="22"/>
          <w:szCs w:val="22"/>
        </w:rPr>
        <w:t xml:space="preserve">Az </w:t>
      </w:r>
      <w:proofErr w:type="spellStart"/>
      <w:r w:rsidRPr="002A4000">
        <w:rPr>
          <w:sz w:val="22"/>
          <w:szCs w:val="22"/>
        </w:rPr>
        <w:t>Ör</w:t>
      </w:r>
      <w:proofErr w:type="spellEnd"/>
      <w:r w:rsidRPr="002A4000">
        <w:rPr>
          <w:sz w:val="22"/>
          <w:szCs w:val="22"/>
        </w:rPr>
        <w:t>. 4. §-a helyébe a következő rendelkezés lép:</w:t>
      </w:r>
    </w:p>
    <w:p w14:paraId="03B0B37F" w14:textId="77777777" w:rsidR="002A4000" w:rsidRPr="002A4000" w:rsidRDefault="002A4000" w:rsidP="002A4000">
      <w:pPr>
        <w:pStyle w:val="Szvegtrzs"/>
        <w:spacing w:before="240" w:after="240"/>
        <w:jc w:val="center"/>
        <w:rPr>
          <w:b/>
          <w:bCs/>
          <w:sz w:val="22"/>
          <w:szCs w:val="22"/>
        </w:rPr>
      </w:pPr>
      <w:r w:rsidRPr="002A4000">
        <w:rPr>
          <w:b/>
          <w:bCs/>
          <w:sz w:val="22"/>
          <w:szCs w:val="22"/>
        </w:rPr>
        <w:t>„4. §</w:t>
      </w:r>
    </w:p>
    <w:p w14:paraId="2CE2CB3B" w14:textId="77777777" w:rsidR="002A4000" w:rsidRPr="002A4000" w:rsidRDefault="002A4000" w:rsidP="002A4000">
      <w:pPr>
        <w:pStyle w:val="Szvegtrzs"/>
        <w:spacing w:after="0"/>
        <w:jc w:val="both"/>
        <w:rPr>
          <w:sz w:val="22"/>
          <w:szCs w:val="22"/>
        </w:rPr>
      </w:pPr>
      <w:r w:rsidRPr="002A4000">
        <w:rPr>
          <w:sz w:val="22"/>
          <w:szCs w:val="22"/>
        </w:rPr>
        <w:t>E rendelet alkalmazásában:</w:t>
      </w:r>
    </w:p>
    <w:p w14:paraId="139B63D6" w14:textId="77777777" w:rsidR="002A4000" w:rsidRPr="002A4000" w:rsidRDefault="002A4000" w:rsidP="002A4000">
      <w:pPr>
        <w:pStyle w:val="Szvegtrzs"/>
        <w:spacing w:after="0"/>
        <w:ind w:left="580" w:hanging="560"/>
        <w:jc w:val="both"/>
        <w:rPr>
          <w:sz w:val="22"/>
          <w:szCs w:val="22"/>
        </w:rPr>
      </w:pPr>
      <w:r w:rsidRPr="002A4000">
        <w:rPr>
          <w:i/>
          <w:iCs/>
          <w:sz w:val="22"/>
          <w:szCs w:val="22"/>
        </w:rPr>
        <w:t>1.</w:t>
      </w:r>
      <w:r w:rsidRPr="002A4000">
        <w:rPr>
          <w:sz w:val="22"/>
          <w:szCs w:val="22"/>
        </w:rPr>
        <w:tab/>
        <w:t>ingatlan: az ingatlan-nyilvántartásban szereplő, az ingatlan-nyilvántartásról szóló 1997.évi CXLI. törvény 11-13. §-</w:t>
      </w:r>
      <w:proofErr w:type="spellStart"/>
      <w:r w:rsidRPr="002A4000">
        <w:rPr>
          <w:sz w:val="22"/>
          <w:szCs w:val="22"/>
        </w:rPr>
        <w:t>ai</w:t>
      </w:r>
      <w:proofErr w:type="spellEnd"/>
      <w:r w:rsidRPr="002A4000">
        <w:rPr>
          <w:sz w:val="22"/>
          <w:szCs w:val="22"/>
        </w:rPr>
        <w:t xml:space="preserve"> szerinti önálló ingatlan</w:t>
      </w:r>
    </w:p>
    <w:p w14:paraId="4B51D492" w14:textId="77777777" w:rsidR="002A4000" w:rsidRPr="002A4000" w:rsidRDefault="002A4000" w:rsidP="002A4000">
      <w:pPr>
        <w:pStyle w:val="Szvegtrzs"/>
        <w:spacing w:after="0"/>
        <w:ind w:left="580" w:hanging="560"/>
        <w:jc w:val="both"/>
        <w:rPr>
          <w:sz w:val="22"/>
          <w:szCs w:val="22"/>
        </w:rPr>
      </w:pPr>
      <w:r w:rsidRPr="002A4000">
        <w:rPr>
          <w:i/>
          <w:iCs/>
          <w:sz w:val="22"/>
          <w:szCs w:val="22"/>
        </w:rPr>
        <w:t>2.</w:t>
      </w:r>
      <w:r w:rsidRPr="002A4000">
        <w:rPr>
          <w:sz w:val="22"/>
          <w:szCs w:val="22"/>
        </w:rPr>
        <w:tab/>
        <w:t>jármű: a közúti közlekedés szabályairól szóló 1/1975.(II.5.) KPM-BM együttes rendelet 1. számú függelék II./a) pontja szerinti jármű</w:t>
      </w:r>
    </w:p>
    <w:p w14:paraId="1D54B7FD" w14:textId="77777777" w:rsidR="002A4000" w:rsidRPr="002A4000" w:rsidRDefault="002A4000" w:rsidP="002A4000">
      <w:pPr>
        <w:pStyle w:val="Szvegtrzs"/>
        <w:spacing w:after="0"/>
        <w:ind w:left="580" w:hanging="560"/>
        <w:jc w:val="both"/>
        <w:rPr>
          <w:sz w:val="22"/>
          <w:szCs w:val="22"/>
        </w:rPr>
      </w:pPr>
      <w:r w:rsidRPr="002A4000">
        <w:rPr>
          <w:i/>
          <w:iCs/>
          <w:sz w:val="22"/>
          <w:szCs w:val="22"/>
        </w:rPr>
        <w:t>3.</w:t>
      </w:r>
      <w:r w:rsidRPr="002A4000">
        <w:rPr>
          <w:sz w:val="22"/>
          <w:szCs w:val="22"/>
        </w:rPr>
        <w:tab/>
        <w:t>jármű üzembentartója: a közúti közlekedési nyilvántartásáról szóló 1999. évi LXXXIV. törvény 2. § 9. pontja szerinti üzembetartó</w:t>
      </w:r>
    </w:p>
    <w:p w14:paraId="56231B4F" w14:textId="77777777" w:rsidR="002A4000" w:rsidRPr="002A4000" w:rsidRDefault="002A4000" w:rsidP="002A4000">
      <w:pPr>
        <w:pStyle w:val="Szvegtrzs"/>
        <w:spacing w:after="0"/>
        <w:ind w:left="580" w:hanging="560"/>
        <w:jc w:val="both"/>
        <w:rPr>
          <w:sz w:val="22"/>
          <w:szCs w:val="22"/>
        </w:rPr>
      </w:pPr>
      <w:r w:rsidRPr="002A4000">
        <w:rPr>
          <w:i/>
          <w:iCs/>
          <w:sz w:val="22"/>
          <w:szCs w:val="22"/>
        </w:rPr>
        <w:t>4.</w:t>
      </w:r>
      <w:r w:rsidRPr="002A4000">
        <w:rPr>
          <w:sz w:val="22"/>
          <w:szCs w:val="22"/>
        </w:rPr>
        <w:tab/>
        <w:t xml:space="preserve">járművet használatba vevő: az a természetes, illetve jogi személy, vagy jogi személyiséggel nem rendelkező szervezet, akinek az üzembentartó a jármű használatának jogát szerződés, teljes bizonyító </w:t>
      </w:r>
      <w:proofErr w:type="spellStart"/>
      <w:r w:rsidRPr="002A4000">
        <w:rPr>
          <w:sz w:val="22"/>
          <w:szCs w:val="22"/>
        </w:rPr>
        <w:t>erejű</w:t>
      </w:r>
      <w:proofErr w:type="spellEnd"/>
      <w:r w:rsidRPr="002A4000">
        <w:rPr>
          <w:sz w:val="22"/>
          <w:szCs w:val="22"/>
        </w:rPr>
        <w:t xml:space="preserve"> magánokiratba foglalt adatokat tartalmazó nyilatkozat, illetve szóbeli megállapodás alapján ideiglenesen átengedte, ideértve azon járművek használóit is, amelyek külön jogszabály alapján a közúti forgalomban menetlevéllel, illetve fuvarlevéllel vehetnek részt, mely esetben menetlevéllel, illetve fuvarlevéllel igazolják a jármű használatát</w:t>
      </w:r>
    </w:p>
    <w:p w14:paraId="1BDB7A98" w14:textId="77777777" w:rsidR="002A4000" w:rsidRPr="002A4000" w:rsidRDefault="002A4000" w:rsidP="002A4000">
      <w:pPr>
        <w:pStyle w:val="Szvegtrzs"/>
        <w:spacing w:after="0"/>
        <w:ind w:left="580" w:hanging="560"/>
        <w:jc w:val="both"/>
        <w:rPr>
          <w:sz w:val="22"/>
          <w:szCs w:val="22"/>
        </w:rPr>
      </w:pPr>
      <w:r w:rsidRPr="002A4000">
        <w:rPr>
          <w:i/>
          <w:iCs/>
          <w:sz w:val="22"/>
          <w:szCs w:val="22"/>
        </w:rPr>
        <w:t>5.</w:t>
      </w:r>
      <w:r w:rsidRPr="002A4000">
        <w:rPr>
          <w:sz w:val="22"/>
          <w:szCs w:val="22"/>
        </w:rPr>
        <w:tab/>
        <w:t>közszolgáltatási műtárgy: vízelzáró csap, gázóra, tűzcsap, lámpaoszlop, hirdetőoszlop</w:t>
      </w:r>
    </w:p>
    <w:p w14:paraId="4DFAEB57" w14:textId="77777777" w:rsidR="002A4000" w:rsidRPr="002A4000" w:rsidRDefault="002A4000" w:rsidP="002A4000">
      <w:pPr>
        <w:pStyle w:val="Szvegtrzs"/>
        <w:spacing w:after="0"/>
        <w:ind w:left="580" w:hanging="560"/>
        <w:jc w:val="both"/>
        <w:rPr>
          <w:sz w:val="22"/>
          <w:szCs w:val="22"/>
        </w:rPr>
      </w:pPr>
      <w:r w:rsidRPr="002A4000">
        <w:rPr>
          <w:i/>
          <w:iCs/>
          <w:sz w:val="22"/>
          <w:szCs w:val="22"/>
        </w:rPr>
        <w:t>6.</w:t>
      </w:r>
      <w:r w:rsidRPr="002A4000">
        <w:rPr>
          <w:sz w:val="22"/>
          <w:szCs w:val="22"/>
        </w:rPr>
        <w:tab/>
        <w:t>közterület: a közterület-felügyeletről szóló 1999. évi LXIII. törvény 27. § a) pontja szerinti közterület</w:t>
      </w:r>
    </w:p>
    <w:p w14:paraId="2E234571" w14:textId="77777777" w:rsidR="002A4000" w:rsidRPr="002A4000" w:rsidRDefault="002A4000" w:rsidP="002A4000">
      <w:pPr>
        <w:pStyle w:val="Szvegtrzs"/>
        <w:spacing w:after="0"/>
        <w:ind w:left="580" w:hanging="560"/>
        <w:jc w:val="both"/>
        <w:rPr>
          <w:sz w:val="22"/>
          <w:szCs w:val="22"/>
        </w:rPr>
      </w:pPr>
      <w:r w:rsidRPr="002A4000">
        <w:rPr>
          <w:i/>
          <w:iCs/>
          <w:sz w:val="22"/>
          <w:szCs w:val="22"/>
        </w:rPr>
        <w:t>7.</w:t>
      </w:r>
      <w:r w:rsidRPr="002A4000">
        <w:rPr>
          <w:sz w:val="22"/>
          <w:szCs w:val="22"/>
        </w:rPr>
        <w:tab/>
        <w:t>külterületi lakott ingatlan: az a külterületen fekvő ingatlan, amely az avar, száraz kerti és egyéb növényi hulladék égetését végző személy - a polgárok személyi adatainak és lakcímének nyilvántartásáról szóló 1992. évi LXVI. törvény 5. § (4) bekezdés szerinti – lakcíme</w:t>
      </w:r>
    </w:p>
    <w:p w14:paraId="1A2BDBEA" w14:textId="77777777" w:rsidR="002A4000" w:rsidRPr="002A4000" w:rsidRDefault="002A4000" w:rsidP="002A4000">
      <w:pPr>
        <w:pStyle w:val="Szvegtrzs"/>
        <w:spacing w:after="0"/>
        <w:ind w:left="580" w:hanging="560"/>
        <w:jc w:val="both"/>
        <w:rPr>
          <w:sz w:val="22"/>
          <w:szCs w:val="22"/>
        </w:rPr>
      </w:pPr>
      <w:r w:rsidRPr="002A4000">
        <w:rPr>
          <w:i/>
          <w:iCs/>
          <w:sz w:val="22"/>
          <w:szCs w:val="22"/>
        </w:rPr>
        <w:t>8.</w:t>
      </w:r>
      <w:r w:rsidRPr="002A4000">
        <w:rPr>
          <w:sz w:val="22"/>
          <w:szCs w:val="22"/>
        </w:rPr>
        <w:tab/>
        <w:t>várakozás, várakozóhely: a közúti közlekedés szabályairól szóló 1/1975.(II.5.) KPM-BM együttes rendelet 1. számú függelék III./e) pontja szerinti várakozás, 18. § (1) bekezdés j) pontja szerinti várakozóhely</w:t>
      </w:r>
    </w:p>
    <w:p w14:paraId="1FA06E03" w14:textId="77777777" w:rsidR="002A4000" w:rsidRPr="002A4000" w:rsidRDefault="002A4000" w:rsidP="002A4000">
      <w:pPr>
        <w:pStyle w:val="Szvegtrzs"/>
        <w:spacing w:after="0"/>
        <w:ind w:left="580" w:hanging="560"/>
        <w:jc w:val="both"/>
        <w:rPr>
          <w:sz w:val="22"/>
          <w:szCs w:val="22"/>
        </w:rPr>
      </w:pPr>
      <w:r w:rsidRPr="002A4000">
        <w:rPr>
          <w:i/>
          <w:iCs/>
          <w:sz w:val="22"/>
          <w:szCs w:val="22"/>
        </w:rPr>
        <w:t>9.</w:t>
      </w:r>
      <w:r w:rsidRPr="002A4000">
        <w:rPr>
          <w:sz w:val="22"/>
          <w:szCs w:val="22"/>
        </w:rPr>
        <w:tab/>
        <w:t>zöldterület: Kiskőrös Város Önkormányzata Képviselő-testületének Kiskőrös Város Helyi Építési Szabályzatáról és Szabályozási Tervéről szóló 18/2015. (IX.10.) önkormányzati rendelet 46. § (1) bekezdése szerinti zöldterület</w:t>
      </w:r>
    </w:p>
    <w:p w14:paraId="68A91FEF" w14:textId="77777777" w:rsidR="002A4000" w:rsidRPr="002A4000" w:rsidRDefault="002A4000" w:rsidP="002A4000">
      <w:pPr>
        <w:pStyle w:val="Szvegtrzs"/>
        <w:spacing w:after="0"/>
        <w:ind w:left="580" w:hanging="560"/>
        <w:jc w:val="both"/>
        <w:rPr>
          <w:sz w:val="22"/>
          <w:szCs w:val="22"/>
        </w:rPr>
      </w:pPr>
      <w:r w:rsidRPr="002A4000">
        <w:rPr>
          <w:i/>
          <w:iCs/>
          <w:sz w:val="22"/>
          <w:szCs w:val="22"/>
        </w:rPr>
        <w:t>10.</w:t>
      </w:r>
      <w:r w:rsidRPr="002A4000">
        <w:rPr>
          <w:sz w:val="22"/>
          <w:szCs w:val="22"/>
        </w:rPr>
        <w:tab/>
        <w:t xml:space="preserve">zöldterületre, kiemelt szegélyes útszakaszon a zöldfelületre való ráhajtás, megállás, várakozás: a jármű legalább egy kerékkel a zöldterületre, zöldfelületre hajt, megáll vagy várakozik </w:t>
      </w:r>
    </w:p>
    <w:p w14:paraId="3B3B1287" w14:textId="77777777" w:rsidR="002A4000" w:rsidRPr="002A4000" w:rsidRDefault="002A4000" w:rsidP="002A4000">
      <w:pPr>
        <w:pStyle w:val="Szvegtrzs"/>
        <w:spacing w:after="240"/>
        <w:ind w:left="580" w:hanging="560"/>
        <w:jc w:val="both"/>
        <w:rPr>
          <w:sz w:val="22"/>
          <w:szCs w:val="22"/>
        </w:rPr>
      </w:pPr>
      <w:r w:rsidRPr="002A4000">
        <w:rPr>
          <w:i/>
          <w:iCs/>
          <w:sz w:val="22"/>
          <w:szCs w:val="22"/>
        </w:rPr>
        <w:t>11.</w:t>
      </w:r>
      <w:r w:rsidRPr="002A4000">
        <w:rPr>
          <w:sz w:val="22"/>
          <w:szCs w:val="22"/>
        </w:rPr>
        <w:tab/>
        <w:t>zöldfelület: növényzettel fedett, benőtt, betelepített terület”</w:t>
      </w:r>
    </w:p>
    <w:p w14:paraId="6442A4CD" w14:textId="77777777" w:rsidR="002A4000" w:rsidRPr="002A4000" w:rsidRDefault="002A4000" w:rsidP="002A4000">
      <w:pPr>
        <w:pStyle w:val="Szvegtrzs"/>
        <w:spacing w:before="240" w:after="240"/>
        <w:jc w:val="center"/>
        <w:rPr>
          <w:b/>
          <w:bCs/>
          <w:sz w:val="22"/>
          <w:szCs w:val="22"/>
        </w:rPr>
      </w:pPr>
      <w:r w:rsidRPr="002A4000">
        <w:rPr>
          <w:b/>
          <w:bCs/>
          <w:sz w:val="22"/>
          <w:szCs w:val="22"/>
        </w:rPr>
        <w:t>4. §</w:t>
      </w:r>
    </w:p>
    <w:p w14:paraId="6BB92B8E" w14:textId="77777777" w:rsidR="002A4000" w:rsidRPr="002A4000" w:rsidRDefault="002A4000" w:rsidP="002A4000">
      <w:pPr>
        <w:pStyle w:val="Szvegtrzs"/>
        <w:spacing w:after="0"/>
        <w:jc w:val="both"/>
        <w:rPr>
          <w:sz w:val="22"/>
          <w:szCs w:val="22"/>
        </w:rPr>
      </w:pPr>
      <w:r w:rsidRPr="002A4000">
        <w:rPr>
          <w:sz w:val="22"/>
          <w:szCs w:val="22"/>
        </w:rPr>
        <w:t xml:space="preserve">Az </w:t>
      </w:r>
      <w:proofErr w:type="spellStart"/>
      <w:r w:rsidRPr="002A4000">
        <w:rPr>
          <w:sz w:val="22"/>
          <w:szCs w:val="22"/>
        </w:rPr>
        <w:t>Ör</w:t>
      </w:r>
      <w:proofErr w:type="spellEnd"/>
      <w:r w:rsidRPr="002A4000">
        <w:rPr>
          <w:sz w:val="22"/>
          <w:szCs w:val="22"/>
        </w:rPr>
        <w:t>. 10. §-a helyébe a következő rendelkezés lép:</w:t>
      </w:r>
    </w:p>
    <w:p w14:paraId="39C8D3AF" w14:textId="77777777" w:rsidR="002A4000" w:rsidRPr="002A4000" w:rsidRDefault="002A4000" w:rsidP="002A4000">
      <w:pPr>
        <w:pStyle w:val="Szvegtrzs"/>
        <w:spacing w:before="240" w:after="240"/>
        <w:jc w:val="center"/>
        <w:rPr>
          <w:b/>
          <w:bCs/>
          <w:sz w:val="22"/>
          <w:szCs w:val="22"/>
        </w:rPr>
      </w:pPr>
      <w:r w:rsidRPr="002A4000">
        <w:rPr>
          <w:b/>
          <w:bCs/>
          <w:sz w:val="22"/>
          <w:szCs w:val="22"/>
        </w:rPr>
        <w:t>„10. §</w:t>
      </w:r>
    </w:p>
    <w:p w14:paraId="686DA608" w14:textId="77777777" w:rsidR="002A4000" w:rsidRPr="002A4000" w:rsidRDefault="002A4000" w:rsidP="002A4000">
      <w:pPr>
        <w:pStyle w:val="Szvegtrzs"/>
        <w:spacing w:after="240"/>
        <w:jc w:val="both"/>
        <w:rPr>
          <w:sz w:val="22"/>
          <w:szCs w:val="22"/>
        </w:rPr>
      </w:pPr>
      <w:r w:rsidRPr="002A4000">
        <w:rPr>
          <w:sz w:val="22"/>
          <w:szCs w:val="22"/>
        </w:rPr>
        <w:lastRenderedPageBreak/>
        <w:t>A város közigazgatási területén lévő közutakon, közterületeken és közterületi várakozóhelyeken tilos a járművek 24 órát meghaladó tárolása.”</w:t>
      </w:r>
    </w:p>
    <w:p w14:paraId="5187695B" w14:textId="77777777" w:rsidR="002A4000" w:rsidRPr="002A4000" w:rsidRDefault="002A4000" w:rsidP="002A4000">
      <w:pPr>
        <w:pStyle w:val="Szvegtrzs"/>
        <w:spacing w:before="240" w:after="240"/>
        <w:jc w:val="center"/>
        <w:rPr>
          <w:b/>
          <w:bCs/>
          <w:sz w:val="22"/>
          <w:szCs w:val="22"/>
        </w:rPr>
      </w:pPr>
      <w:r w:rsidRPr="002A4000">
        <w:rPr>
          <w:b/>
          <w:bCs/>
          <w:sz w:val="22"/>
          <w:szCs w:val="22"/>
        </w:rPr>
        <w:t>5. §</w:t>
      </w:r>
    </w:p>
    <w:p w14:paraId="52E1A9D7" w14:textId="77777777" w:rsidR="002A4000" w:rsidRPr="002A4000" w:rsidRDefault="002A4000" w:rsidP="002A4000">
      <w:pPr>
        <w:pStyle w:val="Szvegtrzs"/>
        <w:spacing w:after="0"/>
        <w:jc w:val="both"/>
        <w:rPr>
          <w:sz w:val="22"/>
          <w:szCs w:val="22"/>
        </w:rPr>
      </w:pPr>
      <w:r w:rsidRPr="002A4000">
        <w:rPr>
          <w:sz w:val="22"/>
          <w:szCs w:val="22"/>
        </w:rPr>
        <w:t xml:space="preserve">Az </w:t>
      </w:r>
      <w:proofErr w:type="spellStart"/>
      <w:r w:rsidRPr="002A4000">
        <w:rPr>
          <w:sz w:val="22"/>
          <w:szCs w:val="22"/>
        </w:rPr>
        <w:t>Ör</w:t>
      </w:r>
      <w:proofErr w:type="spellEnd"/>
      <w:r w:rsidRPr="002A4000">
        <w:rPr>
          <w:sz w:val="22"/>
          <w:szCs w:val="22"/>
        </w:rPr>
        <w:t>.</w:t>
      </w:r>
    </w:p>
    <w:p w14:paraId="363D7885" w14:textId="77777777" w:rsidR="002A4000" w:rsidRPr="002A4000" w:rsidRDefault="002A4000" w:rsidP="002A4000">
      <w:pPr>
        <w:pStyle w:val="Szvegtrzs"/>
        <w:spacing w:after="0"/>
        <w:ind w:left="580" w:hanging="560"/>
        <w:jc w:val="both"/>
        <w:rPr>
          <w:sz w:val="22"/>
          <w:szCs w:val="22"/>
        </w:rPr>
      </w:pPr>
      <w:r w:rsidRPr="002A4000">
        <w:rPr>
          <w:i/>
          <w:iCs/>
          <w:sz w:val="22"/>
          <w:szCs w:val="22"/>
        </w:rPr>
        <w:t>a)</w:t>
      </w:r>
      <w:r w:rsidRPr="002A4000">
        <w:rPr>
          <w:sz w:val="22"/>
          <w:szCs w:val="22"/>
        </w:rPr>
        <w:tab/>
        <w:t>2. § a) pontjában a „minden természetes” szövegrész helyébe a „minden ingatlant használó természetes” szöveg és a „szervezetre,” szövegrész helyébe a „szervezetre (a továbbiakban: használó),” szöveg,</w:t>
      </w:r>
    </w:p>
    <w:p w14:paraId="6F4550DE" w14:textId="77777777" w:rsidR="002A4000" w:rsidRPr="002A4000" w:rsidRDefault="002A4000" w:rsidP="002A4000">
      <w:pPr>
        <w:pStyle w:val="Szvegtrzs"/>
        <w:spacing w:after="0"/>
        <w:ind w:left="580" w:hanging="560"/>
        <w:jc w:val="both"/>
        <w:rPr>
          <w:sz w:val="22"/>
          <w:szCs w:val="22"/>
        </w:rPr>
      </w:pPr>
      <w:r w:rsidRPr="002A4000">
        <w:rPr>
          <w:i/>
          <w:iCs/>
          <w:sz w:val="22"/>
          <w:szCs w:val="22"/>
        </w:rPr>
        <w:t>b)</w:t>
      </w:r>
      <w:r w:rsidRPr="002A4000">
        <w:rPr>
          <w:sz w:val="22"/>
          <w:szCs w:val="22"/>
        </w:rPr>
        <w:tab/>
        <w:t>5. § (3) bekezdésében a „parkolóhelyeket” szövegrész helyébe a „várakozóhelyeket” szöveg,</w:t>
      </w:r>
    </w:p>
    <w:p w14:paraId="513C4A96" w14:textId="77777777" w:rsidR="002A4000" w:rsidRPr="002A4000" w:rsidRDefault="002A4000" w:rsidP="002A4000">
      <w:pPr>
        <w:pStyle w:val="Szvegtrzs"/>
        <w:spacing w:after="0"/>
        <w:ind w:left="580" w:hanging="560"/>
        <w:jc w:val="both"/>
        <w:rPr>
          <w:sz w:val="22"/>
          <w:szCs w:val="22"/>
        </w:rPr>
      </w:pPr>
      <w:r w:rsidRPr="002A4000">
        <w:rPr>
          <w:i/>
          <w:iCs/>
          <w:sz w:val="22"/>
          <w:szCs w:val="22"/>
        </w:rPr>
        <w:t>c)</w:t>
      </w:r>
      <w:r w:rsidRPr="002A4000">
        <w:rPr>
          <w:sz w:val="22"/>
          <w:szCs w:val="22"/>
        </w:rPr>
        <w:tab/>
        <w:t>11. alcím címében a „Parkolás” szövegrész helyébe a „Járművel történő várakozás” szöveg,</w:t>
      </w:r>
    </w:p>
    <w:p w14:paraId="110632BD" w14:textId="77777777" w:rsidR="002A4000" w:rsidRPr="002A4000" w:rsidRDefault="002A4000" w:rsidP="002A4000">
      <w:pPr>
        <w:pStyle w:val="Szvegtrzs"/>
        <w:spacing w:after="0"/>
        <w:ind w:left="580" w:hanging="560"/>
        <w:jc w:val="both"/>
        <w:rPr>
          <w:sz w:val="22"/>
          <w:szCs w:val="22"/>
        </w:rPr>
      </w:pPr>
      <w:r w:rsidRPr="002A4000">
        <w:rPr>
          <w:i/>
          <w:iCs/>
          <w:sz w:val="22"/>
          <w:szCs w:val="22"/>
        </w:rPr>
        <w:t>d)</w:t>
      </w:r>
      <w:r w:rsidRPr="002A4000">
        <w:rPr>
          <w:sz w:val="22"/>
          <w:szCs w:val="22"/>
        </w:rPr>
        <w:tab/>
        <w:t>11. § (1) bekezdésében a „közterületen lévő parkolókat” szövegrész helyébe a „közterületi várakozóhelyeket” szöveg és a „parkolóhelyek” szövegrész helyébe a „várakozóhelyek” szöveg,</w:t>
      </w:r>
    </w:p>
    <w:p w14:paraId="35D532C2" w14:textId="77777777" w:rsidR="002A4000" w:rsidRPr="002A4000" w:rsidRDefault="002A4000" w:rsidP="002A4000">
      <w:pPr>
        <w:pStyle w:val="Szvegtrzs"/>
        <w:spacing w:after="0"/>
        <w:ind w:left="580" w:hanging="560"/>
        <w:jc w:val="both"/>
        <w:rPr>
          <w:sz w:val="22"/>
          <w:szCs w:val="22"/>
        </w:rPr>
      </w:pPr>
      <w:r w:rsidRPr="002A4000">
        <w:rPr>
          <w:i/>
          <w:iCs/>
          <w:sz w:val="22"/>
          <w:szCs w:val="22"/>
        </w:rPr>
        <w:t>e)</w:t>
      </w:r>
      <w:r w:rsidRPr="002A4000">
        <w:rPr>
          <w:sz w:val="22"/>
          <w:szCs w:val="22"/>
        </w:rPr>
        <w:tab/>
        <w:t>11. § (2) bekezdésében a „parkoló” szövegrész helyébe a „várakozó” szöveg,</w:t>
      </w:r>
    </w:p>
    <w:p w14:paraId="4F091BDC" w14:textId="77777777" w:rsidR="002A4000" w:rsidRPr="002A4000" w:rsidRDefault="002A4000" w:rsidP="002A4000">
      <w:pPr>
        <w:pStyle w:val="Szvegtrzs"/>
        <w:spacing w:after="0"/>
        <w:ind w:left="580" w:hanging="560"/>
        <w:jc w:val="both"/>
        <w:rPr>
          <w:sz w:val="22"/>
          <w:szCs w:val="22"/>
        </w:rPr>
      </w:pPr>
      <w:r w:rsidRPr="002A4000">
        <w:rPr>
          <w:i/>
          <w:iCs/>
          <w:sz w:val="22"/>
          <w:szCs w:val="22"/>
        </w:rPr>
        <w:t>f)</w:t>
      </w:r>
      <w:r w:rsidRPr="002A4000">
        <w:rPr>
          <w:sz w:val="22"/>
          <w:szCs w:val="22"/>
        </w:rPr>
        <w:tab/>
        <w:t>11. § (3) bekezdésében a „parkolók” szövegrész helyébe a „várakozóhelyek” szöveg és a „gépjárműben” szövegrész helyébe a „járműben” szöveg,</w:t>
      </w:r>
    </w:p>
    <w:p w14:paraId="2B7EA987" w14:textId="77777777" w:rsidR="002A4000" w:rsidRPr="002A4000" w:rsidRDefault="002A4000" w:rsidP="002A4000">
      <w:pPr>
        <w:pStyle w:val="Szvegtrzs"/>
        <w:spacing w:after="0"/>
        <w:ind w:left="580" w:hanging="560"/>
        <w:jc w:val="both"/>
        <w:rPr>
          <w:sz w:val="22"/>
          <w:szCs w:val="22"/>
        </w:rPr>
      </w:pPr>
      <w:r w:rsidRPr="002A4000">
        <w:rPr>
          <w:i/>
          <w:iCs/>
          <w:sz w:val="22"/>
          <w:szCs w:val="22"/>
        </w:rPr>
        <w:t>g)</w:t>
      </w:r>
      <w:r w:rsidRPr="002A4000">
        <w:rPr>
          <w:sz w:val="22"/>
          <w:szCs w:val="22"/>
        </w:rPr>
        <w:tab/>
        <w:t>11. § (4) bekezdésében a „gépjárművel” szövegrész helyébe a „járművel” szöveg,</w:t>
      </w:r>
    </w:p>
    <w:p w14:paraId="353A7B62" w14:textId="77777777" w:rsidR="002A4000" w:rsidRPr="002A4000" w:rsidRDefault="002A4000" w:rsidP="002A4000">
      <w:pPr>
        <w:pStyle w:val="Szvegtrzs"/>
        <w:spacing w:after="0"/>
        <w:ind w:left="580" w:hanging="560"/>
        <w:jc w:val="both"/>
        <w:rPr>
          <w:sz w:val="22"/>
          <w:szCs w:val="22"/>
        </w:rPr>
      </w:pPr>
      <w:r w:rsidRPr="002A4000">
        <w:rPr>
          <w:i/>
          <w:iCs/>
          <w:sz w:val="22"/>
          <w:szCs w:val="22"/>
        </w:rPr>
        <w:t>h)</w:t>
      </w:r>
      <w:r w:rsidRPr="002A4000">
        <w:rPr>
          <w:sz w:val="22"/>
          <w:szCs w:val="22"/>
        </w:rPr>
        <w:tab/>
        <w:t>12. alcím címében a „Parkolóhelyek” szövegrész helyébe a „Várakozóhelyek” szöveg,</w:t>
      </w:r>
    </w:p>
    <w:p w14:paraId="1F9C2230" w14:textId="77777777" w:rsidR="002A4000" w:rsidRPr="002A4000" w:rsidRDefault="002A4000" w:rsidP="002A4000">
      <w:pPr>
        <w:pStyle w:val="Szvegtrzs"/>
        <w:spacing w:after="0"/>
        <w:ind w:left="580" w:hanging="560"/>
        <w:jc w:val="both"/>
        <w:rPr>
          <w:sz w:val="22"/>
          <w:szCs w:val="22"/>
        </w:rPr>
      </w:pPr>
      <w:r w:rsidRPr="002A4000">
        <w:rPr>
          <w:i/>
          <w:iCs/>
          <w:sz w:val="22"/>
          <w:szCs w:val="22"/>
        </w:rPr>
        <w:t>i)</w:t>
      </w:r>
      <w:r w:rsidRPr="002A4000">
        <w:rPr>
          <w:sz w:val="22"/>
          <w:szCs w:val="22"/>
        </w:rPr>
        <w:tab/>
        <w:t>12. § (1) bekezdésében a „parkolóhely” szövegrész helyébe a „várakozóhely” szöveg és a „parkolni és várakozni egyaránt” szövegrész helyébe a „várakozni” szöveg,</w:t>
      </w:r>
    </w:p>
    <w:p w14:paraId="43D85F22" w14:textId="77777777" w:rsidR="002A4000" w:rsidRPr="002A4000" w:rsidRDefault="002A4000" w:rsidP="002A4000">
      <w:pPr>
        <w:pStyle w:val="Szvegtrzs"/>
        <w:spacing w:after="0"/>
        <w:ind w:left="580" w:hanging="560"/>
        <w:jc w:val="both"/>
        <w:rPr>
          <w:sz w:val="22"/>
          <w:szCs w:val="22"/>
        </w:rPr>
      </w:pPr>
      <w:r w:rsidRPr="002A4000">
        <w:rPr>
          <w:i/>
          <w:iCs/>
          <w:sz w:val="22"/>
          <w:szCs w:val="22"/>
        </w:rPr>
        <w:t>j)</w:t>
      </w:r>
      <w:r w:rsidRPr="002A4000">
        <w:rPr>
          <w:sz w:val="22"/>
          <w:szCs w:val="22"/>
        </w:rPr>
        <w:tab/>
        <w:t>12. § (2) bekezdésében a „parkolók” szövegrész helyébe a „várakozóhelyek” szöveg, a „férőhelyeire” szövegrész helyébe a „férőhelyein” szöveg és a „gépjárművek parkolhatnak és” szövegrész helyébe a „járművek” szöveg</w:t>
      </w:r>
    </w:p>
    <w:p w14:paraId="5EC67111" w14:textId="77777777" w:rsidR="002A4000" w:rsidRPr="002A4000" w:rsidRDefault="002A4000" w:rsidP="002A4000">
      <w:pPr>
        <w:pStyle w:val="Szvegtrzs"/>
        <w:spacing w:after="0"/>
        <w:jc w:val="both"/>
        <w:rPr>
          <w:sz w:val="22"/>
          <w:szCs w:val="22"/>
        </w:rPr>
      </w:pPr>
      <w:r w:rsidRPr="002A4000">
        <w:rPr>
          <w:sz w:val="22"/>
          <w:szCs w:val="22"/>
        </w:rPr>
        <w:t>lép.</w:t>
      </w:r>
    </w:p>
    <w:p w14:paraId="7DEC9195" w14:textId="77777777" w:rsidR="002A4000" w:rsidRPr="002A4000" w:rsidRDefault="002A4000" w:rsidP="002A4000">
      <w:pPr>
        <w:pStyle w:val="Szvegtrzs"/>
        <w:spacing w:before="240" w:after="240"/>
        <w:jc w:val="center"/>
        <w:rPr>
          <w:b/>
          <w:bCs/>
          <w:sz w:val="22"/>
          <w:szCs w:val="22"/>
        </w:rPr>
      </w:pPr>
      <w:r w:rsidRPr="002A4000">
        <w:rPr>
          <w:b/>
          <w:bCs/>
          <w:sz w:val="22"/>
          <w:szCs w:val="22"/>
        </w:rPr>
        <w:t>6. §</w:t>
      </w:r>
    </w:p>
    <w:p w14:paraId="7799FD5B" w14:textId="77777777" w:rsidR="002A4000" w:rsidRPr="002A4000" w:rsidRDefault="002A4000" w:rsidP="002A4000">
      <w:pPr>
        <w:pStyle w:val="Szvegtrzs"/>
        <w:spacing w:after="0"/>
        <w:jc w:val="both"/>
        <w:rPr>
          <w:sz w:val="22"/>
          <w:szCs w:val="22"/>
        </w:rPr>
      </w:pPr>
      <w:r w:rsidRPr="002A4000">
        <w:rPr>
          <w:sz w:val="22"/>
          <w:szCs w:val="22"/>
        </w:rPr>
        <w:t xml:space="preserve">Hatályát veszti az </w:t>
      </w:r>
      <w:proofErr w:type="spellStart"/>
      <w:r w:rsidRPr="002A4000">
        <w:rPr>
          <w:sz w:val="22"/>
          <w:szCs w:val="22"/>
        </w:rPr>
        <w:t>Ör</w:t>
      </w:r>
      <w:proofErr w:type="spellEnd"/>
      <w:r w:rsidRPr="002A4000">
        <w:rPr>
          <w:sz w:val="22"/>
          <w:szCs w:val="22"/>
        </w:rPr>
        <w:t>.</w:t>
      </w:r>
    </w:p>
    <w:p w14:paraId="6999928D" w14:textId="77777777" w:rsidR="002A4000" w:rsidRPr="002A4000" w:rsidRDefault="002A4000" w:rsidP="002A4000">
      <w:pPr>
        <w:pStyle w:val="Szvegtrzs"/>
        <w:spacing w:after="0"/>
        <w:ind w:left="580" w:hanging="560"/>
        <w:jc w:val="both"/>
        <w:rPr>
          <w:sz w:val="22"/>
          <w:szCs w:val="22"/>
        </w:rPr>
      </w:pPr>
      <w:r w:rsidRPr="002A4000">
        <w:rPr>
          <w:i/>
          <w:iCs/>
          <w:sz w:val="22"/>
          <w:szCs w:val="22"/>
        </w:rPr>
        <w:t>a)</w:t>
      </w:r>
      <w:r w:rsidRPr="002A4000">
        <w:rPr>
          <w:sz w:val="22"/>
          <w:szCs w:val="22"/>
        </w:rPr>
        <w:tab/>
        <w:t>2. § b) pontjában az „(együttesen: használó)” szövegrész,</w:t>
      </w:r>
    </w:p>
    <w:p w14:paraId="43982D39" w14:textId="77777777" w:rsidR="002A4000" w:rsidRPr="002A4000" w:rsidRDefault="002A4000" w:rsidP="002A4000">
      <w:pPr>
        <w:pStyle w:val="Szvegtrzs"/>
        <w:spacing w:after="0"/>
        <w:ind w:left="580" w:hanging="560"/>
        <w:jc w:val="both"/>
        <w:rPr>
          <w:sz w:val="22"/>
          <w:szCs w:val="22"/>
        </w:rPr>
      </w:pPr>
      <w:r w:rsidRPr="002A4000">
        <w:rPr>
          <w:i/>
          <w:iCs/>
          <w:sz w:val="22"/>
          <w:szCs w:val="22"/>
        </w:rPr>
        <w:t>b)</w:t>
      </w:r>
      <w:r w:rsidRPr="002A4000">
        <w:rPr>
          <w:sz w:val="22"/>
          <w:szCs w:val="22"/>
        </w:rPr>
        <w:tab/>
        <w:t>5. § (1) bekezdés b) pontja,</w:t>
      </w:r>
    </w:p>
    <w:p w14:paraId="400BC32A" w14:textId="77777777" w:rsidR="002A4000" w:rsidRPr="002A4000" w:rsidRDefault="002A4000" w:rsidP="002A4000">
      <w:pPr>
        <w:pStyle w:val="Szvegtrzs"/>
        <w:spacing w:after="0"/>
        <w:ind w:left="580" w:hanging="560"/>
        <w:jc w:val="both"/>
        <w:rPr>
          <w:sz w:val="22"/>
          <w:szCs w:val="22"/>
        </w:rPr>
      </w:pPr>
      <w:r w:rsidRPr="002A4000">
        <w:rPr>
          <w:i/>
          <w:iCs/>
          <w:sz w:val="22"/>
          <w:szCs w:val="22"/>
        </w:rPr>
        <w:t>c)</w:t>
      </w:r>
      <w:r w:rsidRPr="002A4000">
        <w:rPr>
          <w:sz w:val="22"/>
          <w:szCs w:val="22"/>
        </w:rPr>
        <w:tab/>
        <w:t>7. § (2)–(5) bekezdése,</w:t>
      </w:r>
    </w:p>
    <w:p w14:paraId="1E4B0BD6" w14:textId="77777777" w:rsidR="002A4000" w:rsidRPr="002A4000" w:rsidRDefault="002A4000" w:rsidP="002A4000">
      <w:pPr>
        <w:pStyle w:val="Szvegtrzs"/>
        <w:spacing w:before="240" w:after="240"/>
        <w:jc w:val="center"/>
        <w:rPr>
          <w:b/>
          <w:bCs/>
          <w:sz w:val="22"/>
          <w:szCs w:val="22"/>
        </w:rPr>
      </w:pPr>
      <w:r w:rsidRPr="002A4000">
        <w:rPr>
          <w:b/>
          <w:bCs/>
          <w:sz w:val="22"/>
          <w:szCs w:val="22"/>
        </w:rPr>
        <w:t>7. §</w:t>
      </w:r>
    </w:p>
    <w:p w14:paraId="4011C199" w14:textId="77777777" w:rsidR="002A4000" w:rsidRPr="002A4000" w:rsidRDefault="002A4000" w:rsidP="002A4000">
      <w:pPr>
        <w:pStyle w:val="Szvegtrzs"/>
        <w:spacing w:after="0"/>
        <w:jc w:val="both"/>
        <w:rPr>
          <w:sz w:val="22"/>
          <w:szCs w:val="22"/>
        </w:rPr>
      </w:pPr>
      <w:r w:rsidRPr="002A4000">
        <w:rPr>
          <w:sz w:val="22"/>
          <w:szCs w:val="22"/>
        </w:rPr>
        <w:t>Ez a rendelet 2023. május 1-jén lép hatályba.</w:t>
      </w:r>
    </w:p>
    <w:p w14:paraId="441BFBF3" w14:textId="5142FA9C" w:rsidR="002A4000" w:rsidRDefault="002A4000">
      <w:pPr>
        <w:rPr>
          <w:sz w:val="22"/>
          <w:szCs w:val="22"/>
        </w:rPr>
      </w:pPr>
    </w:p>
    <w:p w14:paraId="668FF6BC" w14:textId="77777777" w:rsidR="00EF25B2" w:rsidRPr="00EF25B2" w:rsidRDefault="00EF25B2" w:rsidP="00EF25B2">
      <w:pPr>
        <w:pBdr>
          <w:bottom w:val="single" w:sz="6" w:space="1" w:color="auto"/>
        </w:pBdr>
        <w:tabs>
          <w:tab w:val="center" w:pos="7380"/>
        </w:tabs>
        <w:rPr>
          <w:bCs/>
          <w:i/>
          <w:sz w:val="22"/>
          <w:szCs w:val="22"/>
        </w:rPr>
      </w:pPr>
    </w:p>
    <w:p w14:paraId="3C1F3280" w14:textId="369D3B2F" w:rsidR="00CC54FE" w:rsidRDefault="00CC54FE">
      <w:pPr>
        <w:rPr>
          <w:b/>
          <w:sz w:val="22"/>
          <w:szCs w:val="22"/>
        </w:rPr>
      </w:pPr>
      <w:r>
        <w:rPr>
          <w:b/>
          <w:sz w:val="22"/>
          <w:szCs w:val="22"/>
        </w:rPr>
        <w:br w:type="page"/>
      </w:r>
    </w:p>
    <w:p w14:paraId="48F4581C" w14:textId="018D0F51" w:rsidR="00EF25B2" w:rsidRDefault="00CC54FE" w:rsidP="00CC54FE">
      <w:pPr>
        <w:pStyle w:val="Listaszerbekezds"/>
        <w:numPr>
          <w:ilvl w:val="0"/>
          <w:numId w:val="14"/>
        </w:numPr>
        <w:jc w:val="center"/>
        <w:rPr>
          <w:b/>
          <w:sz w:val="22"/>
          <w:szCs w:val="22"/>
        </w:rPr>
      </w:pPr>
      <w:r>
        <w:rPr>
          <w:b/>
          <w:sz w:val="22"/>
          <w:szCs w:val="22"/>
        </w:rPr>
        <w:lastRenderedPageBreak/>
        <w:t>napirend</w:t>
      </w:r>
    </w:p>
    <w:p w14:paraId="2FD59434" w14:textId="77777777" w:rsidR="00CC54FE" w:rsidRDefault="00CC54FE" w:rsidP="00CC54FE">
      <w:pPr>
        <w:rPr>
          <w:b/>
          <w:sz w:val="22"/>
          <w:szCs w:val="22"/>
        </w:rPr>
      </w:pPr>
    </w:p>
    <w:p w14:paraId="36A9CA1A" w14:textId="77777777" w:rsidR="00CC54FE" w:rsidRDefault="00CC54FE" w:rsidP="00CC54FE">
      <w:pPr>
        <w:jc w:val="center"/>
        <w:rPr>
          <w:caps/>
          <w:sz w:val="22"/>
          <w:szCs w:val="22"/>
        </w:rPr>
      </w:pPr>
      <w:r w:rsidRPr="00CC54FE">
        <w:rPr>
          <w:caps/>
          <w:sz w:val="22"/>
          <w:szCs w:val="22"/>
        </w:rPr>
        <w:t>BÍRÓSÁGI ÜLNÖKÖK MEGVÁLASZTÁSA</w:t>
      </w:r>
    </w:p>
    <w:p w14:paraId="3E1BFA5D" w14:textId="77777777" w:rsidR="00CC54FE" w:rsidRPr="00E84C0B" w:rsidRDefault="00CC54FE" w:rsidP="00CC54FE">
      <w:pPr>
        <w:jc w:val="center"/>
        <w:rPr>
          <w:i/>
          <w:sz w:val="22"/>
          <w:szCs w:val="22"/>
        </w:rPr>
      </w:pPr>
      <w:r w:rsidRPr="00E84C0B">
        <w:rPr>
          <w:i/>
          <w:sz w:val="22"/>
          <w:szCs w:val="22"/>
        </w:rPr>
        <w:t>(Írásos előterjesztés a jegyzőkönyvhöz mellékelve.)</w:t>
      </w:r>
    </w:p>
    <w:p w14:paraId="52609089" w14:textId="77777777" w:rsidR="00CC54FE" w:rsidRPr="00E84C0B" w:rsidRDefault="00CC54FE" w:rsidP="00CC54FE">
      <w:pPr>
        <w:jc w:val="both"/>
        <w:rPr>
          <w:sz w:val="22"/>
          <w:szCs w:val="22"/>
        </w:rPr>
      </w:pPr>
    </w:p>
    <w:p w14:paraId="5D95ADF0" w14:textId="77777777" w:rsidR="00CC54FE" w:rsidRPr="00E84C0B" w:rsidRDefault="00CC54FE" w:rsidP="00CC54FE">
      <w:pPr>
        <w:jc w:val="both"/>
        <w:rPr>
          <w:bCs/>
          <w:iCs/>
          <w:sz w:val="22"/>
          <w:szCs w:val="22"/>
        </w:rPr>
      </w:pPr>
      <w:r w:rsidRPr="00E84C0B">
        <w:rPr>
          <w:b/>
          <w:iCs/>
          <w:sz w:val="22"/>
          <w:szCs w:val="22"/>
          <w:u w:val="single"/>
        </w:rPr>
        <w:t>Előterjesztő:</w:t>
      </w:r>
      <w:r w:rsidRPr="00E84C0B">
        <w:rPr>
          <w:bCs/>
          <w:iCs/>
          <w:sz w:val="22"/>
          <w:szCs w:val="22"/>
        </w:rPr>
        <w:tab/>
        <w:t>Polgármester</w:t>
      </w:r>
    </w:p>
    <w:p w14:paraId="523EA5AE" w14:textId="45328880" w:rsidR="00CC54FE" w:rsidRPr="00E84C0B" w:rsidRDefault="00CC54FE" w:rsidP="00CC54FE">
      <w:pPr>
        <w:jc w:val="both"/>
        <w:rPr>
          <w:sz w:val="22"/>
          <w:szCs w:val="22"/>
        </w:rPr>
      </w:pPr>
      <w:r w:rsidRPr="00E84C0B">
        <w:rPr>
          <w:b/>
          <w:sz w:val="22"/>
          <w:szCs w:val="22"/>
          <w:u w:val="single"/>
        </w:rPr>
        <w:t>Előadó:</w:t>
      </w:r>
      <w:r w:rsidRPr="00E84C0B">
        <w:rPr>
          <w:sz w:val="22"/>
          <w:szCs w:val="22"/>
        </w:rPr>
        <w:tab/>
      </w:r>
      <w:r>
        <w:rPr>
          <w:sz w:val="22"/>
          <w:szCs w:val="22"/>
        </w:rPr>
        <w:t>Képviselő-testületi referens</w:t>
      </w:r>
      <w:r w:rsidRPr="00E84C0B">
        <w:rPr>
          <w:sz w:val="22"/>
          <w:szCs w:val="22"/>
        </w:rPr>
        <w:t xml:space="preserve"> </w:t>
      </w:r>
    </w:p>
    <w:p w14:paraId="4866E7B7" w14:textId="77777777" w:rsidR="00CC54FE" w:rsidRPr="00E84C0B" w:rsidRDefault="00CC54FE" w:rsidP="00CC54FE">
      <w:pPr>
        <w:jc w:val="both"/>
        <w:rPr>
          <w:b/>
          <w:sz w:val="22"/>
          <w:szCs w:val="22"/>
        </w:rPr>
      </w:pPr>
    </w:p>
    <w:p w14:paraId="2ED439B6" w14:textId="77777777" w:rsidR="00CC54FE" w:rsidRPr="00E84C0B" w:rsidRDefault="00CC54FE" w:rsidP="00CC54FE">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Pr="00E84C0B">
        <w:rPr>
          <w:sz w:val="22"/>
          <w:szCs w:val="22"/>
        </w:rPr>
        <w:t xml:space="preserve">az előterjesztés szóbeli ismertetésére felkérte </w:t>
      </w:r>
      <w:r>
        <w:rPr>
          <w:b/>
          <w:sz w:val="22"/>
          <w:szCs w:val="22"/>
        </w:rPr>
        <w:t>dr. Turán Csaba jegyzőt.</w:t>
      </w:r>
    </w:p>
    <w:p w14:paraId="1EB6D9FB" w14:textId="77777777" w:rsidR="00CC54FE" w:rsidRPr="00E84C0B" w:rsidRDefault="00CC54FE" w:rsidP="00CC54FE">
      <w:pPr>
        <w:jc w:val="both"/>
        <w:rPr>
          <w:bCs/>
          <w:sz w:val="22"/>
          <w:szCs w:val="22"/>
        </w:rPr>
      </w:pPr>
    </w:p>
    <w:p w14:paraId="6806CDD5" w14:textId="1697B143" w:rsidR="002F65FC" w:rsidRDefault="00CC54FE" w:rsidP="002F65FC">
      <w:pPr>
        <w:overflowPunct w:val="0"/>
        <w:autoSpaceDE w:val="0"/>
        <w:autoSpaceDN w:val="0"/>
        <w:adjustRightInd w:val="0"/>
        <w:jc w:val="both"/>
        <w:textAlignment w:val="baseline"/>
        <w:rPr>
          <w:sz w:val="22"/>
          <w:szCs w:val="22"/>
        </w:rPr>
      </w:pPr>
      <w:r>
        <w:rPr>
          <w:b/>
          <w:sz w:val="22"/>
          <w:szCs w:val="22"/>
        </w:rPr>
        <w:t>Dr. Turán Csaba jegyző</w:t>
      </w:r>
      <w:r w:rsidRPr="00E84C0B">
        <w:rPr>
          <w:b/>
          <w:sz w:val="22"/>
          <w:szCs w:val="22"/>
        </w:rPr>
        <w:t xml:space="preserve"> </w:t>
      </w:r>
      <w:r w:rsidRPr="00E84C0B">
        <w:rPr>
          <w:bCs/>
          <w:sz w:val="22"/>
          <w:szCs w:val="22"/>
        </w:rPr>
        <w:t xml:space="preserve">elmondta, hogy </w:t>
      </w:r>
      <w:r w:rsidR="002F65FC">
        <w:rPr>
          <w:bCs/>
          <w:sz w:val="22"/>
          <w:szCs w:val="22"/>
        </w:rPr>
        <w:t xml:space="preserve">Magyarország Alaptörvénye </w:t>
      </w:r>
      <w:r w:rsidR="002F65FC" w:rsidRPr="00A532D8">
        <w:rPr>
          <w:sz w:val="22"/>
          <w:szCs w:val="22"/>
        </w:rPr>
        <w:t xml:space="preserve">értelmében a törvény által meghatározott ügyekben </w:t>
      </w:r>
      <w:r w:rsidR="002F65FC">
        <w:rPr>
          <w:sz w:val="22"/>
          <w:szCs w:val="22"/>
        </w:rPr>
        <w:t xml:space="preserve">a hivatásos </w:t>
      </w:r>
      <w:proofErr w:type="spellStart"/>
      <w:r w:rsidR="002F65FC">
        <w:rPr>
          <w:sz w:val="22"/>
          <w:szCs w:val="22"/>
        </w:rPr>
        <w:t>bírák</w:t>
      </w:r>
      <w:proofErr w:type="spellEnd"/>
      <w:r w:rsidR="002F65FC">
        <w:rPr>
          <w:sz w:val="22"/>
          <w:szCs w:val="22"/>
        </w:rPr>
        <w:t xml:space="preserve"> mellett ülnökök</w:t>
      </w:r>
      <w:r w:rsidR="002F65FC" w:rsidRPr="00A532D8">
        <w:rPr>
          <w:sz w:val="22"/>
          <w:szCs w:val="22"/>
        </w:rPr>
        <w:t xml:space="preserve"> is részt vesznek az ítélkezésben</w:t>
      </w:r>
      <w:r w:rsidR="002F65FC">
        <w:rPr>
          <w:sz w:val="22"/>
          <w:szCs w:val="22"/>
        </w:rPr>
        <w:t xml:space="preserve">. Az ülnököket a települési önkormányzatok képviselő-testületei választják. Legutóbb 2009-ben kerültek megválasztása bírósági ülnökök. Magyarország Köztársasági Elnöke </w:t>
      </w:r>
      <w:r w:rsidR="002F65FC" w:rsidRPr="00A532D8">
        <w:rPr>
          <w:sz w:val="22"/>
          <w:szCs w:val="22"/>
        </w:rPr>
        <w:t>a helyi bírósági ülnökök megválasztásának időpontját 2023. március 07. napja és 2023. április 30. napja közé eső időtartamra tűzte ki.</w:t>
      </w:r>
      <w:r w:rsidR="002F65FC" w:rsidRPr="002F65FC">
        <w:rPr>
          <w:sz w:val="22"/>
          <w:szCs w:val="22"/>
        </w:rPr>
        <w:t xml:space="preserve"> </w:t>
      </w:r>
      <w:r w:rsidR="002F65FC" w:rsidRPr="00A532D8">
        <w:rPr>
          <w:sz w:val="22"/>
          <w:szCs w:val="22"/>
        </w:rPr>
        <w:t xml:space="preserve">Kiskőrös Város Képviselő-testülete a Kiskőrösi Járásbíróságra 4 fő, a fiatalkorúak büntető ügyében eljáró pedagógus ülnököt választ. </w:t>
      </w:r>
      <w:r w:rsidR="002F65FC">
        <w:rPr>
          <w:sz w:val="22"/>
          <w:szCs w:val="22"/>
        </w:rPr>
        <w:t>Fontos feltétel a büntetlen előélet, a pedagógus végzettség, a</w:t>
      </w:r>
      <w:r w:rsidR="007A56CE">
        <w:rPr>
          <w:sz w:val="22"/>
          <w:szCs w:val="22"/>
        </w:rPr>
        <w:t xml:space="preserve"> </w:t>
      </w:r>
      <w:r w:rsidR="002F65FC">
        <w:rPr>
          <w:sz w:val="22"/>
          <w:szCs w:val="22"/>
        </w:rPr>
        <w:t>30. életév</w:t>
      </w:r>
      <w:r w:rsidR="007A56CE">
        <w:rPr>
          <w:sz w:val="22"/>
          <w:szCs w:val="22"/>
        </w:rPr>
        <w:t xml:space="preserve"> betöltése , valamint a</w:t>
      </w:r>
      <w:r w:rsidR="002F65FC">
        <w:rPr>
          <w:sz w:val="22"/>
          <w:szCs w:val="22"/>
        </w:rPr>
        <w:t xml:space="preserve"> 65. életév</w:t>
      </w:r>
      <w:r w:rsidR="007A56CE">
        <w:rPr>
          <w:sz w:val="22"/>
          <w:szCs w:val="22"/>
        </w:rPr>
        <w:t xml:space="preserve"> be nem töltése</w:t>
      </w:r>
      <w:r w:rsidR="002F65FC">
        <w:rPr>
          <w:sz w:val="22"/>
          <w:szCs w:val="22"/>
        </w:rPr>
        <w:t>.</w:t>
      </w:r>
      <w:r w:rsidR="007A56CE">
        <w:rPr>
          <w:sz w:val="22"/>
          <w:szCs w:val="22"/>
        </w:rPr>
        <w:t xml:space="preserve"> </w:t>
      </w:r>
      <w:r w:rsidR="00BD40BD">
        <w:rPr>
          <w:sz w:val="22"/>
          <w:szCs w:val="22"/>
        </w:rPr>
        <w:t>A jelölést a városban működő alapfokú és középfokú nevelési, oktatási intézmények tantestületei teszik. A</w:t>
      </w:r>
      <w:r w:rsidR="005E780B">
        <w:rPr>
          <w:sz w:val="22"/>
          <w:szCs w:val="22"/>
        </w:rPr>
        <w:t xml:space="preserve"> </w:t>
      </w:r>
      <w:r w:rsidR="00BD40BD">
        <w:rPr>
          <w:sz w:val="22"/>
          <w:szCs w:val="22"/>
        </w:rPr>
        <w:t xml:space="preserve">jelöltek hozzájárultak ahhoz, hogy ügyüket a testület nyilvános ülésen tárgyalja.  </w:t>
      </w:r>
    </w:p>
    <w:p w14:paraId="4B261861" w14:textId="77777777" w:rsidR="002F65FC" w:rsidRPr="00E84C0B" w:rsidRDefault="002F65FC" w:rsidP="002F65FC">
      <w:pPr>
        <w:overflowPunct w:val="0"/>
        <w:autoSpaceDE w:val="0"/>
        <w:autoSpaceDN w:val="0"/>
        <w:adjustRightInd w:val="0"/>
        <w:jc w:val="both"/>
        <w:textAlignment w:val="baseline"/>
        <w:rPr>
          <w:sz w:val="22"/>
          <w:szCs w:val="22"/>
        </w:rPr>
      </w:pPr>
    </w:p>
    <w:p w14:paraId="2506C9F9" w14:textId="77777777" w:rsidR="00CC54FE" w:rsidRDefault="00CC54FE" w:rsidP="00CC54FE">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Pr>
          <w:b/>
          <w:sz w:val="22"/>
          <w:szCs w:val="22"/>
        </w:rPr>
        <w:t>Ungvári Ferenc</w:t>
      </w:r>
      <w:r w:rsidRPr="00E84C0B">
        <w:rPr>
          <w:b/>
          <w:sz w:val="22"/>
          <w:szCs w:val="22"/>
        </w:rPr>
        <w:t>,</w:t>
      </w:r>
      <w:r>
        <w:rPr>
          <w:b/>
          <w:sz w:val="22"/>
          <w:szCs w:val="22"/>
        </w:rPr>
        <w:t xml:space="preserve"> </w:t>
      </w:r>
      <w:r w:rsidRPr="00E84C0B">
        <w:rPr>
          <w:sz w:val="22"/>
          <w:szCs w:val="22"/>
        </w:rPr>
        <w:t xml:space="preserve">a Pénzügyi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p>
    <w:p w14:paraId="066362AE" w14:textId="77777777" w:rsidR="00CC54FE" w:rsidRDefault="00CC54FE" w:rsidP="00CC54FE">
      <w:pPr>
        <w:jc w:val="both"/>
        <w:rPr>
          <w:sz w:val="22"/>
          <w:szCs w:val="22"/>
        </w:rPr>
      </w:pPr>
    </w:p>
    <w:p w14:paraId="1127685A" w14:textId="1E0778DE" w:rsidR="00BF1D62" w:rsidRDefault="00BF1D62" w:rsidP="00CC54FE">
      <w:pPr>
        <w:jc w:val="both"/>
        <w:rPr>
          <w:sz w:val="22"/>
          <w:szCs w:val="22"/>
        </w:rPr>
      </w:pPr>
      <w:r w:rsidRPr="00BF1D62">
        <w:rPr>
          <w:b/>
          <w:bCs/>
          <w:sz w:val="22"/>
          <w:szCs w:val="22"/>
        </w:rPr>
        <w:t>Domonyi László polgármester</w:t>
      </w:r>
      <w:r>
        <w:rPr>
          <w:sz w:val="22"/>
          <w:szCs w:val="22"/>
        </w:rPr>
        <w:t xml:space="preserve"> jó munkát kívánt az újonnan megválasztott ülnököknek. </w:t>
      </w:r>
    </w:p>
    <w:p w14:paraId="6CCDA703" w14:textId="77777777" w:rsidR="00BF1D62" w:rsidRDefault="00BF1D62" w:rsidP="00CC54FE">
      <w:pPr>
        <w:jc w:val="both"/>
        <w:rPr>
          <w:sz w:val="22"/>
          <w:szCs w:val="22"/>
        </w:rPr>
      </w:pPr>
    </w:p>
    <w:p w14:paraId="38FC16AF" w14:textId="26103C32" w:rsidR="00CC54FE" w:rsidRDefault="00BF1D62" w:rsidP="00CC54FE">
      <w:pPr>
        <w:jc w:val="both"/>
        <w:rPr>
          <w:sz w:val="22"/>
          <w:szCs w:val="22"/>
        </w:rPr>
      </w:pPr>
      <w:r w:rsidRPr="00E84C0B">
        <w:rPr>
          <w:sz w:val="22"/>
          <w:szCs w:val="22"/>
        </w:rPr>
        <w:t xml:space="preserve">További kérdés, hozzászólás nem volt, a polgármester szavazásra bocsátotta </w:t>
      </w:r>
      <w:r w:rsidR="00CC54FE" w:rsidRPr="00E84C0B">
        <w:rPr>
          <w:sz w:val="22"/>
          <w:szCs w:val="22"/>
        </w:rPr>
        <w:t xml:space="preserve">a </w:t>
      </w:r>
      <w:r w:rsidR="00CC54FE">
        <w:rPr>
          <w:sz w:val="22"/>
          <w:szCs w:val="22"/>
        </w:rPr>
        <w:t>határozat</w:t>
      </w:r>
      <w:r w:rsidR="00CC54FE" w:rsidRPr="00E84C0B">
        <w:rPr>
          <w:sz w:val="22"/>
          <w:szCs w:val="22"/>
        </w:rPr>
        <w:t>-tervezetet.</w:t>
      </w:r>
    </w:p>
    <w:p w14:paraId="1747EF5F" w14:textId="77777777" w:rsidR="00CC54FE" w:rsidRDefault="00CC54FE" w:rsidP="00CC54FE">
      <w:pPr>
        <w:jc w:val="both"/>
        <w:rPr>
          <w:sz w:val="22"/>
          <w:szCs w:val="22"/>
        </w:rPr>
      </w:pPr>
    </w:p>
    <w:p w14:paraId="501274D2" w14:textId="6F186E2F" w:rsidR="00CC54FE" w:rsidRPr="00E84C0B" w:rsidRDefault="00CC54FE" w:rsidP="00CC54FE">
      <w:pPr>
        <w:jc w:val="both"/>
        <w:rPr>
          <w:sz w:val="22"/>
          <w:szCs w:val="22"/>
        </w:rPr>
      </w:pPr>
      <w:r w:rsidRPr="00E84C0B">
        <w:rPr>
          <w:sz w:val="22"/>
          <w:szCs w:val="22"/>
        </w:rPr>
        <w:t>A Képviselő-testület 1</w:t>
      </w:r>
      <w:r>
        <w:rPr>
          <w:sz w:val="22"/>
          <w:szCs w:val="22"/>
        </w:rPr>
        <w:t>0</w:t>
      </w:r>
      <w:r w:rsidRPr="00E84C0B">
        <w:rPr>
          <w:sz w:val="22"/>
          <w:szCs w:val="22"/>
        </w:rPr>
        <w:t xml:space="preserve"> „igen” szavazattal az alábbi határozatot hozta:</w:t>
      </w:r>
    </w:p>
    <w:p w14:paraId="3DF64EDF" w14:textId="77777777" w:rsidR="00CC54FE" w:rsidRDefault="00CC54FE" w:rsidP="00CC54FE">
      <w:pPr>
        <w:jc w:val="both"/>
        <w:rPr>
          <w:b/>
          <w:sz w:val="22"/>
          <w:szCs w:val="22"/>
          <w:u w:val="single"/>
        </w:rPr>
      </w:pPr>
    </w:p>
    <w:p w14:paraId="5BE7B2BE" w14:textId="36217E48" w:rsidR="00CC54FE" w:rsidRDefault="00CC54FE" w:rsidP="00CC54FE">
      <w:pPr>
        <w:jc w:val="both"/>
        <w:rPr>
          <w:b/>
          <w:sz w:val="22"/>
          <w:szCs w:val="22"/>
          <w:u w:val="single"/>
        </w:rPr>
      </w:pPr>
      <w:r>
        <w:rPr>
          <w:b/>
          <w:sz w:val="22"/>
          <w:szCs w:val="22"/>
          <w:u w:val="single"/>
        </w:rPr>
        <w:t>44/</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2C10088" w14:textId="77777777" w:rsidR="00CC54FE" w:rsidRDefault="00CC54FE" w:rsidP="00CC54FE">
      <w:pPr>
        <w:keepNext/>
        <w:jc w:val="both"/>
        <w:outlineLvl w:val="2"/>
        <w:rPr>
          <w:b/>
          <w:bCs/>
          <w:iCs/>
          <w:sz w:val="22"/>
          <w:szCs w:val="22"/>
        </w:rPr>
      </w:pPr>
      <w:r>
        <w:rPr>
          <w:sz w:val="22"/>
          <w:szCs w:val="22"/>
        </w:rPr>
        <w:t>Bírósági ülnökök megválasztása</w:t>
      </w:r>
    </w:p>
    <w:p w14:paraId="213E559F" w14:textId="77777777" w:rsidR="00CC54FE" w:rsidRDefault="00CC54FE" w:rsidP="00CC54FE">
      <w:pPr>
        <w:keepNext/>
        <w:outlineLvl w:val="2"/>
        <w:rPr>
          <w:b/>
          <w:bCs/>
          <w:iCs/>
          <w:sz w:val="22"/>
          <w:szCs w:val="22"/>
        </w:rPr>
      </w:pPr>
    </w:p>
    <w:p w14:paraId="6F678409" w14:textId="77777777" w:rsidR="00CC54FE" w:rsidRDefault="00CC54FE" w:rsidP="00CC54FE">
      <w:pPr>
        <w:keepNext/>
        <w:outlineLvl w:val="2"/>
        <w:rPr>
          <w:b/>
          <w:bCs/>
          <w:iCs/>
          <w:sz w:val="22"/>
          <w:szCs w:val="22"/>
        </w:rPr>
      </w:pPr>
    </w:p>
    <w:p w14:paraId="71412DD9" w14:textId="77777777" w:rsidR="00CC54FE" w:rsidRPr="00937263" w:rsidRDefault="00CC54FE" w:rsidP="00CC54FE">
      <w:pPr>
        <w:pStyle w:val="Nincstrkz"/>
        <w:jc w:val="center"/>
        <w:rPr>
          <w:b/>
          <w:bCs/>
          <w:sz w:val="22"/>
          <w:szCs w:val="22"/>
        </w:rPr>
      </w:pPr>
      <w:r w:rsidRPr="00334532">
        <w:rPr>
          <w:b/>
          <w:bCs/>
          <w:sz w:val="22"/>
          <w:szCs w:val="22"/>
        </w:rPr>
        <w:t xml:space="preserve">HATÁROZAT </w:t>
      </w:r>
    </w:p>
    <w:p w14:paraId="6C88E347" w14:textId="77777777" w:rsidR="00CC54FE" w:rsidRDefault="00CC54FE" w:rsidP="00CC54FE">
      <w:pPr>
        <w:jc w:val="both"/>
      </w:pPr>
    </w:p>
    <w:p w14:paraId="5A8407F6" w14:textId="77777777" w:rsidR="00CC54FE" w:rsidRDefault="00CC54FE" w:rsidP="00CC54FE">
      <w:pPr>
        <w:jc w:val="both"/>
      </w:pPr>
    </w:p>
    <w:p w14:paraId="16325B3C" w14:textId="77777777" w:rsidR="00CC54FE" w:rsidRPr="00A532D8" w:rsidRDefault="00CC54FE" w:rsidP="00CC54FE">
      <w:pPr>
        <w:jc w:val="both"/>
        <w:rPr>
          <w:sz w:val="22"/>
          <w:szCs w:val="22"/>
        </w:rPr>
      </w:pPr>
      <w:r w:rsidRPr="00A532D8">
        <w:rPr>
          <w:sz w:val="22"/>
          <w:szCs w:val="22"/>
        </w:rPr>
        <w:t xml:space="preserve">A Képviselő-testület a </w:t>
      </w:r>
      <w:proofErr w:type="spellStart"/>
      <w:r w:rsidRPr="00A532D8">
        <w:rPr>
          <w:sz w:val="22"/>
          <w:szCs w:val="22"/>
        </w:rPr>
        <w:t>bírák</w:t>
      </w:r>
      <w:proofErr w:type="spellEnd"/>
      <w:r w:rsidRPr="00A532D8">
        <w:rPr>
          <w:sz w:val="22"/>
          <w:szCs w:val="22"/>
        </w:rPr>
        <w:t xml:space="preserve"> jogállásáról és javadalmazásáról szóló 2011. évi CLXII. törvényben foglaltak alapján a Kiskőrösi Járásbíróság pedagógus ülnökének</w:t>
      </w:r>
    </w:p>
    <w:p w14:paraId="24E2D1BC" w14:textId="77777777" w:rsidR="00CC54FE" w:rsidRPr="00A532D8" w:rsidRDefault="00CC54FE" w:rsidP="00CC54FE">
      <w:pPr>
        <w:jc w:val="both"/>
        <w:rPr>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86"/>
        <w:gridCol w:w="3432"/>
      </w:tblGrid>
      <w:tr w:rsidR="00CC54FE" w:rsidRPr="00A532D8" w14:paraId="3CF376D3" w14:textId="77777777" w:rsidTr="00461A4C">
        <w:tc>
          <w:tcPr>
            <w:tcW w:w="392" w:type="dxa"/>
            <w:shd w:val="clear" w:color="auto" w:fill="auto"/>
          </w:tcPr>
          <w:p w14:paraId="2C94D0F8" w14:textId="77777777" w:rsidR="00CC54FE" w:rsidRPr="00A532D8" w:rsidRDefault="00CC54FE" w:rsidP="00461A4C">
            <w:pPr>
              <w:jc w:val="both"/>
              <w:rPr>
                <w:sz w:val="22"/>
                <w:szCs w:val="22"/>
                <w:lang w:eastAsia="en-US" w:bidi="en-US"/>
              </w:rPr>
            </w:pPr>
          </w:p>
        </w:tc>
        <w:tc>
          <w:tcPr>
            <w:tcW w:w="5386" w:type="dxa"/>
            <w:shd w:val="clear" w:color="auto" w:fill="auto"/>
          </w:tcPr>
          <w:p w14:paraId="6421925B" w14:textId="77777777" w:rsidR="00CC54FE" w:rsidRPr="00A532D8" w:rsidRDefault="00CC54FE" w:rsidP="00461A4C">
            <w:pPr>
              <w:tabs>
                <w:tab w:val="left" w:pos="1265"/>
              </w:tabs>
              <w:jc w:val="center"/>
              <w:rPr>
                <w:b/>
                <w:sz w:val="22"/>
                <w:szCs w:val="22"/>
                <w:lang w:eastAsia="en-US" w:bidi="en-US"/>
              </w:rPr>
            </w:pPr>
            <w:r w:rsidRPr="00A532D8">
              <w:rPr>
                <w:b/>
                <w:sz w:val="22"/>
                <w:szCs w:val="22"/>
                <w:lang w:eastAsia="en-US" w:bidi="en-US"/>
              </w:rPr>
              <w:t>NÉV</w:t>
            </w:r>
          </w:p>
        </w:tc>
        <w:tc>
          <w:tcPr>
            <w:tcW w:w="3432" w:type="dxa"/>
            <w:shd w:val="clear" w:color="auto" w:fill="auto"/>
          </w:tcPr>
          <w:p w14:paraId="76F8AC35" w14:textId="77777777" w:rsidR="00CC54FE" w:rsidRPr="00A532D8" w:rsidRDefault="00CC54FE" w:rsidP="00461A4C">
            <w:pPr>
              <w:tabs>
                <w:tab w:val="left" w:pos="2029"/>
              </w:tabs>
              <w:jc w:val="center"/>
              <w:rPr>
                <w:b/>
                <w:sz w:val="22"/>
                <w:szCs w:val="22"/>
                <w:lang w:eastAsia="en-US" w:bidi="en-US"/>
              </w:rPr>
            </w:pPr>
            <w:r w:rsidRPr="00A532D8">
              <w:rPr>
                <w:b/>
                <w:sz w:val="22"/>
                <w:szCs w:val="22"/>
                <w:lang w:eastAsia="en-US" w:bidi="en-US"/>
              </w:rPr>
              <w:t>LAKCÍM</w:t>
            </w:r>
          </w:p>
        </w:tc>
      </w:tr>
      <w:tr w:rsidR="00CC54FE" w:rsidRPr="00A532D8" w14:paraId="71C3E757" w14:textId="77777777" w:rsidTr="00461A4C">
        <w:tc>
          <w:tcPr>
            <w:tcW w:w="392" w:type="dxa"/>
            <w:shd w:val="clear" w:color="auto" w:fill="auto"/>
          </w:tcPr>
          <w:p w14:paraId="63224302" w14:textId="77777777" w:rsidR="00CC54FE" w:rsidRPr="00A532D8" w:rsidRDefault="00CC54FE" w:rsidP="00461A4C">
            <w:pPr>
              <w:jc w:val="both"/>
              <w:rPr>
                <w:b/>
                <w:sz w:val="22"/>
                <w:szCs w:val="22"/>
                <w:lang w:eastAsia="en-US" w:bidi="en-US"/>
              </w:rPr>
            </w:pPr>
            <w:r w:rsidRPr="00A532D8">
              <w:rPr>
                <w:b/>
                <w:sz w:val="22"/>
                <w:szCs w:val="22"/>
                <w:lang w:eastAsia="en-US" w:bidi="en-US"/>
              </w:rPr>
              <w:t>1.</w:t>
            </w:r>
          </w:p>
        </w:tc>
        <w:tc>
          <w:tcPr>
            <w:tcW w:w="5386" w:type="dxa"/>
            <w:shd w:val="clear" w:color="auto" w:fill="auto"/>
          </w:tcPr>
          <w:p w14:paraId="34719312" w14:textId="77777777" w:rsidR="00CC54FE" w:rsidRPr="00A532D8" w:rsidRDefault="00CC54FE" w:rsidP="00461A4C">
            <w:pPr>
              <w:jc w:val="both"/>
              <w:rPr>
                <w:sz w:val="22"/>
                <w:szCs w:val="22"/>
                <w:lang w:eastAsia="en-US" w:bidi="en-US"/>
              </w:rPr>
            </w:pPr>
            <w:proofErr w:type="spellStart"/>
            <w:r w:rsidRPr="00A532D8">
              <w:rPr>
                <w:sz w:val="22"/>
                <w:szCs w:val="22"/>
                <w:lang w:eastAsia="en-US" w:bidi="en-US"/>
              </w:rPr>
              <w:t>Bengőné</w:t>
            </w:r>
            <w:proofErr w:type="spellEnd"/>
            <w:r w:rsidRPr="00A532D8">
              <w:rPr>
                <w:sz w:val="22"/>
                <w:szCs w:val="22"/>
                <w:lang w:eastAsia="en-US" w:bidi="en-US"/>
              </w:rPr>
              <w:t xml:space="preserve"> Nagy Mária</w:t>
            </w:r>
          </w:p>
        </w:tc>
        <w:tc>
          <w:tcPr>
            <w:tcW w:w="3432" w:type="dxa"/>
            <w:shd w:val="clear" w:color="auto" w:fill="auto"/>
          </w:tcPr>
          <w:p w14:paraId="0423F03C" w14:textId="77777777" w:rsidR="00CC54FE" w:rsidRPr="00A532D8" w:rsidRDefault="00CC54FE" w:rsidP="00461A4C">
            <w:pPr>
              <w:jc w:val="both"/>
              <w:rPr>
                <w:sz w:val="22"/>
                <w:szCs w:val="22"/>
                <w:lang w:eastAsia="en-US" w:bidi="en-US"/>
              </w:rPr>
            </w:pPr>
            <w:r w:rsidRPr="00A532D8">
              <w:rPr>
                <w:sz w:val="22"/>
                <w:szCs w:val="22"/>
                <w:lang w:eastAsia="en-US" w:bidi="en-US"/>
              </w:rPr>
              <w:t>6200 Kiskőrös, Kiss Ernő u. 9.</w:t>
            </w:r>
          </w:p>
        </w:tc>
      </w:tr>
      <w:tr w:rsidR="00CC54FE" w:rsidRPr="00A532D8" w14:paraId="33CCF1A0" w14:textId="77777777" w:rsidTr="00461A4C">
        <w:tc>
          <w:tcPr>
            <w:tcW w:w="392" w:type="dxa"/>
            <w:shd w:val="clear" w:color="auto" w:fill="auto"/>
          </w:tcPr>
          <w:p w14:paraId="038EE1A1" w14:textId="77777777" w:rsidR="00CC54FE" w:rsidRPr="00A532D8" w:rsidRDefault="00CC54FE" w:rsidP="00461A4C">
            <w:pPr>
              <w:jc w:val="both"/>
              <w:rPr>
                <w:b/>
                <w:sz w:val="22"/>
                <w:szCs w:val="22"/>
                <w:lang w:eastAsia="en-US" w:bidi="en-US"/>
              </w:rPr>
            </w:pPr>
            <w:r w:rsidRPr="00A532D8">
              <w:rPr>
                <w:b/>
                <w:sz w:val="22"/>
                <w:szCs w:val="22"/>
                <w:lang w:eastAsia="en-US" w:bidi="en-US"/>
              </w:rPr>
              <w:t>2.</w:t>
            </w:r>
          </w:p>
        </w:tc>
        <w:tc>
          <w:tcPr>
            <w:tcW w:w="5386" w:type="dxa"/>
            <w:shd w:val="clear" w:color="auto" w:fill="auto"/>
          </w:tcPr>
          <w:p w14:paraId="1B729C0E" w14:textId="77777777" w:rsidR="00CC54FE" w:rsidRPr="00A532D8" w:rsidRDefault="00CC54FE" w:rsidP="00461A4C">
            <w:pPr>
              <w:jc w:val="both"/>
              <w:rPr>
                <w:sz w:val="22"/>
                <w:szCs w:val="22"/>
                <w:lang w:eastAsia="en-US" w:bidi="en-US"/>
              </w:rPr>
            </w:pPr>
            <w:proofErr w:type="spellStart"/>
            <w:r w:rsidRPr="00A532D8">
              <w:rPr>
                <w:sz w:val="22"/>
                <w:szCs w:val="22"/>
                <w:lang w:eastAsia="en-US" w:bidi="en-US"/>
              </w:rPr>
              <w:t>Gombárné</w:t>
            </w:r>
            <w:proofErr w:type="spellEnd"/>
            <w:r w:rsidRPr="00A532D8">
              <w:rPr>
                <w:sz w:val="22"/>
                <w:szCs w:val="22"/>
                <w:lang w:eastAsia="en-US" w:bidi="en-US"/>
              </w:rPr>
              <w:t xml:space="preserve"> Kiss Anikó Csilla</w:t>
            </w:r>
          </w:p>
        </w:tc>
        <w:tc>
          <w:tcPr>
            <w:tcW w:w="3432" w:type="dxa"/>
            <w:shd w:val="clear" w:color="auto" w:fill="auto"/>
          </w:tcPr>
          <w:p w14:paraId="16D99244" w14:textId="77777777" w:rsidR="00CC54FE" w:rsidRPr="00A532D8" w:rsidRDefault="00CC54FE" w:rsidP="00461A4C">
            <w:pPr>
              <w:jc w:val="both"/>
              <w:rPr>
                <w:sz w:val="22"/>
                <w:szCs w:val="22"/>
                <w:lang w:eastAsia="en-US" w:bidi="en-US"/>
              </w:rPr>
            </w:pPr>
            <w:r w:rsidRPr="00A532D8">
              <w:rPr>
                <w:sz w:val="22"/>
                <w:szCs w:val="22"/>
                <w:lang w:eastAsia="en-US" w:bidi="en-US"/>
              </w:rPr>
              <w:t>6200 Kiskőrös, Csokonai M. u. 11.</w:t>
            </w:r>
          </w:p>
        </w:tc>
      </w:tr>
      <w:tr w:rsidR="00CC54FE" w:rsidRPr="00A532D8" w14:paraId="3C1DF73A" w14:textId="77777777" w:rsidTr="00461A4C">
        <w:tc>
          <w:tcPr>
            <w:tcW w:w="392" w:type="dxa"/>
            <w:shd w:val="clear" w:color="auto" w:fill="auto"/>
          </w:tcPr>
          <w:p w14:paraId="585E666F" w14:textId="77777777" w:rsidR="00CC54FE" w:rsidRPr="00A532D8" w:rsidRDefault="00CC54FE" w:rsidP="00461A4C">
            <w:pPr>
              <w:jc w:val="both"/>
              <w:rPr>
                <w:b/>
                <w:sz w:val="22"/>
                <w:szCs w:val="22"/>
                <w:lang w:eastAsia="en-US" w:bidi="en-US"/>
              </w:rPr>
            </w:pPr>
            <w:r w:rsidRPr="00A532D8">
              <w:rPr>
                <w:b/>
                <w:sz w:val="22"/>
                <w:szCs w:val="22"/>
                <w:lang w:eastAsia="en-US" w:bidi="en-US"/>
              </w:rPr>
              <w:t>3.</w:t>
            </w:r>
          </w:p>
        </w:tc>
        <w:tc>
          <w:tcPr>
            <w:tcW w:w="5386" w:type="dxa"/>
            <w:shd w:val="clear" w:color="auto" w:fill="auto"/>
          </w:tcPr>
          <w:p w14:paraId="388C8BF6" w14:textId="77777777" w:rsidR="00CC54FE" w:rsidRPr="00A532D8" w:rsidRDefault="00CC54FE" w:rsidP="00461A4C">
            <w:pPr>
              <w:jc w:val="both"/>
              <w:rPr>
                <w:sz w:val="22"/>
                <w:szCs w:val="22"/>
                <w:lang w:eastAsia="en-US" w:bidi="en-US"/>
              </w:rPr>
            </w:pPr>
            <w:r w:rsidRPr="00A532D8">
              <w:rPr>
                <w:sz w:val="22"/>
                <w:szCs w:val="22"/>
                <w:lang w:eastAsia="en-US" w:bidi="en-US"/>
              </w:rPr>
              <w:t>Néző Sándorné</w:t>
            </w:r>
          </w:p>
        </w:tc>
        <w:tc>
          <w:tcPr>
            <w:tcW w:w="3432" w:type="dxa"/>
            <w:shd w:val="clear" w:color="auto" w:fill="auto"/>
          </w:tcPr>
          <w:p w14:paraId="02E23BD4" w14:textId="77777777" w:rsidR="00CC54FE" w:rsidRPr="00A532D8" w:rsidRDefault="00CC54FE" w:rsidP="00461A4C">
            <w:pPr>
              <w:jc w:val="both"/>
              <w:rPr>
                <w:sz w:val="22"/>
                <w:szCs w:val="22"/>
                <w:lang w:eastAsia="en-US" w:bidi="en-US"/>
              </w:rPr>
            </w:pPr>
            <w:r w:rsidRPr="00A532D8">
              <w:rPr>
                <w:sz w:val="22"/>
                <w:szCs w:val="22"/>
                <w:lang w:eastAsia="en-US" w:bidi="en-US"/>
              </w:rPr>
              <w:t>6200 Kiskőrös, Petőfi S. út 38.</w:t>
            </w:r>
          </w:p>
        </w:tc>
      </w:tr>
      <w:tr w:rsidR="00CC54FE" w:rsidRPr="00A532D8" w14:paraId="6A03A67C" w14:textId="77777777" w:rsidTr="00461A4C">
        <w:tc>
          <w:tcPr>
            <w:tcW w:w="392" w:type="dxa"/>
            <w:shd w:val="clear" w:color="auto" w:fill="auto"/>
          </w:tcPr>
          <w:p w14:paraId="64A2434A" w14:textId="77777777" w:rsidR="00CC54FE" w:rsidRPr="00A532D8" w:rsidRDefault="00CC54FE" w:rsidP="00461A4C">
            <w:pPr>
              <w:jc w:val="both"/>
              <w:rPr>
                <w:b/>
                <w:sz w:val="22"/>
                <w:szCs w:val="22"/>
                <w:lang w:eastAsia="en-US" w:bidi="en-US"/>
              </w:rPr>
            </w:pPr>
            <w:r w:rsidRPr="00A532D8">
              <w:rPr>
                <w:b/>
                <w:sz w:val="22"/>
                <w:szCs w:val="22"/>
                <w:lang w:eastAsia="en-US" w:bidi="en-US"/>
              </w:rPr>
              <w:t>4.</w:t>
            </w:r>
          </w:p>
        </w:tc>
        <w:tc>
          <w:tcPr>
            <w:tcW w:w="5386" w:type="dxa"/>
            <w:shd w:val="clear" w:color="auto" w:fill="auto"/>
          </w:tcPr>
          <w:p w14:paraId="3FFC48D9" w14:textId="77777777" w:rsidR="00CC54FE" w:rsidRPr="00A532D8" w:rsidRDefault="00CC54FE" w:rsidP="00461A4C">
            <w:pPr>
              <w:jc w:val="both"/>
              <w:rPr>
                <w:sz w:val="22"/>
                <w:szCs w:val="22"/>
                <w:lang w:eastAsia="en-US" w:bidi="en-US"/>
              </w:rPr>
            </w:pPr>
            <w:proofErr w:type="spellStart"/>
            <w:r w:rsidRPr="00A532D8">
              <w:rPr>
                <w:sz w:val="22"/>
                <w:szCs w:val="22"/>
                <w:lang w:eastAsia="en-US" w:bidi="en-US"/>
              </w:rPr>
              <w:t>Rohoskáné</w:t>
            </w:r>
            <w:proofErr w:type="spellEnd"/>
            <w:r w:rsidRPr="00A532D8">
              <w:rPr>
                <w:sz w:val="22"/>
                <w:szCs w:val="22"/>
                <w:lang w:eastAsia="en-US" w:bidi="en-US"/>
              </w:rPr>
              <w:t xml:space="preserve"> Sinkovicz Mariann</w:t>
            </w:r>
          </w:p>
        </w:tc>
        <w:tc>
          <w:tcPr>
            <w:tcW w:w="3432" w:type="dxa"/>
            <w:shd w:val="clear" w:color="auto" w:fill="auto"/>
          </w:tcPr>
          <w:p w14:paraId="4C8373F0" w14:textId="77777777" w:rsidR="00CC54FE" w:rsidRPr="00A532D8" w:rsidRDefault="00CC54FE" w:rsidP="00461A4C">
            <w:pPr>
              <w:jc w:val="both"/>
              <w:rPr>
                <w:sz w:val="22"/>
                <w:szCs w:val="22"/>
                <w:lang w:eastAsia="en-US" w:bidi="en-US"/>
              </w:rPr>
            </w:pPr>
            <w:r w:rsidRPr="00A532D8">
              <w:rPr>
                <w:sz w:val="22"/>
                <w:szCs w:val="22"/>
                <w:lang w:eastAsia="en-US" w:bidi="en-US"/>
              </w:rPr>
              <w:t>6200 Kiskőrös, Erdőtelki út 11.</w:t>
            </w:r>
          </w:p>
        </w:tc>
      </w:tr>
    </w:tbl>
    <w:p w14:paraId="2916DD42" w14:textId="77777777" w:rsidR="00CC54FE" w:rsidRPr="00A532D8" w:rsidRDefault="00CC54FE" w:rsidP="00CC54FE">
      <w:pPr>
        <w:jc w:val="both"/>
        <w:rPr>
          <w:sz w:val="22"/>
          <w:szCs w:val="22"/>
          <w:lang w:eastAsia="en-US" w:bidi="en-US"/>
        </w:rPr>
      </w:pPr>
    </w:p>
    <w:p w14:paraId="6D32EA44" w14:textId="77777777" w:rsidR="00CC54FE" w:rsidRPr="00A532D8" w:rsidRDefault="00CC54FE" w:rsidP="00CC54FE">
      <w:pPr>
        <w:jc w:val="both"/>
        <w:rPr>
          <w:sz w:val="22"/>
          <w:szCs w:val="22"/>
          <w:lang w:eastAsia="en-US" w:bidi="en-US"/>
        </w:rPr>
      </w:pPr>
      <w:r w:rsidRPr="00A532D8">
        <w:rPr>
          <w:sz w:val="22"/>
          <w:szCs w:val="22"/>
          <w:lang w:eastAsia="en-US" w:bidi="en-US"/>
        </w:rPr>
        <w:t>szám alatti lakosokat megválasztotta.</w:t>
      </w:r>
    </w:p>
    <w:p w14:paraId="555222DF" w14:textId="77777777" w:rsidR="00CC54FE" w:rsidRPr="00A532D8" w:rsidRDefault="00CC54FE" w:rsidP="00CC54FE">
      <w:pPr>
        <w:jc w:val="both"/>
        <w:rPr>
          <w:sz w:val="22"/>
          <w:szCs w:val="22"/>
          <w:lang w:eastAsia="en-US" w:bidi="en-US"/>
        </w:rPr>
      </w:pPr>
    </w:p>
    <w:p w14:paraId="5732284C" w14:textId="77777777" w:rsidR="00CC54FE" w:rsidRPr="00A532D8" w:rsidRDefault="00CC54FE" w:rsidP="00CC54FE">
      <w:pPr>
        <w:jc w:val="both"/>
        <w:rPr>
          <w:sz w:val="22"/>
          <w:szCs w:val="22"/>
          <w:lang w:eastAsia="en-US" w:bidi="en-US"/>
        </w:rPr>
      </w:pPr>
      <w:r w:rsidRPr="00A532D8">
        <w:rPr>
          <w:b/>
          <w:sz w:val="22"/>
          <w:szCs w:val="22"/>
          <w:u w:val="single"/>
          <w:lang w:eastAsia="en-US" w:bidi="en-US"/>
        </w:rPr>
        <w:t>Felelős</w:t>
      </w:r>
      <w:r w:rsidRPr="00A532D8">
        <w:rPr>
          <w:b/>
          <w:sz w:val="22"/>
          <w:szCs w:val="22"/>
          <w:lang w:eastAsia="en-US" w:bidi="en-US"/>
        </w:rPr>
        <w:t>:</w:t>
      </w:r>
      <w:r w:rsidRPr="00A532D8">
        <w:rPr>
          <w:sz w:val="22"/>
          <w:szCs w:val="22"/>
          <w:lang w:eastAsia="en-US" w:bidi="en-US"/>
        </w:rPr>
        <w:t xml:space="preserve"> </w:t>
      </w:r>
      <w:r w:rsidRPr="00A532D8">
        <w:rPr>
          <w:sz w:val="22"/>
          <w:szCs w:val="22"/>
          <w:lang w:eastAsia="en-US" w:bidi="en-US"/>
        </w:rPr>
        <w:tab/>
        <w:t>polgármester</w:t>
      </w:r>
    </w:p>
    <w:p w14:paraId="3A40D8A1" w14:textId="77777777" w:rsidR="00CC54FE" w:rsidRPr="00A532D8" w:rsidRDefault="00CC54FE" w:rsidP="00CC54FE">
      <w:pPr>
        <w:jc w:val="both"/>
        <w:rPr>
          <w:sz w:val="22"/>
          <w:szCs w:val="22"/>
          <w:lang w:eastAsia="en-US" w:bidi="en-US"/>
        </w:rPr>
      </w:pPr>
      <w:r w:rsidRPr="00A532D8">
        <w:rPr>
          <w:b/>
          <w:sz w:val="22"/>
          <w:szCs w:val="22"/>
          <w:u w:val="single"/>
          <w:lang w:eastAsia="en-US" w:bidi="en-US"/>
        </w:rPr>
        <w:t>Határidő</w:t>
      </w:r>
      <w:r w:rsidRPr="00A532D8">
        <w:rPr>
          <w:b/>
          <w:sz w:val="22"/>
          <w:szCs w:val="22"/>
          <w:lang w:eastAsia="en-US" w:bidi="en-US"/>
        </w:rPr>
        <w:t>:</w:t>
      </w:r>
      <w:r w:rsidRPr="00A532D8">
        <w:rPr>
          <w:sz w:val="22"/>
          <w:szCs w:val="22"/>
          <w:lang w:eastAsia="en-US" w:bidi="en-US"/>
        </w:rPr>
        <w:t xml:space="preserve"> </w:t>
      </w:r>
      <w:r w:rsidRPr="00A532D8">
        <w:rPr>
          <w:sz w:val="22"/>
          <w:szCs w:val="22"/>
          <w:lang w:eastAsia="en-US" w:bidi="en-US"/>
        </w:rPr>
        <w:tab/>
        <w:t>azonnal</w:t>
      </w:r>
    </w:p>
    <w:p w14:paraId="1640D405" w14:textId="77777777" w:rsidR="00CC54FE" w:rsidRPr="00E84C0B" w:rsidRDefault="00CC54FE" w:rsidP="00CC54FE">
      <w:pPr>
        <w:jc w:val="both"/>
        <w:rPr>
          <w:sz w:val="22"/>
          <w:szCs w:val="22"/>
        </w:rPr>
      </w:pPr>
    </w:p>
    <w:p w14:paraId="093E4CAC" w14:textId="77777777" w:rsidR="00CC54FE" w:rsidRPr="00EF25B2" w:rsidRDefault="00CC54FE" w:rsidP="00CC54FE">
      <w:pPr>
        <w:pBdr>
          <w:bottom w:val="single" w:sz="6" w:space="1" w:color="auto"/>
        </w:pBdr>
        <w:tabs>
          <w:tab w:val="center" w:pos="7380"/>
        </w:tabs>
        <w:rPr>
          <w:bCs/>
          <w:i/>
          <w:sz w:val="22"/>
          <w:szCs w:val="22"/>
        </w:rPr>
      </w:pPr>
    </w:p>
    <w:p w14:paraId="48F019D6" w14:textId="77777777" w:rsidR="00CC54FE" w:rsidRPr="00CC54FE" w:rsidRDefault="00CC54FE" w:rsidP="00CC54FE">
      <w:pPr>
        <w:rPr>
          <w:b/>
          <w:sz w:val="22"/>
          <w:szCs w:val="22"/>
          <w:u w:val="single"/>
        </w:rPr>
      </w:pPr>
    </w:p>
    <w:p w14:paraId="1B1C0FD8" w14:textId="410AF044" w:rsidR="00CC54FE" w:rsidRPr="006E2116" w:rsidRDefault="006E2116" w:rsidP="006E2116">
      <w:pPr>
        <w:jc w:val="center"/>
        <w:rPr>
          <w:bCs/>
          <w:i/>
          <w:iCs/>
          <w:sz w:val="22"/>
          <w:szCs w:val="22"/>
        </w:rPr>
      </w:pPr>
      <w:r w:rsidRPr="006E2116">
        <w:rPr>
          <w:bCs/>
          <w:i/>
          <w:iCs/>
          <w:sz w:val="22"/>
          <w:szCs w:val="22"/>
        </w:rPr>
        <w:t>Domonyi László polgármester 15 perc szünetet rendelt el.</w:t>
      </w:r>
    </w:p>
    <w:p w14:paraId="11DFA263" w14:textId="4B6575A6" w:rsidR="006E2116" w:rsidRDefault="006E2116">
      <w:pPr>
        <w:rPr>
          <w:b/>
          <w:sz w:val="22"/>
          <w:szCs w:val="22"/>
        </w:rPr>
      </w:pPr>
      <w:r>
        <w:rPr>
          <w:b/>
          <w:sz w:val="22"/>
          <w:szCs w:val="22"/>
        </w:rPr>
        <w:br w:type="page"/>
      </w:r>
    </w:p>
    <w:p w14:paraId="2315E54F" w14:textId="1189FB4E" w:rsidR="00CC54FE" w:rsidRDefault="00CC54FE" w:rsidP="00CC54FE">
      <w:pPr>
        <w:pStyle w:val="Listaszerbekezds"/>
        <w:numPr>
          <w:ilvl w:val="0"/>
          <w:numId w:val="14"/>
        </w:numPr>
        <w:jc w:val="center"/>
        <w:rPr>
          <w:b/>
          <w:sz w:val="22"/>
          <w:szCs w:val="22"/>
        </w:rPr>
      </w:pPr>
      <w:r>
        <w:rPr>
          <w:b/>
          <w:sz w:val="22"/>
          <w:szCs w:val="22"/>
        </w:rPr>
        <w:lastRenderedPageBreak/>
        <w:t>napirend</w:t>
      </w:r>
    </w:p>
    <w:p w14:paraId="7AD5C4D4" w14:textId="77777777" w:rsidR="00CC54FE" w:rsidRPr="00CC54FE" w:rsidRDefault="00CC54FE" w:rsidP="00CC54FE">
      <w:pPr>
        <w:rPr>
          <w:b/>
          <w:sz w:val="22"/>
          <w:szCs w:val="22"/>
        </w:rPr>
      </w:pPr>
    </w:p>
    <w:p w14:paraId="19867145" w14:textId="77777777" w:rsidR="00CC54FE" w:rsidRPr="00CC54FE" w:rsidRDefault="00CC54FE" w:rsidP="00CC54FE">
      <w:pPr>
        <w:jc w:val="center"/>
        <w:rPr>
          <w:sz w:val="22"/>
          <w:szCs w:val="22"/>
        </w:rPr>
      </w:pPr>
      <w:r w:rsidRPr="00CC54FE">
        <w:rPr>
          <w:sz w:val="22"/>
          <w:szCs w:val="22"/>
        </w:rPr>
        <w:t>A VÁROSI SPORTTELEP ELNEVEZÉSE ÉS EMLÉKTÁBLA ELHELYEZÉSE</w:t>
      </w:r>
    </w:p>
    <w:p w14:paraId="7DE4D7A0" w14:textId="77777777" w:rsidR="00CC54FE" w:rsidRPr="00CC54FE" w:rsidRDefault="00CC54FE" w:rsidP="00CC54FE">
      <w:pPr>
        <w:jc w:val="center"/>
        <w:rPr>
          <w:i/>
          <w:sz w:val="22"/>
          <w:szCs w:val="22"/>
        </w:rPr>
      </w:pPr>
      <w:r w:rsidRPr="00CC54FE">
        <w:rPr>
          <w:i/>
          <w:sz w:val="22"/>
          <w:szCs w:val="22"/>
        </w:rPr>
        <w:t>(Írásos előterjesztés a jegyzőkönyvhöz mellékelve.)</w:t>
      </w:r>
    </w:p>
    <w:p w14:paraId="4F310524" w14:textId="77777777" w:rsidR="00CC54FE" w:rsidRPr="00CC54FE" w:rsidRDefault="00CC54FE" w:rsidP="00CC54FE">
      <w:pPr>
        <w:jc w:val="both"/>
        <w:rPr>
          <w:sz w:val="22"/>
          <w:szCs w:val="22"/>
        </w:rPr>
      </w:pPr>
    </w:p>
    <w:p w14:paraId="269F2533" w14:textId="77777777" w:rsidR="00CC54FE" w:rsidRPr="00CC54FE" w:rsidRDefault="00CC54FE" w:rsidP="00CC54FE">
      <w:pPr>
        <w:jc w:val="both"/>
        <w:rPr>
          <w:bCs/>
          <w:iCs/>
          <w:sz w:val="22"/>
          <w:szCs w:val="22"/>
        </w:rPr>
      </w:pPr>
      <w:r w:rsidRPr="00CC54FE">
        <w:rPr>
          <w:b/>
          <w:iCs/>
          <w:sz w:val="22"/>
          <w:szCs w:val="22"/>
          <w:u w:val="single"/>
        </w:rPr>
        <w:t>Előterjesztő:</w:t>
      </w:r>
      <w:r w:rsidRPr="00CC54FE">
        <w:rPr>
          <w:bCs/>
          <w:iCs/>
          <w:sz w:val="22"/>
          <w:szCs w:val="22"/>
        </w:rPr>
        <w:tab/>
        <w:t>Polgármester</w:t>
      </w:r>
    </w:p>
    <w:p w14:paraId="4262D751" w14:textId="4A7A8F9E" w:rsidR="00CC54FE" w:rsidRPr="00CC54FE" w:rsidRDefault="00CC54FE" w:rsidP="00CC54FE">
      <w:pPr>
        <w:jc w:val="both"/>
        <w:rPr>
          <w:sz w:val="22"/>
          <w:szCs w:val="22"/>
        </w:rPr>
      </w:pPr>
      <w:r w:rsidRPr="00CC54FE">
        <w:rPr>
          <w:b/>
          <w:sz w:val="22"/>
          <w:szCs w:val="22"/>
          <w:u w:val="single"/>
        </w:rPr>
        <w:t>Előadó:</w:t>
      </w:r>
      <w:r w:rsidRPr="00CC54FE">
        <w:rPr>
          <w:sz w:val="22"/>
          <w:szCs w:val="22"/>
        </w:rPr>
        <w:tab/>
      </w:r>
      <w:r>
        <w:rPr>
          <w:sz w:val="22"/>
          <w:szCs w:val="22"/>
        </w:rPr>
        <w:t>Jegyző</w:t>
      </w:r>
      <w:r w:rsidRPr="00CC54FE">
        <w:rPr>
          <w:sz w:val="22"/>
          <w:szCs w:val="22"/>
        </w:rPr>
        <w:t xml:space="preserve"> </w:t>
      </w:r>
    </w:p>
    <w:p w14:paraId="64EB0455" w14:textId="77777777" w:rsidR="00CC54FE" w:rsidRPr="00CC54FE" w:rsidRDefault="00CC54FE" w:rsidP="00CC54FE">
      <w:pPr>
        <w:jc w:val="both"/>
        <w:rPr>
          <w:b/>
          <w:sz w:val="22"/>
          <w:szCs w:val="22"/>
        </w:rPr>
      </w:pPr>
    </w:p>
    <w:p w14:paraId="27121CC7" w14:textId="77777777" w:rsidR="00CC54FE" w:rsidRPr="00CC54FE" w:rsidRDefault="00CC54FE" w:rsidP="00CC54FE">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sidRPr="00CC54FE">
        <w:rPr>
          <w:b/>
          <w:sz w:val="22"/>
          <w:szCs w:val="22"/>
        </w:rPr>
        <w:t>dr. Turán Csaba jegyzőt.</w:t>
      </w:r>
    </w:p>
    <w:p w14:paraId="7CE6C758" w14:textId="77777777" w:rsidR="00CC54FE" w:rsidRPr="00CC54FE" w:rsidRDefault="00CC54FE" w:rsidP="00CC54FE">
      <w:pPr>
        <w:jc w:val="both"/>
        <w:rPr>
          <w:bCs/>
          <w:sz w:val="22"/>
          <w:szCs w:val="22"/>
        </w:rPr>
      </w:pPr>
    </w:p>
    <w:p w14:paraId="3C7A7EFE" w14:textId="59C7A697" w:rsidR="00CC54FE" w:rsidRPr="00CC54FE" w:rsidRDefault="00CC54FE" w:rsidP="00CC54FE">
      <w:pPr>
        <w:jc w:val="both"/>
        <w:rPr>
          <w:b/>
          <w:sz w:val="22"/>
          <w:szCs w:val="22"/>
        </w:rPr>
      </w:pPr>
      <w:r w:rsidRPr="00CC54FE">
        <w:rPr>
          <w:b/>
          <w:sz w:val="22"/>
          <w:szCs w:val="22"/>
        </w:rPr>
        <w:t xml:space="preserve">Dr. Turán Csaba jegyző </w:t>
      </w:r>
      <w:r w:rsidRPr="00CC54FE">
        <w:rPr>
          <w:bCs/>
          <w:sz w:val="22"/>
          <w:szCs w:val="22"/>
        </w:rPr>
        <w:t xml:space="preserve">elmondta, hogy </w:t>
      </w:r>
      <w:r w:rsidR="006B7FED">
        <w:rPr>
          <w:bCs/>
          <w:sz w:val="22"/>
          <w:szCs w:val="22"/>
        </w:rPr>
        <w:t xml:space="preserve">a kiskőrösi Városi Sporttelepen a közelmúltban ért véget egy jelentős infrastrukturális beruházás. Ennek apropóján javaslat érkezett a sporttelep elnevezésére. Az elnevezésekhez jó alapot szolgáltatott Turán István helytörténész munkája, amelyből két személy került kiválasztásra. A két személy mind a város, mind a sport tekintetében meghatározó szerepet töltött be. Elfogadás esetén </w:t>
      </w:r>
      <w:proofErr w:type="spellStart"/>
      <w:r w:rsidR="006B7FED">
        <w:rPr>
          <w:bCs/>
          <w:sz w:val="22"/>
          <w:szCs w:val="22"/>
        </w:rPr>
        <w:t>Revaló</w:t>
      </w:r>
      <w:proofErr w:type="spellEnd"/>
      <w:r w:rsidR="006B7FED">
        <w:rPr>
          <w:bCs/>
          <w:sz w:val="22"/>
          <w:szCs w:val="22"/>
        </w:rPr>
        <w:t xml:space="preserve"> Pál</w:t>
      </w:r>
      <w:r w:rsidR="00AA23C6">
        <w:rPr>
          <w:bCs/>
          <w:sz w:val="22"/>
          <w:szCs w:val="22"/>
        </w:rPr>
        <w:t xml:space="preserve"> </w:t>
      </w:r>
      <w:r w:rsidR="00AA23C6" w:rsidRPr="002943BD">
        <w:rPr>
          <w:bCs/>
          <w:sz w:val="22"/>
          <w:szCs w:val="22"/>
        </w:rPr>
        <w:t xml:space="preserve">iránti tisztelet jeléül </w:t>
      </w:r>
      <w:r w:rsidR="006B7FED" w:rsidRPr="002943BD">
        <w:rPr>
          <w:bCs/>
          <w:sz w:val="22"/>
          <w:szCs w:val="22"/>
        </w:rPr>
        <w:t xml:space="preserve">a sporttelep </w:t>
      </w:r>
      <w:proofErr w:type="spellStart"/>
      <w:r w:rsidR="006B7FED" w:rsidRPr="002943BD">
        <w:rPr>
          <w:bCs/>
          <w:sz w:val="22"/>
          <w:szCs w:val="22"/>
        </w:rPr>
        <w:t>Revaló</w:t>
      </w:r>
      <w:proofErr w:type="spellEnd"/>
      <w:r w:rsidR="006B7FED" w:rsidRPr="002943BD">
        <w:rPr>
          <w:bCs/>
          <w:sz w:val="22"/>
          <w:szCs w:val="22"/>
        </w:rPr>
        <w:t xml:space="preserve"> Pál Sporttelep</w:t>
      </w:r>
      <w:r w:rsidR="00A86331" w:rsidRPr="002943BD">
        <w:rPr>
          <w:bCs/>
          <w:sz w:val="22"/>
          <w:szCs w:val="22"/>
        </w:rPr>
        <w:t>ként kerül elnevezésre</w:t>
      </w:r>
      <w:r w:rsidR="006B7FED" w:rsidRPr="002943BD">
        <w:rPr>
          <w:bCs/>
          <w:sz w:val="22"/>
          <w:szCs w:val="22"/>
        </w:rPr>
        <w:t>, míg Kiss Béla munkásságát</w:t>
      </w:r>
      <w:r w:rsidR="006B7FED">
        <w:rPr>
          <w:bCs/>
          <w:sz w:val="22"/>
          <w:szCs w:val="22"/>
        </w:rPr>
        <w:t xml:space="preserve"> elismerve a klubház épületére emléktábla kerül elhelyezésre.</w:t>
      </w:r>
    </w:p>
    <w:p w14:paraId="4266B236" w14:textId="77777777" w:rsidR="00CC54FE" w:rsidRPr="00CC54FE" w:rsidRDefault="00CC54FE" w:rsidP="00CC54FE">
      <w:pPr>
        <w:tabs>
          <w:tab w:val="left" w:pos="567"/>
          <w:tab w:val="right" w:pos="8789"/>
          <w:tab w:val="left" w:pos="9072"/>
        </w:tabs>
        <w:jc w:val="both"/>
        <w:rPr>
          <w:sz w:val="22"/>
          <w:szCs w:val="22"/>
        </w:rPr>
      </w:pPr>
    </w:p>
    <w:p w14:paraId="78CF9695" w14:textId="77777777" w:rsidR="00CC54FE" w:rsidRPr="00CC54FE" w:rsidRDefault="00CC54FE" w:rsidP="00CC54FE">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4ED0D195" w14:textId="77777777" w:rsidR="00CC54FE" w:rsidRPr="00CC54FE" w:rsidRDefault="00CC54FE" w:rsidP="00CC54FE">
      <w:pPr>
        <w:jc w:val="both"/>
        <w:rPr>
          <w:sz w:val="22"/>
          <w:szCs w:val="22"/>
        </w:rPr>
      </w:pPr>
    </w:p>
    <w:p w14:paraId="063ACFE6" w14:textId="08065A31" w:rsidR="00A86331" w:rsidRDefault="00A86331" w:rsidP="00CC54FE">
      <w:pPr>
        <w:jc w:val="both"/>
        <w:rPr>
          <w:sz w:val="22"/>
          <w:szCs w:val="22"/>
        </w:rPr>
      </w:pPr>
      <w:r w:rsidRPr="003632D0">
        <w:rPr>
          <w:b/>
          <w:bCs/>
          <w:sz w:val="22"/>
          <w:szCs w:val="22"/>
        </w:rPr>
        <w:t>Domonyi László polgármester</w:t>
      </w:r>
      <w:r>
        <w:rPr>
          <w:sz w:val="22"/>
          <w:szCs w:val="22"/>
        </w:rPr>
        <w:t xml:space="preserve"> </w:t>
      </w:r>
      <w:r w:rsidR="003632D0">
        <w:rPr>
          <w:sz w:val="22"/>
          <w:szCs w:val="22"/>
        </w:rPr>
        <w:t xml:space="preserve">röviden </w:t>
      </w:r>
      <w:r>
        <w:rPr>
          <w:sz w:val="22"/>
          <w:szCs w:val="22"/>
        </w:rPr>
        <w:t xml:space="preserve">ismertette </w:t>
      </w:r>
      <w:proofErr w:type="spellStart"/>
      <w:r>
        <w:rPr>
          <w:sz w:val="22"/>
          <w:szCs w:val="22"/>
        </w:rPr>
        <w:t>Revaló</w:t>
      </w:r>
      <w:proofErr w:type="spellEnd"/>
      <w:r>
        <w:rPr>
          <w:sz w:val="22"/>
          <w:szCs w:val="22"/>
        </w:rPr>
        <w:t xml:space="preserve"> Pál életét. </w:t>
      </w:r>
    </w:p>
    <w:p w14:paraId="39BCD294" w14:textId="77777777" w:rsidR="004D2EEE" w:rsidRDefault="004D2EEE" w:rsidP="00CC54FE">
      <w:pPr>
        <w:jc w:val="both"/>
        <w:rPr>
          <w:sz w:val="22"/>
          <w:szCs w:val="22"/>
        </w:rPr>
      </w:pPr>
    </w:p>
    <w:p w14:paraId="12D98881" w14:textId="08AD5951" w:rsidR="004D2EEE" w:rsidRDefault="004D2EEE" w:rsidP="00CC54FE">
      <w:pPr>
        <w:jc w:val="both"/>
        <w:rPr>
          <w:sz w:val="22"/>
          <w:szCs w:val="22"/>
        </w:rPr>
      </w:pPr>
      <w:r w:rsidRPr="008D1133">
        <w:rPr>
          <w:b/>
          <w:bCs/>
          <w:sz w:val="22"/>
          <w:szCs w:val="22"/>
        </w:rPr>
        <w:t>Filus Tibor képviselő</w:t>
      </w:r>
      <w:r w:rsidR="008D1133">
        <w:rPr>
          <w:b/>
          <w:bCs/>
          <w:sz w:val="22"/>
          <w:szCs w:val="22"/>
        </w:rPr>
        <w:t xml:space="preserve"> </w:t>
      </w:r>
      <w:r w:rsidR="008D1133" w:rsidRPr="008D1133">
        <w:rPr>
          <w:sz w:val="22"/>
          <w:szCs w:val="22"/>
        </w:rPr>
        <w:t xml:space="preserve">röviden ismertette Kiss Béla </w:t>
      </w:r>
      <w:r w:rsidR="008D1133">
        <w:rPr>
          <w:sz w:val="22"/>
          <w:szCs w:val="22"/>
        </w:rPr>
        <w:t>munkásságát sport terén</w:t>
      </w:r>
      <w:r w:rsidR="008D1133" w:rsidRPr="008D1133">
        <w:rPr>
          <w:sz w:val="22"/>
          <w:szCs w:val="22"/>
        </w:rPr>
        <w:t>.</w:t>
      </w:r>
    </w:p>
    <w:p w14:paraId="57C5AC30" w14:textId="77777777" w:rsidR="00E5068F" w:rsidRDefault="00E5068F" w:rsidP="00CC54FE">
      <w:pPr>
        <w:jc w:val="both"/>
        <w:rPr>
          <w:sz w:val="22"/>
          <w:szCs w:val="22"/>
        </w:rPr>
      </w:pPr>
    </w:p>
    <w:p w14:paraId="1B92E50D" w14:textId="15EF2D37" w:rsidR="00E5068F" w:rsidRDefault="00E5068F" w:rsidP="00CC54FE">
      <w:pPr>
        <w:jc w:val="both"/>
        <w:rPr>
          <w:sz w:val="22"/>
          <w:szCs w:val="22"/>
        </w:rPr>
      </w:pPr>
      <w:r w:rsidRPr="00E5068F">
        <w:rPr>
          <w:b/>
          <w:bCs/>
          <w:sz w:val="22"/>
          <w:szCs w:val="22"/>
        </w:rPr>
        <w:t>Horváth János képviselő</w:t>
      </w:r>
      <w:r>
        <w:rPr>
          <w:sz w:val="22"/>
          <w:szCs w:val="22"/>
        </w:rPr>
        <w:t xml:space="preserve"> örömét fejezte ki főként </w:t>
      </w:r>
      <w:proofErr w:type="spellStart"/>
      <w:r>
        <w:rPr>
          <w:sz w:val="22"/>
          <w:szCs w:val="22"/>
        </w:rPr>
        <w:t>Revaló</w:t>
      </w:r>
      <w:proofErr w:type="spellEnd"/>
      <w:r>
        <w:rPr>
          <w:sz w:val="22"/>
          <w:szCs w:val="22"/>
        </w:rPr>
        <w:t xml:space="preserve"> Pál előtti tisztelgés miatt. Elmondta, hogy az ő főjegyzősége alatt valósult meg Kiskőrös kispolgári jellege.</w:t>
      </w:r>
    </w:p>
    <w:p w14:paraId="05FFECF0" w14:textId="77777777" w:rsidR="00BF5FAC" w:rsidRDefault="00BF5FAC" w:rsidP="00CC54FE">
      <w:pPr>
        <w:jc w:val="both"/>
        <w:rPr>
          <w:sz w:val="22"/>
          <w:szCs w:val="22"/>
        </w:rPr>
      </w:pPr>
    </w:p>
    <w:p w14:paraId="70591822" w14:textId="1F7228F4" w:rsidR="00BF5FAC" w:rsidRPr="00BF5FAC" w:rsidRDefault="00BF5FAC" w:rsidP="00CC54FE">
      <w:pPr>
        <w:jc w:val="both"/>
        <w:rPr>
          <w:b/>
          <w:bCs/>
          <w:sz w:val="22"/>
          <w:szCs w:val="22"/>
        </w:rPr>
      </w:pPr>
      <w:r w:rsidRPr="00BF5FAC">
        <w:rPr>
          <w:b/>
          <w:bCs/>
          <w:sz w:val="22"/>
          <w:szCs w:val="22"/>
        </w:rPr>
        <w:t>Ungvári Ferenc képviselő</w:t>
      </w:r>
      <w:r>
        <w:rPr>
          <w:b/>
          <w:bCs/>
          <w:sz w:val="22"/>
          <w:szCs w:val="22"/>
        </w:rPr>
        <w:t xml:space="preserve"> </w:t>
      </w:r>
      <w:r w:rsidRPr="00BF5FAC">
        <w:rPr>
          <w:sz w:val="22"/>
          <w:szCs w:val="22"/>
        </w:rPr>
        <w:t>javasolta a családfa kutatást</w:t>
      </w:r>
      <w:r>
        <w:rPr>
          <w:sz w:val="22"/>
          <w:szCs w:val="22"/>
        </w:rPr>
        <w:t>, melyből később építkezni lehet</w:t>
      </w:r>
      <w:r w:rsidRPr="00BF5FAC">
        <w:rPr>
          <w:sz w:val="22"/>
          <w:szCs w:val="22"/>
        </w:rPr>
        <w:t>.</w:t>
      </w:r>
      <w:r>
        <w:rPr>
          <w:b/>
          <w:bCs/>
          <w:sz w:val="22"/>
          <w:szCs w:val="22"/>
        </w:rPr>
        <w:t xml:space="preserve"> </w:t>
      </w:r>
    </w:p>
    <w:p w14:paraId="3D66B580" w14:textId="77777777" w:rsidR="00A86331" w:rsidRDefault="00A86331" w:rsidP="00CC54FE">
      <w:pPr>
        <w:jc w:val="both"/>
        <w:rPr>
          <w:sz w:val="22"/>
          <w:szCs w:val="22"/>
        </w:rPr>
      </w:pPr>
    </w:p>
    <w:p w14:paraId="2AC02F94" w14:textId="62055F28" w:rsidR="00CC54FE" w:rsidRDefault="004D2EEE" w:rsidP="00CC54FE">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0EB6B6A6" w14:textId="77777777" w:rsidR="004D2EEE" w:rsidRPr="00CC54FE" w:rsidRDefault="004D2EEE" w:rsidP="00CC54FE">
      <w:pPr>
        <w:jc w:val="both"/>
        <w:rPr>
          <w:sz w:val="22"/>
          <w:szCs w:val="22"/>
        </w:rPr>
      </w:pPr>
    </w:p>
    <w:p w14:paraId="29EE0720" w14:textId="77777777" w:rsidR="00CC54FE" w:rsidRPr="00CC54FE" w:rsidRDefault="00CC54FE" w:rsidP="00CC54FE">
      <w:pPr>
        <w:jc w:val="both"/>
        <w:rPr>
          <w:sz w:val="22"/>
          <w:szCs w:val="22"/>
        </w:rPr>
      </w:pPr>
      <w:r w:rsidRPr="00CC54FE">
        <w:rPr>
          <w:sz w:val="22"/>
          <w:szCs w:val="22"/>
        </w:rPr>
        <w:t>A Képviselő-testület 10 „igen” szavazattal az alábbi határozatot hozta:</w:t>
      </w:r>
    </w:p>
    <w:p w14:paraId="2B941F9B" w14:textId="77777777" w:rsidR="00CC54FE" w:rsidRPr="00CC54FE" w:rsidRDefault="00CC54FE" w:rsidP="00CC54FE">
      <w:pPr>
        <w:jc w:val="both"/>
        <w:rPr>
          <w:b/>
          <w:sz w:val="22"/>
          <w:szCs w:val="22"/>
          <w:u w:val="single"/>
        </w:rPr>
      </w:pPr>
    </w:p>
    <w:p w14:paraId="7D6307D7" w14:textId="77777777" w:rsidR="00036491" w:rsidRDefault="00036491" w:rsidP="00036491">
      <w:pPr>
        <w:jc w:val="both"/>
        <w:rPr>
          <w:b/>
          <w:sz w:val="22"/>
          <w:szCs w:val="22"/>
          <w:u w:val="single"/>
        </w:rPr>
      </w:pPr>
      <w:r>
        <w:rPr>
          <w:b/>
          <w:sz w:val="22"/>
          <w:szCs w:val="22"/>
          <w:u w:val="single"/>
        </w:rPr>
        <w:t>45/</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5B30D178" w14:textId="33D7A385" w:rsidR="00036491" w:rsidRDefault="00036491" w:rsidP="00036491">
      <w:pPr>
        <w:keepNext/>
        <w:jc w:val="both"/>
        <w:outlineLvl w:val="2"/>
        <w:rPr>
          <w:b/>
          <w:bCs/>
          <w:iCs/>
          <w:sz w:val="22"/>
          <w:szCs w:val="22"/>
        </w:rPr>
      </w:pPr>
      <w:r>
        <w:rPr>
          <w:sz w:val="22"/>
          <w:szCs w:val="22"/>
        </w:rPr>
        <w:t>A Városi Sporttelep elnevezése és emléktábla elhelyezése</w:t>
      </w:r>
    </w:p>
    <w:p w14:paraId="7AE0C6ED" w14:textId="77777777" w:rsidR="00036491" w:rsidRDefault="00036491" w:rsidP="00036491">
      <w:pPr>
        <w:keepNext/>
        <w:outlineLvl w:val="2"/>
        <w:rPr>
          <w:b/>
          <w:bCs/>
          <w:iCs/>
          <w:sz w:val="22"/>
          <w:szCs w:val="22"/>
        </w:rPr>
      </w:pPr>
    </w:p>
    <w:p w14:paraId="1C3C663D" w14:textId="77777777" w:rsidR="00036491" w:rsidRDefault="00036491" w:rsidP="00036491">
      <w:pPr>
        <w:keepNext/>
        <w:outlineLvl w:val="2"/>
        <w:rPr>
          <w:b/>
          <w:bCs/>
          <w:iCs/>
          <w:sz w:val="22"/>
          <w:szCs w:val="22"/>
        </w:rPr>
      </w:pPr>
    </w:p>
    <w:p w14:paraId="542AFA9D" w14:textId="77777777" w:rsidR="00036491" w:rsidRPr="00937263" w:rsidRDefault="00036491" w:rsidP="00036491">
      <w:pPr>
        <w:pStyle w:val="Nincstrkz"/>
        <w:jc w:val="center"/>
        <w:rPr>
          <w:b/>
          <w:bCs/>
          <w:sz w:val="22"/>
          <w:szCs w:val="22"/>
        </w:rPr>
      </w:pPr>
      <w:r w:rsidRPr="00334532">
        <w:rPr>
          <w:b/>
          <w:bCs/>
          <w:sz w:val="22"/>
          <w:szCs w:val="22"/>
        </w:rPr>
        <w:t xml:space="preserve">HATÁROZAT </w:t>
      </w:r>
    </w:p>
    <w:p w14:paraId="0FDD4BAE" w14:textId="77777777" w:rsidR="00036491" w:rsidRDefault="00036491" w:rsidP="00036491">
      <w:pPr>
        <w:jc w:val="both"/>
      </w:pPr>
    </w:p>
    <w:p w14:paraId="37AD023E" w14:textId="77777777" w:rsidR="00036491" w:rsidRDefault="00036491" w:rsidP="00036491">
      <w:pPr>
        <w:jc w:val="both"/>
      </w:pPr>
    </w:p>
    <w:p w14:paraId="033BC890" w14:textId="77777777" w:rsidR="00036491" w:rsidRPr="00F61729" w:rsidRDefault="00036491" w:rsidP="00036491">
      <w:pPr>
        <w:jc w:val="both"/>
        <w:rPr>
          <w:color w:val="000000"/>
          <w:sz w:val="22"/>
          <w:szCs w:val="22"/>
          <w:shd w:val="clear" w:color="auto" w:fill="FFFFFF"/>
        </w:rPr>
      </w:pPr>
      <w:r w:rsidRPr="00F61729">
        <w:rPr>
          <w:color w:val="000000"/>
          <w:sz w:val="22"/>
          <w:szCs w:val="22"/>
          <w:shd w:val="clear" w:color="auto" w:fill="FFFFFF"/>
        </w:rPr>
        <w:t>Kiskőrös Város Képviselő-testülete:</w:t>
      </w:r>
    </w:p>
    <w:p w14:paraId="2789ED18" w14:textId="77777777" w:rsidR="00036491" w:rsidRPr="00F61729" w:rsidRDefault="00036491" w:rsidP="00036491">
      <w:pPr>
        <w:jc w:val="both"/>
        <w:rPr>
          <w:color w:val="000000"/>
          <w:sz w:val="22"/>
          <w:szCs w:val="22"/>
          <w:shd w:val="clear" w:color="auto" w:fill="FFFFFF"/>
        </w:rPr>
      </w:pPr>
    </w:p>
    <w:p w14:paraId="71596EB6" w14:textId="77777777" w:rsidR="00036491" w:rsidRPr="00F61729" w:rsidRDefault="00036491" w:rsidP="00036491">
      <w:pPr>
        <w:jc w:val="both"/>
        <w:rPr>
          <w:color w:val="000000"/>
          <w:sz w:val="22"/>
          <w:szCs w:val="22"/>
          <w:shd w:val="clear" w:color="auto" w:fill="FFFFFF"/>
        </w:rPr>
      </w:pPr>
      <w:r w:rsidRPr="00F61729">
        <w:rPr>
          <w:color w:val="000000"/>
          <w:sz w:val="22"/>
          <w:szCs w:val="22"/>
          <w:shd w:val="clear" w:color="auto" w:fill="FFFFFF"/>
        </w:rPr>
        <w:t xml:space="preserve">1. a tulajdonában lévő kiskőrösi Városi Sporttelepet (hrsz. 2711.) </w:t>
      </w:r>
      <w:proofErr w:type="spellStart"/>
      <w:r w:rsidRPr="00F61729">
        <w:rPr>
          <w:color w:val="000000"/>
          <w:sz w:val="22"/>
          <w:szCs w:val="22"/>
          <w:shd w:val="clear" w:color="auto" w:fill="FFFFFF"/>
        </w:rPr>
        <w:t>Revaló</w:t>
      </w:r>
      <w:proofErr w:type="spellEnd"/>
      <w:r w:rsidRPr="00F61729">
        <w:rPr>
          <w:color w:val="000000"/>
          <w:sz w:val="22"/>
          <w:szCs w:val="22"/>
          <w:shd w:val="clear" w:color="auto" w:fill="FFFFFF"/>
        </w:rPr>
        <w:t xml:space="preserve"> Pál Sporttelepnek nevezi el.</w:t>
      </w:r>
    </w:p>
    <w:p w14:paraId="0EF9276B" w14:textId="77777777" w:rsidR="00036491" w:rsidRPr="00F61729" w:rsidRDefault="00036491" w:rsidP="00036491">
      <w:pPr>
        <w:jc w:val="both"/>
        <w:rPr>
          <w:color w:val="000000"/>
          <w:sz w:val="22"/>
          <w:szCs w:val="22"/>
          <w:shd w:val="clear" w:color="auto" w:fill="FFFFFF"/>
        </w:rPr>
      </w:pPr>
    </w:p>
    <w:p w14:paraId="0769EB8C" w14:textId="77777777" w:rsidR="00036491" w:rsidRPr="00F61729" w:rsidRDefault="00036491" w:rsidP="00036491">
      <w:pPr>
        <w:jc w:val="both"/>
        <w:rPr>
          <w:color w:val="000000"/>
          <w:sz w:val="22"/>
          <w:szCs w:val="22"/>
          <w:shd w:val="clear" w:color="auto" w:fill="FFFFFF"/>
        </w:rPr>
      </w:pPr>
      <w:r w:rsidRPr="00F61729">
        <w:rPr>
          <w:color w:val="000000"/>
          <w:sz w:val="22"/>
          <w:szCs w:val="22"/>
          <w:shd w:val="clear" w:color="auto" w:fill="FFFFFF"/>
        </w:rPr>
        <w:t>2. egyetért azzal, hogy a városi sporttelepen található Kiskőrösi Labdarúgó Club által használt „klubház” épületre Kiss Béla munkásságának tiszteletére emléktábla kerüljön elhelyezésre.</w:t>
      </w:r>
    </w:p>
    <w:p w14:paraId="057E0BC4" w14:textId="77777777" w:rsidR="00036491" w:rsidRPr="00F61729" w:rsidRDefault="00036491" w:rsidP="00036491">
      <w:pPr>
        <w:jc w:val="both"/>
        <w:rPr>
          <w:color w:val="000000"/>
          <w:sz w:val="22"/>
          <w:szCs w:val="22"/>
          <w:shd w:val="clear" w:color="auto" w:fill="FFFFFF"/>
        </w:rPr>
      </w:pPr>
    </w:p>
    <w:p w14:paraId="4F9610A1" w14:textId="77777777" w:rsidR="00036491" w:rsidRPr="00F61729" w:rsidRDefault="00036491" w:rsidP="00036491">
      <w:pPr>
        <w:jc w:val="both"/>
        <w:rPr>
          <w:color w:val="000000"/>
          <w:sz w:val="22"/>
          <w:szCs w:val="22"/>
          <w:shd w:val="clear" w:color="auto" w:fill="FFFFFF"/>
        </w:rPr>
      </w:pPr>
      <w:r w:rsidRPr="00F61729">
        <w:rPr>
          <w:color w:val="000000"/>
          <w:sz w:val="22"/>
          <w:szCs w:val="22"/>
          <w:shd w:val="clear" w:color="auto" w:fill="FFFFFF"/>
        </w:rPr>
        <w:t>3. felhatalmazza a polgármestert a szükséges intézkedések megtételére.</w:t>
      </w:r>
    </w:p>
    <w:p w14:paraId="4B08D3B1" w14:textId="77777777" w:rsidR="00036491" w:rsidRPr="00F61729" w:rsidRDefault="00036491" w:rsidP="00036491">
      <w:pPr>
        <w:jc w:val="both"/>
        <w:rPr>
          <w:color w:val="000000"/>
          <w:sz w:val="22"/>
          <w:szCs w:val="22"/>
          <w:shd w:val="clear" w:color="auto" w:fill="FFFFFF"/>
        </w:rPr>
      </w:pPr>
    </w:p>
    <w:p w14:paraId="2E292129" w14:textId="77777777" w:rsidR="00036491" w:rsidRPr="00F61729" w:rsidRDefault="00036491" w:rsidP="00036491">
      <w:pPr>
        <w:jc w:val="both"/>
        <w:rPr>
          <w:color w:val="000000"/>
          <w:sz w:val="22"/>
          <w:szCs w:val="22"/>
          <w:shd w:val="clear" w:color="auto" w:fill="FFFFFF"/>
        </w:rPr>
      </w:pPr>
      <w:r w:rsidRPr="00F61729">
        <w:rPr>
          <w:b/>
          <w:color w:val="000000"/>
          <w:sz w:val="22"/>
          <w:szCs w:val="22"/>
          <w:u w:val="single"/>
          <w:shd w:val="clear" w:color="auto" w:fill="FFFFFF"/>
        </w:rPr>
        <w:t>Határidő:</w:t>
      </w:r>
      <w:r w:rsidRPr="00F61729">
        <w:rPr>
          <w:color w:val="000000"/>
          <w:sz w:val="22"/>
          <w:szCs w:val="22"/>
          <w:shd w:val="clear" w:color="auto" w:fill="FFFFFF"/>
        </w:rPr>
        <w:tab/>
        <w:t>azonnal</w:t>
      </w:r>
    </w:p>
    <w:p w14:paraId="7AE9F895" w14:textId="77777777" w:rsidR="00036491" w:rsidRPr="00F61729" w:rsidRDefault="00036491" w:rsidP="00036491">
      <w:pPr>
        <w:jc w:val="both"/>
        <w:rPr>
          <w:color w:val="000000"/>
          <w:sz w:val="22"/>
          <w:szCs w:val="22"/>
          <w:shd w:val="clear" w:color="auto" w:fill="FFFFFF"/>
        </w:rPr>
      </w:pPr>
      <w:r w:rsidRPr="00F61729">
        <w:rPr>
          <w:b/>
          <w:color w:val="000000"/>
          <w:sz w:val="22"/>
          <w:szCs w:val="22"/>
          <w:u w:val="single"/>
          <w:shd w:val="clear" w:color="auto" w:fill="FFFFFF"/>
        </w:rPr>
        <w:t>Felelős:</w:t>
      </w:r>
      <w:r w:rsidRPr="00F61729">
        <w:rPr>
          <w:b/>
          <w:color w:val="000000"/>
          <w:sz w:val="22"/>
          <w:szCs w:val="22"/>
          <w:shd w:val="clear" w:color="auto" w:fill="FFFFFF"/>
        </w:rPr>
        <w:tab/>
      </w:r>
      <w:r w:rsidRPr="00F61729">
        <w:rPr>
          <w:color w:val="000000"/>
          <w:sz w:val="22"/>
          <w:szCs w:val="22"/>
          <w:shd w:val="clear" w:color="auto" w:fill="FFFFFF"/>
        </w:rPr>
        <w:t>polgármester</w:t>
      </w:r>
    </w:p>
    <w:p w14:paraId="1C32D443" w14:textId="77777777" w:rsidR="00036491" w:rsidRPr="00172492" w:rsidRDefault="00036491" w:rsidP="00036491">
      <w:pPr>
        <w:pBdr>
          <w:bottom w:val="single" w:sz="6" w:space="1" w:color="auto"/>
        </w:pBdr>
        <w:tabs>
          <w:tab w:val="center" w:pos="7380"/>
        </w:tabs>
        <w:rPr>
          <w:bCs/>
          <w:iCs/>
          <w:sz w:val="22"/>
          <w:szCs w:val="22"/>
        </w:rPr>
      </w:pPr>
    </w:p>
    <w:p w14:paraId="1AC3AB0D" w14:textId="77777777" w:rsidR="00036491" w:rsidRPr="00CC54FE" w:rsidRDefault="00036491" w:rsidP="00036491">
      <w:pPr>
        <w:rPr>
          <w:b/>
          <w:sz w:val="22"/>
          <w:szCs w:val="22"/>
          <w:u w:val="single"/>
        </w:rPr>
      </w:pPr>
    </w:p>
    <w:p w14:paraId="703E1C12" w14:textId="220F120B" w:rsidR="00036491" w:rsidRDefault="00036491">
      <w:pPr>
        <w:rPr>
          <w:b/>
          <w:sz w:val="22"/>
          <w:szCs w:val="22"/>
        </w:rPr>
      </w:pPr>
      <w:r>
        <w:rPr>
          <w:b/>
          <w:sz w:val="22"/>
          <w:szCs w:val="22"/>
        </w:rPr>
        <w:br w:type="page"/>
      </w:r>
    </w:p>
    <w:p w14:paraId="3733F3A8" w14:textId="6D0E66C6" w:rsidR="00CC54FE" w:rsidRDefault="00036491" w:rsidP="00036491">
      <w:pPr>
        <w:pStyle w:val="Listaszerbekezds"/>
        <w:numPr>
          <w:ilvl w:val="0"/>
          <w:numId w:val="14"/>
        </w:numPr>
        <w:jc w:val="center"/>
        <w:rPr>
          <w:b/>
          <w:sz w:val="22"/>
          <w:szCs w:val="22"/>
        </w:rPr>
      </w:pPr>
      <w:r>
        <w:rPr>
          <w:b/>
          <w:sz w:val="22"/>
          <w:szCs w:val="22"/>
        </w:rPr>
        <w:lastRenderedPageBreak/>
        <w:t>napirend</w:t>
      </w:r>
    </w:p>
    <w:p w14:paraId="2943ACDC" w14:textId="77777777" w:rsidR="00036491" w:rsidRDefault="00036491" w:rsidP="00036491">
      <w:pPr>
        <w:rPr>
          <w:b/>
          <w:sz w:val="22"/>
          <w:szCs w:val="22"/>
        </w:rPr>
      </w:pPr>
    </w:p>
    <w:p w14:paraId="3AD86E54" w14:textId="77777777" w:rsidR="00036491" w:rsidRPr="00036491" w:rsidRDefault="00036491" w:rsidP="00036491">
      <w:pPr>
        <w:jc w:val="center"/>
        <w:rPr>
          <w:caps/>
          <w:sz w:val="22"/>
          <w:szCs w:val="22"/>
        </w:rPr>
      </w:pPr>
      <w:r w:rsidRPr="00036491">
        <w:rPr>
          <w:caps/>
          <w:sz w:val="22"/>
          <w:szCs w:val="22"/>
        </w:rPr>
        <w:t>AZ EGÉSZSÉGÜGYI, GYERMEKJÓLÉTI ÉS SZOCIÁLIS INTÉZMÉNY ALAPÍTÓ OKIRATÁNAK MÓDOSÍTÁSA</w:t>
      </w:r>
    </w:p>
    <w:p w14:paraId="541D11D5" w14:textId="77777777" w:rsidR="00036491" w:rsidRPr="00CC54FE" w:rsidRDefault="00036491" w:rsidP="00036491">
      <w:pPr>
        <w:jc w:val="center"/>
        <w:rPr>
          <w:i/>
          <w:sz w:val="22"/>
          <w:szCs w:val="22"/>
        </w:rPr>
      </w:pPr>
      <w:r w:rsidRPr="00CC54FE">
        <w:rPr>
          <w:i/>
          <w:sz w:val="22"/>
          <w:szCs w:val="22"/>
        </w:rPr>
        <w:t>(Írásos előterjesztés a jegyzőkönyvhöz mellékelve.)</w:t>
      </w:r>
    </w:p>
    <w:p w14:paraId="7A41E8A0" w14:textId="77777777" w:rsidR="00036491" w:rsidRPr="00CC54FE" w:rsidRDefault="00036491" w:rsidP="00036491">
      <w:pPr>
        <w:jc w:val="both"/>
        <w:rPr>
          <w:sz w:val="22"/>
          <w:szCs w:val="22"/>
        </w:rPr>
      </w:pPr>
    </w:p>
    <w:p w14:paraId="4D863092" w14:textId="77777777" w:rsidR="00036491" w:rsidRPr="00CC54FE" w:rsidRDefault="00036491" w:rsidP="00036491">
      <w:pPr>
        <w:jc w:val="both"/>
        <w:rPr>
          <w:bCs/>
          <w:iCs/>
          <w:sz w:val="22"/>
          <w:szCs w:val="22"/>
        </w:rPr>
      </w:pPr>
      <w:r w:rsidRPr="00CC54FE">
        <w:rPr>
          <w:b/>
          <w:iCs/>
          <w:sz w:val="22"/>
          <w:szCs w:val="22"/>
          <w:u w:val="single"/>
        </w:rPr>
        <w:t>Előterjesztő:</w:t>
      </w:r>
      <w:r w:rsidRPr="00CC54FE">
        <w:rPr>
          <w:bCs/>
          <w:iCs/>
          <w:sz w:val="22"/>
          <w:szCs w:val="22"/>
        </w:rPr>
        <w:tab/>
        <w:t>Polgármester</w:t>
      </w:r>
    </w:p>
    <w:p w14:paraId="300220FD" w14:textId="0F5A7C4F" w:rsidR="00036491" w:rsidRPr="00CC54FE" w:rsidRDefault="00036491" w:rsidP="00036491">
      <w:pPr>
        <w:jc w:val="both"/>
        <w:rPr>
          <w:sz w:val="22"/>
          <w:szCs w:val="22"/>
        </w:rPr>
      </w:pPr>
      <w:r w:rsidRPr="00CC54FE">
        <w:rPr>
          <w:b/>
          <w:sz w:val="22"/>
          <w:szCs w:val="22"/>
          <w:u w:val="single"/>
        </w:rPr>
        <w:t>Előadó:</w:t>
      </w:r>
      <w:r w:rsidRPr="00CC54FE">
        <w:rPr>
          <w:sz w:val="22"/>
          <w:szCs w:val="22"/>
        </w:rPr>
        <w:tab/>
      </w:r>
      <w:r>
        <w:rPr>
          <w:sz w:val="22"/>
          <w:szCs w:val="22"/>
        </w:rPr>
        <w:t>Pályázati és fejlesztési csoportvezető</w:t>
      </w:r>
    </w:p>
    <w:p w14:paraId="5CB85C7B" w14:textId="77777777" w:rsidR="00036491" w:rsidRPr="00CC54FE" w:rsidRDefault="00036491" w:rsidP="00036491">
      <w:pPr>
        <w:jc w:val="both"/>
        <w:rPr>
          <w:b/>
          <w:sz w:val="22"/>
          <w:szCs w:val="22"/>
        </w:rPr>
      </w:pPr>
    </w:p>
    <w:p w14:paraId="27C0BAF8" w14:textId="6F62ECA2" w:rsidR="00036491" w:rsidRPr="00CC54FE" w:rsidRDefault="00036491" w:rsidP="00036491">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jegyzőt.</w:t>
      </w:r>
    </w:p>
    <w:p w14:paraId="27D17F3B" w14:textId="77777777" w:rsidR="00036491" w:rsidRPr="00CC54FE" w:rsidRDefault="00036491" w:rsidP="00036491">
      <w:pPr>
        <w:jc w:val="both"/>
        <w:rPr>
          <w:bCs/>
          <w:sz w:val="22"/>
          <w:szCs w:val="22"/>
        </w:rPr>
      </w:pPr>
    </w:p>
    <w:p w14:paraId="580E63A7" w14:textId="665585F9" w:rsidR="00036491" w:rsidRPr="00CC54FE" w:rsidRDefault="00036491" w:rsidP="00093E75">
      <w:pPr>
        <w:jc w:val="both"/>
        <w:rPr>
          <w:sz w:val="22"/>
          <w:szCs w:val="22"/>
        </w:rPr>
      </w:pP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 xml:space="preserve">jegyző </w:t>
      </w:r>
      <w:r w:rsidRPr="00CC54FE">
        <w:rPr>
          <w:bCs/>
          <w:sz w:val="22"/>
          <w:szCs w:val="22"/>
        </w:rPr>
        <w:t xml:space="preserve">elmondta, hogy </w:t>
      </w:r>
      <w:r w:rsidR="00093E75">
        <w:rPr>
          <w:bCs/>
          <w:sz w:val="22"/>
          <w:szCs w:val="22"/>
        </w:rPr>
        <w:t xml:space="preserve">a napirendi pontot jogszabályváltozás indokolja. </w:t>
      </w:r>
      <w:r w:rsidR="00093E75" w:rsidRPr="00451E43">
        <w:rPr>
          <w:sz w:val="22"/>
          <w:szCs w:val="22"/>
        </w:rPr>
        <w:t>A kormányzati funkciók</w:t>
      </w:r>
      <w:r w:rsidR="00093E75">
        <w:rPr>
          <w:sz w:val="22"/>
          <w:szCs w:val="22"/>
        </w:rPr>
        <w:t xml:space="preserve">ról </w:t>
      </w:r>
      <w:r w:rsidR="00093E75" w:rsidRPr="00451E43">
        <w:rPr>
          <w:sz w:val="22"/>
          <w:szCs w:val="22"/>
        </w:rPr>
        <w:t>szóló PM rendelet</w:t>
      </w:r>
      <w:r w:rsidR="00093E75">
        <w:rPr>
          <w:sz w:val="22"/>
          <w:szCs w:val="22"/>
        </w:rPr>
        <w:t xml:space="preserve"> a rövid időtartamú közfoglalkoztatás kormányzati funkciót hatályon kívül helyezte. Az említett kód az intézmény alapító okiratában is szerepel, ezért szükséges annak módosítása. </w:t>
      </w:r>
    </w:p>
    <w:p w14:paraId="03607DF6" w14:textId="77777777" w:rsidR="00093E75" w:rsidRDefault="00093E75" w:rsidP="00036491">
      <w:pPr>
        <w:jc w:val="both"/>
        <w:rPr>
          <w:b/>
          <w:sz w:val="22"/>
          <w:szCs w:val="22"/>
        </w:rPr>
      </w:pPr>
    </w:p>
    <w:p w14:paraId="3B11F3D5" w14:textId="23BC2191" w:rsidR="00036491" w:rsidRPr="00CC54FE" w:rsidRDefault="00036491" w:rsidP="00036491">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3AC3F704" w14:textId="77777777" w:rsidR="00036491" w:rsidRPr="00CC54FE" w:rsidRDefault="00036491" w:rsidP="00036491">
      <w:pPr>
        <w:jc w:val="both"/>
        <w:rPr>
          <w:sz w:val="22"/>
          <w:szCs w:val="22"/>
        </w:rPr>
      </w:pPr>
    </w:p>
    <w:p w14:paraId="0AE8169E" w14:textId="77777777" w:rsidR="00036491" w:rsidRPr="00CC54FE" w:rsidRDefault="00036491" w:rsidP="00036491">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04B86DCA" w14:textId="77777777" w:rsidR="00036491" w:rsidRPr="00CC54FE" w:rsidRDefault="00036491" w:rsidP="00036491">
      <w:pPr>
        <w:jc w:val="both"/>
        <w:rPr>
          <w:sz w:val="22"/>
          <w:szCs w:val="22"/>
        </w:rPr>
      </w:pPr>
    </w:p>
    <w:p w14:paraId="32588F50" w14:textId="77777777" w:rsidR="00036491" w:rsidRPr="00CC54FE" w:rsidRDefault="00036491" w:rsidP="00036491">
      <w:pPr>
        <w:jc w:val="both"/>
        <w:rPr>
          <w:sz w:val="22"/>
          <w:szCs w:val="22"/>
        </w:rPr>
      </w:pPr>
      <w:r w:rsidRPr="00CC54FE">
        <w:rPr>
          <w:sz w:val="22"/>
          <w:szCs w:val="22"/>
        </w:rPr>
        <w:t>A Képviselő-testület 10 „igen” szavazattal az alábbi határozatot hozta:</w:t>
      </w:r>
    </w:p>
    <w:p w14:paraId="78D711CE" w14:textId="77777777" w:rsidR="00036491" w:rsidRDefault="00036491" w:rsidP="00036491">
      <w:pPr>
        <w:rPr>
          <w:b/>
          <w:sz w:val="22"/>
          <w:szCs w:val="22"/>
        </w:rPr>
      </w:pPr>
    </w:p>
    <w:p w14:paraId="221AC596" w14:textId="77777777" w:rsidR="00036491" w:rsidRDefault="00036491" w:rsidP="00036491">
      <w:pPr>
        <w:jc w:val="both"/>
        <w:rPr>
          <w:b/>
          <w:sz w:val="22"/>
          <w:szCs w:val="22"/>
          <w:u w:val="single"/>
        </w:rPr>
      </w:pPr>
      <w:r>
        <w:rPr>
          <w:b/>
          <w:sz w:val="22"/>
          <w:szCs w:val="22"/>
          <w:u w:val="single"/>
        </w:rPr>
        <w:t>46/</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781ACE8D" w14:textId="77777777" w:rsidR="00036491" w:rsidRDefault="00036491" w:rsidP="00036491">
      <w:pPr>
        <w:keepNext/>
        <w:jc w:val="both"/>
        <w:outlineLvl w:val="2"/>
        <w:rPr>
          <w:b/>
          <w:bCs/>
          <w:iCs/>
          <w:sz w:val="22"/>
          <w:szCs w:val="22"/>
        </w:rPr>
      </w:pPr>
      <w:r>
        <w:rPr>
          <w:sz w:val="22"/>
          <w:szCs w:val="22"/>
        </w:rPr>
        <w:t>Az Egészségügyi, Gyermekjóléti és Szociális Intézmény alapító okiratának módosítása</w:t>
      </w:r>
    </w:p>
    <w:p w14:paraId="3772E6DE" w14:textId="77777777" w:rsidR="00036491" w:rsidRDefault="00036491" w:rsidP="00036491">
      <w:pPr>
        <w:keepNext/>
        <w:outlineLvl w:val="2"/>
        <w:rPr>
          <w:b/>
          <w:bCs/>
          <w:iCs/>
          <w:sz w:val="22"/>
          <w:szCs w:val="22"/>
        </w:rPr>
      </w:pPr>
    </w:p>
    <w:p w14:paraId="4E0F9F00" w14:textId="77777777" w:rsidR="00036491" w:rsidRDefault="00036491" w:rsidP="00036491">
      <w:pPr>
        <w:keepNext/>
        <w:outlineLvl w:val="2"/>
        <w:rPr>
          <w:b/>
          <w:bCs/>
          <w:iCs/>
          <w:sz w:val="22"/>
          <w:szCs w:val="22"/>
        </w:rPr>
      </w:pPr>
    </w:p>
    <w:p w14:paraId="4853A05C" w14:textId="77777777" w:rsidR="00036491" w:rsidRPr="00937263" w:rsidRDefault="00036491" w:rsidP="00036491">
      <w:pPr>
        <w:pStyle w:val="Nincstrkz"/>
        <w:jc w:val="center"/>
        <w:rPr>
          <w:b/>
          <w:bCs/>
          <w:sz w:val="22"/>
          <w:szCs w:val="22"/>
        </w:rPr>
      </w:pPr>
      <w:r w:rsidRPr="00334532">
        <w:rPr>
          <w:b/>
          <w:bCs/>
          <w:sz w:val="22"/>
          <w:szCs w:val="22"/>
        </w:rPr>
        <w:t xml:space="preserve">HATÁROZAT </w:t>
      </w:r>
    </w:p>
    <w:p w14:paraId="4B3BCFB3" w14:textId="77777777" w:rsidR="00036491" w:rsidRDefault="00036491" w:rsidP="00036491">
      <w:pPr>
        <w:jc w:val="both"/>
      </w:pPr>
    </w:p>
    <w:p w14:paraId="509BDD8B" w14:textId="77777777" w:rsidR="00036491" w:rsidRDefault="00036491" w:rsidP="00036491">
      <w:pPr>
        <w:jc w:val="both"/>
      </w:pPr>
    </w:p>
    <w:p w14:paraId="068EFD55" w14:textId="77777777" w:rsidR="00036491" w:rsidRPr="0007428B" w:rsidRDefault="00036491" w:rsidP="00036491">
      <w:pPr>
        <w:jc w:val="both"/>
        <w:rPr>
          <w:sz w:val="22"/>
          <w:szCs w:val="22"/>
        </w:rPr>
      </w:pPr>
      <w:r w:rsidRPr="0007428B">
        <w:rPr>
          <w:sz w:val="22"/>
          <w:szCs w:val="22"/>
        </w:rPr>
        <w:t>A Képviselő-testület</w:t>
      </w:r>
    </w:p>
    <w:p w14:paraId="36996592" w14:textId="77777777" w:rsidR="00036491" w:rsidRPr="0007428B" w:rsidRDefault="00036491" w:rsidP="00036491">
      <w:pPr>
        <w:jc w:val="both"/>
        <w:rPr>
          <w:sz w:val="22"/>
          <w:szCs w:val="22"/>
        </w:rPr>
      </w:pPr>
    </w:p>
    <w:p w14:paraId="35DA54A7" w14:textId="77777777" w:rsidR="00036491" w:rsidRDefault="00036491" w:rsidP="00036491">
      <w:pPr>
        <w:pStyle w:val="Listaszerbekezds"/>
        <w:widowControl/>
        <w:numPr>
          <w:ilvl w:val="0"/>
          <w:numId w:val="16"/>
        </w:numPr>
        <w:autoSpaceDE/>
        <w:autoSpaceDN/>
        <w:adjustRightInd/>
        <w:spacing w:line="240" w:lineRule="auto"/>
        <w:contextualSpacing/>
        <w:jc w:val="both"/>
        <w:rPr>
          <w:sz w:val="22"/>
          <w:szCs w:val="22"/>
        </w:rPr>
      </w:pPr>
      <w:r w:rsidRPr="0007428B">
        <w:rPr>
          <w:sz w:val="22"/>
          <w:szCs w:val="22"/>
        </w:rPr>
        <w:t>Az Egészségügyi, Gyermekjóléti és Szociális Intézmény alapító okiratát a határozat</w:t>
      </w:r>
      <w:r>
        <w:rPr>
          <w:sz w:val="22"/>
          <w:szCs w:val="22"/>
        </w:rPr>
        <w:t xml:space="preserve"> </w:t>
      </w:r>
      <w:r w:rsidRPr="0007428B">
        <w:rPr>
          <w:sz w:val="22"/>
          <w:szCs w:val="22"/>
        </w:rPr>
        <w:t>1. melléklete szerinti tartalommal módosítja.</w:t>
      </w:r>
    </w:p>
    <w:p w14:paraId="13EE5081" w14:textId="77777777" w:rsidR="00036491" w:rsidRPr="0007428B" w:rsidRDefault="00036491" w:rsidP="00036491">
      <w:pPr>
        <w:pStyle w:val="Listaszerbekezds"/>
        <w:jc w:val="both"/>
        <w:rPr>
          <w:sz w:val="22"/>
          <w:szCs w:val="22"/>
        </w:rPr>
      </w:pPr>
    </w:p>
    <w:p w14:paraId="3893236E" w14:textId="77777777" w:rsidR="00036491" w:rsidRPr="0007428B" w:rsidRDefault="00036491" w:rsidP="00036491">
      <w:pPr>
        <w:pStyle w:val="Listaszerbekezds"/>
        <w:widowControl/>
        <w:numPr>
          <w:ilvl w:val="0"/>
          <w:numId w:val="16"/>
        </w:numPr>
        <w:autoSpaceDE/>
        <w:autoSpaceDN/>
        <w:adjustRightInd/>
        <w:spacing w:line="240" w:lineRule="auto"/>
        <w:contextualSpacing/>
        <w:jc w:val="both"/>
        <w:rPr>
          <w:sz w:val="22"/>
          <w:szCs w:val="22"/>
        </w:rPr>
      </w:pPr>
      <w:r w:rsidRPr="0007428B">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0B9F54DA" w14:textId="77777777" w:rsidR="00036491" w:rsidRDefault="00036491" w:rsidP="00036491">
      <w:pPr>
        <w:jc w:val="both"/>
        <w:rPr>
          <w:b/>
          <w:bCs/>
          <w:sz w:val="22"/>
          <w:szCs w:val="22"/>
          <w:u w:val="single"/>
        </w:rPr>
      </w:pPr>
    </w:p>
    <w:p w14:paraId="73F2A5A5" w14:textId="77777777" w:rsidR="00036491" w:rsidRPr="00036491" w:rsidRDefault="00036491" w:rsidP="00036491">
      <w:pPr>
        <w:jc w:val="both"/>
        <w:rPr>
          <w:b/>
          <w:bCs/>
          <w:sz w:val="22"/>
          <w:szCs w:val="22"/>
          <w:u w:val="single"/>
        </w:rPr>
      </w:pPr>
    </w:p>
    <w:p w14:paraId="67E40B62" w14:textId="1BFE7370" w:rsidR="00036491" w:rsidRPr="00036491" w:rsidRDefault="00036491" w:rsidP="00036491">
      <w:pPr>
        <w:jc w:val="both"/>
        <w:rPr>
          <w:sz w:val="22"/>
          <w:szCs w:val="22"/>
        </w:rPr>
      </w:pPr>
      <w:r w:rsidRPr="00036491">
        <w:rPr>
          <w:b/>
          <w:bCs/>
          <w:sz w:val="22"/>
          <w:szCs w:val="22"/>
          <w:u w:val="single"/>
        </w:rPr>
        <w:t>Felelős:</w:t>
      </w:r>
      <w:r w:rsidRPr="00036491">
        <w:rPr>
          <w:sz w:val="22"/>
          <w:szCs w:val="22"/>
        </w:rPr>
        <w:t xml:space="preserve"> </w:t>
      </w:r>
      <w:r w:rsidRPr="00036491">
        <w:rPr>
          <w:sz w:val="22"/>
          <w:szCs w:val="22"/>
        </w:rPr>
        <w:tab/>
        <w:t>polgármester</w:t>
      </w:r>
    </w:p>
    <w:p w14:paraId="32959149" w14:textId="77777777" w:rsidR="00036491" w:rsidRPr="00036491" w:rsidRDefault="00036491" w:rsidP="00036491">
      <w:pPr>
        <w:pStyle w:val="NormlWeb"/>
        <w:spacing w:before="0" w:beforeAutospacing="0" w:after="0" w:afterAutospacing="0"/>
        <w:ind w:right="150"/>
        <w:jc w:val="both"/>
        <w:rPr>
          <w:rFonts w:ascii="Times New Roman" w:hAnsi="Times New Roman" w:cs="Times New Roman"/>
          <w:sz w:val="22"/>
          <w:szCs w:val="22"/>
        </w:rPr>
      </w:pPr>
      <w:r w:rsidRPr="00036491">
        <w:rPr>
          <w:rFonts w:ascii="Times New Roman" w:hAnsi="Times New Roman" w:cs="Times New Roman"/>
          <w:b/>
          <w:bCs/>
          <w:sz w:val="22"/>
          <w:szCs w:val="22"/>
          <w:u w:val="single"/>
        </w:rPr>
        <w:t>Határidő:</w:t>
      </w:r>
      <w:r w:rsidRPr="00036491">
        <w:rPr>
          <w:rFonts w:ascii="Times New Roman" w:hAnsi="Times New Roman" w:cs="Times New Roman"/>
          <w:sz w:val="22"/>
          <w:szCs w:val="22"/>
        </w:rPr>
        <w:t xml:space="preserve"> </w:t>
      </w:r>
      <w:r w:rsidRPr="00036491">
        <w:rPr>
          <w:rFonts w:ascii="Times New Roman" w:hAnsi="Times New Roman" w:cs="Times New Roman"/>
          <w:sz w:val="22"/>
          <w:szCs w:val="22"/>
        </w:rPr>
        <w:tab/>
        <w:t>azonnal</w:t>
      </w:r>
    </w:p>
    <w:p w14:paraId="0A670FCF" w14:textId="0579A65C" w:rsidR="002F7FD8" w:rsidRDefault="002F7FD8">
      <w:pPr>
        <w:rPr>
          <w:bCs/>
          <w:i/>
          <w:sz w:val="22"/>
          <w:szCs w:val="22"/>
        </w:rPr>
      </w:pPr>
      <w:r>
        <w:rPr>
          <w:bCs/>
          <w:i/>
          <w:sz w:val="22"/>
          <w:szCs w:val="22"/>
        </w:rPr>
        <w:br w:type="page"/>
      </w:r>
    </w:p>
    <w:p w14:paraId="5C9F61C6" w14:textId="6416B785" w:rsidR="002F7FD8" w:rsidRPr="00E8389A" w:rsidRDefault="002F7FD8" w:rsidP="002F7FD8">
      <w:pPr>
        <w:pStyle w:val="Listaszerbekezds"/>
        <w:numPr>
          <w:ilvl w:val="0"/>
          <w:numId w:val="27"/>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46/2023.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0290CC48" w14:textId="77777777" w:rsidR="002F7FD8" w:rsidRPr="002F7FD8" w:rsidRDefault="002F7FD8" w:rsidP="002F7FD8">
      <w:pPr>
        <w:tabs>
          <w:tab w:val="left" w:pos="2145"/>
        </w:tabs>
        <w:spacing w:after="840"/>
        <w:rPr>
          <w:sz w:val="22"/>
          <w:szCs w:val="22"/>
        </w:rPr>
      </w:pPr>
      <w:r w:rsidRPr="002F7FD8">
        <w:rPr>
          <w:sz w:val="22"/>
          <w:szCs w:val="22"/>
        </w:rPr>
        <w:t>Okirat száma: 3934-3/2023</w:t>
      </w:r>
    </w:p>
    <w:p w14:paraId="07F9A8C5" w14:textId="77777777" w:rsidR="002F7FD8" w:rsidRPr="002F7FD8" w:rsidRDefault="002F7FD8" w:rsidP="002F7FD8">
      <w:pPr>
        <w:tabs>
          <w:tab w:val="left" w:leader="dot" w:pos="9072"/>
          <w:tab w:val="left" w:leader="dot" w:pos="16443"/>
        </w:tabs>
        <w:spacing w:before="240" w:after="480"/>
        <w:jc w:val="center"/>
        <w:rPr>
          <w:sz w:val="28"/>
          <w:szCs w:val="28"/>
        </w:rPr>
      </w:pPr>
      <w:r w:rsidRPr="002F7FD8">
        <w:rPr>
          <w:sz w:val="28"/>
          <w:szCs w:val="28"/>
        </w:rPr>
        <w:t>Módosító okirat</w:t>
      </w:r>
    </w:p>
    <w:p w14:paraId="0FCC5368" w14:textId="77777777" w:rsidR="002F7FD8" w:rsidRPr="002F7FD8" w:rsidRDefault="002F7FD8" w:rsidP="002F7FD8">
      <w:pPr>
        <w:tabs>
          <w:tab w:val="left" w:leader="dot" w:pos="9072"/>
          <w:tab w:val="left" w:leader="dot" w:pos="16443"/>
        </w:tabs>
        <w:jc w:val="both"/>
        <w:rPr>
          <w:b/>
          <w:sz w:val="22"/>
          <w:szCs w:val="22"/>
        </w:rPr>
      </w:pPr>
      <w:r w:rsidRPr="002F7FD8">
        <w:rPr>
          <w:b/>
          <w:sz w:val="22"/>
          <w:szCs w:val="22"/>
        </w:rPr>
        <w:t>A Egészségügyi, Gyermekjóléti és Szociális Intézmény a</w:t>
      </w:r>
      <w:r w:rsidRPr="002F7FD8">
        <w:rPr>
          <w:sz w:val="22"/>
          <w:szCs w:val="22"/>
        </w:rPr>
        <w:t xml:space="preserve"> </w:t>
      </w:r>
      <w:r w:rsidRPr="002F7FD8">
        <w:rPr>
          <w:b/>
          <w:sz w:val="22"/>
          <w:szCs w:val="22"/>
        </w:rPr>
        <w:t>Kiskőrös Város Önkormányzatának Képviselő-testülete által 2022. augusztus 18. napján kiadott, 482-14/2022. számú alapító okiratát az államháztartásról szóló 2011. évi CXCV. törvény 8/A. §-a alapján – Kiskőrös Város Önkormányzata Képviselő-testületének ……/2023. számú határozatára figyelemmel a következők szerint módosítom:</w:t>
      </w:r>
    </w:p>
    <w:p w14:paraId="2CA86BFA" w14:textId="77777777" w:rsidR="002F7FD8" w:rsidRPr="002F7FD8" w:rsidRDefault="002F7FD8" w:rsidP="002F7FD8">
      <w:pPr>
        <w:tabs>
          <w:tab w:val="left" w:leader="dot" w:pos="9072"/>
          <w:tab w:val="left" w:leader="dot" w:pos="16443"/>
        </w:tabs>
        <w:jc w:val="both"/>
        <w:rPr>
          <w:b/>
          <w:sz w:val="22"/>
          <w:szCs w:val="22"/>
        </w:rPr>
      </w:pPr>
    </w:p>
    <w:p w14:paraId="5443310B" w14:textId="77777777" w:rsidR="002F7FD8" w:rsidRPr="002F7FD8" w:rsidRDefault="002F7FD8" w:rsidP="002F7FD8">
      <w:pPr>
        <w:tabs>
          <w:tab w:val="left" w:leader="dot" w:pos="9072"/>
          <w:tab w:val="left" w:leader="dot" w:pos="16443"/>
        </w:tabs>
        <w:jc w:val="both"/>
        <w:rPr>
          <w:b/>
          <w:sz w:val="22"/>
          <w:szCs w:val="22"/>
        </w:rPr>
      </w:pPr>
    </w:p>
    <w:p w14:paraId="30BD65AD" w14:textId="77777777" w:rsidR="002F7FD8" w:rsidRPr="002F7FD8" w:rsidRDefault="002F7FD8" w:rsidP="002F7FD8">
      <w:pPr>
        <w:pStyle w:val="Listaszerbekezds"/>
        <w:widowControl/>
        <w:numPr>
          <w:ilvl w:val="0"/>
          <w:numId w:val="28"/>
        </w:numPr>
        <w:tabs>
          <w:tab w:val="left" w:leader="dot" w:pos="9072"/>
          <w:tab w:val="left" w:leader="dot" w:pos="16443"/>
        </w:tabs>
        <w:autoSpaceDE/>
        <w:autoSpaceDN/>
        <w:adjustRightInd/>
        <w:spacing w:before="120" w:after="120" w:line="240" w:lineRule="auto"/>
        <w:ind w:left="284"/>
        <w:contextualSpacing/>
        <w:jc w:val="both"/>
        <w:rPr>
          <w:b/>
          <w:color w:val="000000" w:themeColor="text1"/>
          <w:sz w:val="22"/>
          <w:szCs w:val="22"/>
        </w:rPr>
      </w:pPr>
      <w:r w:rsidRPr="002F7FD8">
        <w:rPr>
          <w:b/>
          <w:color w:val="000000" w:themeColor="text1"/>
          <w:sz w:val="22"/>
          <w:szCs w:val="22"/>
        </w:rPr>
        <w:t>Az alapító okirat 4.4.4. pont, a költségvetési szerv alaptevékenységének kormányzati funkció szerinti megjelölése módosításra kerül az alábbiak szerint:</w:t>
      </w:r>
    </w:p>
    <w:p w14:paraId="6CF26494" w14:textId="77777777" w:rsidR="002F7FD8" w:rsidRPr="002F7FD8" w:rsidRDefault="002F7FD8" w:rsidP="002F7FD8">
      <w:pPr>
        <w:tabs>
          <w:tab w:val="left" w:leader="dot" w:pos="9072"/>
          <w:tab w:val="left" w:leader="dot" w:pos="9781"/>
          <w:tab w:val="left" w:leader="dot" w:pos="16443"/>
        </w:tabs>
        <w:spacing w:before="80"/>
        <w:ind w:left="1224" w:right="-1"/>
        <w:jc w:val="both"/>
        <w:rPr>
          <w:b/>
          <w:color w:val="000000" w:themeColor="text1"/>
          <w:sz w:val="22"/>
          <w:szCs w:val="22"/>
        </w:rPr>
      </w:pPr>
    </w:p>
    <w:tbl>
      <w:tblPr>
        <w:tblStyle w:val="Rcsostblzat"/>
        <w:tblW w:w="5000" w:type="pct"/>
        <w:tblLook w:val="04A0" w:firstRow="1" w:lastRow="0" w:firstColumn="1" w:lastColumn="0" w:noHBand="0" w:noVBand="1"/>
      </w:tblPr>
      <w:tblGrid>
        <w:gridCol w:w="554"/>
        <w:gridCol w:w="2057"/>
        <w:gridCol w:w="7017"/>
      </w:tblGrid>
      <w:tr w:rsidR="002F7FD8" w:rsidRPr="002F7FD8" w14:paraId="427FB82F" w14:textId="77777777" w:rsidTr="002C698E">
        <w:tc>
          <w:tcPr>
            <w:tcW w:w="288" w:type="pct"/>
            <w:vAlign w:val="center"/>
          </w:tcPr>
          <w:p w14:paraId="2A096D97" w14:textId="77777777" w:rsidR="002F7FD8" w:rsidRPr="002F7FD8" w:rsidRDefault="002F7FD8" w:rsidP="002C698E">
            <w:pPr>
              <w:tabs>
                <w:tab w:val="left" w:leader="dot" w:pos="9072"/>
                <w:tab w:val="left" w:leader="dot" w:pos="16443"/>
              </w:tabs>
              <w:spacing w:before="80"/>
              <w:jc w:val="center"/>
              <w:rPr>
                <w:sz w:val="22"/>
                <w:szCs w:val="22"/>
              </w:rPr>
            </w:pPr>
          </w:p>
        </w:tc>
        <w:tc>
          <w:tcPr>
            <w:tcW w:w="1068" w:type="pct"/>
          </w:tcPr>
          <w:p w14:paraId="46BDFC04"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kormányzati funkciószám</w:t>
            </w:r>
          </w:p>
        </w:tc>
        <w:tc>
          <w:tcPr>
            <w:tcW w:w="3644" w:type="pct"/>
          </w:tcPr>
          <w:p w14:paraId="017A0E35"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kormányzati funkció megnevezése</w:t>
            </w:r>
          </w:p>
        </w:tc>
      </w:tr>
      <w:tr w:rsidR="002F7FD8" w:rsidRPr="002F7FD8" w14:paraId="1255AD18" w14:textId="77777777" w:rsidTr="002C698E">
        <w:tc>
          <w:tcPr>
            <w:tcW w:w="288" w:type="pct"/>
            <w:vAlign w:val="center"/>
          </w:tcPr>
          <w:p w14:paraId="38C9AE01"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w:t>
            </w:r>
          </w:p>
        </w:tc>
        <w:tc>
          <w:tcPr>
            <w:tcW w:w="1068" w:type="pct"/>
          </w:tcPr>
          <w:p w14:paraId="2C2533E2"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013360</w:t>
            </w:r>
          </w:p>
        </w:tc>
        <w:tc>
          <w:tcPr>
            <w:tcW w:w="3644" w:type="pct"/>
          </w:tcPr>
          <w:p w14:paraId="2A441E9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Más szerv részére végzett pénzügyi-gazdálkodási, üzemeltetési, egyéb szolgáltatások</w:t>
            </w:r>
          </w:p>
        </w:tc>
      </w:tr>
      <w:tr w:rsidR="002F7FD8" w:rsidRPr="002F7FD8" w14:paraId="69004E89" w14:textId="77777777" w:rsidTr="002C698E">
        <w:tc>
          <w:tcPr>
            <w:tcW w:w="288" w:type="pct"/>
            <w:vAlign w:val="center"/>
          </w:tcPr>
          <w:p w14:paraId="7BDE3454"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2</w:t>
            </w:r>
          </w:p>
        </w:tc>
        <w:tc>
          <w:tcPr>
            <w:tcW w:w="1068" w:type="pct"/>
          </w:tcPr>
          <w:p w14:paraId="168A66B7"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041233   </w:t>
            </w:r>
          </w:p>
        </w:tc>
        <w:tc>
          <w:tcPr>
            <w:tcW w:w="3644" w:type="pct"/>
          </w:tcPr>
          <w:p w14:paraId="5693390B"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Hosszabb időtartamú közfoglalkoztatás</w:t>
            </w:r>
          </w:p>
        </w:tc>
      </w:tr>
      <w:tr w:rsidR="002F7FD8" w:rsidRPr="002F7FD8" w14:paraId="66021AF9" w14:textId="77777777" w:rsidTr="002C698E">
        <w:tc>
          <w:tcPr>
            <w:tcW w:w="288" w:type="pct"/>
            <w:vAlign w:val="center"/>
          </w:tcPr>
          <w:p w14:paraId="4BD1BB0E"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3</w:t>
            </w:r>
          </w:p>
        </w:tc>
        <w:tc>
          <w:tcPr>
            <w:tcW w:w="1068" w:type="pct"/>
          </w:tcPr>
          <w:p w14:paraId="4801E765"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062020</w:t>
            </w:r>
          </w:p>
        </w:tc>
        <w:tc>
          <w:tcPr>
            <w:tcW w:w="3644" w:type="pct"/>
          </w:tcPr>
          <w:p w14:paraId="0C16E955"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Településfejlesztési projektek és támogatásuk</w:t>
            </w:r>
          </w:p>
        </w:tc>
      </w:tr>
      <w:tr w:rsidR="002F7FD8" w:rsidRPr="002F7FD8" w14:paraId="109E73BE" w14:textId="77777777" w:rsidTr="002C698E">
        <w:tc>
          <w:tcPr>
            <w:tcW w:w="288" w:type="pct"/>
            <w:vAlign w:val="center"/>
          </w:tcPr>
          <w:p w14:paraId="79D1AC07"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4</w:t>
            </w:r>
          </w:p>
        </w:tc>
        <w:tc>
          <w:tcPr>
            <w:tcW w:w="1068" w:type="pct"/>
          </w:tcPr>
          <w:p w14:paraId="7BC1861F"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072311   </w:t>
            </w:r>
          </w:p>
        </w:tc>
        <w:tc>
          <w:tcPr>
            <w:tcW w:w="3644" w:type="pct"/>
          </w:tcPr>
          <w:p w14:paraId="4A433D9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Fogorvosi alapellátás</w:t>
            </w:r>
          </w:p>
        </w:tc>
      </w:tr>
      <w:tr w:rsidR="002F7FD8" w:rsidRPr="002F7FD8" w14:paraId="72DA24DC" w14:textId="77777777" w:rsidTr="002C698E">
        <w:tc>
          <w:tcPr>
            <w:tcW w:w="288" w:type="pct"/>
            <w:vAlign w:val="center"/>
          </w:tcPr>
          <w:p w14:paraId="29CB081B"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5</w:t>
            </w:r>
          </w:p>
        </w:tc>
        <w:tc>
          <w:tcPr>
            <w:tcW w:w="1068" w:type="pct"/>
          </w:tcPr>
          <w:p w14:paraId="6D02C39B"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074031   </w:t>
            </w:r>
          </w:p>
        </w:tc>
        <w:tc>
          <w:tcPr>
            <w:tcW w:w="3644" w:type="pct"/>
          </w:tcPr>
          <w:p w14:paraId="1E16FC4F"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Család és nővédelmi egészségügyi gondozás</w:t>
            </w:r>
          </w:p>
        </w:tc>
      </w:tr>
      <w:tr w:rsidR="002F7FD8" w:rsidRPr="002F7FD8" w14:paraId="271E3C8B" w14:textId="77777777" w:rsidTr="002C698E">
        <w:tc>
          <w:tcPr>
            <w:tcW w:w="288" w:type="pct"/>
            <w:vAlign w:val="center"/>
          </w:tcPr>
          <w:p w14:paraId="35C4F4A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6</w:t>
            </w:r>
          </w:p>
        </w:tc>
        <w:tc>
          <w:tcPr>
            <w:tcW w:w="1068" w:type="pct"/>
          </w:tcPr>
          <w:p w14:paraId="5FEB41E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074032</w:t>
            </w:r>
          </w:p>
        </w:tc>
        <w:tc>
          <w:tcPr>
            <w:tcW w:w="3644" w:type="pct"/>
          </w:tcPr>
          <w:p w14:paraId="5F4CF9F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Ifjúság-egészségügyi gondozás</w:t>
            </w:r>
          </w:p>
        </w:tc>
      </w:tr>
      <w:tr w:rsidR="002F7FD8" w:rsidRPr="002F7FD8" w14:paraId="71D71F68" w14:textId="77777777" w:rsidTr="002C698E">
        <w:tc>
          <w:tcPr>
            <w:tcW w:w="288" w:type="pct"/>
            <w:vAlign w:val="center"/>
          </w:tcPr>
          <w:p w14:paraId="4E0562BB"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7</w:t>
            </w:r>
          </w:p>
        </w:tc>
        <w:tc>
          <w:tcPr>
            <w:tcW w:w="1068" w:type="pct"/>
          </w:tcPr>
          <w:p w14:paraId="3FA98FA7"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101110    </w:t>
            </w:r>
          </w:p>
        </w:tc>
        <w:tc>
          <w:tcPr>
            <w:tcW w:w="3644" w:type="pct"/>
          </w:tcPr>
          <w:p w14:paraId="66F8CCD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Bentlakásos, nem kórházi ellátás, ápolás</w:t>
            </w:r>
          </w:p>
        </w:tc>
      </w:tr>
      <w:tr w:rsidR="002F7FD8" w:rsidRPr="002F7FD8" w14:paraId="05D9F9B0" w14:textId="77777777" w:rsidTr="002C698E">
        <w:tc>
          <w:tcPr>
            <w:tcW w:w="288" w:type="pct"/>
            <w:vAlign w:val="center"/>
          </w:tcPr>
          <w:p w14:paraId="64DCC7A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8</w:t>
            </w:r>
          </w:p>
        </w:tc>
        <w:tc>
          <w:tcPr>
            <w:tcW w:w="1068" w:type="pct"/>
          </w:tcPr>
          <w:p w14:paraId="04E50B1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102023</w:t>
            </w:r>
          </w:p>
        </w:tc>
        <w:tc>
          <w:tcPr>
            <w:tcW w:w="3644" w:type="pct"/>
          </w:tcPr>
          <w:p w14:paraId="61E769F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Időskorúak tartós bentlakásos ellátása</w:t>
            </w:r>
          </w:p>
        </w:tc>
      </w:tr>
      <w:tr w:rsidR="002F7FD8" w:rsidRPr="002F7FD8" w14:paraId="65DEB4D7" w14:textId="77777777" w:rsidTr="002C698E">
        <w:tc>
          <w:tcPr>
            <w:tcW w:w="288" w:type="pct"/>
            <w:vAlign w:val="center"/>
          </w:tcPr>
          <w:p w14:paraId="164C8232"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9</w:t>
            </w:r>
          </w:p>
        </w:tc>
        <w:tc>
          <w:tcPr>
            <w:tcW w:w="1068" w:type="pct"/>
          </w:tcPr>
          <w:p w14:paraId="102B86EB"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102024</w:t>
            </w:r>
          </w:p>
        </w:tc>
        <w:tc>
          <w:tcPr>
            <w:tcW w:w="3644" w:type="pct"/>
          </w:tcPr>
          <w:p w14:paraId="70E3952C"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Demens betegek tartós bentlakásos ellátása</w:t>
            </w:r>
          </w:p>
        </w:tc>
      </w:tr>
      <w:tr w:rsidR="002F7FD8" w:rsidRPr="002F7FD8" w14:paraId="288753B0" w14:textId="77777777" w:rsidTr="002C698E">
        <w:tc>
          <w:tcPr>
            <w:tcW w:w="288" w:type="pct"/>
            <w:vAlign w:val="center"/>
          </w:tcPr>
          <w:p w14:paraId="2BCC7FB0"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10</w:t>
            </w:r>
          </w:p>
        </w:tc>
        <w:tc>
          <w:tcPr>
            <w:tcW w:w="1068" w:type="pct"/>
          </w:tcPr>
          <w:p w14:paraId="5F4B45C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104012</w:t>
            </w:r>
          </w:p>
        </w:tc>
        <w:tc>
          <w:tcPr>
            <w:tcW w:w="3644" w:type="pct"/>
          </w:tcPr>
          <w:p w14:paraId="65C097A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Gyermekek átmeneti ellátása</w:t>
            </w:r>
          </w:p>
        </w:tc>
      </w:tr>
      <w:tr w:rsidR="002F7FD8" w:rsidRPr="002F7FD8" w14:paraId="63115855" w14:textId="77777777" w:rsidTr="002C698E">
        <w:tc>
          <w:tcPr>
            <w:tcW w:w="288" w:type="pct"/>
            <w:vAlign w:val="center"/>
          </w:tcPr>
          <w:p w14:paraId="6AA2553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11</w:t>
            </w:r>
          </w:p>
        </w:tc>
        <w:tc>
          <w:tcPr>
            <w:tcW w:w="1068" w:type="pct"/>
            <w:vAlign w:val="center"/>
          </w:tcPr>
          <w:p w14:paraId="70ACD7E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104030    </w:t>
            </w:r>
          </w:p>
        </w:tc>
        <w:tc>
          <w:tcPr>
            <w:tcW w:w="3644" w:type="pct"/>
          </w:tcPr>
          <w:p w14:paraId="31E2C0F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Gyermekek napközbeni ellátása családi bölcsőde, munkahelyi bölcsőde, napközbeni gyermekfelügyelet vagy alternatív napközbeni ellátás útján</w:t>
            </w:r>
          </w:p>
        </w:tc>
      </w:tr>
      <w:tr w:rsidR="002F7FD8" w:rsidRPr="002F7FD8" w14:paraId="56D257F1" w14:textId="77777777" w:rsidTr="002C698E">
        <w:tc>
          <w:tcPr>
            <w:tcW w:w="288" w:type="pct"/>
            <w:vAlign w:val="center"/>
          </w:tcPr>
          <w:p w14:paraId="2B76B336"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12</w:t>
            </w:r>
          </w:p>
        </w:tc>
        <w:tc>
          <w:tcPr>
            <w:tcW w:w="1068" w:type="pct"/>
          </w:tcPr>
          <w:p w14:paraId="03C5DB8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104031</w:t>
            </w:r>
          </w:p>
        </w:tc>
        <w:tc>
          <w:tcPr>
            <w:tcW w:w="3644" w:type="pct"/>
          </w:tcPr>
          <w:p w14:paraId="5883E418"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Gyermekek bölcsődében és mini bölcsődében történő ellátása</w:t>
            </w:r>
          </w:p>
        </w:tc>
      </w:tr>
      <w:tr w:rsidR="002F7FD8" w:rsidRPr="002F7FD8" w14:paraId="1F86A00E" w14:textId="77777777" w:rsidTr="002C698E">
        <w:tc>
          <w:tcPr>
            <w:tcW w:w="288" w:type="pct"/>
            <w:vAlign w:val="center"/>
          </w:tcPr>
          <w:p w14:paraId="5E848F9E"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13</w:t>
            </w:r>
          </w:p>
        </w:tc>
        <w:tc>
          <w:tcPr>
            <w:tcW w:w="1068" w:type="pct"/>
          </w:tcPr>
          <w:p w14:paraId="1E867CC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104042</w:t>
            </w:r>
          </w:p>
        </w:tc>
        <w:tc>
          <w:tcPr>
            <w:tcW w:w="3644" w:type="pct"/>
          </w:tcPr>
          <w:p w14:paraId="286E0370"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Család és gyermekjóléti szolgáltatások</w:t>
            </w:r>
          </w:p>
        </w:tc>
      </w:tr>
      <w:tr w:rsidR="002F7FD8" w:rsidRPr="002F7FD8" w14:paraId="60B90D74" w14:textId="77777777" w:rsidTr="002C698E">
        <w:tc>
          <w:tcPr>
            <w:tcW w:w="288" w:type="pct"/>
            <w:vAlign w:val="center"/>
          </w:tcPr>
          <w:p w14:paraId="0AB6EDB0"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14</w:t>
            </w:r>
          </w:p>
        </w:tc>
        <w:tc>
          <w:tcPr>
            <w:tcW w:w="1068" w:type="pct"/>
          </w:tcPr>
          <w:p w14:paraId="26C9400C"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104043</w:t>
            </w:r>
          </w:p>
        </w:tc>
        <w:tc>
          <w:tcPr>
            <w:tcW w:w="3644" w:type="pct"/>
          </w:tcPr>
          <w:p w14:paraId="11AACE4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Család és gyermekjóléti központ</w:t>
            </w:r>
          </w:p>
        </w:tc>
      </w:tr>
      <w:tr w:rsidR="002F7FD8" w:rsidRPr="002F7FD8" w14:paraId="6BDD2710" w14:textId="77777777" w:rsidTr="002C698E">
        <w:tc>
          <w:tcPr>
            <w:tcW w:w="288" w:type="pct"/>
            <w:vAlign w:val="center"/>
          </w:tcPr>
          <w:p w14:paraId="3645FEC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15</w:t>
            </w:r>
          </w:p>
        </w:tc>
        <w:tc>
          <w:tcPr>
            <w:tcW w:w="1068" w:type="pct"/>
          </w:tcPr>
          <w:p w14:paraId="364CA1E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107080</w:t>
            </w:r>
          </w:p>
        </w:tc>
        <w:tc>
          <w:tcPr>
            <w:tcW w:w="3644" w:type="pct"/>
          </w:tcPr>
          <w:p w14:paraId="34EC64A0"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Esélyegyenlőség elősegítését célzó tevékenységek és programok</w:t>
            </w:r>
          </w:p>
        </w:tc>
      </w:tr>
    </w:tbl>
    <w:p w14:paraId="15BEF8BC" w14:textId="77777777" w:rsidR="002F7FD8" w:rsidRPr="002F7FD8" w:rsidRDefault="002F7FD8" w:rsidP="002F7FD8">
      <w:pPr>
        <w:pStyle w:val="Listaszerbekezds"/>
        <w:tabs>
          <w:tab w:val="left" w:leader="dot" w:pos="9072"/>
          <w:tab w:val="left" w:leader="dot" w:pos="16443"/>
        </w:tabs>
        <w:spacing w:before="120" w:after="120"/>
        <w:ind w:left="1078"/>
        <w:jc w:val="both"/>
        <w:rPr>
          <w:b/>
          <w:color w:val="000000" w:themeColor="text1"/>
          <w:sz w:val="22"/>
          <w:szCs w:val="22"/>
        </w:rPr>
      </w:pPr>
    </w:p>
    <w:p w14:paraId="5A590BB4" w14:textId="77777777" w:rsidR="002F7FD8" w:rsidRPr="002F7FD8" w:rsidRDefault="002F7FD8" w:rsidP="002F7FD8">
      <w:pPr>
        <w:tabs>
          <w:tab w:val="left" w:leader="dot" w:pos="9072"/>
          <w:tab w:val="left" w:leader="dot" w:pos="9781"/>
          <w:tab w:val="left" w:leader="dot" w:pos="16443"/>
        </w:tabs>
        <w:jc w:val="both"/>
        <w:rPr>
          <w:color w:val="000000" w:themeColor="text1"/>
          <w:sz w:val="22"/>
          <w:szCs w:val="22"/>
        </w:rPr>
      </w:pPr>
      <w:r w:rsidRPr="002F7FD8">
        <w:rPr>
          <w:sz w:val="22"/>
          <w:szCs w:val="22"/>
        </w:rPr>
        <w:t>Jelen módosító okiratot a törzskönyvi nyilvántartásba történő bejegyzés napjától kell alkalmazni.</w:t>
      </w:r>
    </w:p>
    <w:p w14:paraId="736AD267" w14:textId="77777777" w:rsidR="002F7FD8" w:rsidRDefault="002F7FD8" w:rsidP="002F7FD8">
      <w:pPr>
        <w:tabs>
          <w:tab w:val="left" w:leader="dot" w:pos="9072"/>
          <w:tab w:val="left" w:leader="dot" w:pos="16443"/>
        </w:tabs>
        <w:spacing w:after="100" w:afterAutospacing="1"/>
        <w:rPr>
          <w:rFonts w:eastAsiaTheme="minorHAnsi"/>
          <w:sz w:val="22"/>
          <w:szCs w:val="22"/>
          <w:lang w:eastAsia="en-US"/>
        </w:rPr>
      </w:pPr>
    </w:p>
    <w:p w14:paraId="16611949" w14:textId="77777777" w:rsidR="002F7FD8" w:rsidRDefault="002F7FD8">
      <w:pPr>
        <w:rPr>
          <w:rFonts w:eastAsiaTheme="minorHAnsi"/>
          <w:sz w:val="22"/>
          <w:szCs w:val="22"/>
          <w:lang w:eastAsia="en-US"/>
        </w:rPr>
      </w:pPr>
      <w:r>
        <w:rPr>
          <w:rFonts w:eastAsiaTheme="minorHAnsi"/>
          <w:sz w:val="22"/>
          <w:szCs w:val="22"/>
          <w:lang w:eastAsia="en-US"/>
        </w:rPr>
        <w:br w:type="page"/>
      </w:r>
    </w:p>
    <w:p w14:paraId="68BA0A25" w14:textId="04464210" w:rsidR="002F7FD8" w:rsidRPr="00E8389A" w:rsidRDefault="002F7FD8" w:rsidP="002F7FD8">
      <w:p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2. sz. melléklet a 46/2023.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5A2E87BD" w14:textId="77777777" w:rsidR="002F7FD8" w:rsidRPr="002F7FD8" w:rsidRDefault="002F7FD8" w:rsidP="002F7FD8">
      <w:pPr>
        <w:tabs>
          <w:tab w:val="left" w:leader="dot" w:pos="9072"/>
          <w:tab w:val="left" w:leader="dot" w:pos="16443"/>
        </w:tabs>
        <w:spacing w:after="840"/>
        <w:rPr>
          <w:sz w:val="22"/>
          <w:szCs w:val="22"/>
        </w:rPr>
      </w:pPr>
      <w:r w:rsidRPr="002F7FD8">
        <w:rPr>
          <w:sz w:val="22"/>
          <w:szCs w:val="22"/>
        </w:rPr>
        <w:t>Okirat száma: 3934-4/2023.</w:t>
      </w:r>
    </w:p>
    <w:p w14:paraId="461A37A6" w14:textId="77777777" w:rsidR="002F7FD8" w:rsidRPr="002F7FD8" w:rsidRDefault="002F7FD8" w:rsidP="002F7FD8">
      <w:pPr>
        <w:tabs>
          <w:tab w:val="left" w:leader="dot" w:pos="9072"/>
          <w:tab w:val="left" w:leader="dot" w:pos="16443"/>
        </w:tabs>
        <w:spacing w:before="480" w:after="480"/>
        <w:jc w:val="center"/>
        <w:rPr>
          <w:sz w:val="28"/>
          <w:szCs w:val="28"/>
        </w:rPr>
      </w:pPr>
      <w:r w:rsidRPr="002F7FD8">
        <w:rPr>
          <w:sz w:val="28"/>
          <w:szCs w:val="28"/>
        </w:rPr>
        <w:t>Alapító okirat</w:t>
      </w:r>
      <w:r w:rsidRPr="002F7FD8">
        <w:rPr>
          <w:sz w:val="28"/>
          <w:szCs w:val="28"/>
        </w:rPr>
        <w:br/>
        <w:t>módosításokkal egységes szerkezetbe foglalva</w:t>
      </w:r>
    </w:p>
    <w:p w14:paraId="76D5BAE9" w14:textId="77777777" w:rsidR="002F7FD8" w:rsidRPr="002F7FD8" w:rsidRDefault="002F7FD8" w:rsidP="002F7FD8">
      <w:pPr>
        <w:tabs>
          <w:tab w:val="left" w:leader="dot" w:pos="9072"/>
          <w:tab w:val="left" w:leader="dot" w:pos="16443"/>
        </w:tabs>
        <w:spacing w:after="120"/>
        <w:jc w:val="both"/>
        <w:rPr>
          <w:b/>
          <w:sz w:val="22"/>
          <w:szCs w:val="22"/>
        </w:rPr>
      </w:pPr>
      <w:r w:rsidRPr="002F7FD8">
        <w:rPr>
          <w:b/>
          <w:sz w:val="22"/>
          <w:szCs w:val="22"/>
        </w:rPr>
        <w:t>Az államháztartásról szóló 2011. évi CXCV. törvény 8/A. §-a alapján az Egészségügyi, Gyermekjóléti és Szociális Intézmény alapító okiratát a következők szerint adom ki:</w:t>
      </w:r>
    </w:p>
    <w:p w14:paraId="00707429" w14:textId="77777777" w:rsidR="002F7FD8" w:rsidRPr="002F7FD8" w:rsidRDefault="002F7FD8" w:rsidP="002F7FD8">
      <w:pPr>
        <w:pStyle w:val="Listaszerbekezds"/>
        <w:widowControl/>
        <w:numPr>
          <w:ilvl w:val="0"/>
          <w:numId w:val="3"/>
        </w:numPr>
        <w:tabs>
          <w:tab w:val="left" w:leader="dot" w:pos="9072"/>
          <w:tab w:val="left" w:leader="dot" w:pos="16443"/>
        </w:tabs>
        <w:autoSpaceDE/>
        <w:autoSpaceDN/>
        <w:adjustRightInd/>
        <w:spacing w:line="240" w:lineRule="auto"/>
        <w:contextualSpacing/>
        <w:jc w:val="center"/>
        <w:rPr>
          <w:b/>
          <w:sz w:val="22"/>
          <w:szCs w:val="22"/>
        </w:rPr>
      </w:pPr>
      <w:r w:rsidRPr="002F7FD8">
        <w:rPr>
          <w:b/>
          <w:sz w:val="22"/>
          <w:szCs w:val="22"/>
        </w:rPr>
        <w:t>A költségvetési szerv</w:t>
      </w:r>
      <w:r w:rsidRPr="002F7FD8">
        <w:rPr>
          <w:b/>
          <w:sz w:val="22"/>
          <w:szCs w:val="22"/>
        </w:rPr>
        <w:br/>
        <w:t>megnevezése, székhelye, telephelye</w:t>
      </w:r>
    </w:p>
    <w:p w14:paraId="7524F194" w14:textId="77777777" w:rsidR="002F7FD8" w:rsidRPr="002F7FD8" w:rsidRDefault="002F7FD8" w:rsidP="002F7FD8">
      <w:pPr>
        <w:pStyle w:val="Listaszerbekezds"/>
        <w:widowControl/>
        <w:numPr>
          <w:ilvl w:val="1"/>
          <w:numId w:val="3"/>
        </w:numPr>
        <w:tabs>
          <w:tab w:val="left" w:leader="dot" w:pos="9072"/>
          <w:tab w:val="left" w:leader="dot" w:pos="9639"/>
          <w:tab w:val="left" w:leader="dot" w:pos="16443"/>
        </w:tabs>
        <w:autoSpaceDE/>
        <w:autoSpaceDN/>
        <w:adjustRightInd/>
        <w:spacing w:before="80" w:line="240" w:lineRule="auto"/>
        <w:ind w:left="567" w:right="-1" w:hanging="567"/>
        <w:jc w:val="both"/>
        <w:rPr>
          <w:sz w:val="22"/>
          <w:szCs w:val="22"/>
        </w:rPr>
      </w:pPr>
      <w:r w:rsidRPr="002F7FD8">
        <w:rPr>
          <w:sz w:val="22"/>
          <w:szCs w:val="22"/>
        </w:rPr>
        <w:t>A költségvetési szerv</w:t>
      </w:r>
    </w:p>
    <w:p w14:paraId="2554ACCF"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2F7FD8">
        <w:rPr>
          <w:sz w:val="22"/>
          <w:szCs w:val="22"/>
        </w:rPr>
        <w:t>megnevezése: Egészségügyi, Gyermekjóléti és Szociális Intézmény</w:t>
      </w:r>
    </w:p>
    <w:p w14:paraId="3C7651BF"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2F7FD8">
        <w:rPr>
          <w:sz w:val="22"/>
          <w:szCs w:val="22"/>
        </w:rPr>
        <w:t>A költségvetési szerv</w:t>
      </w:r>
    </w:p>
    <w:p w14:paraId="222AF058"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2F7FD8">
        <w:rPr>
          <w:sz w:val="22"/>
          <w:szCs w:val="22"/>
        </w:rPr>
        <w:t>székhelye: 6200 Kiskőrös, Árpád utca 8.</w:t>
      </w:r>
    </w:p>
    <w:p w14:paraId="64531F48"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2F7FD8">
        <w:rPr>
          <w:sz w:val="22"/>
          <w:szCs w:val="22"/>
        </w:rPr>
        <w:t>telep</w:t>
      </w:r>
      <w:r w:rsidRPr="002F7FD8">
        <w:rPr>
          <w:rFonts w:eastAsia="Calibri"/>
          <w:sz w:val="22"/>
          <w:szCs w:val="22"/>
          <w:lang w:eastAsia="en-US"/>
        </w:rPr>
        <w:t>helye</w:t>
      </w:r>
      <w:r w:rsidRPr="002F7FD8">
        <w:rPr>
          <w:sz w:val="22"/>
          <w:szCs w:val="22"/>
        </w:rPr>
        <w:t>(i):</w:t>
      </w:r>
    </w:p>
    <w:tbl>
      <w:tblPr>
        <w:tblStyle w:val="Rcsostblzat"/>
        <w:tblW w:w="5000" w:type="pct"/>
        <w:tblLook w:val="04A0" w:firstRow="1" w:lastRow="0" w:firstColumn="1" w:lastColumn="0" w:noHBand="0" w:noVBand="1"/>
      </w:tblPr>
      <w:tblGrid>
        <w:gridCol w:w="555"/>
        <w:gridCol w:w="4390"/>
        <w:gridCol w:w="4683"/>
      </w:tblGrid>
      <w:tr w:rsidR="002F7FD8" w:rsidRPr="002F7FD8" w14:paraId="637EF911" w14:textId="77777777" w:rsidTr="002C698E">
        <w:tc>
          <w:tcPr>
            <w:tcW w:w="288" w:type="pct"/>
            <w:vAlign w:val="center"/>
          </w:tcPr>
          <w:p w14:paraId="63E3F9A7" w14:textId="77777777" w:rsidR="002F7FD8" w:rsidRPr="002F7FD8" w:rsidRDefault="002F7FD8" w:rsidP="002C698E">
            <w:pPr>
              <w:tabs>
                <w:tab w:val="left" w:leader="dot" w:pos="9072"/>
                <w:tab w:val="left" w:leader="dot" w:pos="9639"/>
                <w:tab w:val="left" w:leader="dot" w:pos="16443"/>
              </w:tabs>
              <w:spacing w:before="80"/>
              <w:ind w:right="-1"/>
              <w:jc w:val="center"/>
              <w:rPr>
                <w:sz w:val="22"/>
                <w:szCs w:val="22"/>
              </w:rPr>
            </w:pPr>
          </w:p>
        </w:tc>
        <w:tc>
          <w:tcPr>
            <w:tcW w:w="2280" w:type="pct"/>
          </w:tcPr>
          <w:p w14:paraId="3BED561B" w14:textId="77777777" w:rsidR="002F7FD8" w:rsidRPr="002F7FD8" w:rsidRDefault="002F7FD8" w:rsidP="002C698E">
            <w:pPr>
              <w:tabs>
                <w:tab w:val="left" w:leader="dot" w:pos="9072"/>
                <w:tab w:val="left" w:leader="dot" w:pos="9639"/>
                <w:tab w:val="left" w:leader="dot" w:pos="16443"/>
              </w:tabs>
              <w:spacing w:before="80"/>
              <w:ind w:right="-1"/>
              <w:rPr>
                <w:sz w:val="22"/>
                <w:szCs w:val="22"/>
              </w:rPr>
            </w:pPr>
            <w:r w:rsidRPr="002F7FD8">
              <w:rPr>
                <w:sz w:val="22"/>
                <w:szCs w:val="22"/>
              </w:rPr>
              <w:t>telephely megnevezése</w:t>
            </w:r>
          </w:p>
        </w:tc>
        <w:tc>
          <w:tcPr>
            <w:tcW w:w="2432" w:type="pct"/>
          </w:tcPr>
          <w:p w14:paraId="1B0D2CDE" w14:textId="77777777" w:rsidR="002F7FD8" w:rsidRPr="002F7FD8" w:rsidRDefault="002F7FD8" w:rsidP="002C698E">
            <w:pPr>
              <w:tabs>
                <w:tab w:val="left" w:leader="dot" w:pos="9072"/>
                <w:tab w:val="left" w:leader="dot" w:pos="9639"/>
                <w:tab w:val="left" w:leader="dot" w:pos="16443"/>
              </w:tabs>
              <w:spacing w:before="80"/>
              <w:ind w:right="-1"/>
              <w:rPr>
                <w:sz w:val="22"/>
                <w:szCs w:val="22"/>
              </w:rPr>
            </w:pPr>
            <w:r w:rsidRPr="002F7FD8">
              <w:rPr>
                <w:sz w:val="22"/>
                <w:szCs w:val="22"/>
              </w:rPr>
              <w:t>telephely címe</w:t>
            </w:r>
          </w:p>
        </w:tc>
      </w:tr>
      <w:tr w:rsidR="002F7FD8" w:rsidRPr="002F7FD8" w14:paraId="38AA032D" w14:textId="77777777" w:rsidTr="002C698E">
        <w:tc>
          <w:tcPr>
            <w:tcW w:w="288" w:type="pct"/>
            <w:vAlign w:val="center"/>
          </w:tcPr>
          <w:p w14:paraId="1925F8C4"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w:t>
            </w:r>
          </w:p>
        </w:tc>
        <w:tc>
          <w:tcPr>
            <w:tcW w:w="2280" w:type="pct"/>
          </w:tcPr>
          <w:p w14:paraId="60C526C8"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Egészségügyi, Gyermekjóléti és Szociális Intézmény Ifjúság-egészségügyi Szolgálat</w:t>
            </w:r>
          </w:p>
        </w:tc>
        <w:tc>
          <w:tcPr>
            <w:tcW w:w="2432" w:type="pct"/>
          </w:tcPr>
          <w:p w14:paraId="066DAD9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6200 Kiskőrös, Árpád utca 4.</w:t>
            </w:r>
          </w:p>
        </w:tc>
      </w:tr>
      <w:tr w:rsidR="002F7FD8" w:rsidRPr="002F7FD8" w14:paraId="25F36B14" w14:textId="77777777" w:rsidTr="002C698E">
        <w:tc>
          <w:tcPr>
            <w:tcW w:w="288" w:type="pct"/>
            <w:vAlign w:val="center"/>
          </w:tcPr>
          <w:p w14:paraId="6D48B674"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2</w:t>
            </w:r>
          </w:p>
        </w:tc>
        <w:tc>
          <w:tcPr>
            <w:tcW w:w="2280" w:type="pct"/>
          </w:tcPr>
          <w:p w14:paraId="198C699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Egészségügyi, Gyermekjóléti és Szociális Intézmény </w:t>
            </w:r>
          </w:p>
        </w:tc>
        <w:tc>
          <w:tcPr>
            <w:tcW w:w="2432" w:type="pct"/>
          </w:tcPr>
          <w:p w14:paraId="3ABAA908"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6200 Kiskőrös, Árpád utca 6.</w:t>
            </w:r>
          </w:p>
        </w:tc>
      </w:tr>
      <w:tr w:rsidR="002F7FD8" w:rsidRPr="002F7FD8" w14:paraId="404D24CB" w14:textId="77777777" w:rsidTr="002C698E">
        <w:tc>
          <w:tcPr>
            <w:tcW w:w="288" w:type="pct"/>
            <w:vAlign w:val="center"/>
          </w:tcPr>
          <w:p w14:paraId="065FA993"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3</w:t>
            </w:r>
          </w:p>
        </w:tc>
        <w:tc>
          <w:tcPr>
            <w:tcW w:w="2280" w:type="pct"/>
          </w:tcPr>
          <w:p w14:paraId="1EF90E92"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Egészségügyi, Gyermekjóléti és Szociális Intézmény Idősek Otthona</w:t>
            </w:r>
          </w:p>
        </w:tc>
        <w:tc>
          <w:tcPr>
            <w:tcW w:w="2432" w:type="pct"/>
          </w:tcPr>
          <w:p w14:paraId="53B0CA4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6200 Kiskőrös, Sárkány József utca 13.</w:t>
            </w:r>
          </w:p>
        </w:tc>
      </w:tr>
      <w:tr w:rsidR="002F7FD8" w:rsidRPr="002F7FD8" w14:paraId="68399189" w14:textId="77777777" w:rsidTr="002C698E">
        <w:tc>
          <w:tcPr>
            <w:tcW w:w="288" w:type="pct"/>
            <w:vAlign w:val="center"/>
          </w:tcPr>
          <w:p w14:paraId="6A894427"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4.</w:t>
            </w:r>
          </w:p>
        </w:tc>
        <w:tc>
          <w:tcPr>
            <w:tcW w:w="2280" w:type="pct"/>
          </w:tcPr>
          <w:p w14:paraId="2F088627"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Egészségügyi, Gyermekjóléti és Szociális Intézmény Védőnői Szolgálat</w:t>
            </w:r>
          </w:p>
        </w:tc>
        <w:tc>
          <w:tcPr>
            <w:tcW w:w="2432" w:type="pct"/>
          </w:tcPr>
          <w:p w14:paraId="750F54E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6200 Kiskőrös, Kossuth Lajos utca 6.</w:t>
            </w:r>
          </w:p>
        </w:tc>
      </w:tr>
      <w:tr w:rsidR="002F7FD8" w:rsidRPr="002F7FD8" w14:paraId="75EF412E" w14:textId="77777777" w:rsidTr="002C698E">
        <w:tc>
          <w:tcPr>
            <w:tcW w:w="288" w:type="pct"/>
            <w:vAlign w:val="center"/>
          </w:tcPr>
          <w:p w14:paraId="039130C8"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5.</w:t>
            </w:r>
          </w:p>
        </w:tc>
        <w:tc>
          <w:tcPr>
            <w:tcW w:w="2280" w:type="pct"/>
          </w:tcPr>
          <w:p w14:paraId="74090D5E"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Egészségügyi, Gyermekjóléti és Szociális Intézmény Bölcsőde</w:t>
            </w:r>
          </w:p>
        </w:tc>
        <w:tc>
          <w:tcPr>
            <w:tcW w:w="2432" w:type="pct"/>
          </w:tcPr>
          <w:p w14:paraId="1A52CF8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6200 Kiskőrös, Árpád utca 6.</w:t>
            </w:r>
          </w:p>
        </w:tc>
      </w:tr>
    </w:tbl>
    <w:p w14:paraId="76A48030" w14:textId="77777777" w:rsidR="002F7FD8" w:rsidRPr="002F7FD8" w:rsidRDefault="002F7FD8" w:rsidP="002F7FD8">
      <w:pPr>
        <w:pStyle w:val="Listaszerbekezds"/>
        <w:widowControl/>
        <w:numPr>
          <w:ilvl w:val="0"/>
          <w:numId w:val="3"/>
        </w:numPr>
        <w:tabs>
          <w:tab w:val="left" w:leader="dot" w:pos="9072"/>
        </w:tabs>
        <w:autoSpaceDE/>
        <w:autoSpaceDN/>
        <w:adjustRightInd/>
        <w:spacing w:before="720" w:after="480" w:line="240" w:lineRule="auto"/>
        <w:ind w:right="-143"/>
        <w:jc w:val="center"/>
        <w:rPr>
          <w:b/>
          <w:sz w:val="22"/>
          <w:szCs w:val="22"/>
        </w:rPr>
      </w:pPr>
      <w:r w:rsidRPr="002F7FD8">
        <w:rPr>
          <w:b/>
          <w:sz w:val="22"/>
          <w:szCs w:val="22"/>
        </w:rPr>
        <w:t>A költségvetési szerv</w:t>
      </w:r>
      <w:r w:rsidRPr="002F7FD8">
        <w:rPr>
          <w:b/>
          <w:sz w:val="22"/>
          <w:szCs w:val="22"/>
        </w:rPr>
        <w:br/>
        <w:t>alapításával és megszűnésével összefüggő rendelkezések</w:t>
      </w:r>
    </w:p>
    <w:p w14:paraId="1FD6A2A8"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2F7FD8">
        <w:rPr>
          <w:sz w:val="22"/>
          <w:szCs w:val="22"/>
        </w:rPr>
        <w:t>A költségvetési szerv alapításának dátuma:1981.01.01.</w:t>
      </w:r>
    </w:p>
    <w:p w14:paraId="082ACC32"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2F7FD8">
        <w:rPr>
          <w:sz w:val="22"/>
          <w:szCs w:val="22"/>
        </w:rPr>
        <w:t>A költségvetési szerv alapítására, átalakítására, megszüntetésére jogosult szerv</w:t>
      </w:r>
    </w:p>
    <w:p w14:paraId="6CE84060"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2F7FD8">
        <w:rPr>
          <w:sz w:val="22"/>
          <w:szCs w:val="22"/>
        </w:rPr>
        <w:t>megnevezése: Kiskőrös Város Önkormányzata</w:t>
      </w:r>
    </w:p>
    <w:p w14:paraId="24FA9525"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2F7FD8">
        <w:rPr>
          <w:sz w:val="22"/>
          <w:szCs w:val="22"/>
        </w:rPr>
        <w:t xml:space="preserve">székhelye:6200 Kiskőrös, Petőfi Sándor tér 1. </w:t>
      </w:r>
    </w:p>
    <w:p w14:paraId="3C386011"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2F7FD8">
        <w:rPr>
          <w:sz w:val="22"/>
          <w:szCs w:val="22"/>
        </w:rPr>
        <w:t>A költségvetési szerv jogelőd költségvetési szervének</w:t>
      </w:r>
    </w:p>
    <w:tbl>
      <w:tblPr>
        <w:tblStyle w:val="Rcsostblzat"/>
        <w:tblW w:w="5000" w:type="pct"/>
        <w:tblLook w:val="04A0" w:firstRow="1" w:lastRow="0" w:firstColumn="1" w:lastColumn="0" w:noHBand="0" w:noVBand="1"/>
      </w:tblPr>
      <w:tblGrid>
        <w:gridCol w:w="554"/>
        <w:gridCol w:w="4408"/>
        <w:gridCol w:w="4666"/>
      </w:tblGrid>
      <w:tr w:rsidR="002F7FD8" w:rsidRPr="002F7FD8" w14:paraId="0113D94C" w14:textId="77777777" w:rsidTr="002C698E">
        <w:tc>
          <w:tcPr>
            <w:tcW w:w="288" w:type="pct"/>
            <w:vAlign w:val="center"/>
          </w:tcPr>
          <w:p w14:paraId="59CA4BC8" w14:textId="77777777" w:rsidR="002F7FD8" w:rsidRPr="002F7FD8" w:rsidRDefault="002F7FD8" w:rsidP="002C698E">
            <w:pPr>
              <w:tabs>
                <w:tab w:val="left" w:leader="dot" w:pos="9072"/>
                <w:tab w:val="left" w:leader="dot" w:pos="9781"/>
                <w:tab w:val="left" w:leader="dot" w:pos="16443"/>
              </w:tabs>
              <w:spacing w:before="80"/>
              <w:jc w:val="center"/>
              <w:rPr>
                <w:sz w:val="22"/>
                <w:szCs w:val="22"/>
              </w:rPr>
            </w:pPr>
          </w:p>
        </w:tc>
        <w:tc>
          <w:tcPr>
            <w:tcW w:w="2289" w:type="pct"/>
          </w:tcPr>
          <w:p w14:paraId="40CA2F2B"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megnevezése</w:t>
            </w:r>
          </w:p>
        </w:tc>
        <w:tc>
          <w:tcPr>
            <w:tcW w:w="2423" w:type="pct"/>
          </w:tcPr>
          <w:p w14:paraId="27805399"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székhelye</w:t>
            </w:r>
          </w:p>
        </w:tc>
      </w:tr>
      <w:tr w:rsidR="002F7FD8" w:rsidRPr="002F7FD8" w14:paraId="5E97B6C4" w14:textId="77777777" w:rsidTr="002C698E">
        <w:tc>
          <w:tcPr>
            <w:tcW w:w="288" w:type="pct"/>
            <w:vAlign w:val="center"/>
          </w:tcPr>
          <w:p w14:paraId="7183DB60" w14:textId="77777777" w:rsidR="002F7FD8" w:rsidRPr="002F7FD8" w:rsidRDefault="002F7FD8" w:rsidP="002C698E">
            <w:pPr>
              <w:tabs>
                <w:tab w:val="left" w:leader="dot" w:pos="9072"/>
                <w:tab w:val="left" w:leader="dot" w:pos="9781"/>
                <w:tab w:val="left" w:leader="dot" w:pos="16443"/>
              </w:tabs>
              <w:spacing w:before="80"/>
              <w:jc w:val="center"/>
              <w:rPr>
                <w:sz w:val="22"/>
                <w:szCs w:val="22"/>
              </w:rPr>
            </w:pPr>
            <w:r w:rsidRPr="002F7FD8">
              <w:rPr>
                <w:sz w:val="22"/>
                <w:szCs w:val="22"/>
              </w:rPr>
              <w:t>1</w:t>
            </w:r>
          </w:p>
        </w:tc>
        <w:tc>
          <w:tcPr>
            <w:tcW w:w="2289" w:type="pct"/>
          </w:tcPr>
          <w:p w14:paraId="6A83D681"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HUMÁN SZOLGÁLTATÓ KÖZPONT</w:t>
            </w:r>
          </w:p>
        </w:tc>
        <w:tc>
          <w:tcPr>
            <w:tcW w:w="2423" w:type="pct"/>
          </w:tcPr>
          <w:p w14:paraId="5EC8F624"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6200 Kiskőrös, Kossuth Lajos utca 27.</w:t>
            </w:r>
          </w:p>
        </w:tc>
      </w:tr>
      <w:tr w:rsidR="002F7FD8" w:rsidRPr="002F7FD8" w14:paraId="63E5F599" w14:textId="77777777" w:rsidTr="002C698E">
        <w:tc>
          <w:tcPr>
            <w:tcW w:w="288" w:type="pct"/>
            <w:vAlign w:val="center"/>
          </w:tcPr>
          <w:p w14:paraId="7D4B686C" w14:textId="77777777" w:rsidR="002F7FD8" w:rsidRPr="002F7FD8" w:rsidRDefault="002F7FD8" w:rsidP="002C698E">
            <w:pPr>
              <w:tabs>
                <w:tab w:val="left" w:leader="dot" w:pos="9072"/>
                <w:tab w:val="left" w:leader="dot" w:pos="9781"/>
                <w:tab w:val="left" w:leader="dot" w:pos="16443"/>
              </w:tabs>
              <w:spacing w:before="80"/>
              <w:jc w:val="center"/>
              <w:rPr>
                <w:sz w:val="22"/>
                <w:szCs w:val="22"/>
              </w:rPr>
            </w:pPr>
            <w:r w:rsidRPr="002F7FD8">
              <w:rPr>
                <w:sz w:val="22"/>
                <w:szCs w:val="22"/>
              </w:rPr>
              <w:t>2</w:t>
            </w:r>
          </w:p>
        </w:tc>
        <w:tc>
          <w:tcPr>
            <w:tcW w:w="2289" w:type="pct"/>
          </w:tcPr>
          <w:p w14:paraId="50F1F4AA"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KISKŐRÖSI TÖBBCÉLÚ KISTÉRSÉGI TÁRSULÁS KISKŐRÖSI ÉS CSÁSZÁRTÖLTÉSI IDŐSEK OTTHONA</w:t>
            </w:r>
          </w:p>
        </w:tc>
        <w:tc>
          <w:tcPr>
            <w:tcW w:w="2423" w:type="pct"/>
          </w:tcPr>
          <w:p w14:paraId="6D43FA4B"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6200 Kiskőrös, Sárkány József utca 13.</w:t>
            </w:r>
          </w:p>
        </w:tc>
      </w:tr>
    </w:tbl>
    <w:p w14:paraId="080BCD38" w14:textId="77777777" w:rsidR="002F7FD8" w:rsidRPr="002F7FD8" w:rsidRDefault="002F7FD8" w:rsidP="002F7FD8">
      <w:pPr>
        <w:tabs>
          <w:tab w:val="left" w:leader="dot" w:pos="9072"/>
          <w:tab w:val="left" w:leader="dot" w:pos="9781"/>
          <w:tab w:val="left" w:leader="dot" w:pos="16443"/>
        </w:tabs>
        <w:spacing w:before="80"/>
        <w:ind w:right="-143"/>
        <w:jc w:val="both"/>
        <w:rPr>
          <w:sz w:val="22"/>
          <w:szCs w:val="22"/>
        </w:rPr>
      </w:pPr>
    </w:p>
    <w:p w14:paraId="47CCA0A1" w14:textId="77777777" w:rsidR="002F7FD8" w:rsidRPr="002F7FD8" w:rsidRDefault="002F7FD8" w:rsidP="002F7FD8">
      <w:pPr>
        <w:pStyle w:val="Listaszerbekezds"/>
        <w:widowControl/>
        <w:numPr>
          <w:ilvl w:val="0"/>
          <w:numId w:val="3"/>
        </w:numPr>
        <w:tabs>
          <w:tab w:val="left" w:leader="dot" w:pos="9072"/>
        </w:tabs>
        <w:autoSpaceDE/>
        <w:autoSpaceDN/>
        <w:adjustRightInd/>
        <w:spacing w:before="720" w:after="480" w:line="240" w:lineRule="auto"/>
        <w:ind w:left="357" w:right="-142" w:hanging="357"/>
        <w:jc w:val="center"/>
        <w:rPr>
          <w:b/>
          <w:sz w:val="22"/>
          <w:szCs w:val="22"/>
        </w:rPr>
      </w:pPr>
      <w:r w:rsidRPr="002F7FD8">
        <w:rPr>
          <w:b/>
          <w:sz w:val="22"/>
          <w:szCs w:val="22"/>
        </w:rPr>
        <w:t>A költségvetési szerv irányítása, felügyelete</w:t>
      </w:r>
    </w:p>
    <w:p w14:paraId="103B1EAD"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360" w:lineRule="auto"/>
        <w:ind w:left="567" w:right="-1" w:hanging="567"/>
        <w:jc w:val="both"/>
        <w:rPr>
          <w:sz w:val="22"/>
          <w:szCs w:val="22"/>
        </w:rPr>
      </w:pPr>
      <w:r w:rsidRPr="002F7FD8">
        <w:rPr>
          <w:sz w:val="22"/>
          <w:szCs w:val="22"/>
        </w:rPr>
        <w:t>A költségvetési szerv irányító szervének</w:t>
      </w:r>
    </w:p>
    <w:p w14:paraId="471492B0"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sz w:val="22"/>
          <w:szCs w:val="22"/>
        </w:rPr>
      </w:pPr>
      <w:r w:rsidRPr="002F7FD8">
        <w:rPr>
          <w:sz w:val="22"/>
          <w:szCs w:val="22"/>
        </w:rPr>
        <w:t>megnevezése: Kiskőrös Város Önkormányzata Képviselő-testülete</w:t>
      </w:r>
    </w:p>
    <w:p w14:paraId="7B4C3A7B" w14:textId="77777777" w:rsidR="002F7FD8" w:rsidRPr="002F7FD8" w:rsidRDefault="002F7FD8" w:rsidP="002F7FD8">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sz w:val="22"/>
          <w:szCs w:val="22"/>
        </w:rPr>
      </w:pPr>
      <w:r w:rsidRPr="002F7FD8">
        <w:rPr>
          <w:sz w:val="22"/>
          <w:szCs w:val="22"/>
        </w:rPr>
        <w:t>székhelye:6200 Kiskőrös, Petőfi Sándor tér 1.</w:t>
      </w:r>
    </w:p>
    <w:p w14:paraId="366C8B01" w14:textId="77777777" w:rsidR="002F7FD8" w:rsidRPr="002F7FD8" w:rsidRDefault="002F7FD8" w:rsidP="002F7FD8">
      <w:pPr>
        <w:pStyle w:val="Listaszerbekezds"/>
        <w:widowControl/>
        <w:numPr>
          <w:ilvl w:val="1"/>
          <w:numId w:val="3"/>
        </w:numPr>
        <w:tabs>
          <w:tab w:val="left" w:leader="dot" w:pos="9072"/>
        </w:tabs>
        <w:autoSpaceDE/>
        <w:autoSpaceDN/>
        <w:adjustRightInd/>
        <w:spacing w:before="240" w:line="360" w:lineRule="auto"/>
        <w:ind w:left="716" w:hanging="716"/>
        <w:contextualSpacing/>
        <w:jc w:val="both"/>
        <w:rPr>
          <w:sz w:val="22"/>
          <w:szCs w:val="22"/>
        </w:rPr>
      </w:pPr>
      <w:r w:rsidRPr="002F7FD8">
        <w:rPr>
          <w:sz w:val="22"/>
          <w:szCs w:val="22"/>
        </w:rPr>
        <w:t>A költségvetési szerv fenntartójának</w:t>
      </w:r>
    </w:p>
    <w:p w14:paraId="7D1D64D3" w14:textId="77777777" w:rsidR="002F7FD8" w:rsidRPr="002F7FD8" w:rsidRDefault="002F7FD8" w:rsidP="002F7FD8">
      <w:pPr>
        <w:pStyle w:val="Listaszerbekezds"/>
        <w:widowControl/>
        <w:numPr>
          <w:ilvl w:val="2"/>
          <w:numId w:val="3"/>
        </w:numPr>
        <w:tabs>
          <w:tab w:val="left" w:leader="dot" w:pos="9072"/>
        </w:tabs>
        <w:autoSpaceDE/>
        <w:autoSpaceDN/>
        <w:adjustRightInd/>
        <w:spacing w:before="80" w:line="360" w:lineRule="auto"/>
        <w:ind w:hanging="657"/>
        <w:contextualSpacing/>
        <w:jc w:val="both"/>
        <w:rPr>
          <w:sz w:val="22"/>
          <w:szCs w:val="22"/>
        </w:rPr>
      </w:pPr>
      <w:r w:rsidRPr="002F7FD8">
        <w:rPr>
          <w:sz w:val="22"/>
          <w:szCs w:val="22"/>
        </w:rPr>
        <w:t xml:space="preserve">  megnevezése: Kiskőrös Város Önkormányzata</w:t>
      </w:r>
    </w:p>
    <w:p w14:paraId="6BB1ED15" w14:textId="77777777" w:rsidR="002F7FD8" w:rsidRPr="002F7FD8" w:rsidRDefault="002F7FD8" w:rsidP="002F7FD8">
      <w:pPr>
        <w:pStyle w:val="Listaszerbekezds"/>
        <w:widowControl/>
        <w:numPr>
          <w:ilvl w:val="2"/>
          <w:numId w:val="3"/>
        </w:numPr>
        <w:tabs>
          <w:tab w:val="left" w:leader="dot" w:pos="9072"/>
        </w:tabs>
        <w:autoSpaceDE/>
        <w:autoSpaceDN/>
        <w:adjustRightInd/>
        <w:spacing w:before="80" w:line="360" w:lineRule="auto"/>
        <w:ind w:hanging="657"/>
        <w:contextualSpacing/>
        <w:jc w:val="both"/>
        <w:rPr>
          <w:sz w:val="22"/>
          <w:szCs w:val="22"/>
        </w:rPr>
      </w:pPr>
      <w:r w:rsidRPr="002F7FD8">
        <w:rPr>
          <w:sz w:val="22"/>
          <w:szCs w:val="22"/>
        </w:rPr>
        <w:t xml:space="preserve">  székhelye: 6200 Kiskőrös, Petőfi Sándor tér 1.</w:t>
      </w:r>
    </w:p>
    <w:p w14:paraId="23E13757" w14:textId="77777777" w:rsidR="002F7FD8" w:rsidRPr="002F7FD8" w:rsidRDefault="002F7FD8" w:rsidP="002F7FD8">
      <w:pPr>
        <w:pStyle w:val="Listaszerbekezds"/>
        <w:widowControl/>
        <w:numPr>
          <w:ilvl w:val="0"/>
          <w:numId w:val="3"/>
        </w:numPr>
        <w:tabs>
          <w:tab w:val="left" w:leader="dot" w:pos="9072"/>
        </w:tabs>
        <w:autoSpaceDE/>
        <w:autoSpaceDN/>
        <w:adjustRightInd/>
        <w:spacing w:before="720" w:after="480" w:line="240" w:lineRule="auto"/>
        <w:ind w:right="-143"/>
        <w:jc w:val="center"/>
        <w:rPr>
          <w:b/>
          <w:sz w:val="22"/>
          <w:szCs w:val="22"/>
        </w:rPr>
      </w:pPr>
      <w:r w:rsidRPr="002F7FD8">
        <w:rPr>
          <w:b/>
          <w:sz w:val="22"/>
          <w:szCs w:val="22"/>
        </w:rPr>
        <w:t>A költségvetési szerv tevékenysége</w:t>
      </w:r>
    </w:p>
    <w:p w14:paraId="1214D010"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285" w:hanging="567"/>
        <w:contextualSpacing/>
        <w:jc w:val="both"/>
        <w:rPr>
          <w:sz w:val="22"/>
          <w:szCs w:val="22"/>
        </w:rPr>
      </w:pPr>
      <w:r w:rsidRPr="002F7FD8">
        <w:rPr>
          <w:sz w:val="22"/>
          <w:szCs w:val="22"/>
        </w:rPr>
        <w:t xml:space="preserve">A költségvetési szerv közfeladata: </w:t>
      </w:r>
      <w:r w:rsidRPr="002F7FD8">
        <w:rPr>
          <w:bCs/>
          <w:sz w:val="22"/>
          <w:szCs w:val="22"/>
        </w:rPr>
        <w:t>Az egészségügyről</w:t>
      </w:r>
      <w:r w:rsidRPr="002F7FD8">
        <w:rPr>
          <w:b/>
          <w:bCs/>
          <w:sz w:val="22"/>
          <w:szCs w:val="22"/>
        </w:rPr>
        <w:t xml:space="preserve"> </w:t>
      </w:r>
      <w:r w:rsidRPr="002F7FD8">
        <w:rPr>
          <w:sz w:val="22"/>
          <w:szCs w:val="22"/>
        </w:rPr>
        <w:t xml:space="preserve">szóló 1997. évi CLIV. törvényben, valamint más jogszabályokban meghatározott egészségügyi alapellátás, a gyermekek védelméről és a gyámügyi igazgatásról szóló 1997. évi XXXI. törvényben meghatározott gyermekjóléti alapellátása, valamint </w:t>
      </w:r>
      <w:r w:rsidRPr="002F7FD8">
        <w:rPr>
          <w:bCs/>
          <w:sz w:val="22"/>
          <w:szCs w:val="22"/>
        </w:rPr>
        <w:t>a szociális igazgatásról és a szociális ellátásról szóló 1993. évi III. törvényben meghatározott szociális ellátás.</w:t>
      </w:r>
    </w:p>
    <w:p w14:paraId="437EA5EB"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jc w:val="both"/>
        <w:rPr>
          <w:sz w:val="22"/>
          <w:szCs w:val="22"/>
        </w:rPr>
      </w:pPr>
      <w:r w:rsidRPr="002F7FD8">
        <w:rPr>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2F7FD8" w:rsidRPr="002F7FD8" w14:paraId="44D36E82" w14:textId="77777777" w:rsidTr="002C698E">
        <w:tc>
          <w:tcPr>
            <w:tcW w:w="288" w:type="pct"/>
            <w:vAlign w:val="center"/>
          </w:tcPr>
          <w:p w14:paraId="6CAFF35F" w14:textId="77777777" w:rsidR="002F7FD8" w:rsidRPr="002F7FD8" w:rsidRDefault="002F7FD8" w:rsidP="002C698E">
            <w:pPr>
              <w:tabs>
                <w:tab w:val="left" w:leader="dot" w:pos="9072"/>
                <w:tab w:val="left" w:leader="dot" w:pos="9781"/>
                <w:tab w:val="left" w:leader="dot" w:pos="16443"/>
              </w:tabs>
              <w:spacing w:before="80"/>
              <w:jc w:val="center"/>
              <w:rPr>
                <w:sz w:val="22"/>
                <w:szCs w:val="22"/>
              </w:rPr>
            </w:pPr>
          </w:p>
        </w:tc>
        <w:tc>
          <w:tcPr>
            <w:tcW w:w="1068" w:type="pct"/>
          </w:tcPr>
          <w:p w14:paraId="35187CE6"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szakágazat száma</w:t>
            </w:r>
          </w:p>
        </w:tc>
        <w:tc>
          <w:tcPr>
            <w:tcW w:w="3644" w:type="pct"/>
          </w:tcPr>
          <w:p w14:paraId="077C40ED"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szakágazat megnevezése</w:t>
            </w:r>
          </w:p>
        </w:tc>
      </w:tr>
      <w:tr w:rsidR="002F7FD8" w:rsidRPr="002F7FD8" w14:paraId="47EF4723" w14:textId="77777777" w:rsidTr="002C698E">
        <w:tc>
          <w:tcPr>
            <w:tcW w:w="288" w:type="pct"/>
            <w:vAlign w:val="center"/>
          </w:tcPr>
          <w:p w14:paraId="7E4343B8" w14:textId="77777777" w:rsidR="002F7FD8" w:rsidRPr="002F7FD8" w:rsidRDefault="002F7FD8" w:rsidP="002C698E">
            <w:pPr>
              <w:tabs>
                <w:tab w:val="left" w:leader="dot" w:pos="9072"/>
                <w:tab w:val="left" w:leader="dot" w:pos="9781"/>
                <w:tab w:val="left" w:leader="dot" w:pos="16443"/>
              </w:tabs>
              <w:spacing w:before="80"/>
              <w:jc w:val="center"/>
              <w:rPr>
                <w:sz w:val="22"/>
                <w:szCs w:val="22"/>
              </w:rPr>
            </w:pPr>
            <w:r w:rsidRPr="002F7FD8">
              <w:rPr>
                <w:sz w:val="22"/>
                <w:szCs w:val="22"/>
              </w:rPr>
              <w:t>1</w:t>
            </w:r>
          </w:p>
        </w:tc>
        <w:tc>
          <w:tcPr>
            <w:tcW w:w="1068" w:type="pct"/>
          </w:tcPr>
          <w:p w14:paraId="7589E985"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sz w:val="22"/>
                <w:szCs w:val="22"/>
              </w:rPr>
              <w:t>841117</w:t>
            </w:r>
          </w:p>
        </w:tc>
        <w:tc>
          <w:tcPr>
            <w:tcW w:w="3644" w:type="pct"/>
          </w:tcPr>
          <w:p w14:paraId="46D080F0" w14:textId="77777777" w:rsidR="002F7FD8" w:rsidRPr="002F7FD8" w:rsidRDefault="002F7FD8" w:rsidP="002C698E">
            <w:pPr>
              <w:tabs>
                <w:tab w:val="left" w:leader="dot" w:pos="9072"/>
                <w:tab w:val="left" w:leader="dot" w:pos="9781"/>
                <w:tab w:val="left" w:leader="dot" w:pos="16443"/>
              </w:tabs>
              <w:spacing w:before="80"/>
              <w:rPr>
                <w:sz w:val="22"/>
                <w:szCs w:val="22"/>
              </w:rPr>
            </w:pPr>
            <w:r w:rsidRPr="002F7FD8">
              <w:rPr>
                <w:bCs/>
                <w:sz w:val="22"/>
                <w:szCs w:val="22"/>
              </w:rPr>
              <w:t>Kormányzati és önkormányzati intézmények ellátó, kisegítő szolgálatai</w:t>
            </w:r>
          </w:p>
        </w:tc>
      </w:tr>
    </w:tbl>
    <w:p w14:paraId="4188DC49"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bCs/>
          <w:sz w:val="22"/>
          <w:szCs w:val="22"/>
        </w:rPr>
      </w:pPr>
      <w:r w:rsidRPr="002F7FD8">
        <w:rPr>
          <w:sz w:val="22"/>
          <w:szCs w:val="22"/>
        </w:rPr>
        <w:t xml:space="preserve">A költségvetési szerv alaptevékenysége: </w:t>
      </w:r>
      <w:r w:rsidRPr="002F7FD8">
        <w:rPr>
          <w:bCs/>
          <w:sz w:val="22"/>
          <w:szCs w:val="22"/>
        </w:rPr>
        <w:t>Az Egészségügyi, Gyermekjóléti és Szociális Intézmény ellátja az egészségügyről szóló 1997. évi CLIV. törvényben, a szociális igazgatásról és a szociális ellátásról szóló 1993. évi III. törvény, a gyermekek védelméről és a gyámügyi igazgatásról szóló 1997. évi XXXI. törvény és a vonatkozó egyéb jogszabályokban a számára meghatározott feladatokat.</w:t>
      </w:r>
    </w:p>
    <w:p w14:paraId="3A77BCCE" w14:textId="77777777" w:rsidR="002F7FD8" w:rsidRPr="002F7FD8" w:rsidRDefault="002F7FD8" w:rsidP="002F7FD8">
      <w:pPr>
        <w:pStyle w:val="Listaszerbekezds"/>
        <w:widowControl/>
        <w:numPr>
          <w:ilvl w:val="1"/>
          <w:numId w:val="3"/>
        </w:numPr>
        <w:tabs>
          <w:tab w:val="left" w:leader="dot" w:pos="9072"/>
          <w:tab w:val="left" w:leader="dot" w:pos="16443"/>
        </w:tabs>
        <w:autoSpaceDE/>
        <w:autoSpaceDN/>
        <w:adjustRightInd/>
        <w:spacing w:before="240" w:line="240" w:lineRule="auto"/>
        <w:ind w:left="567" w:hanging="567"/>
        <w:jc w:val="both"/>
        <w:rPr>
          <w:sz w:val="22"/>
          <w:szCs w:val="22"/>
        </w:rPr>
      </w:pPr>
      <w:r w:rsidRPr="002F7FD8">
        <w:rPr>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2F7FD8" w:rsidRPr="002F7FD8" w14:paraId="59F78D8A" w14:textId="77777777" w:rsidTr="002C698E">
        <w:tc>
          <w:tcPr>
            <w:tcW w:w="288" w:type="pct"/>
            <w:vAlign w:val="center"/>
          </w:tcPr>
          <w:p w14:paraId="1E92EDF9" w14:textId="77777777" w:rsidR="002F7FD8" w:rsidRPr="002F7FD8" w:rsidRDefault="002F7FD8" w:rsidP="002C698E">
            <w:pPr>
              <w:tabs>
                <w:tab w:val="left" w:leader="dot" w:pos="9072"/>
                <w:tab w:val="left" w:leader="dot" w:pos="16443"/>
              </w:tabs>
              <w:spacing w:before="80"/>
              <w:jc w:val="center"/>
              <w:rPr>
                <w:sz w:val="22"/>
                <w:szCs w:val="22"/>
              </w:rPr>
            </w:pPr>
          </w:p>
        </w:tc>
        <w:tc>
          <w:tcPr>
            <w:tcW w:w="1068" w:type="pct"/>
          </w:tcPr>
          <w:p w14:paraId="05C039B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kormányzati funkciószám</w:t>
            </w:r>
          </w:p>
        </w:tc>
        <w:tc>
          <w:tcPr>
            <w:tcW w:w="3644" w:type="pct"/>
          </w:tcPr>
          <w:p w14:paraId="3A729CD6"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kormányzati funkció megnevezése</w:t>
            </w:r>
          </w:p>
        </w:tc>
      </w:tr>
      <w:tr w:rsidR="002F7FD8" w:rsidRPr="002F7FD8" w14:paraId="6E6346E5" w14:textId="77777777" w:rsidTr="002C698E">
        <w:tc>
          <w:tcPr>
            <w:tcW w:w="288" w:type="pct"/>
            <w:vAlign w:val="center"/>
          </w:tcPr>
          <w:p w14:paraId="08FDD222"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w:t>
            </w:r>
          </w:p>
        </w:tc>
        <w:tc>
          <w:tcPr>
            <w:tcW w:w="1068" w:type="pct"/>
          </w:tcPr>
          <w:p w14:paraId="0C732484"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013360</w:t>
            </w:r>
          </w:p>
        </w:tc>
        <w:tc>
          <w:tcPr>
            <w:tcW w:w="3644" w:type="pct"/>
          </w:tcPr>
          <w:p w14:paraId="384C9E57"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Más szerv részére végzett pénzügyi-gazdálkodási, üzemeltetési, egyéb szolgáltatások</w:t>
            </w:r>
          </w:p>
        </w:tc>
      </w:tr>
      <w:tr w:rsidR="002F7FD8" w:rsidRPr="002F7FD8" w14:paraId="67D66817" w14:textId="77777777" w:rsidTr="002C698E">
        <w:tc>
          <w:tcPr>
            <w:tcW w:w="288" w:type="pct"/>
            <w:vAlign w:val="center"/>
          </w:tcPr>
          <w:p w14:paraId="71A3B07B"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2</w:t>
            </w:r>
          </w:p>
        </w:tc>
        <w:tc>
          <w:tcPr>
            <w:tcW w:w="1068" w:type="pct"/>
          </w:tcPr>
          <w:p w14:paraId="2FB6511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041233   </w:t>
            </w:r>
          </w:p>
        </w:tc>
        <w:tc>
          <w:tcPr>
            <w:tcW w:w="3644" w:type="pct"/>
          </w:tcPr>
          <w:p w14:paraId="0052140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Hosszabb időtartamú közfoglalkoztatás</w:t>
            </w:r>
          </w:p>
        </w:tc>
      </w:tr>
      <w:tr w:rsidR="002F7FD8" w:rsidRPr="002F7FD8" w14:paraId="37F54DE8" w14:textId="77777777" w:rsidTr="002C698E">
        <w:tc>
          <w:tcPr>
            <w:tcW w:w="288" w:type="pct"/>
            <w:vAlign w:val="center"/>
          </w:tcPr>
          <w:p w14:paraId="2764329E"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3</w:t>
            </w:r>
          </w:p>
        </w:tc>
        <w:tc>
          <w:tcPr>
            <w:tcW w:w="1068" w:type="pct"/>
          </w:tcPr>
          <w:p w14:paraId="49F6ADB7"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062020</w:t>
            </w:r>
          </w:p>
        </w:tc>
        <w:tc>
          <w:tcPr>
            <w:tcW w:w="3644" w:type="pct"/>
          </w:tcPr>
          <w:p w14:paraId="177328EA"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Településfejlesztési projektek és támogatásuk</w:t>
            </w:r>
          </w:p>
        </w:tc>
      </w:tr>
      <w:tr w:rsidR="002F7FD8" w:rsidRPr="002F7FD8" w14:paraId="6CCD9FF1" w14:textId="77777777" w:rsidTr="002C698E">
        <w:tc>
          <w:tcPr>
            <w:tcW w:w="288" w:type="pct"/>
            <w:vAlign w:val="center"/>
          </w:tcPr>
          <w:p w14:paraId="58BAA043"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4</w:t>
            </w:r>
          </w:p>
        </w:tc>
        <w:tc>
          <w:tcPr>
            <w:tcW w:w="1068" w:type="pct"/>
          </w:tcPr>
          <w:p w14:paraId="0AA3022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072311   </w:t>
            </w:r>
          </w:p>
        </w:tc>
        <w:tc>
          <w:tcPr>
            <w:tcW w:w="3644" w:type="pct"/>
          </w:tcPr>
          <w:p w14:paraId="2A968DE0"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Fogorvosi alapellátás</w:t>
            </w:r>
          </w:p>
        </w:tc>
      </w:tr>
      <w:tr w:rsidR="002F7FD8" w:rsidRPr="002F7FD8" w14:paraId="701FF675" w14:textId="77777777" w:rsidTr="002C698E">
        <w:tc>
          <w:tcPr>
            <w:tcW w:w="288" w:type="pct"/>
            <w:vAlign w:val="center"/>
          </w:tcPr>
          <w:p w14:paraId="277DCB07"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5</w:t>
            </w:r>
          </w:p>
        </w:tc>
        <w:tc>
          <w:tcPr>
            <w:tcW w:w="1068" w:type="pct"/>
          </w:tcPr>
          <w:p w14:paraId="1FE2835E"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074031   </w:t>
            </w:r>
          </w:p>
        </w:tc>
        <w:tc>
          <w:tcPr>
            <w:tcW w:w="3644" w:type="pct"/>
          </w:tcPr>
          <w:p w14:paraId="4FD66CF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Család és nővédelmi egészségügyi gondozás</w:t>
            </w:r>
          </w:p>
        </w:tc>
      </w:tr>
      <w:tr w:rsidR="002F7FD8" w:rsidRPr="002F7FD8" w14:paraId="08FEDC7A" w14:textId="77777777" w:rsidTr="002C698E">
        <w:tc>
          <w:tcPr>
            <w:tcW w:w="288" w:type="pct"/>
            <w:vAlign w:val="center"/>
          </w:tcPr>
          <w:p w14:paraId="153ECA76"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6</w:t>
            </w:r>
          </w:p>
        </w:tc>
        <w:tc>
          <w:tcPr>
            <w:tcW w:w="1068" w:type="pct"/>
          </w:tcPr>
          <w:p w14:paraId="24E9D055"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074032</w:t>
            </w:r>
          </w:p>
        </w:tc>
        <w:tc>
          <w:tcPr>
            <w:tcW w:w="3644" w:type="pct"/>
          </w:tcPr>
          <w:p w14:paraId="38EA20F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Ifjúság-egészségügyi gondozás</w:t>
            </w:r>
          </w:p>
        </w:tc>
      </w:tr>
      <w:tr w:rsidR="002F7FD8" w:rsidRPr="002F7FD8" w14:paraId="44DECDB4" w14:textId="77777777" w:rsidTr="002C698E">
        <w:tc>
          <w:tcPr>
            <w:tcW w:w="288" w:type="pct"/>
            <w:vAlign w:val="center"/>
          </w:tcPr>
          <w:p w14:paraId="345CF1C3"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7</w:t>
            </w:r>
          </w:p>
        </w:tc>
        <w:tc>
          <w:tcPr>
            <w:tcW w:w="1068" w:type="pct"/>
          </w:tcPr>
          <w:p w14:paraId="6CB39D94"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101110    </w:t>
            </w:r>
          </w:p>
        </w:tc>
        <w:tc>
          <w:tcPr>
            <w:tcW w:w="3644" w:type="pct"/>
          </w:tcPr>
          <w:p w14:paraId="41B12B8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Bentlakásos, nem kórházi ellátás, ápolás</w:t>
            </w:r>
          </w:p>
        </w:tc>
      </w:tr>
      <w:tr w:rsidR="002F7FD8" w:rsidRPr="002F7FD8" w14:paraId="6F7DAAA6" w14:textId="77777777" w:rsidTr="002C698E">
        <w:tc>
          <w:tcPr>
            <w:tcW w:w="288" w:type="pct"/>
            <w:vAlign w:val="center"/>
          </w:tcPr>
          <w:p w14:paraId="32864410"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8</w:t>
            </w:r>
          </w:p>
        </w:tc>
        <w:tc>
          <w:tcPr>
            <w:tcW w:w="1068" w:type="pct"/>
          </w:tcPr>
          <w:p w14:paraId="63EDF33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102023</w:t>
            </w:r>
          </w:p>
        </w:tc>
        <w:tc>
          <w:tcPr>
            <w:tcW w:w="3644" w:type="pct"/>
          </w:tcPr>
          <w:p w14:paraId="3A97E01E"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Időskorúak tartós bentlakásos ellátása</w:t>
            </w:r>
          </w:p>
        </w:tc>
      </w:tr>
      <w:tr w:rsidR="002F7FD8" w:rsidRPr="002F7FD8" w14:paraId="67DAD668" w14:textId="77777777" w:rsidTr="002C698E">
        <w:tc>
          <w:tcPr>
            <w:tcW w:w="288" w:type="pct"/>
            <w:vAlign w:val="center"/>
          </w:tcPr>
          <w:p w14:paraId="430894A5"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9</w:t>
            </w:r>
          </w:p>
        </w:tc>
        <w:tc>
          <w:tcPr>
            <w:tcW w:w="1068" w:type="pct"/>
          </w:tcPr>
          <w:p w14:paraId="3B3B5EF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102024</w:t>
            </w:r>
          </w:p>
        </w:tc>
        <w:tc>
          <w:tcPr>
            <w:tcW w:w="3644" w:type="pct"/>
          </w:tcPr>
          <w:p w14:paraId="6FB758E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Demens betegek tartós bentlakásos ellátása</w:t>
            </w:r>
          </w:p>
        </w:tc>
      </w:tr>
      <w:tr w:rsidR="002F7FD8" w:rsidRPr="002F7FD8" w14:paraId="51ED79E2" w14:textId="77777777" w:rsidTr="002C698E">
        <w:tc>
          <w:tcPr>
            <w:tcW w:w="288" w:type="pct"/>
            <w:vAlign w:val="center"/>
          </w:tcPr>
          <w:p w14:paraId="5160460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10</w:t>
            </w:r>
          </w:p>
        </w:tc>
        <w:tc>
          <w:tcPr>
            <w:tcW w:w="1068" w:type="pct"/>
          </w:tcPr>
          <w:p w14:paraId="756C1445"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104012</w:t>
            </w:r>
          </w:p>
        </w:tc>
        <w:tc>
          <w:tcPr>
            <w:tcW w:w="3644" w:type="pct"/>
          </w:tcPr>
          <w:p w14:paraId="4E529A12"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Gyermekek átmeneti ellátása</w:t>
            </w:r>
          </w:p>
        </w:tc>
      </w:tr>
      <w:tr w:rsidR="002F7FD8" w:rsidRPr="002F7FD8" w14:paraId="17FF08C1" w14:textId="77777777" w:rsidTr="002C698E">
        <w:tc>
          <w:tcPr>
            <w:tcW w:w="288" w:type="pct"/>
            <w:vAlign w:val="center"/>
          </w:tcPr>
          <w:p w14:paraId="1E69A8A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lastRenderedPageBreak/>
              <w:t>11</w:t>
            </w:r>
          </w:p>
        </w:tc>
        <w:tc>
          <w:tcPr>
            <w:tcW w:w="1068" w:type="pct"/>
            <w:vAlign w:val="center"/>
          </w:tcPr>
          <w:p w14:paraId="56789298"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104030    </w:t>
            </w:r>
          </w:p>
        </w:tc>
        <w:tc>
          <w:tcPr>
            <w:tcW w:w="3644" w:type="pct"/>
          </w:tcPr>
          <w:p w14:paraId="6A9CAF54"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Gyermekek napközbeni ellátása családi bölcsőde, munkahelyi bölcsőde, napközbeni gyermekfelügyelet vagy alternatív napközbeni ellátás útján</w:t>
            </w:r>
          </w:p>
        </w:tc>
      </w:tr>
      <w:tr w:rsidR="002F7FD8" w:rsidRPr="002F7FD8" w14:paraId="4FFC3B8F" w14:textId="77777777" w:rsidTr="002C698E">
        <w:tc>
          <w:tcPr>
            <w:tcW w:w="288" w:type="pct"/>
            <w:vAlign w:val="center"/>
          </w:tcPr>
          <w:p w14:paraId="2DFF826C"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12</w:t>
            </w:r>
          </w:p>
        </w:tc>
        <w:tc>
          <w:tcPr>
            <w:tcW w:w="1068" w:type="pct"/>
          </w:tcPr>
          <w:p w14:paraId="3E3B2674"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104031</w:t>
            </w:r>
          </w:p>
        </w:tc>
        <w:tc>
          <w:tcPr>
            <w:tcW w:w="3644" w:type="pct"/>
          </w:tcPr>
          <w:p w14:paraId="7E3EF2F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Gyermekek bölcsődében és mini bölcsődében történő ellátása</w:t>
            </w:r>
          </w:p>
        </w:tc>
      </w:tr>
      <w:tr w:rsidR="002F7FD8" w:rsidRPr="002F7FD8" w14:paraId="3D509A4D" w14:textId="77777777" w:rsidTr="002C698E">
        <w:tc>
          <w:tcPr>
            <w:tcW w:w="288" w:type="pct"/>
            <w:vAlign w:val="center"/>
          </w:tcPr>
          <w:p w14:paraId="1A85B598"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13</w:t>
            </w:r>
          </w:p>
        </w:tc>
        <w:tc>
          <w:tcPr>
            <w:tcW w:w="1068" w:type="pct"/>
          </w:tcPr>
          <w:p w14:paraId="16943720"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104042</w:t>
            </w:r>
          </w:p>
        </w:tc>
        <w:tc>
          <w:tcPr>
            <w:tcW w:w="3644" w:type="pct"/>
          </w:tcPr>
          <w:p w14:paraId="4F139539"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Család és gyermekjóléti szolgáltatások</w:t>
            </w:r>
          </w:p>
        </w:tc>
      </w:tr>
      <w:tr w:rsidR="002F7FD8" w:rsidRPr="002F7FD8" w14:paraId="5855B335" w14:textId="77777777" w:rsidTr="002C698E">
        <w:tc>
          <w:tcPr>
            <w:tcW w:w="288" w:type="pct"/>
            <w:vAlign w:val="center"/>
          </w:tcPr>
          <w:p w14:paraId="583C59B5"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14</w:t>
            </w:r>
          </w:p>
        </w:tc>
        <w:tc>
          <w:tcPr>
            <w:tcW w:w="1068" w:type="pct"/>
          </w:tcPr>
          <w:p w14:paraId="1E4A578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104043</w:t>
            </w:r>
          </w:p>
        </w:tc>
        <w:tc>
          <w:tcPr>
            <w:tcW w:w="3644" w:type="pct"/>
          </w:tcPr>
          <w:p w14:paraId="250BFF8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Család és gyermekjóléti központ</w:t>
            </w:r>
          </w:p>
        </w:tc>
      </w:tr>
      <w:tr w:rsidR="002F7FD8" w:rsidRPr="002F7FD8" w14:paraId="2C934736" w14:textId="77777777" w:rsidTr="002C698E">
        <w:tc>
          <w:tcPr>
            <w:tcW w:w="288" w:type="pct"/>
            <w:vAlign w:val="center"/>
          </w:tcPr>
          <w:p w14:paraId="6AC8CCB2"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15</w:t>
            </w:r>
          </w:p>
        </w:tc>
        <w:tc>
          <w:tcPr>
            <w:tcW w:w="1068" w:type="pct"/>
          </w:tcPr>
          <w:p w14:paraId="3461BDB4"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107080</w:t>
            </w:r>
          </w:p>
        </w:tc>
        <w:tc>
          <w:tcPr>
            <w:tcW w:w="3644" w:type="pct"/>
          </w:tcPr>
          <w:p w14:paraId="24B771BE"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Esélyegyenlőség elősegítését célzó tevékenységek és programok</w:t>
            </w:r>
          </w:p>
        </w:tc>
      </w:tr>
    </w:tbl>
    <w:p w14:paraId="291FBD82" w14:textId="77777777" w:rsidR="002F7FD8" w:rsidRPr="002F7FD8" w:rsidRDefault="002F7FD8" w:rsidP="002F7FD8">
      <w:pPr>
        <w:pStyle w:val="Listaszerbekezds"/>
        <w:tabs>
          <w:tab w:val="left" w:leader="dot" w:pos="9072"/>
          <w:tab w:val="left" w:leader="dot" w:pos="16443"/>
        </w:tabs>
        <w:spacing w:before="240"/>
        <w:ind w:left="567"/>
        <w:jc w:val="both"/>
        <w:rPr>
          <w:sz w:val="22"/>
          <w:szCs w:val="22"/>
        </w:rPr>
      </w:pPr>
    </w:p>
    <w:p w14:paraId="41B5E45E"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sz w:val="22"/>
          <w:szCs w:val="22"/>
        </w:rPr>
      </w:pPr>
      <w:r w:rsidRPr="002F7FD8">
        <w:rPr>
          <w:sz w:val="22"/>
          <w:szCs w:val="22"/>
        </w:rPr>
        <w:t xml:space="preserve">A költségvetési szerv illetékessége, működési területe: Kiskőrös vonzáskörzete területén az alapító okiratban meghatározott feladatok ellátása. </w:t>
      </w:r>
    </w:p>
    <w:p w14:paraId="7A06B034" w14:textId="77777777" w:rsidR="002F7FD8" w:rsidRPr="002F7FD8" w:rsidRDefault="002F7FD8" w:rsidP="002F7FD8">
      <w:pPr>
        <w:pStyle w:val="Listaszerbekezds"/>
        <w:tabs>
          <w:tab w:val="left" w:leader="dot" w:pos="9072"/>
          <w:tab w:val="left" w:leader="dot" w:pos="9781"/>
          <w:tab w:val="left" w:leader="dot" w:pos="16443"/>
        </w:tabs>
        <w:spacing w:before="240"/>
        <w:ind w:left="567"/>
        <w:jc w:val="both"/>
        <w:rPr>
          <w:bCs/>
          <w:sz w:val="22"/>
          <w:szCs w:val="22"/>
        </w:rPr>
      </w:pPr>
      <w:r w:rsidRPr="002F7FD8">
        <w:rPr>
          <w:bCs/>
          <w:sz w:val="22"/>
          <w:szCs w:val="22"/>
        </w:rPr>
        <w:t>A bentlakásos intézmény vonatkozásában Magyarország területe.</w:t>
      </w:r>
    </w:p>
    <w:p w14:paraId="6DA2B4B9" w14:textId="77777777" w:rsidR="002F7FD8" w:rsidRPr="002F7FD8" w:rsidRDefault="002F7FD8" w:rsidP="002F7FD8">
      <w:pPr>
        <w:pStyle w:val="Listaszerbekezds"/>
        <w:tabs>
          <w:tab w:val="left" w:leader="dot" w:pos="9072"/>
          <w:tab w:val="left" w:leader="dot" w:pos="9781"/>
          <w:tab w:val="left" w:leader="dot" w:pos="16443"/>
        </w:tabs>
        <w:spacing w:before="240"/>
        <w:ind w:left="567"/>
        <w:jc w:val="both"/>
        <w:rPr>
          <w:sz w:val="22"/>
          <w:szCs w:val="22"/>
        </w:rPr>
      </w:pPr>
      <w:r w:rsidRPr="002F7FD8">
        <w:rPr>
          <w:bCs/>
          <w:sz w:val="22"/>
          <w:szCs w:val="22"/>
        </w:rPr>
        <w:t>A Család- és gyermekjóléti központ vonatkozásában a Kiskőrösi Járás területe.</w:t>
      </w:r>
    </w:p>
    <w:p w14:paraId="15FC0489" w14:textId="77777777" w:rsidR="002F7FD8" w:rsidRPr="002F7FD8" w:rsidRDefault="002F7FD8" w:rsidP="002F7FD8">
      <w:pPr>
        <w:pStyle w:val="Listaszerbekezds"/>
        <w:widowControl/>
        <w:numPr>
          <w:ilvl w:val="0"/>
          <w:numId w:val="3"/>
        </w:numPr>
        <w:tabs>
          <w:tab w:val="left" w:leader="dot" w:pos="9072"/>
          <w:tab w:val="left" w:leader="dot" w:pos="9781"/>
        </w:tabs>
        <w:autoSpaceDE/>
        <w:autoSpaceDN/>
        <w:adjustRightInd/>
        <w:spacing w:before="720" w:after="480" w:line="240" w:lineRule="auto"/>
        <w:jc w:val="center"/>
        <w:rPr>
          <w:b/>
          <w:sz w:val="22"/>
          <w:szCs w:val="22"/>
        </w:rPr>
      </w:pPr>
      <w:r w:rsidRPr="002F7FD8">
        <w:rPr>
          <w:b/>
          <w:sz w:val="22"/>
          <w:szCs w:val="22"/>
        </w:rPr>
        <w:t>A költségvetési szerv szervezete és működése</w:t>
      </w:r>
    </w:p>
    <w:p w14:paraId="0046C1D5" w14:textId="77777777" w:rsidR="002F7FD8" w:rsidRPr="002F7FD8" w:rsidRDefault="002F7FD8" w:rsidP="002F7FD8">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contextualSpacing/>
        <w:jc w:val="both"/>
        <w:rPr>
          <w:sz w:val="22"/>
          <w:szCs w:val="22"/>
        </w:rPr>
      </w:pPr>
      <w:r w:rsidRPr="002F7FD8">
        <w:rPr>
          <w:sz w:val="22"/>
          <w:szCs w:val="22"/>
        </w:rPr>
        <w:t xml:space="preserve">A költségvetési szerv vezetőjének megbízási rendje: Vezetője az igazgató, akit a Képviselő-testület – pályázat alapján – legfeljebb 5 évig terjedő határozott időre bíz meg. </w:t>
      </w:r>
    </w:p>
    <w:p w14:paraId="3586B57D" w14:textId="77777777" w:rsidR="002F7FD8" w:rsidRPr="002F7FD8" w:rsidRDefault="002F7FD8" w:rsidP="002F7FD8">
      <w:pPr>
        <w:pStyle w:val="Listaszerbekezds"/>
        <w:tabs>
          <w:tab w:val="left" w:leader="dot" w:pos="9072"/>
          <w:tab w:val="left" w:leader="dot" w:pos="9781"/>
          <w:tab w:val="left" w:leader="dot" w:pos="16443"/>
        </w:tabs>
        <w:spacing w:before="80"/>
        <w:ind w:left="567"/>
        <w:jc w:val="both"/>
        <w:rPr>
          <w:sz w:val="22"/>
          <w:szCs w:val="22"/>
        </w:rPr>
      </w:pPr>
      <w:r w:rsidRPr="002F7FD8">
        <w:rPr>
          <w:sz w:val="22"/>
          <w:szCs w:val="22"/>
        </w:rPr>
        <w:t>Foglalkoztatási jogviszonyára a közalkalmazottak jogállásáról szóló 1992. évi XXXIII. törvény vonatkozik. A vezető felett az egyéb munkáltatói jogokat a polgármester gyakorolja.</w:t>
      </w:r>
    </w:p>
    <w:p w14:paraId="0BED3D3A" w14:textId="77777777" w:rsidR="002F7FD8" w:rsidRPr="002F7FD8" w:rsidRDefault="002F7FD8" w:rsidP="002F7FD8">
      <w:pPr>
        <w:pStyle w:val="Listaszerbekezds"/>
        <w:tabs>
          <w:tab w:val="left" w:leader="dot" w:pos="9072"/>
          <w:tab w:val="left" w:leader="dot" w:pos="9781"/>
          <w:tab w:val="left" w:leader="dot" w:pos="16443"/>
        </w:tabs>
        <w:spacing w:before="80"/>
        <w:ind w:left="567"/>
        <w:jc w:val="both"/>
        <w:rPr>
          <w:b/>
          <w:bCs/>
          <w:sz w:val="22"/>
          <w:szCs w:val="22"/>
        </w:rPr>
      </w:pPr>
    </w:p>
    <w:p w14:paraId="2752A081" w14:textId="77777777" w:rsidR="002F7FD8" w:rsidRPr="002F7FD8" w:rsidRDefault="002F7FD8" w:rsidP="002F7FD8">
      <w:pPr>
        <w:pStyle w:val="Listaszerbekezds"/>
        <w:widowControl/>
        <w:numPr>
          <w:ilvl w:val="1"/>
          <w:numId w:val="3"/>
        </w:numPr>
        <w:tabs>
          <w:tab w:val="left" w:leader="dot" w:pos="9072"/>
        </w:tabs>
        <w:autoSpaceDE/>
        <w:autoSpaceDN/>
        <w:adjustRightInd/>
        <w:spacing w:before="240" w:line="240" w:lineRule="auto"/>
        <w:ind w:left="567" w:hanging="567"/>
        <w:jc w:val="both"/>
        <w:rPr>
          <w:sz w:val="22"/>
          <w:szCs w:val="22"/>
        </w:rPr>
      </w:pPr>
      <w:r w:rsidRPr="002F7FD8">
        <w:rPr>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2F7FD8" w:rsidRPr="002F7FD8" w14:paraId="16220A6E" w14:textId="77777777" w:rsidTr="002C698E">
        <w:tc>
          <w:tcPr>
            <w:tcW w:w="288" w:type="pct"/>
            <w:vAlign w:val="center"/>
          </w:tcPr>
          <w:p w14:paraId="27E444D0" w14:textId="77777777" w:rsidR="002F7FD8" w:rsidRPr="002F7FD8" w:rsidRDefault="002F7FD8" w:rsidP="002C698E">
            <w:pPr>
              <w:tabs>
                <w:tab w:val="left" w:leader="dot" w:pos="9072"/>
                <w:tab w:val="left" w:leader="dot" w:pos="16443"/>
              </w:tabs>
              <w:spacing w:before="80"/>
              <w:jc w:val="center"/>
              <w:rPr>
                <w:sz w:val="22"/>
                <w:szCs w:val="22"/>
              </w:rPr>
            </w:pPr>
          </w:p>
        </w:tc>
        <w:tc>
          <w:tcPr>
            <w:tcW w:w="1692" w:type="pct"/>
          </w:tcPr>
          <w:p w14:paraId="7B30B22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foglalkoztatási jogviszony</w:t>
            </w:r>
          </w:p>
        </w:tc>
        <w:tc>
          <w:tcPr>
            <w:tcW w:w="3020" w:type="pct"/>
          </w:tcPr>
          <w:p w14:paraId="162EA2A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jogviszonyt szabályozó jogszabály</w:t>
            </w:r>
          </w:p>
        </w:tc>
      </w:tr>
      <w:tr w:rsidR="002F7FD8" w:rsidRPr="002F7FD8" w14:paraId="081BE94D" w14:textId="77777777" w:rsidTr="002C698E">
        <w:tc>
          <w:tcPr>
            <w:tcW w:w="288" w:type="pct"/>
            <w:vAlign w:val="center"/>
          </w:tcPr>
          <w:p w14:paraId="32F6CED1"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1</w:t>
            </w:r>
          </w:p>
        </w:tc>
        <w:tc>
          <w:tcPr>
            <w:tcW w:w="1692" w:type="pct"/>
          </w:tcPr>
          <w:p w14:paraId="4168EBE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Munkaviszony</w:t>
            </w:r>
          </w:p>
        </w:tc>
        <w:tc>
          <w:tcPr>
            <w:tcW w:w="3020" w:type="pct"/>
          </w:tcPr>
          <w:p w14:paraId="712E33A3"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A munka törvénykönyvéről szóló 2012. évi I. törvény </w:t>
            </w:r>
          </w:p>
          <w:p w14:paraId="147FDBB2" w14:textId="77777777" w:rsidR="002F7FD8" w:rsidRPr="002F7FD8" w:rsidRDefault="002F7FD8" w:rsidP="002C698E">
            <w:pPr>
              <w:tabs>
                <w:tab w:val="left" w:leader="dot" w:pos="9072"/>
                <w:tab w:val="left" w:leader="dot" w:pos="16443"/>
              </w:tabs>
              <w:spacing w:before="80"/>
              <w:rPr>
                <w:sz w:val="22"/>
                <w:szCs w:val="22"/>
              </w:rPr>
            </w:pPr>
          </w:p>
        </w:tc>
      </w:tr>
      <w:tr w:rsidR="002F7FD8" w:rsidRPr="002F7FD8" w14:paraId="022666A2" w14:textId="77777777" w:rsidTr="002C698E">
        <w:tc>
          <w:tcPr>
            <w:tcW w:w="288" w:type="pct"/>
            <w:vAlign w:val="center"/>
          </w:tcPr>
          <w:p w14:paraId="31D1D3D7"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2</w:t>
            </w:r>
          </w:p>
        </w:tc>
        <w:tc>
          <w:tcPr>
            <w:tcW w:w="1692" w:type="pct"/>
          </w:tcPr>
          <w:p w14:paraId="59B8A0AB"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Közalkalmazotti jogviszony</w:t>
            </w:r>
          </w:p>
        </w:tc>
        <w:tc>
          <w:tcPr>
            <w:tcW w:w="3020" w:type="pct"/>
          </w:tcPr>
          <w:p w14:paraId="1AF8977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 xml:space="preserve">A közalkalmazottak jogállásáról szóló 1992. évi XXXIII. törvény </w:t>
            </w:r>
          </w:p>
          <w:p w14:paraId="4DD8684E" w14:textId="77777777" w:rsidR="002F7FD8" w:rsidRPr="002F7FD8" w:rsidRDefault="002F7FD8" w:rsidP="002C698E">
            <w:pPr>
              <w:tabs>
                <w:tab w:val="left" w:leader="dot" w:pos="9072"/>
                <w:tab w:val="left" w:leader="dot" w:pos="16443"/>
              </w:tabs>
              <w:spacing w:before="80"/>
              <w:rPr>
                <w:sz w:val="22"/>
                <w:szCs w:val="22"/>
              </w:rPr>
            </w:pPr>
          </w:p>
        </w:tc>
      </w:tr>
      <w:tr w:rsidR="002F7FD8" w:rsidRPr="002F7FD8" w14:paraId="75C5A477" w14:textId="77777777" w:rsidTr="002C698E">
        <w:tc>
          <w:tcPr>
            <w:tcW w:w="288" w:type="pct"/>
            <w:vAlign w:val="center"/>
          </w:tcPr>
          <w:p w14:paraId="163C16B7"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3</w:t>
            </w:r>
          </w:p>
        </w:tc>
        <w:tc>
          <w:tcPr>
            <w:tcW w:w="1692" w:type="pct"/>
          </w:tcPr>
          <w:p w14:paraId="1A40375D"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Megbízási jogviszony</w:t>
            </w:r>
          </w:p>
        </w:tc>
        <w:tc>
          <w:tcPr>
            <w:tcW w:w="3020" w:type="pct"/>
          </w:tcPr>
          <w:p w14:paraId="2C989CD7"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A polgári törvénykönyvről szóló 2013. évi V. törvény</w:t>
            </w:r>
          </w:p>
        </w:tc>
      </w:tr>
      <w:tr w:rsidR="002F7FD8" w:rsidRPr="002F7FD8" w14:paraId="4C5F8997" w14:textId="77777777" w:rsidTr="002C698E">
        <w:tc>
          <w:tcPr>
            <w:tcW w:w="288" w:type="pct"/>
            <w:vAlign w:val="center"/>
          </w:tcPr>
          <w:p w14:paraId="3A436A8F" w14:textId="77777777" w:rsidR="002F7FD8" w:rsidRPr="002F7FD8" w:rsidRDefault="002F7FD8" w:rsidP="002C698E">
            <w:pPr>
              <w:tabs>
                <w:tab w:val="left" w:leader="dot" w:pos="9072"/>
                <w:tab w:val="left" w:leader="dot" w:pos="16443"/>
              </w:tabs>
              <w:spacing w:before="80"/>
              <w:jc w:val="center"/>
              <w:rPr>
                <w:sz w:val="22"/>
                <w:szCs w:val="22"/>
              </w:rPr>
            </w:pPr>
            <w:r w:rsidRPr="002F7FD8">
              <w:rPr>
                <w:sz w:val="22"/>
                <w:szCs w:val="22"/>
              </w:rPr>
              <w:t>4</w:t>
            </w:r>
          </w:p>
        </w:tc>
        <w:tc>
          <w:tcPr>
            <w:tcW w:w="1692" w:type="pct"/>
          </w:tcPr>
          <w:p w14:paraId="475BB735"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Egészségügyi szolgálati jogviszony</w:t>
            </w:r>
          </w:p>
        </w:tc>
        <w:tc>
          <w:tcPr>
            <w:tcW w:w="3020" w:type="pct"/>
          </w:tcPr>
          <w:p w14:paraId="24903C21" w14:textId="77777777" w:rsidR="002F7FD8" w:rsidRPr="002F7FD8" w:rsidRDefault="002F7FD8" w:rsidP="002C698E">
            <w:pPr>
              <w:tabs>
                <w:tab w:val="left" w:leader="dot" w:pos="9072"/>
                <w:tab w:val="left" w:leader="dot" w:pos="16443"/>
              </w:tabs>
              <w:spacing w:before="80"/>
              <w:rPr>
                <w:sz w:val="22"/>
                <w:szCs w:val="22"/>
              </w:rPr>
            </w:pPr>
            <w:r w:rsidRPr="002F7FD8">
              <w:rPr>
                <w:sz w:val="22"/>
                <w:szCs w:val="22"/>
              </w:rPr>
              <w:t>Az egészségügyi szolgálati jogviszonyról szóló 2020. évi C. törvény</w:t>
            </w:r>
          </w:p>
        </w:tc>
      </w:tr>
    </w:tbl>
    <w:p w14:paraId="0DE01609" w14:textId="77777777" w:rsidR="002F7FD8" w:rsidRPr="002F7FD8" w:rsidRDefault="002F7FD8" w:rsidP="002F7FD8">
      <w:pPr>
        <w:tabs>
          <w:tab w:val="left" w:leader="dot" w:pos="9072"/>
          <w:tab w:val="left" w:leader="dot" w:pos="16443"/>
        </w:tabs>
        <w:spacing w:after="100" w:afterAutospacing="1"/>
        <w:rPr>
          <w:rFonts w:eastAsiaTheme="minorHAnsi"/>
          <w:sz w:val="22"/>
          <w:szCs w:val="22"/>
          <w:lang w:eastAsia="en-US"/>
        </w:rPr>
      </w:pPr>
    </w:p>
    <w:p w14:paraId="73370E88" w14:textId="77777777" w:rsidR="00036491" w:rsidRPr="00EF25B2" w:rsidRDefault="00036491" w:rsidP="00036491">
      <w:pPr>
        <w:pBdr>
          <w:bottom w:val="single" w:sz="6" w:space="1" w:color="auto"/>
        </w:pBdr>
        <w:tabs>
          <w:tab w:val="center" w:pos="7380"/>
        </w:tabs>
        <w:rPr>
          <w:bCs/>
          <w:i/>
          <w:sz w:val="22"/>
          <w:szCs w:val="22"/>
        </w:rPr>
      </w:pPr>
    </w:p>
    <w:p w14:paraId="2AD72ADB" w14:textId="77777777" w:rsidR="00036491" w:rsidRPr="00CC54FE" w:rsidRDefault="00036491" w:rsidP="00036491">
      <w:pPr>
        <w:rPr>
          <w:b/>
          <w:sz w:val="22"/>
          <w:szCs w:val="22"/>
          <w:u w:val="single"/>
        </w:rPr>
      </w:pPr>
    </w:p>
    <w:p w14:paraId="789909D2" w14:textId="77777777" w:rsidR="00036491" w:rsidRPr="00036491" w:rsidRDefault="00036491" w:rsidP="00036491">
      <w:pPr>
        <w:rPr>
          <w:b/>
          <w:sz w:val="22"/>
          <w:szCs w:val="22"/>
        </w:rPr>
      </w:pPr>
    </w:p>
    <w:p w14:paraId="5744D38A" w14:textId="0BC504DA" w:rsidR="007D2E6B" w:rsidRDefault="007D2E6B">
      <w:pPr>
        <w:rPr>
          <w:b/>
          <w:sz w:val="22"/>
          <w:szCs w:val="22"/>
        </w:rPr>
      </w:pPr>
      <w:r>
        <w:rPr>
          <w:b/>
          <w:sz w:val="22"/>
          <w:szCs w:val="22"/>
        </w:rPr>
        <w:br w:type="page"/>
      </w:r>
    </w:p>
    <w:p w14:paraId="2057C76F" w14:textId="6D1D7EAE" w:rsidR="002A4000" w:rsidRDefault="007D2E6B" w:rsidP="007D2E6B">
      <w:pPr>
        <w:pStyle w:val="Listaszerbekezds"/>
        <w:numPr>
          <w:ilvl w:val="0"/>
          <w:numId w:val="14"/>
        </w:numPr>
        <w:jc w:val="center"/>
        <w:rPr>
          <w:b/>
          <w:sz w:val="22"/>
          <w:szCs w:val="22"/>
        </w:rPr>
      </w:pPr>
      <w:r>
        <w:rPr>
          <w:b/>
          <w:sz w:val="22"/>
          <w:szCs w:val="22"/>
        </w:rPr>
        <w:lastRenderedPageBreak/>
        <w:t>napirend</w:t>
      </w:r>
    </w:p>
    <w:p w14:paraId="6BC9C8F8" w14:textId="77777777" w:rsidR="007D2E6B" w:rsidRDefault="007D2E6B" w:rsidP="007D2E6B">
      <w:pPr>
        <w:jc w:val="both"/>
      </w:pPr>
    </w:p>
    <w:p w14:paraId="2309F3A1" w14:textId="24ABBEF7" w:rsidR="007D2E6B" w:rsidRDefault="007D2E6B" w:rsidP="007D2E6B">
      <w:pPr>
        <w:jc w:val="center"/>
        <w:rPr>
          <w:sz w:val="22"/>
          <w:szCs w:val="22"/>
        </w:rPr>
      </w:pPr>
      <w:r w:rsidRPr="007D2E6B">
        <w:rPr>
          <w:sz w:val="22"/>
          <w:szCs w:val="22"/>
        </w:rPr>
        <w:t>A PETŐFI SÁNDOR VÁROSI KÖNYVTÁR ALAPÍTÓ OKIRATÁNAK MÓDOSÍTÁSA</w:t>
      </w:r>
    </w:p>
    <w:p w14:paraId="033298CB" w14:textId="77777777" w:rsidR="007D2E6B" w:rsidRPr="00CC54FE" w:rsidRDefault="007D2E6B" w:rsidP="007D2E6B">
      <w:pPr>
        <w:jc w:val="center"/>
        <w:rPr>
          <w:i/>
          <w:sz w:val="22"/>
          <w:szCs w:val="22"/>
        </w:rPr>
      </w:pPr>
      <w:r w:rsidRPr="00CC54FE">
        <w:rPr>
          <w:i/>
          <w:sz w:val="22"/>
          <w:szCs w:val="22"/>
        </w:rPr>
        <w:t>(Írásos előterjesztés a jegyzőkönyvhöz mellékelve.)</w:t>
      </w:r>
    </w:p>
    <w:p w14:paraId="016E6558" w14:textId="77777777" w:rsidR="007D2E6B" w:rsidRPr="00CF5DBF" w:rsidRDefault="007D2E6B" w:rsidP="007D2E6B">
      <w:pPr>
        <w:jc w:val="center"/>
      </w:pPr>
    </w:p>
    <w:p w14:paraId="5B68E41D" w14:textId="77777777" w:rsidR="007D2E6B" w:rsidRPr="00CC54FE" w:rsidRDefault="007D2E6B" w:rsidP="007D2E6B">
      <w:pPr>
        <w:jc w:val="both"/>
        <w:rPr>
          <w:bCs/>
          <w:iCs/>
          <w:sz w:val="22"/>
          <w:szCs w:val="22"/>
        </w:rPr>
      </w:pPr>
      <w:r w:rsidRPr="00CC54FE">
        <w:rPr>
          <w:b/>
          <w:iCs/>
          <w:sz w:val="22"/>
          <w:szCs w:val="22"/>
          <w:u w:val="single"/>
        </w:rPr>
        <w:t>Előterjesztő:</w:t>
      </w:r>
      <w:r w:rsidRPr="00CC54FE">
        <w:rPr>
          <w:bCs/>
          <w:iCs/>
          <w:sz w:val="22"/>
          <w:szCs w:val="22"/>
        </w:rPr>
        <w:tab/>
        <w:t>Polgármester</w:t>
      </w:r>
    </w:p>
    <w:p w14:paraId="620401F4" w14:textId="77777777" w:rsidR="007D2E6B" w:rsidRPr="00CC54FE" w:rsidRDefault="007D2E6B" w:rsidP="007D2E6B">
      <w:pPr>
        <w:jc w:val="both"/>
        <w:rPr>
          <w:sz w:val="22"/>
          <w:szCs w:val="22"/>
        </w:rPr>
      </w:pPr>
      <w:r w:rsidRPr="00CC54FE">
        <w:rPr>
          <w:b/>
          <w:sz w:val="22"/>
          <w:szCs w:val="22"/>
          <w:u w:val="single"/>
        </w:rPr>
        <w:t>Előadó:</w:t>
      </w:r>
      <w:r w:rsidRPr="00CC54FE">
        <w:rPr>
          <w:sz w:val="22"/>
          <w:szCs w:val="22"/>
        </w:rPr>
        <w:tab/>
      </w:r>
      <w:r>
        <w:rPr>
          <w:sz w:val="22"/>
          <w:szCs w:val="22"/>
        </w:rPr>
        <w:t>Pályázati és fejlesztési csoportvezető</w:t>
      </w:r>
    </w:p>
    <w:p w14:paraId="4ECBCA2D" w14:textId="77777777" w:rsidR="007D2E6B" w:rsidRPr="00CC54FE" w:rsidRDefault="007D2E6B" w:rsidP="007D2E6B">
      <w:pPr>
        <w:jc w:val="both"/>
        <w:rPr>
          <w:b/>
          <w:sz w:val="22"/>
          <w:szCs w:val="22"/>
        </w:rPr>
      </w:pPr>
    </w:p>
    <w:p w14:paraId="7B1806B2" w14:textId="77777777" w:rsidR="007D2E6B" w:rsidRPr="00CC54FE" w:rsidRDefault="007D2E6B" w:rsidP="007D2E6B">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jegyzőt.</w:t>
      </w:r>
    </w:p>
    <w:p w14:paraId="63C5DF83" w14:textId="77777777" w:rsidR="007D2E6B" w:rsidRPr="00CC54FE" w:rsidRDefault="007D2E6B" w:rsidP="007D2E6B">
      <w:pPr>
        <w:jc w:val="both"/>
        <w:rPr>
          <w:bCs/>
          <w:sz w:val="22"/>
          <w:szCs w:val="22"/>
        </w:rPr>
      </w:pPr>
    </w:p>
    <w:p w14:paraId="391C8061" w14:textId="0ADA0C75" w:rsidR="007D2E6B" w:rsidRPr="00CC54FE" w:rsidRDefault="007D2E6B" w:rsidP="007D2E6B">
      <w:pPr>
        <w:jc w:val="both"/>
        <w:rPr>
          <w:b/>
          <w:sz w:val="22"/>
          <w:szCs w:val="22"/>
        </w:rPr>
      </w:pP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 xml:space="preserve">jegyző </w:t>
      </w:r>
      <w:r w:rsidRPr="00CC54FE">
        <w:rPr>
          <w:bCs/>
          <w:sz w:val="22"/>
          <w:szCs w:val="22"/>
        </w:rPr>
        <w:t xml:space="preserve">elmondta, hogy </w:t>
      </w:r>
      <w:r w:rsidR="00093E75">
        <w:rPr>
          <w:bCs/>
          <w:sz w:val="22"/>
          <w:szCs w:val="22"/>
        </w:rPr>
        <w:t xml:space="preserve">a napirendi pontot jogszabályváltozás indokolja. </w:t>
      </w:r>
      <w:r w:rsidR="00093E75" w:rsidRPr="00451E43">
        <w:rPr>
          <w:sz w:val="22"/>
          <w:szCs w:val="22"/>
        </w:rPr>
        <w:t>A kormányzati funkciók</w:t>
      </w:r>
      <w:r w:rsidR="00093E75">
        <w:rPr>
          <w:sz w:val="22"/>
          <w:szCs w:val="22"/>
        </w:rPr>
        <w:t xml:space="preserve">ról </w:t>
      </w:r>
      <w:r w:rsidR="00093E75" w:rsidRPr="00451E43">
        <w:rPr>
          <w:sz w:val="22"/>
          <w:szCs w:val="22"/>
        </w:rPr>
        <w:t>szóló PM rendelet</w:t>
      </w:r>
      <w:r w:rsidR="00093E75">
        <w:rPr>
          <w:sz w:val="22"/>
          <w:szCs w:val="22"/>
        </w:rPr>
        <w:t xml:space="preserve"> a rövid időtartamú közfoglalkoztatás kormányzati funkciót hatályon kívül helyezte. Az említett kód az intézmény alapító okiratában is szerepel, ezért szükséges annak módosítása.</w:t>
      </w:r>
    </w:p>
    <w:p w14:paraId="1575D046" w14:textId="77777777" w:rsidR="007D2E6B" w:rsidRPr="00CC54FE" w:rsidRDefault="007D2E6B" w:rsidP="007D2E6B">
      <w:pPr>
        <w:tabs>
          <w:tab w:val="left" w:pos="567"/>
          <w:tab w:val="right" w:pos="8789"/>
          <w:tab w:val="left" w:pos="9072"/>
        </w:tabs>
        <w:jc w:val="both"/>
        <w:rPr>
          <w:sz w:val="22"/>
          <w:szCs w:val="22"/>
        </w:rPr>
      </w:pPr>
    </w:p>
    <w:p w14:paraId="63C3C865" w14:textId="77777777" w:rsidR="007D2E6B" w:rsidRPr="00CC54FE" w:rsidRDefault="007D2E6B" w:rsidP="007D2E6B">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68EBC905" w14:textId="77777777" w:rsidR="007D2E6B" w:rsidRPr="00CC54FE" w:rsidRDefault="007D2E6B" w:rsidP="007D2E6B">
      <w:pPr>
        <w:jc w:val="both"/>
        <w:rPr>
          <w:sz w:val="22"/>
          <w:szCs w:val="22"/>
        </w:rPr>
      </w:pPr>
    </w:p>
    <w:p w14:paraId="388BA819" w14:textId="77777777" w:rsidR="007D2E6B" w:rsidRPr="00CC54FE" w:rsidRDefault="007D2E6B" w:rsidP="007D2E6B">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60BC9468" w14:textId="77777777" w:rsidR="007D2E6B" w:rsidRPr="00CC54FE" w:rsidRDefault="007D2E6B" w:rsidP="007D2E6B">
      <w:pPr>
        <w:jc w:val="both"/>
        <w:rPr>
          <w:sz w:val="22"/>
          <w:szCs w:val="22"/>
        </w:rPr>
      </w:pPr>
    </w:p>
    <w:p w14:paraId="3D964501" w14:textId="77777777" w:rsidR="007D2E6B" w:rsidRPr="00CC54FE" w:rsidRDefault="007D2E6B" w:rsidP="007D2E6B">
      <w:pPr>
        <w:jc w:val="both"/>
        <w:rPr>
          <w:sz w:val="22"/>
          <w:szCs w:val="22"/>
        </w:rPr>
      </w:pPr>
      <w:r w:rsidRPr="00CC54FE">
        <w:rPr>
          <w:sz w:val="22"/>
          <w:szCs w:val="22"/>
        </w:rPr>
        <w:t>A Képviselő-testület 10 „igen” szavazattal az alábbi határozatot hozta:</w:t>
      </w:r>
    </w:p>
    <w:p w14:paraId="10E1A99F" w14:textId="77777777" w:rsidR="007D2E6B" w:rsidRDefault="007D2E6B" w:rsidP="007D2E6B">
      <w:pPr>
        <w:jc w:val="both"/>
        <w:rPr>
          <w:b/>
          <w:sz w:val="22"/>
          <w:szCs w:val="22"/>
          <w:u w:val="single"/>
        </w:rPr>
      </w:pPr>
    </w:p>
    <w:p w14:paraId="160A4424" w14:textId="3417D20A" w:rsidR="007D2E6B" w:rsidRDefault="007D2E6B" w:rsidP="007D2E6B">
      <w:pPr>
        <w:jc w:val="both"/>
        <w:rPr>
          <w:b/>
          <w:sz w:val="22"/>
          <w:szCs w:val="22"/>
          <w:u w:val="single"/>
        </w:rPr>
      </w:pPr>
      <w:r>
        <w:rPr>
          <w:b/>
          <w:sz w:val="22"/>
          <w:szCs w:val="22"/>
          <w:u w:val="single"/>
        </w:rPr>
        <w:t>47/</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2E4D59F" w14:textId="77777777" w:rsidR="007D2E6B" w:rsidRDefault="007D2E6B" w:rsidP="007D2E6B">
      <w:pPr>
        <w:keepNext/>
        <w:jc w:val="both"/>
        <w:outlineLvl w:val="2"/>
        <w:rPr>
          <w:b/>
          <w:bCs/>
          <w:iCs/>
          <w:sz w:val="22"/>
          <w:szCs w:val="22"/>
        </w:rPr>
      </w:pPr>
      <w:r>
        <w:rPr>
          <w:sz w:val="22"/>
          <w:szCs w:val="22"/>
        </w:rPr>
        <w:t>A Petőfi Sándor Városi Könyvtár alapító okiratának módosítása</w:t>
      </w:r>
    </w:p>
    <w:p w14:paraId="3FE4059C" w14:textId="77777777" w:rsidR="007D2E6B" w:rsidRDefault="007D2E6B" w:rsidP="007D2E6B">
      <w:pPr>
        <w:keepNext/>
        <w:outlineLvl w:val="2"/>
        <w:rPr>
          <w:b/>
          <w:bCs/>
          <w:iCs/>
          <w:sz w:val="22"/>
          <w:szCs w:val="22"/>
        </w:rPr>
      </w:pPr>
    </w:p>
    <w:p w14:paraId="29B80B23" w14:textId="77777777" w:rsidR="007D2E6B" w:rsidRDefault="007D2E6B" w:rsidP="007D2E6B">
      <w:pPr>
        <w:keepNext/>
        <w:outlineLvl w:val="2"/>
        <w:rPr>
          <w:b/>
          <w:bCs/>
          <w:iCs/>
          <w:sz w:val="22"/>
          <w:szCs w:val="22"/>
        </w:rPr>
      </w:pPr>
    </w:p>
    <w:p w14:paraId="149012E9" w14:textId="77777777" w:rsidR="007D2E6B" w:rsidRPr="00937263" w:rsidRDefault="007D2E6B" w:rsidP="007D2E6B">
      <w:pPr>
        <w:pStyle w:val="Nincstrkz"/>
        <w:jc w:val="center"/>
        <w:rPr>
          <w:b/>
          <w:bCs/>
          <w:sz w:val="22"/>
          <w:szCs w:val="22"/>
        </w:rPr>
      </w:pPr>
      <w:r w:rsidRPr="00334532">
        <w:rPr>
          <w:b/>
          <w:bCs/>
          <w:sz w:val="22"/>
          <w:szCs w:val="22"/>
        </w:rPr>
        <w:t xml:space="preserve">HATÁROZAT </w:t>
      </w:r>
    </w:p>
    <w:p w14:paraId="76323C46" w14:textId="77777777" w:rsidR="007D2E6B" w:rsidRDefault="007D2E6B" w:rsidP="007D2E6B">
      <w:pPr>
        <w:jc w:val="both"/>
      </w:pPr>
    </w:p>
    <w:p w14:paraId="003F3C26" w14:textId="77777777" w:rsidR="007D2E6B" w:rsidRDefault="007D2E6B" w:rsidP="007D2E6B">
      <w:pPr>
        <w:jc w:val="both"/>
      </w:pPr>
    </w:p>
    <w:p w14:paraId="14F334E1" w14:textId="77777777" w:rsidR="007D2E6B" w:rsidRPr="00451E43" w:rsidRDefault="007D2E6B" w:rsidP="007D2E6B">
      <w:pPr>
        <w:jc w:val="both"/>
        <w:rPr>
          <w:sz w:val="22"/>
          <w:szCs w:val="22"/>
        </w:rPr>
      </w:pPr>
      <w:r w:rsidRPr="00451E43">
        <w:rPr>
          <w:sz w:val="22"/>
          <w:szCs w:val="22"/>
        </w:rPr>
        <w:t>A Képviselő-testület</w:t>
      </w:r>
    </w:p>
    <w:p w14:paraId="5140629F" w14:textId="77777777" w:rsidR="007D2E6B" w:rsidRPr="00451E43" w:rsidRDefault="007D2E6B" w:rsidP="007D2E6B">
      <w:pPr>
        <w:jc w:val="both"/>
        <w:rPr>
          <w:sz w:val="22"/>
          <w:szCs w:val="22"/>
        </w:rPr>
      </w:pPr>
    </w:p>
    <w:p w14:paraId="2E144F87" w14:textId="77777777" w:rsidR="007D2E6B" w:rsidRDefault="007D2E6B" w:rsidP="007D2E6B">
      <w:pPr>
        <w:pStyle w:val="Listaszerbekezds"/>
        <w:widowControl/>
        <w:numPr>
          <w:ilvl w:val="0"/>
          <w:numId w:val="17"/>
        </w:numPr>
        <w:autoSpaceDE/>
        <w:autoSpaceDN/>
        <w:adjustRightInd/>
        <w:spacing w:line="240" w:lineRule="auto"/>
        <w:jc w:val="both"/>
        <w:rPr>
          <w:sz w:val="22"/>
          <w:szCs w:val="22"/>
        </w:rPr>
      </w:pPr>
      <w:r w:rsidRPr="00451E43">
        <w:rPr>
          <w:sz w:val="22"/>
          <w:szCs w:val="22"/>
        </w:rPr>
        <w:t>A Petőfi Sándor Városi Könyvtár alapító okiratát a határozat 1. melléklete szerinti tartalommal módosítja.</w:t>
      </w:r>
    </w:p>
    <w:p w14:paraId="5C3BAAF5" w14:textId="77777777" w:rsidR="007D2E6B" w:rsidRPr="00451E43" w:rsidRDefault="007D2E6B" w:rsidP="007D2E6B">
      <w:pPr>
        <w:pStyle w:val="Listaszerbekezds"/>
        <w:jc w:val="both"/>
        <w:rPr>
          <w:sz w:val="22"/>
          <w:szCs w:val="22"/>
        </w:rPr>
      </w:pPr>
    </w:p>
    <w:p w14:paraId="781A6CB1" w14:textId="77777777" w:rsidR="007D2E6B" w:rsidRPr="00451E43" w:rsidRDefault="007D2E6B" w:rsidP="007D2E6B">
      <w:pPr>
        <w:pStyle w:val="Listaszerbekezds"/>
        <w:widowControl/>
        <w:numPr>
          <w:ilvl w:val="0"/>
          <w:numId w:val="17"/>
        </w:numPr>
        <w:autoSpaceDE/>
        <w:autoSpaceDN/>
        <w:adjustRightInd/>
        <w:spacing w:line="240" w:lineRule="auto"/>
        <w:jc w:val="both"/>
        <w:rPr>
          <w:sz w:val="22"/>
          <w:szCs w:val="22"/>
        </w:rPr>
      </w:pPr>
      <w:r w:rsidRPr="00451E43">
        <w:rPr>
          <w:sz w:val="22"/>
          <w:szCs w:val="22"/>
        </w:rPr>
        <w:t>felhatalmazza a polgármestert a határozat</w:t>
      </w:r>
      <w:r>
        <w:rPr>
          <w:sz w:val="22"/>
          <w:szCs w:val="22"/>
        </w:rPr>
        <w:t xml:space="preserve"> </w:t>
      </w:r>
      <w:r w:rsidRPr="00451E43">
        <w:rPr>
          <w:sz w:val="22"/>
          <w:szCs w:val="22"/>
        </w:rPr>
        <w:t>1. mellékletét képező módosító okirat és a határozat</w:t>
      </w:r>
      <w:r>
        <w:rPr>
          <w:sz w:val="22"/>
          <w:szCs w:val="22"/>
        </w:rPr>
        <w:t xml:space="preserve"> </w:t>
      </w:r>
      <w:r w:rsidRPr="00451E43">
        <w:rPr>
          <w:sz w:val="22"/>
          <w:szCs w:val="22"/>
        </w:rPr>
        <w:t xml:space="preserve">2. mellékletét képező módosításokkal egységes szerkezetbe foglalt alapító okirat aláírására. </w:t>
      </w:r>
    </w:p>
    <w:p w14:paraId="28C8AD86" w14:textId="77777777" w:rsidR="007D2E6B" w:rsidRPr="007D2E6B" w:rsidRDefault="007D2E6B" w:rsidP="007D2E6B">
      <w:pPr>
        <w:pStyle w:val="NormlWeb"/>
        <w:spacing w:before="0" w:beforeAutospacing="0" w:after="0" w:afterAutospacing="0"/>
        <w:ind w:right="150"/>
        <w:jc w:val="both"/>
        <w:rPr>
          <w:rFonts w:ascii="Times New Roman" w:hAnsi="Times New Roman" w:cs="Times New Roman"/>
          <w:sz w:val="22"/>
          <w:szCs w:val="22"/>
        </w:rPr>
      </w:pPr>
    </w:p>
    <w:p w14:paraId="35B5C4D2" w14:textId="77777777" w:rsidR="007D2E6B" w:rsidRPr="007D2E6B" w:rsidRDefault="007D2E6B" w:rsidP="007D2E6B">
      <w:pPr>
        <w:pStyle w:val="NormlWeb"/>
        <w:spacing w:before="0" w:beforeAutospacing="0" w:after="0" w:afterAutospacing="0"/>
        <w:ind w:right="150"/>
        <w:jc w:val="both"/>
        <w:rPr>
          <w:rFonts w:ascii="Times New Roman" w:hAnsi="Times New Roman" w:cs="Times New Roman"/>
          <w:sz w:val="22"/>
          <w:szCs w:val="22"/>
        </w:rPr>
      </w:pPr>
    </w:p>
    <w:p w14:paraId="194C8FA6" w14:textId="77777777" w:rsidR="007D2E6B" w:rsidRPr="007D2E6B" w:rsidRDefault="007D2E6B" w:rsidP="007D2E6B">
      <w:pPr>
        <w:jc w:val="both"/>
        <w:rPr>
          <w:sz w:val="22"/>
          <w:szCs w:val="22"/>
        </w:rPr>
      </w:pPr>
      <w:r w:rsidRPr="007D2E6B">
        <w:rPr>
          <w:b/>
          <w:bCs/>
          <w:sz w:val="22"/>
          <w:szCs w:val="22"/>
          <w:u w:val="single"/>
        </w:rPr>
        <w:t>Felelős:</w:t>
      </w:r>
      <w:r w:rsidRPr="007D2E6B">
        <w:rPr>
          <w:sz w:val="22"/>
          <w:szCs w:val="22"/>
        </w:rPr>
        <w:t xml:space="preserve"> </w:t>
      </w:r>
      <w:r w:rsidRPr="007D2E6B">
        <w:rPr>
          <w:sz w:val="22"/>
          <w:szCs w:val="22"/>
        </w:rPr>
        <w:tab/>
        <w:t>polgármester</w:t>
      </w:r>
    </w:p>
    <w:p w14:paraId="292F813D" w14:textId="77777777" w:rsidR="007D2E6B" w:rsidRPr="007D2E6B" w:rsidRDefault="007D2E6B" w:rsidP="007D2E6B">
      <w:pPr>
        <w:pStyle w:val="NormlWeb"/>
        <w:spacing w:before="0" w:beforeAutospacing="0" w:after="0" w:afterAutospacing="0"/>
        <w:ind w:right="150"/>
        <w:jc w:val="both"/>
        <w:rPr>
          <w:rFonts w:ascii="Times New Roman" w:hAnsi="Times New Roman" w:cs="Times New Roman"/>
          <w:sz w:val="22"/>
          <w:szCs w:val="22"/>
        </w:rPr>
      </w:pPr>
      <w:r w:rsidRPr="007D2E6B">
        <w:rPr>
          <w:rFonts w:ascii="Times New Roman" w:hAnsi="Times New Roman" w:cs="Times New Roman"/>
          <w:b/>
          <w:bCs/>
          <w:sz w:val="22"/>
          <w:szCs w:val="22"/>
          <w:u w:val="single"/>
        </w:rPr>
        <w:t>Határidő:</w:t>
      </w:r>
      <w:r w:rsidRPr="007D2E6B">
        <w:rPr>
          <w:rFonts w:ascii="Times New Roman" w:hAnsi="Times New Roman" w:cs="Times New Roman"/>
          <w:sz w:val="22"/>
          <w:szCs w:val="22"/>
        </w:rPr>
        <w:t xml:space="preserve"> </w:t>
      </w:r>
      <w:r w:rsidRPr="007D2E6B">
        <w:rPr>
          <w:rFonts w:ascii="Times New Roman" w:hAnsi="Times New Roman" w:cs="Times New Roman"/>
          <w:sz w:val="22"/>
          <w:szCs w:val="22"/>
        </w:rPr>
        <w:tab/>
        <w:t>azonnal</w:t>
      </w:r>
    </w:p>
    <w:p w14:paraId="395448FF" w14:textId="77777777" w:rsidR="007D2E6B" w:rsidRDefault="007D2E6B" w:rsidP="007D2E6B">
      <w:pPr>
        <w:rPr>
          <w:b/>
          <w:sz w:val="22"/>
          <w:szCs w:val="22"/>
        </w:rPr>
      </w:pPr>
    </w:p>
    <w:p w14:paraId="1DCE3939" w14:textId="0B75FAD4" w:rsidR="001F6749" w:rsidRDefault="001F6749">
      <w:pPr>
        <w:rPr>
          <w:b/>
          <w:sz w:val="22"/>
          <w:szCs w:val="22"/>
        </w:rPr>
      </w:pPr>
      <w:r>
        <w:rPr>
          <w:b/>
          <w:sz w:val="22"/>
          <w:szCs w:val="22"/>
        </w:rPr>
        <w:br w:type="page"/>
      </w:r>
    </w:p>
    <w:p w14:paraId="1FB2639D" w14:textId="01450DA1" w:rsidR="001F6749" w:rsidRPr="00E8389A" w:rsidRDefault="001F6749" w:rsidP="001F6749">
      <w:pPr>
        <w:pStyle w:val="Listaszerbekezds"/>
        <w:numPr>
          <w:ilvl w:val="0"/>
          <w:numId w:val="29"/>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47/2023.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0F55109A" w14:textId="77777777" w:rsidR="001F6749" w:rsidRPr="001F6749" w:rsidRDefault="001F6749" w:rsidP="001F6749">
      <w:pPr>
        <w:tabs>
          <w:tab w:val="left" w:leader="dot" w:pos="9072"/>
          <w:tab w:val="left" w:leader="dot" w:pos="16443"/>
        </w:tabs>
        <w:spacing w:after="840"/>
        <w:rPr>
          <w:sz w:val="22"/>
          <w:szCs w:val="22"/>
        </w:rPr>
      </w:pPr>
      <w:r w:rsidRPr="001F6749">
        <w:rPr>
          <w:sz w:val="22"/>
          <w:szCs w:val="22"/>
        </w:rPr>
        <w:t>Okirat száma: 3932-3/2023.</w:t>
      </w:r>
    </w:p>
    <w:p w14:paraId="4D6A8F54" w14:textId="77777777" w:rsidR="001F6749" w:rsidRPr="001F6749" w:rsidRDefault="001F6749" w:rsidP="001F6749">
      <w:pPr>
        <w:tabs>
          <w:tab w:val="left" w:leader="dot" w:pos="9072"/>
          <w:tab w:val="left" w:leader="dot" w:pos="16443"/>
        </w:tabs>
        <w:spacing w:before="240" w:after="480"/>
        <w:jc w:val="center"/>
        <w:rPr>
          <w:sz w:val="28"/>
          <w:szCs w:val="28"/>
        </w:rPr>
      </w:pPr>
      <w:r w:rsidRPr="001F6749">
        <w:rPr>
          <w:sz w:val="28"/>
          <w:szCs w:val="28"/>
        </w:rPr>
        <w:t>Módosító okirat</w:t>
      </w:r>
    </w:p>
    <w:p w14:paraId="0C0969E0" w14:textId="77777777" w:rsidR="001F6749" w:rsidRPr="001F6749" w:rsidRDefault="001F6749" w:rsidP="001F6749">
      <w:pPr>
        <w:tabs>
          <w:tab w:val="left" w:leader="dot" w:pos="9072"/>
          <w:tab w:val="left" w:leader="dot" w:pos="16443"/>
        </w:tabs>
        <w:jc w:val="both"/>
        <w:rPr>
          <w:b/>
          <w:sz w:val="22"/>
          <w:szCs w:val="22"/>
        </w:rPr>
      </w:pPr>
      <w:r w:rsidRPr="001F6749">
        <w:rPr>
          <w:b/>
          <w:sz w:val="22"/>
          <w:szCs w:val="22"/>
        </w:rPr>
        <w:t>A Petőfi Sándor Városi Könyvtár a</w:t>
      </w:r>
      <w:r w:rsidRPr="001F6749">
        <w:rPr>
          <w:sz w:val="22"/>
          <w:szCs w:val="22"/>
        </w:rPr>
        <w:t xml:space="preserve"> </w:t>
      </w:r>
      <w:r w:rsidRPr="001F6749">
        <w:rPr>
          <w:b/>
          <w:sz w:val="22"/>
          <w:szCs w:val="22"/>
        </w:rPr>
        <w:t>Kiskőrös Város Önkormányzatának Képviselő-testülete által 2022.05.25. napján kiadott, 6249-7/2022. számú alapító okiratát az államháztartásról szóló 2011. évi CXCV. törvény 8/A. §-a alapján –</w:t>
      </w:r>
      <w:r w:rsidRPr="001F6749">
        <w:rPr>
          <w:sz w:val="22"/>
          <w:szCs w:val="22"/>
        </w:rPr>
        <w:t xml:space="preserve"> </w:t>
      </w:r>
      <w:r w:rsidRPr="001F6749">
        <w:rPr>
          <w:b/>
          <w:sz w:val="22"/>
          <w:szCs w:val="22"/>
        </w:rPr>
        <w:t>Kiskőrös Város Önkormányzatának Képviselő-testületének …./2023 számú határozatára figyelemmel a következők szerint módosítom:</w:t>
      </w:r>
    </w:p>
    <w:p w14:paraId="602F807A" w14:textId="77777777" w:rsidR="001F6749" w:rsidRPr="001F6749" w:rsidRDefault="001F6749" w:rsidP="001F6749">
      <w:pPr>
        <w:tabs>
          <w:tab w:val="left" w:leader="dot" w:pos="9072"/>
          <w:tab w:val="left" w:leader="dot" w:pos="16443"/>
        </w:tabs>
        <w:jc w:val="both"/>
        <w:rPr>
          <w:b/>
          <w:sz w:val="22"/>
          <w:szCs w:val="22"/>
        </w:rPr>
      </w:pPr>
    </w:p>
    <w:p w14:paraId="1960BAD0" w14:textId="77777777" w:rsidR="001F6749" w:rsidRPr="001F6749" w:rsidRDefault="001F6749" w:rsidP="001F6749">
      <w:pPr>
        <w:tabs>
          <w:tab w:val="left" w:leader="dot" w:pos="9072"/>
          <w:tab w:val="left" w:leader="dot" w:pos="16443"/>
        </w:tabs>
        <w:jc w:val="both"/>
        <w:rPr>
          <w:b/>
          <w:sz w:val="22"/>
          <w:szCs w:val="22"/>
        </w:rPr>
      </w:pPr>
    </w:p>
    <w:p w14:paraId="2EEB8605"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1F6749" w:rsidRPr="001F6749" w14:paraId="7F322D2D" w14:textId="77777777" w:rsidTr="002C698E">
        <w:tc>
          <w:tcPr>
            <w:tcW w:w="288" w:type="pct"/>
            <w:vAlign w:val="center"/>
          </w:tcPr>
          <w:p w14:paraId="1C813A19" w14:textId="77777777" w:rsidR="001F6749" w:rsidRPr="001F6749" w:rsidRDefault="001F6749" w:rsidP="002C698E">
            <w:pPr>
              <w:tabs>
                <w:tab w:val="left" w:leader="dot" w:pos="9072"/>
                <w:tab w:val="left" w:leader="dot" w:pos="16443"/>
              </w:tabs>
              <w:spacing w:before="80"/>
              <w:jc w:val="center"/>
              <w:rPr>
                <w:sz w:val="22"/>
                <w:szCs w:val="22"/>
              </w:rPr>
            </w:pPr>
          </w:p>
        </w:tc>
        <w:tc>
          <w:tcPr>
            <w:tcW w:w="1068" w:type="pct"/>
          </w:tcPr>
          <w:p w14:paraId="249E811D"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kormányzati funkciószám</w:t>
            </w:r>
          </w:p>
        </w:tc>
        <w:tc>
          <w:tcPr>
            <w:tcW w:w="3644" w:type="pct"/>
          </w:tcPr>
          <w:p w14:paraId="6FCBF991"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kormányzati funkció megnevezése</w:t>
            </w:r>
          </w:p>
        </w:tc>
      </w:tr>
      <w:tr w:rsidR="001F6749" w:rsidRPr="001F6749" w14:paraId="31255D33" w14:textId="77777777" w:rsidTr="002C698E">
        <w:tc>
          <w:tcPr>
            <w:tcW w:w="288" w:type="pct"/>
            <w:vAlign w:val="center"/>
          </w:tcPr>
          <w:p w14:paraId="42FC2124"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1</w:t>
            </w:r>
          </w:p>
        </w:tc>
        <w:tc>
          <w:tcPr>
            <w:tcW w:w="1068" w:type="pct"/>
          </w:tcPr>
          <w:p w14:paraId="5D903D6A"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041233</w:t>
            </w:r>
          </w:p>
        </w:tc>
        <w:tc>
          <w:tcPr>
            <w:tcW w:w="3644" w:type="pct"/>
          </w:tcPr>
          <w:p w14:paraId="0190F576"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Hosszabb időtartamú közfoglalkoztatás</w:t>
            </w:r>
          </w:p>
        </w:tc>
      </w:tr>
      <w:tr w:rsidR="001F6749" w:rsidRPr="001F6749" w14:paraId="21865F01" w14:textId="77777777" w:rsidTr="002C698E">
        <w:tc>
          <w:tcPr>
            <w:tcW w:w="288" w:type="pct"/>
            <w:vAlign w:val="center"/>
          </w:tcPr>
          <w:p w14:paraId="01754340"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2</w:t>
            </w:r>
          </w:p>
        </w:tc>
        <w:tc>
          <w:tcPr>
            <w:tcW w:w="1068" w:type="pct"/>
          </w:tcPr>
          <w:p w14:paraId="0AA1A570"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082042</w:t>
            </w:r>
          </w:p>
        </w:tc>
        <w:tc>
          <w:tcPr>
            <w:tcW w:w="3644" w:type="pct"/>
          </w:tcPr>
          <w:p w14:paraId="765477D7"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Könyvtári állomány gyarapítása, nyilvántartása</w:t>
            </w:r>
          </w:p>
        </w:tc>
      </w:tr>
      <w:tr w:rsidR="001F6749" w:rsidRPr="001F6749" w14:paraId="0C993E33" w14:textId="77777777" w:rsidTr="002C698E">
        <w:tc>
          <w:tcPr>
            <w:tcW w:w="288" w:type="pct"/>
            <w:vAlign w:val="center"/>
          </w:tcPr>
          <w:p w14:paraId="3AF7726B"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3</w:t>
            </w:r>
          </w:p>
        </w:tc>
        <w:tc>
          <w:tcPr>
            <w:tcW w:w="1068" w:type="pct"/>
          </w:tcPr>
          <w:p w14:paraId="41ED5088"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082043</w:t>
            </w:r>
          </w:p>
        </w:tc>
        <w:tc>
          <w:tcPr>
            <w:tcW w:w="3644" w:type="pct"/>
          </w:tcPr>
          <w:p w14:paraId="48374D31"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Könyvtári állomány feltárása, megőrzése, védelme</w:t>
            </w:r>
          </w:p>
        </w:tc>
      </w:tr>
      <w:tr w:rsidR="001F6749" w:rsidRPr="001F6749" w14:paraId="52096DA3" w14:textId="77777777" w:rsidTr="002C698E">
        <w:tc>
          <w:tcPr>
            <w:tcW w:w="288" w:type="pct"/>
            <w:vAlign w:val="center"/>
          </w:tcPr>
          <w:p w14:paraId="6DF3E57E"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4</w:t>
            </w:r>
          </w:p>
        </w:tc>
        <w:tc>
          <w:tcPr>
            <w:tcW w:w="1068" w:type="pct"/>
          </w:tcPr>
          <w:p w14:paraId="40B8111A"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082044</w:t>
            </w:r>
          </w:p>
        </w:tc>
        <w:tc>
          <w:tcPr>
            <w:tcW w:w="3644" w:type="pct"/>
          </w:tcPr>
          <w:p w14:paraId="7074F5DF"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Könyvtári szolgáltatások</w:t>
            </w:r>
          </w:p>
        </w:tc>
      </w:tr>
      <w:tr w:rsidR="001F6749" w:rsidRPr="001F6749" w14:paraId="33786505" w14:textId="77777777" w:rsidTr="002C698E">
        <w:tc>
          <w:tcPr>
            <w:tcW w:w="288" w:type="pct"/>
            <w:vAlign w:val="center"/>
          </w:tcPr>
          <w:p w14:paraId="4EBFE958"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5</w:t>
            </w:r>
          </w:p>
        </w:tc>
        <w:tc>
          <w:tcPr>
            <w:tcW w:w="1068" w:type="pct"/>
          </w:tcPr>
          <w:p w14:paraId="3367BAB9"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082091</w:t>
            </w:r>
          </w:p>
        </w:tc>
        <w:tc>
          <w:tcPr>
            <w:tcW w:w="3644" w:type="pct"/>
          </w:tcPr>
          <w:p w14:paraId="2D73184F"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Közművelődés – közösségi és társadalmi részvétel fejlesztése</w:t>
            </w:r>
          </w:p>
        </w:tc>
      </w:tr>
      <w:tr w:rsidR="001F6749" w:rsidRPr="001F6749" w14:paraId="2669A305" w14:textId="77777777" w:rsidTr="002C698E">
        <w:tc>
          <w:tcPr>
            <w:tcW w:w="288" w:type="pct"/>
            <w:vAlign w:val="center"/>
          </w:tcPr>
          <w:p w14:paraId="2CC82DE2"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6</w:t>
            </w:r>
          </w:p>
        </w:tc>
        <w:tc>
          <w:tcPr>
            <w:tcW w:w="1068" w:type="pct"/>
          </w:tcPr>
          <w:p w14:paraId="1695125E"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083020</w:t>
            </w:r>
          </w:p>
        </w:tc>
        <w:tc>
          <w:tcPr>
            <w:tcW w:w="3644" w:type="pct"/>
          </w:tcPr>
          <w:p w14:paraId="6FEE5CC3"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Könyvkiadás</w:t>
            </w:r>
          </w:p>
        </w:tc>
      </w:tr>
      <w:tr w:rsidR="001F6749" w:rsidRPr="001F6749" w14:paraId="79E4C2B6" w14:textId="77777777" w:rsidTr="002C698E">
        <w:tc>
          <w:tcPr>
            <w:tcW w:w="288" w:type="pct"/>
            <w:vAlign w:val="center"/>
          </w:tcPr>
          <w:p w14:paraId="3D9FCC29"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7</w:t>
            </w:r>
          </w:p>
        </w:tc>
        <w:tc>
          <w:tcPr>
            <w:tcW w:w="1068" w:type="pct"/>
          </w:tcPr>
          <w:p w14:paraId="36681677"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083030</w:t>
            </w:r>
          </w:p>
        </w:tc>
        <w:tc>
          <w:tcPr>
            <w:tcW w:w="3644" w:type="pct"/>
          </w:tcPr>
          <w:p w14:paraId="52329757"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Egyéb kiadói tevékenység</w:t>
            </w:r>
          </w:p>
        </w:tc>
      </w:tr>
    </w:tbl>
    <w:p w14:paraId="580EC5B7" w14:textId="77777777" w:rsidR="001F6749" w:rsidRPr="001F6749" w:rsidRDefault="001F6749" w:rsidP="001F6749">
      <w:pPr>
        <w:tabs>
          <w:tab w:val="left" w:leader="dot" w:pos="9072"/>
          <w:tab w:val="left" w:leader="dot" w:pos="16443"/>
        </w:tabs>
        <w:spacing w:before="120" w:after="120"/>
        <w:ind w:left="720"/>
        <w:jc w:val="both"/>
        <w:rPr>
          <w:b/>
          <w:color w:val="4472C4" w:themeColor="accent1"/>
          <w:sz w:val="22"/>
          <w:szCs w:val="22"/>
        </w:rPr>
      </w:pPr>
    </w:p>
    <w:p w14:paraId="49C3D239" w14:textId="77777777" w:rsidR="001F6749" w:rsidRPr="001F6749" w:rsidRDefault="001F6749" w:rsidP="001F6749">
      <w:pPr>
        <w:tabs>
          <w:tab w:val="left" w:leader="dot" w:pos="9072"/>
          <w:tab w:val="left" w:leader="dot" w:pos="16443"/>
        </w:tabs>
        <w:spacing w:before="120" w:after="120"/>
        <w:ind w:left="720"/>
        <w:jc w:val="both"/>
        <w:rPr>
          <w:b/>
          <w:color w:val="4472C4" w:themeColor="accent1"/>
          <w:sz w:val="22"/>
          <w:szCs w:val="22"/>
        </w:rPr>
      </w:pPr>
    </w:p>
    <w:p w14:paraId="7864BF40" w14:textId="77777777" w:rsidR="001F6749" w:rsidRPr="001F6749" w:rsidRDefault="001F6749" w:rsidP="001F6749">
      <w:pPr>
        <w:pStyle w:val="Listaszerbekezds"/>
        <w:tabs>
          <w:tab w:val="left" w:leader="dot" w:pos="9072"/>
          <w:tab w:val="left" w:leader="dot" w:pos="16443"/>
        </w:tabs>
        <w:spacing w:before="120" w:after="120"/>
        <w:ind w:left="1078"/>
        <w:jc w:val="both"/>
        <w:rPr>
          <w:b/>
          <w:sz w:val="22"/>
          <w:szCs w:val="22"/>
        </w:rPr>
      </w:pPr>
    </w:p>
    <w:p w14:paraId="4C0A05B1" w14:textId="77777777" w:rsidR="001F6749" w:rsidRPr="001F6749" w:rsidRDefault="001F6749" w:rsidP="001F6749">
      <w:pPr>
        <w:tabs>
          <w:tab w:val="left" w:leader="dot" w:pos="9072"/>
          <w:tab w:val="left" w:leader="dot" w:pos="9781"/>
          <w:tab w:val="left" w:leader="dot" w:pos="16443"/>
        </w:tabs>
        <w:jc w:val="both"/>
        <w:rPr>
          <w:sz w:val="22"/>
          <w:szCs w:val="22"/>
        </w:rPr>
      </w:pPr>
      <w:bookmarkStart w:id="2" w:name="_Hlk132621543"/>
      <w:r w:rsidRPr="001F6749">
        <w:rPr>
          <w:sz w:val="22"/>
          <w:szCs w:val="22"/>
        </w:rPr>
        <w:t>Jelen módosító okiratot a törzskönyvi nyilvántartásba történő bejegyzés napjától kell alkalmazni.</w:t>
      </w:r>
      <w:bookmarkEnd w:id="2"/>
    </w:p>
    <w:p w14:paraId="3789327D" w14:textId="77777777" w:rsidR="001F6749" w:rsidRPr="002A0DDD" w:rsidRDefault="001F6749" w:rsidP="001F6749">
      <w:pPr>
        <w:tabs>
          <w:tab w:val="left" w:leader="dot" w:pos="9072"/>
          <w:tab w:val="left" w:leader="dot" w:pos="9781"/>
          <w:tab w:val="left" w:leader="dot" w:pos="16443"/>
        </w:tabs>
        <w:jc w:val="both"/>
        <w:rPr>
          <w:rFonts w:asciiTheme="majorHAnsi" w:hAnsiTheme="majorHAnsi"/>
          <w:sz w:val="22"/>
        </w:rPr>
      </w:pPr>
    </w:p>
    <w:p w14:paraId="48564D85" w14:textId="28314322" w:rsidR="001F6749" w:rsidRDefault="001F6749">
      <w:pPr>
        <w:rPr>
          <w:b/>
          <w:sz w:val="22"/>
          <w:szCs w:val="22"/>
        </w:rPr>
      </w:pPr>
      <w:r>
        <w:rPr>
          <w:b/>
          <w:sz w:val="22"/>
          <w:szCs w:val="22"/>
        </w:rPr>
        <w:br w:type="page"/>
      </w:r>
    </w:p>
    <w:p w14:paraId="5A7EFD44" w14:textId="4D4178B1" w:rsidR="001F6749" w:rsidRPr="00E8389A" w:rsidRDefault="001F6749" w:rsidP="001F6749">
      <w:pPr>
        <w:pStyle w:val="Listaszerbekezds"/>
        <w:numPr>
          <w:ilvl w:val="0"/>
          <w:numId w:val="29"/>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47/2023.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03D70661" w14:textId="77777777" w:rsidR="001F6749" w:rsidRPr="001F6749" w:rsidRDefault="001F6749" w:rsidP="001F6749">
      <w:pPr>
        <w:tabs>
          <w:tab w:val="left" w:leader="dot" w:pos="9072"/>
          <w:tab w:val="left" w:leader="dot" w:pos="16443"/>
        </w:tabs>
        <w:spacing w:after="100" w:afterAutospacing="1"/>
        <w:rPr>
          <w:sz w:val="22"/>
          <w:szCs w:val="22"/>
        </w:rPr>
      </w:pPr>
      <w:r w:rsidRPr="001F6749">
        <w:rPr>
          <w:sz w:val="22"/>
          <w:szCs w:val="22"/>
        </w:rPr>
        <w:t>Okirat száma: 3932-4/2023.</w:t>
      </w:r>
    </w:p>
    <w:p w14:paraId="6B1C670A" w14:textId="77777777" w:rsidR="001F6749" w:rsidRPr="001F6749" w:rsidRDefault="001F6749" w:rsidP="001F6749">
      <w:pPr>
        <w:tabs>
          <w:tab w:val="left" w:leader="dot" w:pos="9072"/>
          <w:tab w:val="left" w:leader="dot" w:pos="16443"/>
        </w:tabs>
        <w:spacing w:before="480" w:after="480"/>
        <w:jc w:val="center"/>
        <w:rPr>
          <w:sz w:val="28"/>
          <w:szCs w:val="28"/>
        </w:rPr>
      </w:pPr>
      <w:r w:rsidRPr="001F6749">
        <w:rPr>
          <w:sz w:val="28"/>
          <w:szCs w:val="28"/>
        </w:rPr>
        <w:t>Alapító okirat</w:t>
      </w:r>
      <w:r w:rsidRPr="001F6749">
        <w:rPr>
          <w:sz w:val="28"/>
          <w:szCs w:val="28"/>
        </w:rPr>
        <w:br/>
        <w:t>módosításokkal egységes szerkezetbe foglalva</w:t>
      </w:r>
    </w:p>
    <w:p w14:paraId="3BA9E67D" w14:textId="77777777" w:rsidR="001F6749" w:rsidRPr="001F6749" w:rsidRDefault="001F6749" w:rsidP="001F6749">
      <w:pPr>
        <w:tabs>
          <w:tab w:val="left" w:leader="dot" w:pos="9072"/>
          <w:tab w:val="left" w:leader="dot" w:pos="16443"/>
        </w:tabs>
        <w:spacing w:after="120"/>
        <w:jc w:val="both"/>
        <w:rPr>
          <w:b/>
          <w:sz w:val="22"/>
          <w:szCs w:val="22"/>
        </w:rPr>
      </w:pPr>
      <w:r w:rsidRPr="001F6749">
        <w:rPr>
          <w:b/>
          <w:sz w:val="22"/>
          <w:szCs w:val="22"/>
        </w:rPr>
        <w:t>Az államháztartásról szóló 2011. évi CXCV. törvény 8/A. §-a alapján a(z) Petőfi Sándor Városi Könyvtár alapító okiratát a következők szerint adom ki:</w:t>
      </w:r>
    </w:p>
    <w:p w14:paraId="7FFC2CFC" w14:textId="77777777" w:rsidR="001F6749" w:rsidRPr="001F6749" w:rsidRDefault="001F6749" w:rsidP="001F6749">
      <w:pPr>
        <w:pStyle w:val="Listaszerbekezds"/>
        <w:widowControl/>
        <w:numPr>
          <w:ilvl w:val="0"/>
          <w:numId w:val="31"/>
        </w:numPr>
        <w:tabs>
          <w:tab w:val="left" w:leader="dot" w:pos="9072"/>
          <w:tab w:val="left" w:leader="dot" w:pos="9639"/>
        </w:tabs>
        <w:autoSpaceDE/>
        <w:autoSpaceDN/>
        <w:adjustRightInd/>
        <w:spacing w:before="720" w:after="480" w:line="240" w:lineRule="auto"/>
        <w:ind w:right="-1"/>
        <w:jc w:val="center"/>
        <w:rPr>
          <w:b/>
          <w:sz w:val="22"/>
          <w:szCs w:val="22"/>
        </w:rPr>
      </w:pPr>
      <w:r w:rsidRPr="001F6749">
        <w:rPr>
          <w:b/>
          <w:sz w:val="22"/>
          <w:szCs w:val="22"/>
        </w:rPr>
        <w:t>A költségvetési szerv</w:t>
      </w:r>
      <w:r w:rsidRPr="001F6749">
        <w:rPr>
          <w:b/>
          <w:sz w:val="22"/>
          <w:szCs w:val="22"/>
        </w:rPr>
        <w:br/>
        <w:t>megnevezése, székhelye, telephelye</w:t>
      </w:r>
    </w:p>
    <w:p w14:paraId="0856CF1D" w14:textId="77777777" w:rsidR="001F6749" w:rsidRPr="001F6749" w:rsidRDefault="001F6749" w:rsidP="001F6749">
      <w:pPr>
        <w:pStyle w:val="Stluskett"/>
        <w:rPr>
          <w:rFonts w:ascii="Times New Roman" w:hAnsi="Times New Roman" w:cs="Times New Roman"/>
        </w:rPr>
      </w:pPr>
      <w:r w:rsidRPr="001F6749">
        <w:rPr>
          <w:rFonts w:ascii="Times New Roman" w:hAnsi="Times New Roman" w:cs="Times New Roman"/>
        </w:rPr>
        <w:t>A költségvetési szerv</w:t>
      </w:r>
    </w:p>
    <w:p w14:paraId="05543FEA" w14:textId="77777777" w:rsidR="001F6749" w:rsidRPr="001F6749" w:rsidRDefault="001F6749" w:rsidP="001F6749">
      <w:pPr>
        <w:pStyle w:val="Stlus1harom"/>
        <w:ind w:hanging="657"/>
        <w:rPr>
          <w:rFonts w:ascii="Times New Roman" w:hAnsi="Times New Roman" w:cs="Times New Roman"/>
        </w:rPr>
      </w:pPr>
      <w:r w:rsidRPr="001F6749">
        <w:rPr>
          <w:rFonts w:ascii="Times New Roman" w:hAnsi="Times New Roman" w:cs="Times New Roman"/>
        </w:rPr>
        <w:t>megnevezése: Petőfi Sándor Város Könyvtár</w:t>
      </w:r>
    </w:p>
    <w:p w14:paraId="0C24A637" w14:textId="77777777" w:rsidR="001F6749" w:rsidRPr="001F6749" w:rsidRDefault="001F6749" w:rsidP="001F6749">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1F6749">
        <w:rPr>
          <w:sz w:val="22"/>
          <w:szCs w:val="22"/>
        </w:rPr>
        <w:t>A költségvetési szerv</w:t>
      </w:r>
    </w:p>
    <w:p w14:paraId="750933EA" w14:textId="77777777" w:rsidR="001F6749" w:rsidRPr="001F6749" w:rsidRDefault="001F6749" w:rsidP="001F6749">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1F6749">
        <w:rPr>
          <w:sz w:val="22"/>
          <w:szCs w:val="22"/>
        </w:rPr>
        <w:t>székhelye: 6200 Kiskőrös, Petőfi tér 4/B</w:t>
      </w:r>
    </w:p>
    <w:p w14:paraId="7D199117" w14:textId="77777777" w:rsidR="001F6749" w:rsidRPr="001F6749" w:rsidRDefault="001F6749" w:rsidP="001F6749">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1F6749">
        <w:rPr>
          <w:sz w:val="22"/>
          <w:szCs w:val="22"/>
        </w:rPr>
        <w:t>telep</w:t>
      </w:r>
      <w:r w:rsidRPr="001F6749">
        <w:rPr>
          <w:rFonts w:eastAsia="Calibri"/>
          <w:sz w:val="22"/>
          <w:szCs w:val="22"/>
        </w:rPr>
        <w:t>helye</w:t>
      </w:r>
      <w:r w:rsidRPr="001F6749">
        <w:rPr>
          <w:sz w:val="22"/>
          <w:szCs w:val="22"/>
        </w:rPr>
        <w:t xml:space="preserve">(i): </w:t>
      </w:r>
    </w:p>
    <w:tbl>
      <w:tblPr>
        <w:tblStyle w:val="Rcsostblzat"/>
        <w:tblW w:w="5000" w:type="pct"/>
        <w:tblLook w:val="04A0" w:firstRow="1" w:lastRow="0" w:firstColumn="1" w:lastColumn="0" w:noHBand="0" w:noVBand="1"/>
      </w:tblPr>
      <w:tblGrid>
        <w:gridCol w:w="555"/>
        <w:gridCol w:w="4390"/>
        <w:gridCol w:w="4683"/>
      </w:tblGrid>
      <w:tr w:rsidR="001F6749" w:rsidRPr="001F6749" w14:paraId="38CDCA9F" w14:textId="77777777" w:rsidTr="002C698E">
        <w:tc>
          <w:tcPr>
            <w:tcW w:w="288" w:type="pct"/>
            <w:vAlign w:val="center"/>
          </w:tcPr>
          <w:p w14:paraId="58E00D93" w14:textId="77777777" w:rsidR="001F6749" w:rsidRPr="001F6749" w:rsidRDefault="001F6749" w:rsidP="002C698E">
            <w:pPr>
              <w:tabs>
                <w:tab w:val="left" w:leader="dot" w:pos="9072"/>
                <w:tab w:val="left" w:leader="dot" w:pos="9639"/>
                <w:tab w:val="left" w:leader="dot" w:pos="16443"/>
              </w:tabs>
              <w:spacing w:before="80"/>
              <w:ind w:right="-1"/>
              <w:jc w:val="center"/>
              <w:rPr>
                <w:sz w:val="22"/>
                <w:szCs w:val="22"/>
              </w:rPr>
            </w:pPr>
          </w:p>
        </w:tc>
        <w:tc>
          <w:tcPr>
            <w:tcW w:w="2280" w:type="pct"/>
          </w:tcPr>
          <w:p w14:paraId="2675A1BC" w14:textId="77777777" w:rsidR="001F6749" w:rsidRPr="001F6749" w:rsidRDefault="001F6749" w:rsidP="002C698E">
            <w:pPr>
              <w:tabs>
                <w:tab w:val="left" w:leader="dot" w:pos="9072"/>
                <w:tab w:val="left" w:leader="dot" w:pos="9639"/>
                <w:tab w:val="left" w:leader="dot" w:pos="16443"/>
              </w:tabs>
              <w:spacing w:before="80"/>
              <w:ind w:right="-1"/>
              <w:rPr>
                <w:sz w:val="22"/>
                <w:szCs w:val="22"/>
              </w:rPr>
            </w:pPr>
            <w:r w:rsidRPr="001F6749">
              <w:rPr>
                <w:sz w:val="22"/>
                <w:szCs w:val="22"/>
              </w:rPr>
              <w:t>telephely megnevezése</w:t>
            </w:r>
          </w:p>
        </w:tc>
        <w:tc>
          <w:tcPr>
            <w:tcW w:w="2432" w:type="pct"/>
          </w:tcPr>
          <w:p w14:paraId="09CA8144" w14:textId="77777777" w:rsidR="001F6749" w:rsidRPr="001F6749" w:rsidRDefault="001F6749" w:rsidP="002C698E">
            <w:pPr>
              <w:tabs>
                <w:tab w:val="left" w:leader="dot" w:pos="9072"/>
                <w:tab w:val="left" w:leader="dot" w:pos="9639"/>
                <w:tab w:val="left" w:leader="dot" w:pos="16443"/>
              </w:tabs>
              <w:spacing w:before="80"/>
              <w:ind w:right="-1"/>
              <w:rPr>
                <w:sz w:val="22"/>
                <w:szCs w:val="22"/>
              </w:rPr>
            </w:pPr>
            <w:r w:rsidRPr="001F6749">
              <w:rPr>
                <w:sz w:val="22"/>
                <w:szCs w:val="22"/>
              </w:rPr>
              <w:t>telephely címe</w:t>
            </w:r>
          </w:p>
        </w:tc>
      </w:tr>
      <w:tr w:rsidR="001F6749" w:rsidRPr="001F6749" w14:paraId="18F287C0" w14:textId="77777777" w:rsidTr="002C698E">
        <w:tc>
          <w:tcPr>
            <w:tcW w:w="288" w:type="pct"/>
            <w:vAlign w:val="center"/>
          </w:tcPr>
          <w:p w14:paraId="49E30316"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1</w:t>
            </w:r>
          </w:p>
        </w:tc>
        <w:tc>
          <w:tcPr>
            <w:tcW w:w="2280" w:type="pct"/>
          </w:tcPr>
          <w:p w14:paraId="24FA4E37"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Zsinagóga</w:t>
            </w:r>
          </w:p>
        </w:tc>
        <w:tc>
          <w:tcPr>
            <w:tcW w:w="2432" w:type="pct"/>
          </w:tcPr>
          <w:p w14:paraId="31976B0C"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6200 Kiskőrös, Petőfi Sándor út 3.</w:t>
            </w:r>
          </w:p>
        </w:tc>
      </w:tr>
    </w:tbl>
    <w:p w14:paraId="2B4E82CE" w14:textId="77777777" w:rsidR="001F6749" w:rsidRPr="001F6749" w:rsidRDefault="001F6749" w:rsidP="001F6749">
      <w:pPr>
        <w:pStyle w:val="Listaszerbekezds"/>
        <w:widowControl/>
        <w:numPr>
          <w:ilvl w:val="0"/>
          <w:numId w:val="3"/>
        </w:numPr>
        <w:tabs>
          <w:tab w:val="left" w:leader="dot" w:pos="9072"/>
        </w:tabs>
        <w:autoSpaceDE/>
        <w:autoSpaceDN/>
        <w:adjustRightInd/>
        <w:spacing w:before="720" w:after="480" w:line="240" w:lineRule="auto"/>
        <w:ind w:right="-143"/>
        <w:jc w:val="center"/>
        <w:rPr>
          <w:b/>
          <w:sz w:val="22"/>
          <w:szCs w:val="22"/>
        </w:rPr>
      </w:pPr>
      <w:r w:rsidRPr="001F6749">
        <w:rPr>
          <w:b/>
          <w:sz w:val="22"/>
          <w:szCs w:val="22"/>
        </w:rPr>
        <w:t>A költségvetési szerv</w:t>
      </w:r>
      <w:r w:rsidRPr="001F6749">
        <w:rPr>
          <w:b/>
          <w:sz w:val="22"/>
          <w:szCs w:val="22"/>
        </w:rPr>
        <w:br/>
        <w:t>alapításával és megszűnésével összefüggő rendelkezések</w:t>
      </w:r>
    </w:p>
    <w:p w14:paraId="7DFCD932"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alapításának dátuma:2003.10.01.</w:t>
      </w:r>
    </w:p>
    <w:p w14:paraId="6825547D"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alapítására, átalakítására, megszüntetésére jogosult szerv</w:t>
      </w:r>
    </w:p>
    <w:p w14:paraId="7B272D07" w14:textId="77777777" w:rsidR="001F6749" w:rsidRPr="001F6749" w:rsidRDefault="001F6749" w:rsidP="001F6749">
      <w:pPr>
        <w:pStyle w:val="Stlus1harom"/>
        <w:ind w:hanging="657"/>
        <w:rPr>
          <w:rFonts w:ascii="Times New Roman" w:hAnsi="Times New Roman" w:cs="Times New Roman"/>
        </w:rPr>
      </w:pPr>
      <w:r w:rsidRPr="001F6749">
        <w:rPr>
          <w:rFonts w:ascii="Times New Roman" w:hAnsi="Times New Roman" w:cs="Times New Roman"/>
        </w:rPr>
        <w:t>megnevezése: Kiskőrös Város Önkormányzata</w:t>
      </w:r>
    </w:p>
    <w:p w14:paraId="28F75BC8" w14:textId="77777777" w:rsidR="001F6749" w:rsidRPr="001F6749" w:rsidRDefault="001F6749" w:rsidP="001F6749">
      <w:pPr>
        <w:pStyle w:val="Stlus1harom"/>
        <w:ind w:hanging="657"/>
        <w:rPr>
          <w:rFonts w:ascii="Times New Roman" w:hAnsi="Times New Roman" w:cs="Times New Roman"/>
        </w:rPr>
      </w:pPr>
      <w:r w:rsidRPr="001F6749">
        <w:rPr>
          <w:rFonts w:ascii="Times New Roman" w:hAnsi="Times New Roman" w:cs="Times New Roman"/>
        </w:rPr>
        <w:t>székhelye: 6200 Kiskőrös, Petőfi tér 1.</w:t>
      </w:r>
    </w:p>
    <w:p w14:paraId="3488D369" w14:textId="77777777" w:rsidR="001F6749" w:rsidRPr="001F6749" w:rsidRDefault="001F6749" w:rsidP="001F6749">
      <w:pPr>
        <w:pStyle w:val="Listaszerbekezds"/>
        <w:widowControl/>
        <w:numPr>
          <w:ilvl w:val="0"/>
          <w:numId w:val="3"/>
        </w:numPr>
        <w:tabs>
          <w:tab w:val="left" w:leader="dot" w:pos="9072"/>
        </w:tabs>
        <w:autoSpaceDE/>
        <w:autoSpaceDN/>
        <w:adjustRightInd/>
        <w:spacing w:before="720" w:after="480" w:line="240" w:lineRule="auto"/>
        <w:ind w:left="357" w:right="-142" w:hanging="357"/>
        <w:jc w:val="center"/>
        <w:rPr>
          <w:b/>
          <w:sz w:val="22"/>
          <w:szCs w:val="22"/>
        </w:rPr>
      </w:pPr>
      <w:r w:rsidRPr="001F6749">
        <w:rPr>
          <w:b/>
          <w:sz w:val="22"/>
          <w:szCs w:val="22"/>
        </w:rPr>
        <w:t>A költségvetési szerv irányítása, felügyelete</w:t>
      </w:r>
    </w:p>
    <w:p w14:paraId="00232F20"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irányító szervének</w:t>
      </w:r>
    </w:p>
    <w:p w14:paraId="60D39924" w14:textId="77777777" w:rsidR="001F6749" w:rsidRPr="001F6749" w:rsidRDefault="001F6749" w:rsidP="001F6749">
      <w:pPr>
        <w:pStyle w:val="Stlus1harom"/>
        <w:rPr>
          <w:rFonts w:ascii="Times New Roman" w:hAnsi="Times New Roman" w:cs="Times New Roman"/>
        </w:rPr>
      </w:pPr>
      <w:r w:rsidRPr="001F6749">
        <w:rPr>
          <w:rFonts w:ascii="Times New Roman" w:hAnsi="Times New Roman" w:cs="Times New Roman"/>
        </w:rPr>
        <w:t>megnevezése: Kiskőrös Város Önkormányzata</w:t>
      </w:r>
    </w:p>
    <w:p w14:paraId="30A6F4F7" w14:textId="77777777" w:rsidR="001F6749" w:rsidRPr="001F6749" w:rsidRDefault="001F6749" w:rsidP="001F6749">
      <w:pPr>
        <w:pStyle w:val="Stlus1harom"/>
        <w:rPr>
          <w:rFonts w:ascii="Times New Roman" w:hAnsi="Times New Roman" w:cs="Times New Roman"/>
        </w:rPr>
      </w:pPr>
      <w:r w:rsidRPr="001F6749">
        <w:rPr>
          <w:rFonts w:ascii="Times New Roman" w:hAnsi="Times New Roman" w:cs="Times New Roman"/>
        </w:rPr>
        <w:t>székhelye: 6200 Kiskőrös, Petőfi tér 1.</w:t>
      </w:r>
    </w:p>
    <w:p w14:paraId="10106566"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fenntartójának</w:t>
      </w:r>
    </w:p>
    <w:p w14:paraId="600EC056" w14:textId="77777777" w:rsidR="001F6749" w:rsidRPr="001F6749" w:rsidRDefault="001F6749" w:rsidP="001F6749">
      <w:pPr>
        <w:pStyle w:val="Stlus1harom"/>
        <w:ind w:hanging="657"/>
        <w:rPr>
          <w:rFonts w:ascii="Times New Roman" w:hAnsi="Times New Roman" w:cs="Times New Roman"/>
        </w:rPr>
      </w:pPr>
      <w:r w:rsidRPr="001F6749">
        <w:rPr>
          <w:rFonts w:ascii="Times New Roman" w:hAnsi="Times New Roman" w:cs="Times New Roman"/>
        </w:rPr>
        <w:t xml:space="preserve"> megnevezése: Kiskőrös Város Önkormányzata</w:t>
      </w:r>
    </w:p>
    <w:p w14:paraId="30F58B9E" w14:textId="77777777" w:rsidR="001F6749" w:rsidRPr="001F6749" w:rsidRDefault="001F6749" w:rsidP="001F6749">
      <w:pPr>
        <w:pStyle w:val="Stlus1harom"/>
        <w:ind w:hanging="657"/>
        <w:rPr>
          <w:rFonts w:ascii="Times New Roman" w:hAnsi="Times New Roman" w:cs="Times New Roman"/>
        </w:rPr>
      </w:pPr>
      <w:r w:rsidRPr="001F6749">
        <w:rPr>
          <w:rFonts w:ascii="Times New Roman" w:hAnsi="Times New Roman" w:cs="Times New Roman"/>
        </w:rPr>
        <w:t>székhelye: 6200 Kiskőrös, Petőfi tér 1.</w:t>
      </w:r>
    </w:p>
    <w:p w14:paraId="56FA0736" w14:textId="77777777" w:rsidR="001F6749" w:rsidRPr="001F6749" w:rsidRDefault="001F6749" w:rsidP="001F6749">
      <w:pPr>
        <w:pStyle w:val="Listaszerbekezds"/>
        <w:widowControl/>
        <w:numPr>
          <w:ilvl w:val="0"/>
          <w:numId w:val="3"/>
        </w:numPr>
        <w:tabs>
          <w:tab w:val="left" w:leader="dot" w:pos="9072"/>
        </w:tabs>
        <w:autoSpaceDE/>
        <w:autoSpaceDN/>
        <w:adjustRightInd/>
        <w:spacing w:before="720" w:after="480" w:line="240" w:lineRule="auto"/>
        <w:ind w:right="-143"/>
        <w:jc w:val="center"/>
        <w:rPr>
          <w:b/>
          <w:sz w:val="22"/>
          <w:szCs w:val="22"/>
        </w:rPr>
      </w:pPr>
      <w:r w:rsidRPr="001F6749">
        <w:rPr>
          <w:b/>
          <w:sz w:val="22"/>
          <w:szCs w:val="22"/>
        </w:rPr>
        <w:lastRenderedPageBreak/>
        <w:t>A költségvetési szerv tevékenysége</w:t>
      </w:r>
    </w:p>
    <w:p w14:paraId="50F38226"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közfeladata:</w:t>
      </w:r>
    </w:p>
    <w:p w14:paraId="28D4DC59" w14:textId="77777777" w:rsidR="001F6749" w:rsidRPr="001F6749" w:rsidRDefault="001F6749" w:rsidP="001F6749">
      <w:pPr>
        <w:pStyle w:val="Stluskett"/>
        <w:numPr>
          <w:ilvl w:val="0"/>
          <w:numId w:val="0"/>
        </w:numPr>
        <w:rPr>
          <w:rFonts w:ascii="Times New Roman" w:hAnsi="Times New Roman" w:cs="Times New Roman"/>
        </w:rPr>
      </w:pPr>
      <w:r w:rsidRPr="001F6749">
        <w:rPr>
          <w:rFonts w:ascii="Times New Roman" w:hAnsi="Times New Roman" w:cs="Times New Roman"/>
        </w:rPr>
        <w:t>A muzeális intézményekről, a nyilvános könyvtári ellátásról és a közművelődésről szóló 1997. évi CXL törvény alapján nyilvános könyvtár feladatok ellátása.</w:t>
      </w:r>
    </w:p>
    <w:p w14:paraId="0916156E"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1F6749" w:rsidRPr="001F6749" w14:paraId="57AB4B69" w14:textId="77777777" w:rsidTr="002C698E">
        <w:tc>
          <w:tcPr>
            <w:tcW w:w="288" w:type="pct"/>
            <w:vAlign w:val="center"/>
          </w:tcPr>
          <w:p w14:paraId="2F40E14C" w14:textId="77777777" w:rsidR="001F6749" w:rsidRPr="001F6749" w:rsidRDefault="001F6749" w:rsidP="002C698E">
            <w:pPr>
              <w:tabs>
                <w:tab w:val="left" w:leader="dot" w:pos="9072"/>
                <w:tab w:val="left" w:leader="dot" w:pos="9781"/>
                <w:tab w:val="left" w:leader="dot" w:pos="16443"/>
              </w:tabs>
              <w:spacing w:before="80"/>
              <w:jc w:val="center"/>
              <w:rPr>
                <w:sz w:val="22"/>
                <w:szCs w:val="22"/>
              </w:rPr>
            </w:pPr>
          </w:p>
        </w:tc>
        <w:tc>
          <w:tcPr>
            <w:tcW w:w="1068" w:type="pct"/>
          </w:tcPr>
          <w:p w14:paraId="670FED42" w14:textId="77777777" w:rsidR="001F6749" w:rsidRPr="001F6749" w:rsidRDefault="001F6749" w:rsidP="002C698E">
            <w:pPr>
              <w:tabs>
                <w:tab w:val="left" w:leader="dot" w:pos="9072"/>
                <w:tab w:val="left" w:leader="dot" w:pos="9781"/>
                <w:tab w:val="left" w:leader="dot" w:pos="16443"/>
              </w:tabs>
              <w:spacing w:before="80"/>
              <w:rPr>
                <w:sz w:val="22"/>
                <w:szCs w:val="22"/>
              </w:rPr>
            </w:pPr>
            <w:r w:rsidRPr="001F6749">
              <w:rPr>
                <w:sz w:val="22"/>
                <w:szCs w:val="22"/>
              </w:rPr>
              <w:t>szakágazat száma</w:t>
            </w:r>
          </w:p>
        </w:tc>
        <w:tc>
          <w:tcPr>
            <w:tcW w:w="3644" w:type="pct"/>
          </w:tcPr>
          <w:p w14:paraId="690DF635" w14:textId="77777777" w:rsidR="001F6749" w:rsidRPr="001F6749" w:rsidRDefault="001F6749" w:rsidP="002C698E">
            <w:pPr>
              <w:tabs>
                <w:tab w:val="left" w:leader="dot" w:pos="9072"/>
                <w:tab w:val="left" w:leader="dot" w:pos="9781"/>
                <w:tab w:val="left" w:leader="dot" w:pos="16443"/>
              </w:tabs>
              <w:spacing w:before="80"/>
              <w:rPr>
                <w:sz w:val="22"/>
                <w:szCs w:val="22"/>
              </w:rPr>
            </w:pPr>
            <w:r w:rsidRPr="001F6749">
              <w:rPr>
                <w:sz w:val="22"/>
                <w:szCs w:val="22"/>
              </w:rPr>
              <w:t>szakágazat megnevezése</w:t>
            </w:r>
          </w:p>
        </w:tc>
      </w:tr>
      <w:tr w:rsidR="001F6749" w:rsidRPr="001F6749" w14:paraId="5B5AD271" w14:textId="77777777" w:rsidTr="002C698E">
        <w:tc>
          <w:tcPr>
            <w:tcW w:w="288" w:type="pct"/>
            <w:vAlign w:val="center"/>
          </w:tcPr>
          <w:p w14:paraId="6178D428" w14:textId="77777777" w:rsidR="001F6749" w:rsidRPr="001F6749" w:rsidRDefault="001F6749" w:rsidP="002C698E">
            <w:pPr>
              <w:tabs>
                <w:tab w:val="left" w:leader="dot" w:pos="9072"/>
                <w:tab w:val="left" w:leader="dot" w:pos="9781"/>
                <w:tab w:val="left" w:leader="dot" w:pos="16443"/>
              </w:tabs>
              <w:spacing w:before="80"/>
              <w:jc w:val="center"/>
              <w:rPr>
                <w:sz w:val="22"/>
                <w:szCs w:val="22"/>
              </w:rPr>
            </w:pPr>
            <w:r w:rsidRPr="001F6749">
              <w:rPr>
                <w:sz w:val="22"/>
                <w:szCs w:val="22"/>
              </w:rPr>
              <w:t>1</w:t>
            </w:r>
          </w:p>
        </w:tc>
        <w:tc>
          <w:tcPr>
            <w:tcW w:w="1068" w:type="pct"/>
          </w:tcPr>
          <w:p w14:paraId="736FFAA3" w14:textId="77777777" w:rsidR="001F6749" w:rsidRPr="001F6749" w:rsidRDefault="001F6749" w:rsidP="002C698E">
            <w:pPr>
              <w:tabs>
                <w:tab w:val="left" w:leader="dot" w:pos="9072"/>
                <w:tab w:val="left" w:leader="dot" w:pos="9781"/>
                <w:tab w:val="left" w:leader="dot" w:pos="16443"/>
              </w:tabs>
              <w:spacing w:before="80"/>
              <w:rPr>
                <w:sz w:val="22"/>
                <w:szCs w:val="22"/>
              </w:rPr>
            </w:pPr>
            <w:r w:rsidRPr="001F6749">
              <w:rPr>
                <w:sz w:val="22"/>
                <w:szCs w:val="22"/>
              </w:rPr>
              <w:t>910100</w:t>
            </w:r>
          </w:p>
        </w:tc>
        <w:tc>
          <w:tcPr>
            <w:tcW w:w="3644" w:type="pct"/>
          </w:tcPr>
          <w:p w14:paraId="29EF45F0" w14:textId="77777777" w:rsidR="001F6749" w:rsidRPr="001F6749" w:rsidRDefault="001F6749" w:rsidP="002C698E">
            <w:pPr>
              <w:tabs>
                <w:tab w:val="left" w:leader="dot" w:pos="9072"/>
                <w:tab w:val="left" w:leader="dot" w:pos="9781"/>
                <w:tab w:val="left" w:leader="dot" w:pos="16443"/>
              </w:tabs>
              <w:spacing w:before="80"/>
              <w:rPr>
                <w:sz w:val="22"/>
                <w:szCs w:val="22"/>
              </w:rPr>
            </w:pPr>
            <w:r w:rsidRPr="001F6749">
              <w:rPr>
                <w:sz w:val="22"/>
                <w:szCs w:val="22"/>
              </w:rPr>
              <w:t>Könyvtári, levéltári tevékenység</w:t>
            </w:r>
          </w:p>
        </w:tc>
      </w:tr>
    </w:tbl>
    <w:p w14:paraId="4648131D"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alaptevékenysége:</w:t>
      </w:r>
    </w:p>
    <w:p w14:paraId="5612261C" w14:textId="77777777" w:rsidR="001F6749" w:rsidRPr="001F6749" w:rsidRDefault="001F6749" w:rsidP="001F6749">
      <w:pPr>
        <w:rPr>
          <w:sz w:val="22"/>
          <w:szCs w:val="22"/>
        </w:rPr>
      </w:pPr>
      <w:r w:rsidRPr="001F6749">
        <w:rPr>
          <w:sz w:val="22"/>
          <w:szCs w:val="22"/>
        </w:rPr>
        <w:t>A Petőfi Sándor Városi Könyvtár ellátja a muzeális intézményekről, a nyilvános könyvtári ellátásról és közművelődésről szóló 1997. évi CXL. törvényben és a vonatkozó egyéb jogszabályokban a számára meghatározott feladatokat.</w:t>
      </w:r>
    </w:p>
    <w:p w14:paraId="114CF391"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1F6749" w:rsidRPr="001F6749" w14:paraId="09E860FA" w14:textId="77777777" w:rsidTr="002C698E">
        <w:tc>
          <w:tcPr>
            <w:tcW w:w="288" w:type="pct"/>
            <w:vAlign w:val="center"/>
          </w:tcPr>
          <w:p w14:paraId="5028AAA9" w14:textId="77777777" w:rsidR="001F6749" w:rsidRPr="001F6749" w:rsidRDefault="001F6749" w:rsidP="002C698E">
            <w:pPr>
              <w:tabs>
                <w:tab w:val="left" w:leader="dot" w:pos="9072"/>
                <w:tab w:val="left" w:leader="dot" w:pos="16443"/>
              </w:tabs>
              <w:spacing w:before="80"/>
              <w:jc w:val="center"/>
              <w:rPr>
                <w:sz w:val="22"/>
                <w:szCs w:val="22"/>
              </w:rPr>
            </w:pPr>
          </w:p>
        </w:tc>
        <w:tc>
          <w:tcPr>
            <w:tcW w:w="1068" w:type="pct"/>
          </w:tcPr>
          <w:p w14:paraId="4327FCF2"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kormányzati funkciószám</w:t>
            </w:r>
          </w:p>
        </w:tc>
        <w:tc>
          <w:tcPr>
            <w:tcW w:w="3644" w:type="pct"/>
          </w:tcPr>
          <w:p w14:paraId="701FAACD"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kormányzati funkció megnevezése</w:t>
            </w:r>
          </w:p>
        </w:tc>
      </w:tr>
      <w:tr w:rsidR="001F6749" w:rsidRPr="001F6749" w14:paraId="431B815F" w14:textId="77777777" w:rsidTr="002C698E">
        <w:tc>
          <w:tcPr>
            <w:tcW w:w="288" w:type="pct"/>
            <w:vAlign w:val="center"/>
          </w:tcPr>
          <w:p w14:paraId="32DD1CE1"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1</w:t>
            </w:r>
          </w:p>
        </w:tc>
        <w:tc>
          <w:tcPr>
            <w:tcW w:w="1068" w:type="pct"/>
          </w:tcPr>
          <w:p w14:paraId="67A9B735"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041233</w:t>
            </w:r>
          </w:p>
        </w:tc>
        <w:tc>
          <w:tcPr>
            <w:tcW w:w="3644" w:type="pct"/>
          </w:tcPr>
          <w:p w14:paraId="74E6536D"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Hosszabb időtartamú közfoglalkoztatás</w:t>
            </w:r>
          </w:p>
        </w:tc>
      </w:tr>
      <w:tr w:rsidR="001F6749" w:rsidRPr="001F6749" w14:paraId="456EFE92" w14:textId="77777777" w:rsidTr="002C698E">
        <w:tc>
          <w:tcPr>
            <w:tcW w:w="288" w:type="pct"/>
            <w:vAlign w:val="center"/>
          </w:tcPr>
          <w:p w14:paraId="113EEE42"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2</w:t>
            </w:r>
          </w:p>
        </w:tc>
        <w:tc>
          <w:tcPr>
            <w:tcW w:w="1068" w:type="pct"/>
          </w:tcPr>
          <w:p w14:paraId="36471E2A"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082042</w:t>
            </w:r>
          </w:p>
        </w:tc>
        <w:tc>
          <w:tcPr>
            <w:tcW w:w="3644" w:type="pct"/>
          </w:tcPr>
          <w:p w14:paraId="615CEFF9"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Könyvtári állomány gyarapítása, nyilvántartása</w:t>
            </w:r>
          </w:p>
        </w:tc>
      </w:tr>
      <w:tr w:rsidR="001F6749" w:rsidRPr="001F6749" w14:paraId="5808FB04" w14:textId="77777777" w:rsidTr="002C698E">
        <w:tc>
          <w:tcPr>
            <w:tcW w:w="288" w:type="pct"/>
            <w:vAlign w:val="center"/>
          </w:tcPr>
          <w:p w14:paraId="4E28FC15"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3</w:t>
            </w:r>
          </w:p>
        </w:tc>
        <w:tc>
          <w:tcPr>
            <w:tcW w:w="1068" w:type="pct"/>
          </w:tcPr>
          <w:p w14:paraId="155B91B1"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082043</w:t>
            </w:r>
          </w:p>
        </w:tc>
        <w:tc>
          <w:tcPr>
            <w:tcW w:w="3644" w:type="pct"/>
          </w:tcPr>
          <w:p w14:paraId="74F0E187"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Könyvtári állomány feltárása, megőrzése, védelme</w:t>
            </w:r>
          </w:p>
        </w:tc>
      </w:tr>
      <w:tr w:rsidR="001F6749" w:rsidRPr="001F6749" w14:paraId="202D339A" w14:textId="77777777" w:rsidTr="002C698E">
        <w:tc>
          <w:tcPr>
            <w:tcW w:w="288" w:type="pct"/>
            <w:vAlign w:val="center"/>
          </w:tcPr>
          <w:p w14:paraId="6B92B5C5"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4</w:t>
            </w:r>
          </w:p>
        </w:tc>
        <w:tc>
          <w:tcPr>
            <w:tcW w:w="1068" w:type="pct"/>
          </w:tcPr>
          <w:p w14:paraId="7654474A"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082044</w:t>
            </w:r>
          </w:p>
        </w:tc>
        <w:tc>
          <w:tcPr>
            <w:tcW w:w="3644" w:type="pct"/>
          </w:tcPr>
          <w:p w14:paraId="1A3FE47C"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Könyvtári szolgáltatások</w:t>
            </w:r>
          </w:p>
        </w:tc>
      </w:tr>
      <w:tr w:rsidR="001F6749" w:rsidRPr="001F6749" w14:paraId="68E5AB49" w14:textId="77777777" w:rsidTr="002C698E">
        <w:tc>
          <w:tcPr>
            <w:tcW w:w="288" w:type="pct"/>
            <w:vAlign w:val="center"/>
          </w:tcPr>
          <w:p w14:paraId="01216A86"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5</w:t>
            </w:r>
          </w:p>
        </w:tc>
        <w:tc>
          <w:tcPr>
            <w:tcW w:w="1068" w:type="pct"/>
          </w:tcPr>
          <w:p w14:paraId="7A004668"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082091</w:t>
            </w:r>
          </w:p>
        </w:tc>
        <w:tc>
          <w:tcPr>
            <w:tcW w:w="3644" w:type="pct"/>
          </w:tcPr>
          <w:p w14:paraId="7799F8AB"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Közművelődés – közösségi és társadalmi részvétel fejlesztése</w:t>
            </w:r>
          </w:p>
        </w:tc>
      </w:tr>
      <w:tr w:rsidR="001F6749" w:rsidRPr="001F6749" w14:paraId="2EE31D89" w14:textId="77777777" w:rsidTr="002C698E">
        <w:tc>
          <w:tcPr>
            <w:tcW w:w="288" w:type="pct"/>
            <w:vAlign w:val="center"/>
          </w:tcPr>
          <w:p w14:paraId="4DE8F067"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6</w:t>
            </w:r>
          </w:p>
        </w:tc>
        <w:tc>
          <w:tcPr>
            <w:tcW w:w="1068" w:type="pct"/>
          </w:tcPr>
          <w:p w14:paraId="7C5B73EF"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083020</w:t>
            </w:r>
          </w:p>
        </w:tc>
        <w:tc>
          <w:tcPr>
            <w:tcW w:w="3644" w:type="pct"/>
          </w:tcPr>
          <w:p w14:paraId="5B7B93D4"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Könyvkiadás</w:t>
            </w:r>
          </w:p>
        </w:tc>
      </w:tr>
      <w:tr w:rsidR="001F6749" w:rsidRPr="001F6749" w14:paraId="1E710C19" w14:textId="77777777" w:rsidTr="002C698E">
        <w:tc>
          <w:tcPr>
            <w:tcW w:w="288" w:type="pct"/>
            <w:vAlign w:val="center"/>
          </w:tcPr>
          <w:p w14:paraId="59F0CB5D"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7</w:t>
            </w:r>
          </w:p>
        </w:tc>
        <w:tc>
          <w:tcPr>
            <w:tcW w:w="1068" w:type="pct"/>
          </w:tcPr>
          <w:p w14:paraId="05B68A47"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083030</w:t>
            </w:r>
          </w:p>
        </w:tc>
        <w:tc>
          <w:tcPr>
            <w:tcW w:w="3644" w:type="pct"/>
          </w:tcPr>
          <w:p w14:paraId="46E370F4"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Egyéb kiadói tevékenység</w:t>
            </w:r>
          </w:p>
        </w:tc>
      </w:tr>
    </w:tbl>
    <w:p w14:paraId="71E9CB2F" w14:textId="77777777" w:rsidR="001F6749" w:rsidRPr="001F6749" w:rsidRDefault="001F6749" w:rsidP="001F6749">
      <w:pPr>
        <w:pStyle w:val="Stluskett"/>
        <w:ind w:left="567" w:hanging="567"/>
        <w:rPr>
          <w:rFonts w:ascii="Times New Roman" w:hAnsi="Times New Roman" w:cs="Times New Roman"/>
        </w:rPr>
      </w:pPr>
      <w:r w:rsidRPr="001F6749">
        <w:rPr>
          <w:rFonts w:ascii="Times New Roman" w:hAnsi="Times New Roman" w:cs="Times New Roman"/>
        </w:rPr>
        <w:t>A költségvetési szerv illetékessége, működési területe:</w:t>
      </w:r>
    </w:p>
    <w:p w14:paraId="3124BB71" w14:textId="77777777" w:rsidR="001F6749" w:rsidRPr="001F6749" w:rsidRDefault="001F6749" w:rsidP="001F6749">
      <w:pPr>
        <w:tabs>
          <w:tab w:val="left" w:leader="dot" w:pos="9072"/>
          <w:tab w:val="left" w:leader="dot" w:pos="9781"/>
          <w:tab w:val="left" w:leader="dot" w:pos="16443"/>
        </w:tabs>
        <w:spacing w:before="240"/>
        <w:jc w:val="both"/>
        <w:rPr>
          <w:sz w:val="22"/>
          <w:szCs w:val="22"/>
        </w:rPr>
      </w:pPr>
      <w:r w:rsidRPr="001F6749">
        <w:rPr>
          <w:sz w:val="22"/>
          <w:szCs w:val="22"/>
        </w:rPr>
        <w:t>Kiskőrös Városban az alapító okiratban meghatározott feladatok ellátása.</w:t>
      </w:r>
    </w:p>
    <w:p w14:paraId="6937B125" w14:textId="77777777" w:rsidR="001F6749" w:rsidRPr="001F6749" w:rsidRDefault="001F6749" w:rsidP="004A25B2">
      <w:pPr>
        <w:pStyle w:val="Listaszerbekezds"/>
        <w:widowControl/>
        <w:numPr>
          <w:ilvl w:val="0"/>
          <w:numId w:val="3"/>
        </w:numPr>
        <w:tabs>
          <w:tab w:val="left" w:leader="dot" w:pos="9072"/>
          <w:tab w:val="left" w:leader="dot" w:pos="9781"/>
        </w:tabs>
        <w:autoSpaceDE/>
        <w:autoSpaceDN/>
        <w:adjustRightInd/>
        <w:spacing w:before="240" w:after="240" w:line="240" w:lineRule="auto"/>
        <w:ind w:left="357" w:hanging="357"/>
        <w:jc w:val="center"/>
        <w:rPr>
          <w:b/>
          <w:sz w:val="22"/>
          <w:szCs w:val="22"/>
        </w:rPr>
      </w:pPr>
      <w:r w:rsidRPr="001F6749">
        <w:rPr>
          <w:b/>
          <w:sz w:val="22"/>
          <w:szCs w:val="22"/>
        </w:rPr>
        <w:t>A költségvetési szerv szervezete és működése</w:t>
      </w:r>
    </w:p>
    <w:p w14:paraId="1893C324" w14:textId="77777777" w:rsidR="001F6749" w:rsidRPr="001F6749" w:rsidRDefault="001F6749" w:rsidP="001F6749">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jc w:val="both"/>
        <w:rPr>
          <w:sz w:val="22"/>
          <w:szCs w:val="22"/>
        </w:rPr>
      </w:pPr>
      <w:r w:rsidRPr="001F6749">
        <w:rPr>
          <w:sz w:val="22"/>
          <w:szCs w:val="22"/>
        </w:rPr>
        <w:t>A költségvetési szerv vezetőjének megbízási rendje:</w:t>
      </w:r>
    </w:p>
    <w:p w14:paraId="77B208BA" w14:textId="77777777" w:rsidR="001F6749" w:rsidRPr="001F6749" w:rsidRDefault="001F6749" w:rsidP="001F6749">
      <w:pPr>
        <w:pStyle w:val="Listaszerbekezds"/>
        <w:tabs>
          <w:tab w:val="left" w:leader="dot" w:pos="9072"/>
          <w:tab w:val="left" w:leader="dot" w:pos="9781"/>
          <w:tab w:val="left" w:leader="dot" w:pos="16443"/>
        </w:tabs>
        <w:spacing w:before="80"/>
        <w:ind w:left="567"/>
        <w:jc w:val="both"/>
        <w:rPr>
          <w:sz w:val="22"/>
          <w:szCs w:val="22"/>
        </w:rPr>
      </w:pPr>
      <w:r w:rsidRPr="001F6749">
        <w:rPr>
          <w:sz w:val="22"/>
          <w:szCs w:val="22"/>
        </w:rPr>
        <w:t>Vezetője az igazgató, akit a Képviselő-testület nevez ki, és ment fel, munkáltatói jogokat a polgármester gyakorolja felette, a kinevezés határozott időre, 5 évre szól, melyet pályázat kiírása előzi meg. A kinevezéshez nem szükséges miniszter egyetértése.</w:t>
      </w:r>
      <w:r w:rsidRPr="001F6749">
        <w:rPr>
          <w:sz w:val="22"/>
          <w:szCs w:val="22"/>
        </w:rPr>
        <w:br/>
        <w:t>Foglalkoztatási jogviszonyára a munka törvénykönyvéről szóló 2012. évi I. törvény vonatkozik.</w:t>
      </w:r>
      <w:r w:rsidRPr="001F6749">
        <w:rPr>
          <w:sz w:val="22"/>
          <w:szCs w:val="22"/>
        </w:rPr>
        <w:br/>
      </w:r>
    </w:p>
    <w:p w14:paraId="0405C0CF" w14:textId="77777777" w:rsidR="001F6749" w:rsidRPr="001F6749" w:rsidRDefault="001F6749" w:rsidP="001F6749">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jc w:val="both"/>
        <w:rPr>
          <w:sz w:val="22"/>
          <w:szCs w:val="22"/>
        </w:rPr>
      </w:pPr>
      <w:r w:rsidRPr="001F6749">
        <w:rPr>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1F6749" w:rsidRPr="001F6749" w14:paraId="465D342D" w14:textId="77777777" w:rsidTr="002C698E">
        <w:tc>
          <w:tcPr>
            <w:tcW w:w="288" w:type="pct"/>
            <w:vAlign w:val="center"/>
          </w:tcPr>
          <w:p w14:paraId="6BC274C7" w14:textId="77777777" w:rsidR="001F6749" w:rsidRPr="001F6749" w:rsidRDefault="001F6749" w:rsidP="002C698E">
            <w:pPr>
              <w:tabs>
                <w:tab w:val="left" w:leader="dot" w:pos="9072"/>
                <w:tab w:val="left" w:leader="dot" w:pos="16443"/>
              </w:tabs>
              <w:spacing w:before="80"/>
              <w:jc w:val="center"/>
              <w:rPr>
                <w:sz w:val="22"/>
                <w:szCs w:val="22"/>
              </w:rPr>
            </w:pPr>
          </w:p>
        </w:tc>
        <w:tc>
          <w:tcPr>
            <w:tcW w:w="1692" w:type="pct"/>
          </w:tcPr>
          <w:p w14:paraId="1E06DD3F"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foglalkoztatási jogviszony</w:t>
            </w:r>
          </w:p>
        </w:tc>
        <w:tc>
          <w:tcPr>
            <w:tcW w:w="3020" w:type="pct"/>
          </w:tcPr>
          <w:p w14:paraId="0862838C"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jogviszonyt szabályozó jogszabály</w:t>
            </w:r>
          </w:p>
        </w:tc>
      </w:tr>
      <w:tr w:rsidR="001F6749" w:rsidRPr="001F6749" w14:paraId="113EE7E0" w14:textId="77777777" w:rsidTr="002C698E">
        <w:tc>
          <w:tcPr>
            <w:tcW w:w="288" w:type="pct"/>
            <w:vAlign w:val="center"/>
          </w:tcPr>
          <w:p w14:paraId="00A78389"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1</w:t>
            </w:r>
          </w:p>
        </w:tc>
        <w:tc>
          <w:tcPr>
            <w:tcW w:w="1692" w:type="pct"/>
          </w:tcPr>
          <w:p w14:paraId="356DC270"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munkaviszony</w:t>
            </w:r>
          </w:p>
        </w:tc>
        <w:tc>
          <w:tcPr>
            <w:tcW w:w="3020" w:type="pct"/>
          </w:tcPr>
          <w:p w14:paraId="4EC907D9"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A munka törvénykönyvéről szóló 2012. évi I. törvény</w:t>
            </w:r>
          </w:p>
        </w:tc>
      </w:tr>
      <w:tr w:rsidR="001F6749" w:rsidRPr="001F6749" w14:paraId="11211744" w14:textId="77777777" w:rsidTr="002C698E">
        <w:tc>
          <w:tcPr>
            <w:tcW w:w="288" w:type="pct"/>
            <w:vAlign w:val="center"/>
          </w:tcPr>
          <w:p w14:paraId="35524043" w14:textId="77777777" w:rsidR="001F6749" w:rsidRPr="001F6749" w:rsidRDefault="001F6749" w:rsidP="002C698E">
            <w:pPr>
              <w:tabs>
                <w:tab w:val="left" w:leader="dot" w:pos="9072"/>
                <w:tab w:val="left" w:leader="dot" w:pos="16443"/>
              </w:tabs>
              <w:spacing w:before="80"/>
              <w:jc w:val="center"/>
              <w:rPr>
                <w:sz w:val="22"/>
                <w:szCs w:val="22"/>
              </w:rPr>
            </w:pPr>
            <w:r w:rsidRPr="001F6749">
              <w:rPr>
                <w:sz w:val="22"/>
                <w:szCs w:val="22"/>
              </w:rPr>
              <w:t>2</w:t>
            </w:r>
          </w:p>
        </w:tc>
        <w:tc>
          <w:tcPr>
            <w:tcW w:w="1692" w:type="pct"/>
          </w:tcPr>
          <w:p w14:paraId="2F78138C"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megbízási jogviszony</w:t>
            </w:r>
          </w:p>
        </w:tc>
        <w:tc>
          <w:tcPr>
            <w:tcW w:w="3020" w:type="pct"/>
          </w:tcPr>
          <w:p w14:paraId="2C92A718" w14:textId="77777777" w:rsidR="001F6749" w:rsidRPr="001F6749" w:rsidRDefault="001F6749" w:rsidP="002C698E">
            <w:pPr>
              <w:tabs>
                <w:tab w:val="left" w:leader="dot" w:pos="9072"/>
                <w:tab w:val="left" w:leader="dot" w:pos="16443"/>
              </w:tabs>
              <w:spacing w:before="80"/>
              <w:rPr>
                <w:sz w:val="22"/>
                <w:szCs w:val="22"/>
              </w:rPr>
            </w:pPr>
            <w:r w:rsidRPr="001F6749">
              <w:rPr>
                <w:sz w:val="22"/>
                <w:szCs w:val="22"/>
              </w:rPr>
              <w:t>A polgári törvénykönyvről szóló 2013. évi V. törvény</w:t>
            </w:r>
          </w:p>
        </w:tc>
      </w:tr>
    </w:tbl>
    <w:p w14:paraId="60A13D51" w14:textId="77777777" w:rsidR="004A25B2" w:rsidRDefault="004A25B2" w:rsidP="004A25B2">
      <w:pPr>
        <w:pBdr>
          <w:bottom w:val="single" w:sz="6" w:space="1" w:color="auto"/>
        </w:pBdr>
        <w:tabs>
          <w:tab w:val="center" w:pos="7380"/>
        </w:tabs>
        <w:rPr>
          <w:bCs/>
          <w:i/>
          <w:sz w:val="22"/>
          <w:szCs w:val="22"/>
        </w:rPr>
      </w:pPr>
    </w:p>
    <w:p w14:paraId="789573C5" w14:textId="77777777" w:rsidR="004A25B2" w:rsidRPr="00EF25B2" w:rsidRDefault="004A25B2" w:rsidP="004A25B2">
      <w:pPr>
        <w:pBdr>
          <w:bottom w:val="single" w:sz="6" w:space="1" w:color="auto"/>
        </w:pBdr>
        <w:tabs>
          <w:tab w:val="center" w:pos="7380"/>
        </w:tabs>
        <w:rPr>
          <w:bCs/>
          <w:i/>
          <w:sz w:val="22"/>
          <w:szCs w:val="22"/>
        </w:rPr>
      </w:pPr>
    </w:p>
    <w:p w14:paraId="24BA370D" w14:textId="77777777" w:rsidR="004A25B2" w:rsidRPr="00CC54FE" w:rsidRDefault="004A25B2" w:rsidP="004A25B2">
      <w:pPr>
        <w:rPr>
          <w:b/>
          <w:sz w:val="22"/>
          <w:szCs w:val="22"/>
          <w:u w:val="single"/>
        </w:rPr>
      </w:pPr>
    </w:p>
    <w:p w14:paraId="3D86537C" w14:textId="77777777" w:rsidR="001F6749" w:rsidRPr="001F6749" w:rsidRDefault="001F6749" w:rsidP="001F6749">
      <w:pPr>
        <w:tabs>
          <w:tab w:val="left" w:leader="dot" w:pos="9072"/>
          <w:tab w:val="left" w:leader="dot" w:pos="9781"/>
          <w:tab w:val="left" w:leader="dot" w:pos="16443"/>
        </w:tabs>
        <w:spacing w:before="240"/>
        <w:ind w:right="-285"/>
        <w:jc w:val="both"/>
        <w:rPr>
          <w:sz w:val="22"/>
          <w:szCs w:val="22"/>
        </w:rPr>
      </w:pPr>
    </w:p>
    <w:p w14:paraId="55465E45" w14:textId="77777777" w:rsidR="001F6749" w:rsidRPr="001F6749" w:rsidRDefault="001F6749" w:rsidP="001F6749">
      <w:pPr>
        <w:tabs>
          <w:tab w:val="left" w:leader="dot" w:pos="9072"/>
          <w:tab w:val="left" w:leader="dot" w:pos="16443"/>
        </w:tabs>
        <w:spacing w:after="100" w:afterAutospacing="1"/>
        <w:rPr>
          <w:rFonts w:eastAsiaTheme="minorHAnsi"/>
          <w:sz w:val="22"/>
          <w:szCs w:val="22"/>
          <w:lang w:eastAsia="en-US"/>
        </w:rPr>
      </w:pPr>
    </w:p>
    <w:p w14:paraId="611D77E8" w14:textId="7FFA4E5F" w:rsidR="000759B1" w:rsidRPr="004A25B2" w:rsidRDefault="007D2E6B" w:rsidP="004A25B2">
      <w:pPr>
        <w:pStyle w:val="Listaszerbekezds"/>
        <w:numPr>
          <w:ilvl w:val="0"/>
          <w:numId w:val="14"/>
        </w:numPr>
        <w:jc w:val="center"/>
        <w:rPr>
          <w:b/>
          <w:sz w:val="22"/>
          <w:szCs w:val="22"/>
        </w:rPr>
      </w:pPr>
      <w:r w:rsidRPr="004A25B2">
        <w:rPr>
          <w:b/>
          <w:sz w:val="22"/>
          <w:szCs w:val="22"/>
        </w:rPr>
        <w:lastRenderedPageBreak/>
        <w:t>napirend</w:t>
      </w:r>
    </w:p>
    <w:p w14:paraId="1A16F1DF" w14:textId="77777777" w:rsidR="007D2E6B" w:rsidRDefault="007D2E6B" w:rsidP="007D2E6B">
      <w:pPr>
        <w:rPr>
          <w:b/>
          <w:sz w:val="22"/>
          <w:szCs w:val="22"/>
        </w:rPr>
      </w:pPr>
    </w:p>
    <w:p w14:paraId="69BDF741" w14:textId="77777777" w:rsidR="007D2E6B" w:rsidRDefault="007D2E6B" w:rsidP="007D2E6B">
      <w:pPr>
        <w:jc w:val="center"/>
        <w:rPr>
          <w:sz w:val="22"/>
          <w:szCs w:val="22"/>
        </w:rPr>
      </w:pPr>
      <w:r w:rsidRPr="007D2E6B">
        <w:rPr>
          <w:sz w:val="22"/>
          <w:szCs w:val="22"/>
        </w:rPr>
        <w:t>A PETŐFI SZÜLŐHÁZ ÉS EMLÉKMÚZEUM ALAPÍTÓ OKIRATÁNAK MÓDOSÍTÁSA</w:t>
      </w:r>
    </w:p>
    <w:p w14:paraId="0CDA97B3" w14:textId="77777777" w:rsidR="007D2E6B" w:rsidRPr="00CC54FE" w:rsidRDefault="007D2E6B" w:rsidP="007D2E6B">
      <w:pPr>
        <w:jc w:val="center"/>
        <w:rPr>
          <w:i/>
          <w:sz w:val="22"/>
          <w:szCs w:val="22"/>
        </w:rPr>
      </w:pPr>
      <w:r w:rsidRPr="00CC54FE">
        <w:rPr>
          <w:i/>
          <w:sz w:val="22"/>
          <w:szCs w:val="22"/>
        </w:rPr>
        <w:t>(Írásos előterjesztés a jegyzőkönyvhöz mellékelve.)</w:t>
      </w:r>
    </w:p>
    <w:p w14:paraId="38FA64F3" w14:textId="77777777" w:rsidR="007D2E6B" w:rsidRPr="00CF5DBF" w:rsidRDefault="007D2E6B" w:rsidP="007D2E6B">
      <w:pPr>
        <w:jc w:val="center"/>
      </w:pPr>
    </w:p>
    <w:p w14:paraId="78FF9D95" w14:textId="77777777" w:rsidR="007D2E6B" w:rsidRPr="00CC54FE" w:rsidRDefault="007D2E6B" w:rsidP="007D2E6B">
      <w:pPr>
        <w:jc w:val="both"/>
        <w:rPr>
          <w:bCs/>
          <w:iCs/>
          <w:sz w:val="22"/>
          <w:szCs w:val="22"/>
        </w:rPr>
      </w:pPr>
      <w:r w:rsidRPr="00CC54FE">
        <w:rPr>
          <w:b/>
          <w:iCs/>
          <w:sz w:val="22"/>
          <w:szCs w:val="22"/>
          <w:u w:val="single"/>
        </w:rPr>
        <w:t>Előterjesztő:</w:t>
      </w:r>
      <w:r w:rsidRPr="00CC54FE">
        <w:rPr>
          <w:bCs/>
          <w:iCs/>
          <w:sz w:val="22"/>
          <w:szCs w:val="22"/>
        </w:rPr>
        <w:tab/>
        <w:t>Polgármester</w:t>
      </w:r>
    </w:p>
    <w:p w14:paraId="014D5F22" w14:textId="77777777" w:rsidR="007D2E6B" w:rsidRPr="00CC54FE" w:rsidRDefault="007D2E6B" w:rsidP="007D2E6B">
      <w:pPr>
        <w:jc w:val="both"/>
        <w:rPr>
          <w:sz w:val="22"/>
          <w:szCs w:val="22"/>
        </w:rPr>
      </w:pPr>
      <w:r w:rsidRPr="00CC54FE">
        <w:rPr>
          <w:b/>
          <w:sz w:val="22"/>
          <w:szCs w:val="22"/>
          <w:u w:val="single"/>
        </w:rPr>
        <w:t>Előadó:</w:t>
      </w:r>
      <w:r w:rsidRPr="00CC54FE">
        <w:rPr>
          <w:sz w:val="22"/>
          <w:szCs w:val="22"/>
        </w:rPr>
        <w:tab/>
      </w:r>
      <w:r>
        <w:rPr>
          <w:sz w:val="22"/>
          <w:szCs w:val="22"/>
        </w:rPr>
        <w:t>Pályázati és fejlesztési csoportvezető</w:t>
      </w:r>
    </w:p>
    <w:p w14:paraId="10475486" w14:textId="77777777" w:rsidR="007D2E6B" w:rsidRPr="00CC54FE" w:rsidRDefault="007D2E6B" w:rsidP="007D2E6B">
      <w:pPr>
        <w:jc w:val="both"/>
        <w:rPr>
          <w:b/>
          <w:sz w:val="22"/>
          <w:szCs w:val="22"/>
        </w:rPr>
      </w:pPr>
    </w:p>
    <w:p w14:paraId="1B8262DD" w14:textId="77777777" w:rsidR="007D2E6B" w:rsidRPr="00CC54FE" w:rsidRDefault="007D2E6B" w:rsidP="007D2E6B">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jegyzőt.</w:t>
      </w:r>
    </w:p>
    <w:p w14:paraId="74177084" w14:textId="77777777" w:rsidR="007D2E6B" w:rsidRPr="00CC54FE" w:rsidRDefault="007D2E6B" w:rsidP="007D2E6B">
      <w:pPr>
        <w:jc w:val="both"/>
        <w:rPr>
          <w:bCs/>
          <w:sz w:val="22"/>
          <w:szCs w:val="22"/>
        </w:rPr>
      </w:pPr>
    </w:p>
    <w:p w14:paraId="26C52891" w14:textId="366FBA13" w:rsidR="00093E75" w:rsidRPr="00CC54FE" w:rsidRDefault="00093E75" w:rsidP="00093E75">
      <w:pPr>
        <w:jc w:val="both"/>
        <w:rPr>
          <w:b/>
          <w:sz w:val="22"/>
          <w:szCs w:val="22"/>
        </w:rPr>
      </w:pP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 xml:space="preserve">jegyző </w:t>
      </w:r>
      <w:r w:rsidRPr="00CC54FE">
        <w:rPr>
          <w:bCs/>
          <w:sz w:val="22"/>
          <w:szCs w:val="22"/>
        </w:rPr>
        <w:t xml:space="preserve">elmondta, hogy </w:t>
      </w:r>
      <w:r>
        <w:rPr>
          <w:bCs/>
          <w:sz w:val="22"/>
          <w:szCs w:val="22"/>
        </w:rPr>
        <w:t xml:space="preserve">a napirendi pontot jogszabályváltozás indokolja. </w:t>
      </w:r>
      <w:r w:rsidRPr="00451E43">
        <w:rPr>
          <w:sz w:val="22"/>
          <w:szCs w:val="22"/>
        </w:rPr>
        <w:t>A kormányzati funkciók</w:t>
      </w:r>
      <w:r>
        <w:rPr>
          <w:sz w:val="22"/>
          <w:szCs w:val="22"/>
        </w:rPr>
        <w:t xml:space="preserve">ról </w:t>
      </w:r>
      <w:r w:rsidRPr="00451E43">
        <w:rPr>
          <w:sz w:val="22"/>
          <w:szCs w:val="22"/>
        </w:rPr>
        <w:t>szóló PM rendelet</w:t>
      </w:r>
      <w:r>
        <w:rPr>
          <w:sz w:val="22"/>
          <w:szCs w:val="22"/>
        </w:rPr>
        <w:t xml:space="preserve"> a rövid időtartamú közfoglalkoztatás kormányzati funkciót hatályon kívül helyezte. Az említett kód az intézmény alapító okiratában is szerepel, ezért szükséges annak módosítása.</w:t>
      </w:r>
    </w:p>
    <w:p w14:paraId="56BB6413" w14:textId="77777777" w:rsidR="007D2E6B" w:rsidRPr="00CC54FE" w:rsidRDefault="007D2E6B" w:rsidP="007D2E6B">
      <w:pPr>
        <w:tabs>
          <w:tab w:val="left" w:pos="567"/>
          <w:tab w:val="right" w:pos="8789"/>
          <w:tab w:val="left" w:pos="9072"/>
        </w:tabs>
        <w:jc w:val="both"/>
        <w:rPr>
          <w:sz w:val="22"/>
          <w:szCs w:val="22"/>
        </w:rPr>
      </w:pPr>
    </w:p>
    <w:p w14:paraId="6DFB0338" w14:textId="77777777" w:rsidR="007D2E6B" w:rsidRPr="00CC54FE" w:rsidRDefault="007D2E6B" w:rsidP="007D2E6B">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51B75EC6" w14:textId="77777777" w:rsidR="007D2E6B" w:rsidRPr="00CC54FE" w:rsidRDefault="007D2E6B" w:rsidP="007D2E6B">
      <w:pPr>
        <w:jc w:val="both"/>
        <w:rPr>
          <w:sz w:val="22"/>
          <w:szCs w:val="22"/>
        </w:rPr>
      </w:pPr>
    </w:p>
    <w:p w14:paraId="02BBAD45" w14:textId="77777777" w:rsidR="007D2E6B" w:rsidRPr="00CC54FE" w:rsidRDefault="007D2E6B" w:rsidP="007D2E6B">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74F2F3A6" w14:textId="77777777" w:rsidR="007D2E6B" w:rsidRPr="00CC54FE" w:rsidRDefault="007D2E6B" w:rsidP="007D2E6B">
      <w:pPr>
        <w:jc w:val="both"/>
        <w:rPr>
          <w:sz w:val="22"/>
          <w:szCs w:val="22"/>
        </w:rPr>
      </w:pPr>
    </w:p>
    <w:p w14:paraId="277A215E" w14:textId="77777777" w:rsidR="007D2E6B" w:rsidRPr="00CC54FE" w:rsidRDefault="007D2E6B" w:rsidP="007D2E6B">
      <w:pPr>
        <w:jc w:val="both"/>
        <w:rPr>
          <w:sz w:val="22"/>
          <w:szCs w:val="22"/>
        </w:rPr>
      </w:pPr>
      <w:r w:rsidRPr="00CC54FE">
        <w:rPr>
          <w:sz w:val="22"/>
          <w:szCs w:val="22"/>
        </w:rPr>
        <w:t>A Képviselő-testület 10 „igen” szavazattal az alábbi határozatot hozta:</w:t>
      </w:r>
    </w:p>
    <w:p w14:paraId="2FACA249" w14:textId="77777777" w:rsidR="007D2E6B" w:rsidRDefault="007D2E6B" w:rsidP="007D2E6B">
      <w:pPr>
        <w:rPr>
          <w:sz w:val="22"/>
          <w:szCs w:val="22"/>
        </w:rPr>
      </w:pPr>
    </w:p>
    <w:p w14:paraId="0F78AA74" w14:textId="77777777" w:rsidR="007D2E6B" w:rsidRPr="007D2E6B" w:rsidRDefault="007D2E6B" w:rsidP="007D2E6B">
      <w:pPr>
        <w:rPr>
          <w:b/>
          <w:sz w:val="22"/>
          <w:szCs w:val="22"/>
          <w:u w:val="single"/>
        </w:rPr>
      </w:pPr>
      <w:r w:rsidRPr="007D2E6B">
        <w:rPr>
          <w:b/>
          <w:sz w:val="22"/>
          <w:szCs w:val="22"/>
          <w:u w:val="single"/>
        </w:rPr>
        <w:t xml:space="preserve">48/2023. sz. </w:t>
      </w:r>
      <w:proofErr w:type="spellStart"/>
      <w:r w:rsidRPr="007D2E6B">
        <w:rPr>
          <w:b/>
          <w:sz w:val="22"/>
          <w:szCs w:val="22"/>
          <w:u w:val="single"/>
        </w:rPr>
        <w:t>Képv</w:t>
      </w:r>
      <w:proofErr w:type="spellEnd"/>
      <w:r w:rsidRPr="007D2E6B">
        <w:rPr>
          <w:b/>
          <w:sz w:val="22"/>
          <w:szCs w:val="22"/>
          <w:u w:val="single"/>
        </w:rPr>
        <w:t>. test. hat.</w:t>
      </w:r>
    </w:p>
    <w:p w14:paraId="232FE04F" w14:textId="77777777" w:rsidR="007D2E6B" w:rsidRPr="007D2E6B" w:rsidRDefault="007D2E6B" w:rsidP="007D2E6B">
      <w:pPr>
        <w:rPr>
          <w:b/>
          <w:bCs/>
          <w:iCs/>
          <w:sz w:val="22"/>
          <w:szCs w:val="22"/>
        </w:rPr>
      </w:pPr>
      <w:r w:rsidRPr="007D2E6B">
        <w:rPr>
          <w:sz w:val="22"/>
          <w:szCs w:val="22"/>
        </w:rPr>
        <w:t>A Petőfi Szülőház és Emlékmúzeum alapító okiratának módosítása</w:t>
      </w:r>
    </w:p>
    <w:p w14:paraId="7EBD0B11" w14:textId="77777777" w:rsidR="007D2E6B" w:rsidRPr="007D2E6B" w:rsidRDefault="007D2E6B" w:rsidP="007D2E6B">
      <w:pPr>
        <w:rPr>
          <w:b/>
          <w:bCs/>
          <w:iCs/>
          <w:sz w:val="22"/>
          <w:szCs w:val="22"/>
        </w:rPr>
      </w:pPr>
    </w:p>
    <w:p w14:paraId="355E793F" w14:textId="77777777" w:rsidR="007D2E6B" w:rsidRPr="007D2E6B" w:rsidRDefault="007D2E6B" w:rsidP="007D2E6B">
      <w:pPr>
        <w:rPr>
          <w:b/>
          <w:bCs/>
          <w:iCs/>
          <w:sz w:val="22"/>
          <w:szCs w:val="22"/>
        </w:rPr>
      </w:pPr>
    </w:p>
    <w:p w14:paraId="045E3949" w14:textId="58E97298" w:rsidR="007D2E6B" w:rsidRPr="007D2E6B" w:rsidRDefault="007D2E6B" w:rsidP="007D2E6B">
      <w:pPr>
        <w:jc w:val="center"/>
        <w:rPr>
          <w:b/>
          <w:bCs/>
          <w:sz w:val="22"/>
          <w:szCs w:val="22"/>
        </w:rPr>
      </w:pPr>
      <w:r w:rsidRPr="007D2E6B">
        <w:rPr>
          <w:b/>
          <w:bCs/>
          <w:sz w:val="22"/>
          <w:szCs w:val="22"/>
        </w:rPr>
        <w:t>HATÁROZAT</w:t>
      </w:r>
    </w:p>
    <w:p w14:paraId="2DC85F5E" w14:textId="77777777" w:rsidR="007D2E6B" w:rsidRPr="007D2E6B" w:rsidRDefault="007D2E6B" w:rsidP="007D2E6B">
      <w:pPr>
        <w:rPr>
          <w:sz w:val="22"/>
          <w:szCs w:val="22"/>
        </w:rPr>
      </w:pPr>
    </w:p>
    <w:p w14:paraId="7AFF5550" w14:textId="77777777" w:rsidR="007D2E6B" w:rsidRPr="007D2E6B" w:rsidRDefault="007D2E6B" w:rsidP="007D2E6B">
      <w:pPr>
        <w:rPr>
          <w:sz w:val="22"/>
          <w:szCs w:val="22"/>
        </w:rPr>
      </w:pPr>
    </w:p>
    <w:p w14:paraId="3078D8CC" w14:textId="77777777" w:rsidR="007D2E6B" w:rsidRPr="007D2E6B" w:rsidRDefault="007D2E6B" w:rsidP="007D2E6B">
      <w:pPr>
        <w:rPr>
          <w:sz w:val="22"/>
          <w:szCs w:val="22"/>
        </w:rPr>
      </w:pPr>
      <w:r w:rsidRPr="007D2E6B">
        <w:rPr>
          <w:sz w:val="22"/>
          <w:szCs w:val="22"/>
        </w:rPr>
        <w:t>A Képviselő-testület</w:t>
      </w:r>
    </w:p>
    <w:p w14:paraId="2721D1F8" w14:textId="77777777" w:rsidR="007D2E6B" w:rsidRPr="007D2E6B" w:rsidRDefault="007D2E6B" w:rsidP="007D2E6B">
      <w:pPr>
        <w:rPr>
          <w:sz w:val="22"/>
          <w:szCs w:val="22"/>
        </w:rPr>
      </w:pPr>
    </w:p>
    <w:p w14:paraId="5780D1FC" w14:textId="77777777" w:rsidR="007D2E6B" w:rsidRPr="007D2E6B" w:rsidRDefault="007D2E6B" w:rsidP="007D2E6B">
      <w:pPr>
        <w:numPr>
          <w:ilvl w:val="0"/>
          <w:numId w:val="18"/>
        </w:numPr>
        <w:rPr>
          <w:sz w:val="22"/>
          <w:szCs w:val="22"/>
        </w:rPr>
      </w:pPr>
      <w:r w:rsidRPr="007D2E6B">
        <w:rPr>
          <w:sz w:val="22"/>
          <w:szCs w:val="22"/>
        </w:rPr>
        <w:t>A Petőfi Szülőház és Emlékmúzeum alapító okiratát a határozat 1. melléklete szerinti tartalommal módosítja.</w:t>
      </w:r>
    </w:p>
    <w:p w14:paraId="0404A7E9" w14:textId="77777777" w:rsidR="007D2E6B" w:rsidRPr="007D2E6B" w:rsidRDefault="007D2E6B" w:rsidP="007D2E6B">
      <w:pPr>
        <w:rPr>
          <w:sz w:val="22"/>
          <w:szCs w:val="22"/>
        </w:rPr>
      </w:pPr>
    </w:p>
    <w:p w14:paraId="41AA56AF" w14:textId="77777777" w:rsidR="007D2E6B" w:rsidRPr="007D2E6B" w:rsidRDefault="007D2E6B" w:rsidP="007D2E6B">
      <w:pPr>
        <w:numPr>
          <w:ilvl w:val="0"/>
          <w:numId w:val="18"/>
        </w:numPr>
        <w:rPr>
          <w:sz w:val="22"/>
          <w:szCs w:val="22"/>
        </w:rPr>
      </w:pPr>
      <w:r w:rsidRPr="007D2E6B">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3D6DB76D" w14:textId="77777777" w:rsidR="007D2E6B" w:rsidRDefault="007D2E6B" w:rsidP="007D2E6B">
      <w:pPr>
        <w:rPr>
          <w:sz w:val="22"/>
          <w:szCs w:val="22"/>
        </w:rPr>
      </w:pPr>
    </w:p>
    <w:p w14:paraId="65B9B61E" w14:textId="77777777" w:rsidR="007D2E6B" w:rsidRPr="007D2E6B" w:rsidRDefault="007D2E6B" w:rsidP="007D2E6B">
      <w:pPr>
        <w:rPr>
          <w:sz w:val="22"/>
          <w:szCs w:val="22"/>
        </w:rPr>
      </w:pPr>
    </w:p>
    <w:p w14:paraId="352295E8" w14:textId="77777777" w:rsidR="007D2E6B" w:rsidRPr="007D2E6B" w:rsidRDefault="007D2E6B" w:rsidP="007D2E6B">
      <w:pPr>
        <w:rPr>
          <w:sz w:val="22"/>
          <w:szCs w:val="22"/>
        </w:rPr>
      </w:pPr>
      <w:r w:rsidRPr="007D2E6B">
        <w:rPr>
          <w:b/>
          <w:bCs/>
          <w:sz w:val="22"/>
          <w:szCs w:val="22"/>
          <w:u w:val="single"/>
        </w:rPr>
        <w:t>Felelős:</w:t>
      </w:r>
      <w:r w:rsidRPr="007D2E6B">
        <w:rPr>
          <w:sz w:val="22"/>
          <w:szCs w:val="22"/>
        </w:rPr>
        <w:t xml:space="preserve"> </w:t>
      </w:r>
      <w:r w:rsidRPr="007D2E6B">
        <w:rPr>
          <w:sz w:val="22"/>
          <w:szCs w:val="22"/>
        </w:rPr>
        <w:tab/>
        <w:t>polgármester</w:t>
      </w:r>
    </w:p>
    <w:p w14:paraId="0ADDBFCC" w14:textId="77777777" w:rsidR="007D2E6B" w:rsidRPr="007D2E6B" w:rsidRDefault="007D2E6B" w:rsidP="007D2E6B">
      <w:pPr>
        <w:rPr>
          <w:sz w:val="22"/>
          <w:szCs w:val="22"/>
        </w:rPr>
      </w:pPr>
      <w:r w:rsidRPr="007D2E6B">
        <w:rPr>
          <w:b/>
          <w:bCs/>
          <w:sz w:val="22"/>
          <w:szCs w:val="22"/>
          <w:u w:val="single"/>
        </w:rPr>
        <w:t>Határidő:</w:t>
      </w:r>
      <w:r w:rsidRPr="007D2E6B">
        <w:rPr>
          <w:sz w:val="22"/>
          <w:szCs w:val="22"/>
        </w:rPr>
        <w:t xml:space="preserve"> </w:t>
      </w:r>
      <w:r w:rsidRPr="007D2E6B">
        <w:rPr>
          <w:sz w:val="22"/>
          <w:szCs w:val="22"/>
        </w:rPr>
        <w:tab/>
        <w:t>azonnal</w:t>
      </w:r>
    </w:p>
    <w:p w14:paraId="38CB1935" w14:textId="07378873" w:rsidR="004A25B2" w:rsidRDefault="004A25B2">
      <w:pPr>
        <w:rPr>
          <w:sz w:val="22"/>
          <w:szCs w:val="22"/>
        </w:rPr>
      </w:pPr>
      <w:r>
        <w:rPr>
          <w:sz w:val="22"/>
          <w:szCs w:val="22"/>
        </w:rPr>
        <w:br w:type="page"/>
      </w:r>
    </w:p>
    <w:p w14:paraId="2C1C9DEF" w14:textId="4BAEAD34" w:rsidR="004A25B2" w:rsidRPr="00E8389A" w:rsidRDefault="004A25B2" w:rsidP="004A25B2">
      <w:pPr>
        <w:pStyle w:val="Listaszerbekezds"/>
        <w:numPr>
          <w:ilvl w:val="0"/>
          <w:numId w:val="32"/>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48/2023.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3906B31B" w14:textId="77777777" w:rsidR="004A25B2" w:rsidRPr="004A25B2" w:rsidRDefault="004A25B2" w:rsidP="004A25B2">
      <w:pPr>
        <w:tabs>
          <w:tab w:val="left" w:leader="dot" w:pos="9072"/>
          <w:tab w:val="left" w:leader="dot" w:pos="16443"/>
        </w:tabs>
        <w:spacing w:after="840"/>
        <w:rPr>
          <w:sz w:val="22"/>
          <w:szCs w:val="22"/>
        </w:rPr>
      </w:pPr>
      <w:r w:rsidRPr="004A25B2">
        <w:rPr>
          <w:sz w:val="22"/>
          <w:szCs w:val="22"/>
        </w:rPr>
        <w:t>Okirat száma: 3933-3/2023.</w:t>
      </w:r>
    </w:p>
    <w:p w14:paraId="5111E6CD" w14:textId="77777777" w:rsidR="004A25B2" w:rsidRPr="004A25B2" w:rsidRDefault="004A25B2" w:rsidP="004A25B2">
      <w:pPr>
        <w:tabs>
          <w:tab w:val="left" w:leader="dot" w:pos="9072"/>
          <w:tab w:val="left" w:leader="dot" w:pos="16443"/>
        </w:tabs>
        <w:spacing w:before="240" w:after="480"/>
        <w:jc w:val="center"/>
        <w:rPr>
          <w:sz w:val="28"/>
          <w:szCs w:val="28"/>
        </w:rPr>
      </w:pPr>
      <w:r w:rsidRPr="004A25B2">
        <w:rPr>
          <w:sz w:val="28"/>
          <w:szCs w:val="28"/>
        </w:rPr>
        <w:t>Módosító okirat</w:t>
      </w:r>
    </w:p>
    <w:p w14:paraId="36D03811" w14:textId="77777777" w:rsidR="004A25B2" w:rsidRPr="004A25B2" w:rsidRDefault="004A25B2" w:rsidP="004A25B2">
      <w:pPr>
        <w:tabs>
          <w:tab w:val="left" w:leader="dot" w:pos="9072"/>
          <w:tab w:val="left" w:leader="dot" w:pos="16443"/>
        </w:tabs>
        <w:jc w:val="both"/>
        <w:rPr>
          <w:b/>
          <w:sz w:val="22"/>
          <w:szCs w:val="22"/>
        </w:rPr>
      </w:pPr>
      <w:r w:rsidRPr="004A25B2">
        <w:rPr>
          <w:b/>
          <w:sz w:val="22"/>
          <w:szCs w:val="22"/>
        </w:rPr>
        <w:t>A Petőfi Szülőház és Emlékmúzeum a</w:t>
      </w:r>
      <w:r w:rsidRPr="004A25B2">
        <w:rPr>
          <w:sz w:val="22"/>
          <w:szCs w:val="22"/>
        </w:rPr>
        <w:t xml:space="preserve"> </w:t>
      </w:r>
      <w:r w:rsidRPr="004A25B2">
        <w:rPr>
          <w:b/>
          <w:sz w:val="22"/>
          <w:szCs w:val="22"/>
        </w:rPr>
        <w:t>Kiskőrös Város Önkormányzatának Képviselő-testülete által 2021.12.15. napján kiadott, 14703-3/2021. számú alapító okiratát az államháztartásról szóló 2011. évi CXCV. törvény 8/A. §-a alapján –</w:t>
      </w:r>
      <w:r w:rsidRPr="004A25B2">
        <w:rPr>
          <w:sz w:val="22"/>
          <w:szCs w:val="22"/>
        </w:rPr>
        <w:t xml:space="preserve"> </w:t>
      </w:r>
      <w:r w:rsidRPr="004A25B2">
        <w:rPr>
          <w:b/>
          <w:sz w:val="22"/>
          <w:szCs w:val="22"/>
        </w:rPr>
        <w:t>Kiskőrös Város Önkormányzatának Képviselő-testületének …./2023 számú határozatára figyelemmel a következők szerint módosítom:</w:t>
      </w:r>
    </w:p>
    <w:p w14:paraId="6D03A5BC" w14:textId="77777777" w:rsidR="004A25B2" w:rsidRPr="004A25B2" w:rsidRDefault="004A25B2" w:rsidP="004A25B2">
      <w:pPr>
        <w:tabs>
          <w:tab w:val="left" w:leader="dot" w:pos="9072"/>
          <w:tab w:val="left" w:leader="dot" w:pos="16443"/>
        </w:tabs>
        <w:jc w:val="both"/>
        <w:rPr>
          <w:b/>
          <w:sz w:val="22"/>
          <w:szCs w:val="22"/>
        </w:rPr>
      </w:pPr>
    </w:p>
    <w:p w14:paraId="3FFA1B07" w14:textId="77777777" w:rsidR="004A25B2" w:rsidRPr="004A25B2" w:rsidRDefault="004A25B2" w:rsidP="004A25B2">
      <w:pPr>
        <w:tabs>
          <w:tab w:val="left" w:leader="dot" w:pos="9072"/>
          <w:tab w:val="left" w:leader="dot" w:pos="16443"/>
        </w:tabs>
        <w:jc w:val="both"/>
        <w:rPr>
          <w:b/>
          <w:sz w:val="22"/>
          <w:szCs w:val="22"/>
        </w:rPr>
      </w:pPr>
    </w:p>
    <w:p w14:paraId="78EBAD96" w14:textId="77777777" w:rsidR="004A25B2" w:rsidRPr="004A25B2" w:rsidRDefault="004A25B2" w:rsidP="004A25B2">
      <w:pPr>
        <w:pStyle w:val="Stluskett"/>
        <w:ind w:left="567" w:hanging="567"/>
        <w:rPr>
          <w:rFonts w:ascii="Times New Roman" w:hAnsi="Times New Roman" w:cs="Times New Roman"/>
        </w:rPr>
      </w:pPr>
      <w:r w:rsidRPr="004A25B2">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4A25B2" w:rsidRPr="004A25B2" w14:paraId="6733271C" w14:textId="77777777" w:rsidTr="002C698E">
        <w:tc>
          <w:tcPr>
            <w:tcW w:w="288" w:type="pct"/>
            <w:vAlign w:val="center"/>
          </w:tcPr>
          <w:p w14:paraId="046F4FBA" w14:textId="77777777" w:rsidR="004A25B2" w:rsidRPr="004A25B2" w:rsidRDefault="004A25B2" w:rsidP="002C698E">
            <w:pPr>
              <w:tabs>
                <w:tab w:val="left" w:leader="dot" w:pos="9072"/>
                <w:tab w:val="left" w:leader="dot" w:pos="16443"/>
              </w:tabs>
              <w:spacing w:before="80"/>
              <w:jc w:val="center"/>
              <w:rPr>
                <w:sz w:val="22"/>
                <w:szCs w:val="22"/>
              </w:rPr>
            </w:pPr>
          </w:p>
        </w:tc>
        <w:tc>
          <w:tcPr>
            <w:tcW w:w="1068" w:type="pct"/>
          </w:tcPr>
          <w:p w14:paraId="3D524C57"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kormányzati funkciószám</w:t>
            </w:r>
          </w:p>
        </w:tc>
        <w:tc>
          <w:tcPr>
            <w:tcW w:w="3644" w:type="pct"/>
          </w:tcPr>
          <w:p w14:paraId="1947812C"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kormányzati funkció megnevezése</w:t>
            </w:r>
          </w:p>
        </w:tc>
      </w:tr>
      <w:tr w:rsidR="004A25B2" w:rsidRPr="004A25B2" w14:paraId="58D0AC64" w14:textId="77777777" w:rsidTr="002C698E">
        <w:tc>
          <w:tcPr>
            <w:tcW w:w="288" w:type="pct"/>
            <w:vAlign w:val="center"/>
          </w:tcPr>
          <w:p w14:paraId="30704ADE"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1</w:t>
            </w:r>
          </w:p>
        </w:tc>
        <w:tc>
          <w:tcPr>
            <w:tcW w:w="1068" w:type="pct"/>
          </w:tcPr>
          <w:p w14:paraId="5EF4FD7D"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041233</w:t>
            </w:r>
          </w:p>
        </w:tc>
        <w:tc>
          <w:tcPr>
            <w:tcW w:w="3644" w:type="pct"/>
          </w:tcPr>
          <w:p w14:paraId="77AD9241"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Hosszabb időtartamú közfoglalkoztatás</w:t>
            </w:r>
          </w:p>
        </w:tc>
      </w:tr>
      <w:tr w:rsidR="004A25B2" w:rsidRPr="004A25B2" w14:paraId="2724EE7B" w14:textId="77777777" w:rsidTr="002C698E">
        <w:tc>
          <w:tcPr>
            <w:tcW w:w="288" w:type="pct"/>
            <w:vAlign w:val="center"/>
          </w:tcPr>
          <w:p w14:paraId="58725E01"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2</w:t>
            </w:r>
          </w:p>
        </w:tc>
        <w:tc>
          <w:tcPr>
            <w:tcW w:w="1068" w:type="pct"/>
          </w:tcPr>
          <w:p w14:paraId="368D38DC"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082061</w:t>
            </w:r>
          </w:p>
        </w:tc>
        <w:tc>
          <w:tcPr>
            <w:tcW w:w="3644" w:type="pct"/>
          </w:tcPr>
          <w:p w14:paraId="62CB2A5C"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gyűjteményi tevékenység</w:t>
            </w:r>
          </w:p>
        </w:tc>
      </w:tr>
      <w:tr w:rsidR="004A25B2" w:rsidRPr="004A25B2" w14:paraId="2ED8E9C9" w14:textId="77777777" w:rsidTr="002C698E">
        <w:tc>
          <w:tcPr>
            <w:tcW w:w="288" w:type="pct"/>
            <w:vAlign w:val="center"/>
          </w:tcPr>
          <w:p w14:paraId="4EDD9D1B"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3</w:t>
            </w:r>
          </w:p>
        </w:tc>
        <w:tc>
          <w:tcPr>
            <w:tcW w:w="1068" w:type="pct"/>
          </w:tcPr>
          <w:p w14:paraId="26E0E608"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082062</w:t>
            </w:r>
          </w:p>
        </w:tc>
        <w:tc>
          <w:tcPr>
            <w:tcW w:w="3644" w:type="pct"/>
          </w:tcPr>
          <w:p w14:paraId="1CE596DA"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tudományos feldolgozó és publikációs tevékenység</w:t>
            </w:r>
          </w:p>
        </w:tc>
      </w:tr>
      <w:tr w:rsidR="004A25B2" w:rsidRPr="004A25B2" w14:paraId="339CE4B2" w14:textId="77777777" w:rsidTr="002C698E">
        <w:tc>
          <w:tcPr>
            <w:tcW w:w="288" w:type="pct"/>
            <w:vAlign w:val="center"/>
          </w:tcPr>
          <w:p w14:paraId="528D8D86"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4</w:t>
            </w:r>
          </w:p>
        </w:tc>
        <w:tc>
          <w:tcPr>
            <w:tcW w:w="1068" w:type="pct"/>
          </w:tcPr>
          <w:p w14:paraId="1B7B2ECA"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082063</w:t>
            </w:r>
          </w:p>
        </w:tc>
        <w:tc>
          <w:tcPr>
            <w:tcW w:w="3644" w:type="pct"/>
          </w:tcPr>
          <w:p w14:paraId="5FBEBE71"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kiállítási tevékenység</w:t>
            </w:r>
          </w:p>
        </w:tc>
      </w:tr>
      <w:tr w:rsidR="004A25B2" w:rsidRPr="004A25B2" w14:paraId="11EBC338" w14:textId="77777777" w:rsidTr="002C698E">
        <w:tc>
          <w:tcPr>
            <w:tcW w:w="288" w:type="pct"/>
            <w:vAlign w:val="center"/>
          </w:tcPr>
          <w:p w14:paraId="24FE4CDE"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5</w:t>
            </w:r>
          </w:p>
        </w:tc>
        <w:tc>
          <w:tcPr>
            <w:tcW w:w="1068" w:type="pct"/>
          </w:tcPr>
          <w:p w14:paraId="4AD7B012"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082064</w:t>
            </w:r>
          </w:p>
        </w:tc>
        <w:tc>
          <w:tcPr>
            <w:tcW w:w="3644" w:type="pct"/>
          </w:tcPr>
          <w:p w14:paraId="4F8A910F"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közművelődési, közönségkapcsolati tevékenység</w:t>
            </w:r>
          </w:p>
        </w:tc>
      </w:tr>
      <w:tr w:rsidR="004A25B2" w:rsidRPr="004A25B2" w14:paraId="6D1678FB" w14:textId="77777777" w:rsidTr="002C698E">
        <w:tc>
          <w:tcPr>
            <w:tcW w:w="288" w:type="pct"/>
            <w:vAlign w:val="center"/>
          </w:tcPr>
          <w:p w14:paraId="1CACFBDC"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6</w:t>
            </w:r>
          </w:p>
        </w:tc>
        <w:tc>
          <w:tcPr>
            <w:tcW w:w="1068" w:type="pct"/>
          </w:tcPr>
          <w:p w14:paraId="3346E976"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 xml:space="preserve">082092 </w:t>
            </w:r>
          </w:p>
        </w:tc>
        <w:tc>
          <w:tcPr>
            <w:tcW w:w="3644" w:type="pct"/>
          </w:tcPr>
          <w:p w14:paraId="427712BB"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Közművelődés - hagyományos közösségi kulturális értékek gondozása</w:t>
            </w:r>
          </w:p>
        </w:tc>
      </w:tr>
    </w:tbl>
    <w:p w14:paraId="122C285A" w14:textId="77777777" w:rsidR="004A25B2" w:rsidRPr="004A25B2" w:rsidRDefault="004A25B2" w:rsidP="004A25B2">
      <w:pPr>
        <w:tabs>
          <w:tab w:val="left" w:leader="dot" w:pos="9072"/>
          <w:tab w:val="left" w:leader="dot" w:pos="16443"/>
        </w:tabs>
        <w:spacing w:before="120" w:after="120"/>
        <w:ind w:left="720"/>
        <w:jc w:val="both"/>
        <w:rPr>
          <w:b/>
          <w:color w:val="4472C4" w:themeColor="accent1"/>
          <w:sz w:val="22"/>
          <w:szCs w:val="22"/>
        </w:rPr>
      </w:pPr>
    </w:p>
    <w:p w14:paraId="4314BF37" w14:textId="77777777" w:rsidR="004A25B2" w:rsidRPr="004A25B2" w:rsidRDefault="004A25B2" w:rsidP="004A25B2">
      <w:pPr>
        <w:tabs>
          <w:tab w:val="left" w:leader="dot" w:pos="9072"/>
          <w:tab w:val="left" w:leader="dot" w:pos="16443"/>
        </w:tabs>
        <w:spacing w:before="120" w:after="120"/>
        <w:ind w:left="720"/>
        <w:jc w:val="both"/>
        <w:rPr>
          <w:b/>
          <w:color w:val="4472C4" w:themeColor="accent1"/>
          <w:sz w:val="22"/>
          <w:szCs w:val="22"/>
        </w:rPr>
      </w:pPr>
    </w:p>
    <w:p w14:paraId="0DF87581" w14:textId="77777777" w:rsidR="004A25B2" w:rsidRPr="004A25B2" w:rsidRDefault="004A25B2" w:rsidP="004A25B2">
      <w:pPr>
        <w:pStyle w:val="Listaszerbekezds"/>
        <w:tabs>
          <w:tab w:val="left" w:leader="dot" w:pos="9072"/>
          <w:tab w:val="left" w:leader="dot" w:pos="16443"/>
        </w:tabs>
        <w:spacing w:before="120" w:after="120"/>
        <w:ind w:left="1078"/>
        <w:jc w:val="both"/>
        <w:rPr>
          <w:b/>
          <w:sz w:val="22"/>
          <w:szCs w:val="22"/>
        </w:rPr>
      </w:pPr>
    </w:p>
    <w:p w14:paraId="0FC08525" w14:textId="77777777" w:rsidR="004A25B2" w:rsidRPr="004A25B2" w:rsidRDefault="004A25B2" w:rsidP="004A25B2">
      <w:pPr>
        <w:tabs>
          <w:tab w:val="left" w:leader="dot" w:pos="9072"/>
          <w:tab w:val="left" w:leader="dot" w:pos="9781"/>
          <w:tab w:val="left" w:leader="dot" w:pos="16443"/>
        </w:tabs>
        <w:jc w:val="both"/>
        <w:rPr>
          <w:sz w:val="22"/>
          <w:szCs w:val="22"/>
        </w:rPr>
      </w:pPr>
      <w:r w:rsidRPr="004A25B2">
        <w:rPr>
          <w:sz w:val="22"/>
          <w:szCs w:val="22"/>
        </w:rPr>
        <w:t>Jelen módosító okiratot a törzskönyvi nyilvántartásba történő bejegyzés napjától kell alkalmazni.</w:t>
      </w:r>
    </w:p>
    <w:p w14:paraId="67C0A784" w14:textId="77777777" w:rsidR="004A25B2" w:rsidRPr="002A0DDD" w:rsidRDefault="004A25B2" w:rsidP="004A25B2">
      <w:pPr>
        <w:tabs>
          <w:tab w:val="left" w:leader="dot" w:pos="9072"/>
          <w:tab w:val="left" w:leader="dot" w:pos="9781"/>
          <w:tab w:val="left" w:leader="dot" w:pos="16443"/>
        </w:tabs>
        <w:jc w:val="both"/>
        <w:rPr>
          <w:rFonts w:asciiTheme="majorHAnsi" w:hAnsiTheme="majorHAnsi"/>
          <w:sz w:val="22"/>
        </w:rPr>
      </w:pPr>
    </w:p>
    <w:p w14:paraId="50645F91" w14:textId="2F48DA8F" w:rsidR="004A25B2" w:rsidRDefault="004A25B2">
      <w:pPr>
        <w:rPr>
          <w:bCs/>
          <w:i/>
          <w:sz w:val="22"/>
          <w:szCs w:val="22"/>
        </w:rPr>
      </w:pPr>
      <w:r>
        <w:rPr>
          <w:bCs/>
          <w:i/>
          <w:sz w:val="22"/>
          <w:szCs w:val="22"/>
        </w:rPr>
        <w:br w:type="page"/>
      </w:r>
    </w:p>
    <w:p w14:paraId="1B59B70D" w14:textId="183565B4" w:rsidR="004A25B2" w:rsidRPr="00E8389A" w:rsidRDefault="004A25B2" w:rsidP="004A25B2">
      <w:pPr>
        <w:pStyle w:val="Listaszerbekezds"/>
        <w:numPr>
          <w:ilvl w:val="0"/>
          <w:numId w:val="32"/>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48/2023.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2AFE0126" w14:textId="77777777" w:rsidR="004A25B2" w:rsidRPr="004A25B2" w:rsidRDefault="004A25B2" w:rsidP="004A25B2">
      <w:pPr>
        <w:tabs>
          <w:tab w:val="left" w:leader="dot" w:pos="9072"/>
          <w:tab w:val="left" w:leader="dot" w:pos="16443"/>
        </w:tabs>
        <w:spacing w:after="840"/>
        <w:rPr>
          <w:sz w:val="22"/>
          <w:szCs w:val="22"/>
        </w:rPr>
      </w:pPr>
      <w:r w:rsidRPr="004A25B2">
        <w:rPr>
          <w:sz w:val="22"/>
          <w:szCs w:val="22"/>
        </w:rPr>
        <w:t>Okirat száma: 3933-4/2023</w:t>
      </w:r>
    </w:p>
    <w:p w14:paraId="6D7EEB30" w14:textId="77777777" w:rsidR="004A25B2" w:rsidRPr="004A25B2" w:rsidRDefault="004A25B2" w:rsidP="004A25B2">
      <w:pPr>
        <w:tabs>
          <w:tab w:val="left" w:leader="dot" w:pos="9072"/>
          <w:tab w:val="left" w:leader="dot" w:pos="16443"/>
        </w:tabs>
        <w:spacing w:before="480" w:after="480"/>
        <w:jc w:val="center"/>
        <w:rPr>
          <w:sz w:val="28"/>
          <w:szCs w:val="28"/>
        </w:rPr>
      </w:pPr>
      <w:r w:rsidRPr="004A25B2">
        <w:rPr>
          <w:sz w:val="28"/>
          <w:szCs w:val="28"/>
        </w:rPr>
        <w:t>Alapító okirat</w:t>
      </w:r>
      <w:r w:rsidRPr="004A25B2">
        <w:rPr>
          <w:sz w:val="28"/>
          <w:szCs w:val="28"/>
        </w:rPr>
        <w:br/>
        <w:t>módosításokkal egységes szerkezetbe foglalva</w:t>
      </w:r>
    </w:p>
    <w:p w14:paraId="39118F38" w14:textId="77777777" w:rsidR="004A25B2" w:rsidRPr="004A25B2" w:rsidRDefault="004A25B2" w:rsidP="004A25B2">
      <w:pPr>
        <w:tabs>
          <w:tab w:val="left" w:leader="dot" w:pos="9072"/>
          <w:tab w:val="left" w:leader="dot" w:pos="16443"/>
        </w:tabs>
        <w:spacing w:after="120"/>
        <w:jc w:val="both"/>
        <w:rPr>
          <w:b/>
          <w:sz w:val="22"/>
          <w:szCs w:val="22"/>
        </w:rPr>
      </w:pPr>
      <w:r w:rsidRPr="004A25B2">
        <w:rPr>
          <w:b/>
          <w:sz w:val="22"/>
          <w:szCs w:val="22"/>
        </w:rPr>
        <w:t>Az államháztartásról szóló 2011. évi CXCV. törvény 8/A. §-a alapján a(z) Petőfi Szülőház és Emlékmúzeum alapító okiratát a következők szerint adom ki:</w:t>
      </w:r>
    </w:p>
    <w:p w14:paraId="71B017B4" w14:textId="77777777" w:rsidR="004A25B2" w:rsidRPr="004A25B2" w:rsidRDefault="004A25B2" w:rsidP="004A25B2">
      <w:pPr>
        <w:pStyle w:val="Listaszerbekezds"/>
        <w:widowControl/>
        <w:numPr>
          <w:ilvl w:val="0"/>
          <w:numId w:val="31"/>
        </w:numPr>
        <w:tabs>
          <w:tab w:val="left" w:leader="dot" w:pos="9072"/>
          <w:tab w:val="left" w:leader="dot" w:pos="9639"/>
        </w:tabs>
        <w:autoSpaceDE/>
        <w:autoSpaceDN/>
        <w:adjustRightInd/>
        <w:spacing w:before="720" w:after="480" w:line="240" w:lineRule="auto"/>
        <w:ind w:right="-1"/>
        <w:jc w:val="center"/>
        <w:rPr>
          <w:b/>
          <w:sz w:val="22"/>
          <w:szCs w:val="22"/>
        </w:rPr>
      </w:pPr>
      <w:r w:rsidRPr="004A25B2">
        <w:rPr>
          <w:b/>
          <w:sz w:val="22"/>
          <w:szCs w:val="22"/>
        </w:rPr>
        <w:t>A költségvetési szerv</w:t>
      </w:r>
      <w:r w:rsidRPr="004A25B2">
        <w:rPr>
          <w:b/>
          <w:sz w:val="22"/>
          <w:szCs w:val="22"/>
        </w:rPr>
        <w:br/>
        <w:t>megnevezése, székhelye, telephelye</w:t>
      </w:r>
    </w:p>
    <w:p w14:paraId="0B8A55B8" w14:textId="77777777" w:rsidR="004A25B2" w:rsidRPr="004A25B2" w:rsidRDefault="004A25B2" w:rsidP="004A25B2">
      <w:pPr>
        <w:pStyle w:val="Listaszerbekezds"/>
        <w:widowControl/>
        <w:numPr>
          <w:ilvl w:val="1"/>
          <w:numId w:val="3"/>
        </w:numPr>
        <w:tabs>
          <w:tab w:val="left" w:leader="dot" w:pos="9072"/>
          <w:tab w:val="left" w:leader="dot" w:pos="9639"/>
          <w:tab w:val="left" w:leader="dot" w:pos="16443"/>
        </w:tabs>
        <w:autoSpaceDE/>
        <w:autoSpaceDN/>
        <w:adjustRightInd/>
        <w:spacing w:before="80" w:line="240" w:lineRule="auto"/>
        <w:ind w:left="567" w:right="-1" w:hanging="567"/>
        <w:jc w:val="both"/>
        <w:rPr>
          <w:sz w:val="22"/>
          <w:szCs w:val="22"/>
        </w:rPr>
      </w:pPr>
      <w:r w:rsidRPr="004A25B2">
        <w:rPr>
          <w:sz w:val="22"/>
          <w:szCs w:val="22"/>
        </w:rPr>
        <w:t>A költségvetési szerv</w:t>
      </w:r>
    </w:p>
    <w:p w14:paraId="55073B19"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4A25B2">
        <w:rPr>
          <w:sz w:val="22"/>
          <w:szCs w:val="22"/>
        </w:rPr>
        <w:t>megnevezése: Petőfi Szülőház és Emlékmúzeum</w:t>
      </w:r>
    </w:p>
    <w:p w14:paraId="11732452"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4A25B2">
        <w:rPr>
          <w:sz w:val="22"/>
          <w:szCs w:val="22"/>
        </w:rPr>
        <w:t>A költségvetési szerv</w:t>
      </w:r>
    </w:p>
    <w:p w14:paraId="09452965"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4A25B2">
        <w:rPr>
          <w:sz w:val="22"/>
          <w:szCs w:val="22"/>
        </w:rPr>
        <w:t>székhelye:6200 Kiskőrös, Petőfi Sándor tér 5.</w:t>
      </w:r>
    </w:p>
    <w:p w14:paraId="3D51C5BC"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4A25B2">
        <w:rPr>
          <w:sz w:val="22"/>
          <w:szCs w:val="22"/>
        </w:rPr>
        <w:t>telep</w:t>
      </w:r>
      <w:r w:rsidRPr="004A25B2">
        <w:rPr>
          <w:rFonts w:eastAsia="Calibri"/>
          <w:sz w:val="22"/>
          <w:szCs w:val="22"/>
          <w:lang w:eastAsia="en-US"/>
        </w:rPr>
        <w:t>helye</w:t>
      </w:r>
      <w:r w:rsidRPr="004A25B2">
        <w:rPr>
          <w:sz w:val="22"/>
          <w:szCs w:val="22"/>
        </w:rPr>
        <w:t>(i):</w:t>
      </w:r>
    </w:p>
    <w:tbl>
      <w:tblPr>
        <w:tblStyle w:val="Rcsostblzat"/>
        <w:tblW w:w="5000" w:type="pct"/>
        <w:tblLook w:val="04A0" w:firstRow="1" w:lastRow="0" w:firstColumn="1" w:lastColumn="0" w:noHBand="0" w:noVBand="1"/>
      </w:tblPr>
      <w:tblGrid>
        <w:gridCol w:w="555"/>
        <w:gridCol w:w="4390"/>
        <w:gridCol w:w="4683"/>
      </w:tblGrid>
      <w:tr w:rsidR="004A25B2" w:rsidRPr="004A25B2" w14:paraId="3BD308D5" w14:textId="77777777" w:rsidTr="002C698E">
        <w:tc>
          <w:tcPr>
            <w:tcW w:w="288" w:type="pct"/>
            <w:vAlign w:val="center"/>
          </w:tcPr>
          <w:p w14:paraId="051B8010" w14:textId="77777777" w:rsidR="004A25B2" w:rsidRPr="004A25B2" w:rsidRDefault="004A25B2" w:rsidP="002C698E">
            <w:pPr>
              <w:tabs>
                <w:tab w:val="left" w:leader="dot" w:pos="9072"/>
                <w:tab w:val="left" w:leader="dot" w:pos="9639"/>
                <w:tab w:val="left" w:leader="dot" w:pos="16443"/>
              </w:tabs>
              <w:spacing w:before="80"/>
              <w:ind w:right="-1"/>
              <w:jc w:val="center"/>
              <w:rPr>
                <w:sz w:val="22"/>
                <w:szCs w:val="22"/>
              </w:rPr>
            </w:pPr>
          </w:p>
        </w:tc>
        <w:tc>
          <w:tcPr>
            <w:tcW w:w="2280" w:type="pct"/>
          </w:tcPr>
          <w:p w14:paraId="0B0C9339" w14:textId="77777777" w:rsidR="004A25B2" w:rsidRPr="004A25B2" w:rsidRDefault="004A25B2" w:rsidP="002C698E">
            <w:pPr>
              <w:tabs>
                <w:tab w:val="left" w:leader="dot" w:pos="9072"/>
                <w:tab w:val="left" w:leader="dot" w:pos="9639"/>
                <w:tab w:val="left" w:leader="dot" w:pos="16443"/>
              </w:tabs>
              <w:spacing w:before="80"/>
              <w:ind w:right="-1"/>
              <w:rPr>
                <w:sz w:val="22"/>
                <w:szCs w:val="22"/>
              </w:rPr>
            </w:pPr>
            <w:r w:rsidRPr="004A25B2">
              <w:rPr>
                <w:sz w:val="22"/>
                <w:szCs w:val="22"/>
              </w:rPr>
              <w:t>telephely megnevezése</w:t>
            </w:r>
          </w:p>
        </w:tc>
        <w:tc>
          <w:tcPr>
            <w:tcW w:w="2432" w:type="pct"/>
          </w:tcPr>
          <w:p w14:paraId="7C78A807" w14:textId="77777777" w:rsidR="004A25B2" w:rsidRPr="004A25B2" w:rsidRDefault="004A25B2" w:rsidP="002C698E">
            <w:pPr>
              <w:tabs>
                <w:tab w:val="left" w:leader="dot" w:pos="9072"/>
                <w:tab w:val="left" w:leader="dot" w:pos="9639"/>
                <w:tab w:val="left" w:leader="dot" w:pos="16443"/>
              </w:tabs>
              <w:spacing w:before="80"/>
              <w:ind w:right="-1"/>
              <w:rPr>
                <w:sz w:val="22"/>
                <w:szCs w:val="22"/>
              </w:rPr>
            </w:pPr>
            <w:r w:rsidRPr="004A25B2">
              <w:rPr>
                <w:sz w:val="22"/>
                <w:szCs w:val="22"/>
              </w:rPr>
              <w:t>telephely címe</w:t>
            </w:r>
          </w:p>
        </w:tc>
      </w:tr>
      <w:tr w:rsidR="004A25B2" w:rsidRPr="004A25B2" w14:paraId="267B53F7" w14:textId="77777777" w:rsidTr="002C698E">
        <w:tc>
          <w:tcPr>
            <w:tcW w:w="288" w:type="pct"/>
            <w:vAlign w:val="center"/>
          </w:tcPr>
          <w:p w14:paraId="2A06A99F"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1</w:t>
            </w:r>
          </w:p>
        </w:tc>
        <w:tc>
          <w:tcPr>
            <w:tcW w:w="2280" w:type="pct"/>
          </w:tcPr>
          <w:p w14:paraId="5CA61539"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Szlovák Tájház</w:t>
            </w:r>
          </w:p>
        </w:tc>
        <w:tc>
          <w:tcPr>
            <w:tcW w:w="2432" w:type="pct"/>
          </w:tcPr>
          <w:p w14:paraId="6A890B17"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6200 Kiskőrös, Szent István utca 23.</w:t>
            </w:r>
          </w:p>
        </w:tc>
      </w:tr>
      <w:tr w:rsidR="004A25B2" w:rsidRPr="004A25B2" w14:paraId="5D003EB0" w14:textId="77777777" w:rsidTr="002C698E">
        <w:tc>
          <w:tcPr>
            <w:tcW w:w="288" w:type="pct"/>
            <w:vAlign w:val="center"/>
          </w:tcPr>
          <w:p w14:paraId="6450DFB4"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2</w:t>
            </w:r>
          </w:p>
        </w:tc>
        <w:tc>
          <w:tcPr>
            <w:tcW w:w="2280" w:type="pct"/>
          </w:tcPr>
          <w:p w14:paraId="0DA2E658"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Raktár és Irodaépület</w:t>
            </w:r>
          </w:p>
        </w:tc>
        <w:tc>
          <w:tcPr>
            <w:tcW w:w="2432" w:type="pct"/>
          </w:tcPr>
          <w:p w14:paraId="3D6B6B4D"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6200 Kiskőrös, Luther tér 1.</w:t>
            </w:r>
          </w:p>
        </w:tc>
      </w:tr>
      <w:tr w:rsidR="004A25B2" w:rsidRPr="004A25B2" w14:paraId="7DE404F4" w14:textId="77777777" w:rsidTr="002C698E">
        <w:tc>
          <w:tcPr>
            <w:tcW w:w="288" w:type="pct"/>
            <w:vAlign w:val="center"/>
          </w:tcPr>
          <w:p w14:paraId="6D71DE58"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3</w:t>
            </w:r>
          </w:p>
        </w:tc>
        <w:tc>
          <w:tcPr>
            <w:tcW w:w="2280" w:type="pct"/>
          </w:tcPr>
          <w:p w14:paraId="446BD233"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Petőfi Szülőház és Emlékmúzeum János Vitéz Látogatóközpontja</w:t>
            </w:r>
          </w:p>
        </w:tc>
        <w:tc>
          <w:tcPr>
            <w:tcW w:w="2432" w:type="pct"/>
          </w:tcPr>
          <w:p w14:paraId="776BCEA8"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6200 Kiskőrös, Martini u. 6.</w:t>
            </w:r>
          </w:p>
        </w:tc>
      </w:tr>
    </w:tbl>
    <w:p w14:paraId="2F9F03A5" w14:textId="77777777" w:rsidR="004A25B2" w:rsidRPr="004A25B2" w:rsidRDefault="004A25B2" w:rsidP="004A25B2">
      <w:pPr>
        <w:pStyle w:val="Listaszerbekezds"/>
        <w:widowControl/>
        <w:numPr>
          <w:ilvl w:val="0"/>
          <w:numId w:val="3"/>
        </w:numPr>
        <w:tabs>
          <w:tab w:val="left" w:leader="dot" w:pos="9072"/>
        </w:tabs>
        <w:autoSpaceDE/>
        <w:autoSpaceDN/>
        <w:adjustRightInd/>
        <w:spacing w:before="720" w:after="480" w:line="240" w:lineRule="auto"/>
        <w:ind w:right="-143"/>
        <w:jc w:val="center"/>
        <w:rPr>
          <w:b/>
          <w:sz w:val="22"/>
          <w:szCs w:val="22"/>
        </w:rPr>
      </w:pPr>
      <w:r w:rsidRPr="004A25B2">
        <w:rPr>
          <w:b/>
          <w:sz w:val="22"/>
          <w:szCs w:val="22"/>
        </w:rPr>
        <w:t>A költségvetési szerv</w:t>
      </w:r>
      <w:r w:rsidRPr="004A25B2">
        <w:rPr>
          <w:b/>
          <w:sz w:val="22"/>
          <w:szCs w:val="22"/>
        </w:rPr>
        <w:br/>
        <w:t>alapításával és megszűnésével összefüggő rendelkezések</w:t>
      </w:r>
    </w:p>
    <w:p w14:paraId="025BA64A"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4A25B2">
        <w:rPr>
          <w:sz w:val="22"/>
          <w:szCs w:val="22"/>
        </w:rPr>
        <w:t>A költségvetési szerv alapításának dátuma: 1998.01.01.</w:t>
      </w:r>
    </w:p>
    <w:p w14:paraId="11071417"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4A25B2">
        <w:rPr>
          <w:sz w:val="22"/>
          <w:szCs w:val="22"/>
        </w:rPr>
        <w:t>A költségvetési szerv alapítására, átalakítására, megszüntetésére jogosult szerv</w:t>
      </w:r>
    </w:p>
    <w:p w14:paraId="579A7A77"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proofErr w:type="spellStart"/>
      <w:r w:rsidRPr="004A25B2">
        <w:rPr>
          <w:sz w:val="22"/>
          <w:szCs w:val="22"/>
        </w:rPr>
        <w:t>megnevezése:Kiskőrös</w:t>
      </w:r>
      <w:proofErr w:type="spellEnd"/>
      <w:r w:rsidRPr="004A25B2">
        <w:rPr>
          <w:sz w:val="22"/>
          <w:szCs w:val="22"/>
        </w:rPr>
        <w:t xml:space="preserve"> Város Önkormányzata</w:t>
      </w:r>
    </w:p>
    <w:p w14:paraId="5C591C58"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4A25B2">
        <w:rPr>
          <w:sz w:val="22"/>
          <w:szCs w:val="22"/>
        </w:rPr>
        <w:t>székhelye: 6200 Kiskőrös, Petőfi Sándor tér 1.</w:t>
      </w:r>
    </w:p>
    <w:p w14:paraId="61A13222" w14:textId="77777777" w:rsidR="004A25B2" w:rsidRPr="004A25B2" w:rsidRDefault="004A25B2" w:rsidP="004A25B2">
      <w:pPr>
        <w:tabs>
          <w:tab w:val="left" w:leader="dot" w:pos="9072"/>
          <w:tab w:val="left" w:leader="dot" w:pos="9781"/>
          <w:tab w:val="left" w:leader="dot" w:pos="16443"/>
        </w:tabs>
        <w:spacing w:before="80"/>
        <w:ind w:right="-143"/>
        <w:jc w:val="both"/>
        <w:rPr>
          <w:sz w:val="22"/>
          <w:szCs w:val="22"/>
        </w:rPr>
      </w:pPr>
    </w:p>
    <w:p w14:paraId="000D3E36" w14:textId="77777777" w:rsidR="004A25B2" w:rsidRPr="004A25B2" w:rsidRDefault="004A25B2" w:rsidP="004A25B2">
      <w:pPr>
        <w:pStyle w:val="Listaszerbekezds"/>
        <w:widowControl/>
        <w:numPr>
          <w:ilvl w:val="0"/>
          <w:numId w:val="3"/>
        </w:numPr>
        <w:tabs>
          <w:tab w:val="left" w:leader="dot" w:pos="9072"/>
        </w:tabs>
        <w:autoSpaceDE/>
        <w:autoSpaceDN/>
        <w:adjustRightInd/>
        <w:spacing w:before="720" w:after="480" w:line="240" w:lineRule="auto"/>
        <w:ind w:left="357" w:right="-142" w:hanging="357"/>
        <w:jc w:val="center"/>
        <w:rPr>
          <w:b/>
          <w:sz w:val="22"/>
          <w:szCs w:val="22"/>
        </w:rPr>
      </w:pPr>
      <w:r w:rsidRPr="004A25B2">
        <w:rPr>
          <w:b/>
          <w:sz w:val="22"/>
          <w:szCs w:val="22"/>
        </w:rPr>
        <w:t>A költségvetési szerv irányítása, felügyelete</w:t>
      </w:r>
    </w:p>
    <w:p w14:paraId="17185AC3"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4A25B2">
        <w:rPr>
          <w:sz w:val="22"/>
          <w:szCs w:val="22"/>
        </w:rPr>
        <w:t>A költségvetési szerv irányító szervének</w:t>
      </w:r>
    </w:p>
    <w:p w14:paraId="1C5EA6B6"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43" w:hanging="657"/>
        <w:jc w:val="both"/>
        <w:rPr>
          <w:sz w:val="22"/>
          <w:szCs w:val="22"/>
        </w:rPr>
      </w:pPr>
      <w:r w:rsidRPr="004A25B2">
        <w:rPr>
          <w:sz w:val="22"/>
          <w:szCs w:val="22"/>
        </w:rPr>
        <w:t>megnevezése: Kiskőrös Város Önkormányzata</w:t>
      </w:r>
    </w:p>
    <w:p w14:paraId="762E5A44" w14:textId="77777777" w:rsidR="004A25B2" w:rsidRPr="004A25B2" w:rsidRDefault="004A25B2" w:rsidP="004A25B2">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43" w:hanging="657"/>
        <w:jc w:val="both"/>
        <w:rPr>
          <w:sz w:val="22"/>
          <w:szCs w:val="22"/>
        </w:rPr>
      </w:pPr>
      <w:r w:rsidRPr="004A25B2">
        <w:rPr>
          <w:sz w:val="22"/>
          <w:szCs w:val="22"/>
        </w:rPr>
        <w:t>székhelye: 6200 Kiskőrös, Petőfi Sándor tér 1.</w:t>
      </w:r>
    </w:p>
    <w:p w14:paraId="6B49DBA3" w14:textId="77777777" w:rsidR="004A25B2" w:rsidRPr="004A25B2" w:rsidRDefault="004A25B2" w:rsidP="004A25B2">
      <w:pPr>
        <w:pStyle w:val="Listaszerbekezds"/>
        <w:tabs>
          <w:tab w:val="left" w:leader="dot" w:pos="9072"/>
          <w:tab w:val="left" w:leader="dot" w:pos="9781"/>
          <w:tab w:val="left" w:leader="dot" w:pos="16443"/>
        </w:tabs>
        <w:spacing w:before="80"/>
        <w:ind w:left="1224" w:right="-143"/>
        <w:jc w:val="both"/>
        <w:rPr>
          <w:sz w:val="22"/>
          <w:szCs w:val="22"/>
        </w:rPr>
      </w:pPr>
      <w:r w:rsidRPr="004A25B2">
        <w:rPr>
          <w:sz w:val="22"/>
          <w:szCs w:val="22"/>
        </w:rPr>
        <w:lastRenderedPageBreak/>
        <w:br/>
      </w:r>
    </w:p>
    <w:p w14:paraId="0B7BDCA7" w14:textId="77777777" w:rsidR="004A25B2" w:rsidRPr="004A25B2" w:rsidRDefault="004A25B2" w:rsidP="004A25B2">
      <w:pPr>
        <w:pStyle w:val="Stluskett"/>
        <w:ind w:left="567" w:hanging="567"/>
        <w:rPr>
          <w:rFonts w:ascii="Times New Roman" w:hAnsi="Times New Roman" w:cs="Times New Roman"/>
        </w:rPr>
      </w:pPr>
      <w:r w:rsidRPr="004A25B2">
        <w:rPr>
          <w:rFonts w:ascii="Times New Roman" w:hAnsi="Times New Roman" w:cs="Times New Roman"/>
        </w:rPr>
        <w:t>A költségvetési szerv fenntartójának</w:t>
      </w:r>
    </w:p>
    <w:p w14:paraId="29CC9D74" w14:textId="77777777" w:rsidR="004A25B2" w:rsidRPr="004A25B2" w:rsidRDefault="004A25B2" w:rsidP="004A25B2">
      <w:pPr>
        <w:pStyle w:val="Stlus1harom"/>
        <w:ind w:hanging="657"/>
        <w:rPr>
          <w:rFonts w:ascii="Times New Roman" w:hAnsi="Times New Roman" w:cs="Times New Roman"/>
        </w:rPr>
      </w:pPr>
      <w:r w:rsidRPr="004A25B2">
        <w:rPr>
          <w:rFonts w:ascii="Times New Roman" w:hAnsi="Times New Roman" w:cs="Times New Roman"/>
        </w:rPr>
        <w:t xml:space="preserve"> megnevezése: Kiskőrös Város Önkormányzata</w:t>
      </w:r>
    </w:p>
    <w:p w14:paraId="29C13A1E" w14:textId="77777777" w:rsidR="004A25B2" w:rsidRPr="004A25B2" w:rsidRDefault="004A25B2" w:rsidP="004A25B2">
      <w:pPr>
        <w:pStyle w:val="Stlus1harom"/>
        <w:ind w:hanging="657"/>
        <w:rPr>
          <w:rFonts w:ascii="Times New Roman" w:hAnsi="Times New Roman" w:cs="Times New Roman"/>
        </w:rPr>
      </w:pPr>
      <w:r w:rsidRPr="004A25B2">
        <w:rPr>
          <w:rFonts w:ascii="Times New Roman" w:hAnsi="Times New Roman" w:cs="Times New Roman"/>
        </w:rPr>
        <w:t>székhelye: 6200 Kiskőrös, Petőfi tér 1.</w:t>
      </w:r>
    </w:p>
    <w:p w14:paraId="74DF559B" w14:textId="77777777" w:rsidR="004A25B2" w:rsidRPr="004A25B2" w:rsidRDefault="004A25B2" w:rsidP="004A25B2">
      <w:pPr>
        <w:pStyle w:val="Listaszerbekezds"/>
        <w:tabs>
          <w:tab w:val="left" w:leader="dot" w:pos="9072"/>
          <w:tab w:val="left" w:leader="dot" w:pos="9781"/>
          <w:tab w:val="left" w:leader="dot" w:pos="16443"/>
        </w:tabs>
        <w:spacing w:before="80"/>
        <w:ind w:left="1224" w:right="-143"/>
        <w:jc w:val="both"/>
        <w:rPr>
          <w:sz w:val="22"/>
          <w:szCs w:val="22"/>
        </w:rPr>
      </w:pPr>
    </w:p>
    <w:p w14:paraId="36E40ACE" w14:textId="77777777" w:rsidR="004A25B2" w:rsidRPr="004A25B2" w:rsidRDefault="004A25B2" w:rsidP="004A25B2">
      <w:pPr>
        <w:pStyle w:val="Listaszerbekezds"/>
        <w:widowControl/>
        <w:numPr>
          <w:ilvl w:val="0"/>
          <w:numId w:val="3"/>
        </w:numPr>
        <w:tabs>
          <w:tab w:val="left" w:leader="dot" w:pos="9072"/>
        </w:tabs>
        <w:autoSpaceDE/>
        <w:autoSpaceDN/>
        <w:adjustRightInd/>
        <w:spacing w:before="720" w:after="480" w:line="240" w:lineRule="auto"/>
        <w:ind w:right="-143"/>
        <w:jc w:val="center"/>
        <w:rPr>
          <w:b/>
          <w:sz w:val="22"/>
          <w:szCs w:val="22"/>
        </w:rPr>
      </w:pPr>
      <w:r w:rsidRPr="004A25B2">
        <w:rPr>
          <w:b/>
          <w:sz w:val="22"/>
          <w:szCs w:val="22"/>
        </w:rPr>
        <w:t>A költségvetési szerv tevékenysége</w:t>
      </w:r>
    </w:p>
    <w:p w14:paraId="657F3F19"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right="-285" w:hanging="792"/>
        <w:contextualSpacing/>
        <w:jc w:val="both"/>
        <w:rPr>
          <w:sz w:val="22"/>
          <w:szCs w:val="22"/>
        </w:rPr>
      </w:pPr>
      <w:r w:rsidRPr="004A25B2">
        <w:rPr>
          <w:sz w:val="22"/>
          <w:szCs w:val="22"/>
        </w:rPr>
        <w:t>A költségvetési szerv közfeladata A muzeális intézményekről, a nyilvános könyvtári ellátásokról és közművelődésről szóló 1997. évi CXL. törvény alapján múzeumi tevékenység ellátása.</w:t>
      </w:r>
      <w:r w:rsidRPr="004A25B2">
        <w:rPr>
          <w:sz w:val="22"/>
          <w:szCs w:val="22"/>
        </w:rPr>
        <w:br/>
      </w:r>
    </w:p>
    <w:p w14:paraId="5DA4A01C"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jc w:val="both"/>
        <w:rPr>
          <w:sz w:val="22"/>
          <w:szCs w:val="22"/>
        </w:rPr>
      </w:pPr>
      <w:r w:rsidRPr="004A25B2">
        <w:rPr>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4A25B2" w:rsidRPr="004A25B2" w14:paraId="566FC5AB" w14:textId="77777777" w:rsidTr="002C698E">
        <w:tc>
          <w:tcPr>
            <w:tcW w:w="288" w:type="pct"/>
            <w:vAlign w:val="center"/>
          </w:tcPr>
          <w:p w14:paraId="0F9F3FF2" w14:textId="77777777" w:rsidR="004A25B2" w:rsidRPr="004A25B2" w:rsidRDefault="004A25B2" w:rsidP="002C698E">
            <w:pPr>
              <w:tabs>
                <w:tab w:val="left" w:leader="dot" w:pos="9072"/>
                <w:tab w:val="left" w:leader="dot" w:pos="9781"/>
                <w:tab w:val="left" w:leader="dot" w:pos="16443"/>
              </w:tabs>
              <w:spacing w:before="80"/>
              <w:jc w:val="center"/>
              <w:rPr>
                <w:sz w:val="22"/>
                <w:szCs w:val="22"/>
              </w:rPr>
            </w:pPr>
          </w:p>
        </w:tc>
        <w:tc>
          <w:tcPr>
            <w:tcW w:w="1068" w:type="pct"/>
          </w:tcPr>
          <w:p w14:paraId="6B64DE5C" w14:textId="77777777" w:rsidR="004A25B2" w:rsidRPr="004A25B2" w:rsidRDefault="004A25B2" w:rsidP="002C698E">
            <w:pPr>
              <w:tabs>
                <w:tab w:val="left" w:leader="dot" w:pos="9072"/>
                <w:tab w:val="left" w:leader="dot" w:pos="9781"/>
                <w:tab w:val="left" w:leader="dot" w:pos="16443"/>
              </w:tabs>
              <w:spacing w:before="80"/>
              <w:rPr>
                <w:sz w:val="22"/>
                <w:szCs w:val="22"/>
              </w:rPr>
            </w:pPr>
            <w:r w:rsidRPr="004A25B2">
              <w:rPr>
                <w:sz w:val="22"/>
                <w:szCs w:val="22"/>
              </w:rPr>
              <w:t>szakágazat száma</w:t>
            </w:r>
          </w:p>
        </w:tc>
        <w:tc>
          <w:tcPr>
            <w:tcW w:w="3644" w:type="pct"/>
          </w:tcPr>
          <w:p w14:paraId="17B35926" w14:textId="77777777" w:rsidR="004A25B2" w:rsidRPr="004A25B2" w:rsidRDefault="004A25B2" w:rsidP="002C698E">
            <w:pPr>
              <w:tabs>
                <w:tab w:val="left" w:leader="dot" w:pos="9072"/>
                <w:tab w:val="left" w:leader="dot" w:pos="9781"/>
                <w:tab w:val="left" w:leader="dot" w:pos="16443"/>
              </w:tabs>
              <w:spacing w:before="80"/>
              <w:rPr>
                <w:sz w:val="22"/>
                <w:szCs w:val="22"/>
              </w:rPr>
            </w:pPr>
            <w:r w:rsidRPr="004A25B2">
              <w:rPr>
                <w:sz w:val="22"/>
                <w:szCs w:val="22"/>
              </w:rPr>
              <w:t>szakágazat megnevezése</w:t>
            </w:r>
          </w:p>
        </w:tc>
      </w:tr>
      <w:tr w:rsidR="004A25B2" w:rsidRPr="004A25B2" w14:paraId="41FE3B91" w14:textId="77777777" w:rsidTr="002C698E">
        <w:tc>
          <w:tcPr>
            <w:tcW w:w="288" w:type="pct"/>
            <w:vAlign w:val="center"/>
          </w:tcPr>
          <w:p w14:paraId="18FF1A2C" w14:textId="77777777" w:rsidR="004A25B2" w:rsidRPr="004A25B2" w:rsidRDefault="004A25B2" w:rsidP="002C698E">
            <w:pPr>
              <w:tabs>
                <w:tab w:val="left" w:leader="dot" w:pos="9072"/>
                <w:tab w:val="left" w:leader="dot" w:pos="9781"/>
                <w:tab w:val="left" w:leader="dot" w:pos="16443"/>
              </w:tabs>
              <w:spacing w:before="80"/>
              <w:jc w:val="center"/>
              <w:rPr>
                <w:sz w:val="22"/>
                <w:szCs w:val="22"/>
              </w:rPr>
            </w:pPr>
            <w:r w:rsidRPr="004A25B2">
              <w:rPr>
                <w:sz w:val="22"/>
                <w:szCs w:val="22"/>
              </w:rPr>
              <w:t>1</w:t>
            </w:r>
          </w:p>
        </w:tc>
        <w:tc>
          <w:tcPr>
            <w:tcW w:w="1068" w:type="pct"/>
          </w:tcPr>
          <w:p w14:paraId="0D9BD6CA" w14:textId="77777777" w:rsidR="004A25B2" w:rsidRPr="004A25B2" w:rsidRDefault="004A25B2" w:rsidP="002C698E">
            <w:pPr>
              <w:tabs>
                <w:tab w:val="left" w:leader="dot" w:pos="9072"/>
                <w:tab w:val="left" w:leader="dot" w:pos="9781"/>
                <w:tab w:val="left" w:leader="dot" w:pos="16443"/>
              </w:tabs>
              <w:spacing w:before="80"/>
              <w:rPr>
                <w:sz w:val="22"/>
                <w:szCs w:val="22"/>
              </w:rPr>
            </w:pPr>
            <w:r w:rsidRPr="004A25B2">
              <w:rPr>
                <w:sz w:val="22"/>
                <w:szCs w:val="22"/>
              </w:rPr>
              <w:t>910200</w:t>
            </w:r>
          </w:p>
        </w:tc>
        <w:tc>
          <w:tcPr>
            <w:tcW w:w="3644" w:type="pct"/>
          </w:tcPr>
          <w:p w14:paraId="2E8BBDD4" w14:textId="77777777" w:rsidR="004A25B2" w:rsidRPr="004A25B2" w:rsidRDefault="004A25B2" w:rsidP="002C698E">
            <w:pPr>
              <w:tabs>
                <w:tab w:val="left" w:leader="dot" w:pos="9072"/>
                <w:tab w:val="left" w:leader="dot" w:pos="9781"/>
                <w:tab w:val="left" w:leader="dot" w:pos="16443"/>
              </w:tabs>
              <w:spacing w:before="80"/>
              <w:rPr>
                <w:sz w:val="22"/>
                <w:szCs w:val="22"/>
              </w:rPr>
            </w:pPr>
            <w:r w:rsidRPr="004A25B2">
              <w:rPr>
                <w:sz w:val="22"/>
                <w:szCs w:val="22"/>
              </w:rPr>
              <w:t>Múzeumi tevékenység</w:t>
            </w:r>
          </w:p>
        </w:tc>
      </w:tr>
    </w:tbl>
    <w:p w14:paraId="51400370"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rPr>
          <w:sz w:val="22"/>
          <w:szCs w:val="22"/>
        </w:rPr>
      </w:pPr>
      <w:r w:rsidRPr="004A25B2">
        <w:rPr>
          <w:sz w:val="22"/>
          <w:szCs w:val="22"/>
        </w:rPr>
        <w:t>A költségvetési szerv alaptevékenysége:</w:t>
      </w:r>
      <w:r w:rsidRPr="004A25B2">
        <w:rPr>
          <w:b/>
          <w:bCs/>
          <w:sz w:val="22"/>
          <w:szCs w:val="22"/>
        </w:rPr>
        <w:t xml:space="preserve">   </w:t>
      </w:r>
      <w:r w:rsidRPr="004A25B2">
        <w:rPr>
          <w:sz w:val="22"/>
          <w:szCs w:val="22"/>
        </w:rPr>
        <w:t xml:space="preserve">A muzeális intézményekről, a nyilvános könyvtári ellátásról és a közművelődésről szóló 1997. évi CXL. törvény 37/A. §, 42. §, 46.§-a alapján gondoskodik a kulturális javak  meghatározott anyagának folyamatos gyűjtéséről, nyilvántartásáról, megőrzéséről, és </w:t>
      </w:r>
      <w:proofErr w:type="spellStart"/>
      <w:r w:rsidRPr="004A25B2">
        <w:rPr>
          <w:sz w:val="22"/>
          <w:szCs w:val="22"/>
        </w:rPr>
        <w:t>állományvédelméről,tudományos</w:t>
      </w:r>
      <w:proofErr w:type="spellEnd"/>
      <w:r w:rsidRPr="004A25B2">
        <w:rPr>
          <w:sz w:val="22"/>
          <w:szCs w:val="22"/>
        </w:rPr>
        <w:t xml:space="preserve"> feldolgozásáról és publikálásáról, kutathatóságáról valamint kiállításokon és más módon történő bemutatásáról, közművelődési és  közgyűjteményi feladatok ellátásáról. </w:t>
      </w:r>
    </w:p>
    <w:p w14:paraId="1FD0D0C2" w14:textId="77777777" w:rsidR="004A25B2" w:rsidRPr="004A25B2" w:rsidRDefault="004A25B2" w:rsidP="004A25B2">
      <w:pPr>
        <w:pStyle w:val="Listaszerbekezds"/>
        <w:widowControl/>
        <w:numPr>
          <w:ilvl w:val="1"/>
          <w:numId w:val="3"/>
        </w:numPr>
        <w:tabs>
          <w:tab w:val="left" w:leader="dot" w:pos="9072"/>
          <w:tab w:val="left" w:leader="dot" w:pos="16443"/>
        </w:tabs>
        <w:autoSpaceDE/>
        <w:autoSpaceDN/>
        <w:adjustRightInd/>
        <w:spacing w:before="240" w:line="240" w:lineRule="auto"/>
        <w:ind w:left="567" w:hanging="567"/>
        <w:jc w:val="both"/>
        <w:rPr>
          <w:sz w:val="22"/>
          <w:szCs w:val="22"/>
        </w:rPr>
      </w:pPr>
      <w:r w:rsidRPr="004A25B2">
        <w:rPr>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4A25B2" w:rsidRPr="004A25B2" w14:paraId="3785E34E" w14:textId="77777777" w:rsidTr="002C698E">
        <w:tc>
          <w:tcPr>
            <w:tcW w:w="288" w:type="pct"/>
            <w:vAlign w:val="center"/>
          </w:tcPr>
          <w:p w14:paraId="28E559A0" w14:textId="77777777" w:rsidR="004A25B2" w:rsidRPr="004A25B2" w:rsidRDefault="004A25B2" w:rsidP="002C698E">
            <w:pPr>
              <w:tabs>
                <w:tab w:val="left" w:leader="dot" w:pos="9072"/>
                <w:tab w:val="left" w:leader="dot" w:pos="16443"/>
              </w:tabs>
              <w:spacing w:before="80"/>
              <w:jc w:val="center"/>
              <w:rPr>
                <w:sz w:val="22"/>
                <w:szCs w:val="22"/>
              </w:rPr>
            </w:pPr>
          </w:p>
        </w:tc>
        <w:tc>
          <w:tcPr>
            <w:tcW w:w="1068" w:type="pct"/>
          </w:tcPr>
          <w:p w14:paraId="01AC1CFB"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kormányzati funkciószám</w:t>
            </w:r>
          </w:p>
        </w:tc>
        <w:tc>
          <w:tcPr>
            <w:tcW w:w="3644" w:type="pct"/>
          </w:tcPr>
          <w:p w14:paraId="42E07218"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kormányzati funkció megnevezése</w:t>
            </w:r>
          </w:p>
        </w:tc>
      </w:tr>
      <w:tr w:rsidR="004A25B2" w:rsidRPr="004A25B2" w14:paraId="5ACACDE7" w14:textId="77777777" w:rsidTr="002C698E">
        <w:tc>
          <w:tcPr>
            <w:tcW w:w="288" w:type="pct"/>
            <w:vAlign w:val="center"/>
          </w:tcPr>
          <w:p w14:paraId="266DF6FD"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1</w:t>
            </w:r>
          </w:p>
        </w:tc>
        <w:tc>
          <w:tcPr>
            <w:tcW w:w="1068" w:type="pct"/>
          </w:tcPr>
          <w:p w14:paraId="63A8FE9B"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041233</w:t>
            </w:r>
          </w:p>
        </w:tc>
        <w:tc>
          <w:tcPr>
            <w:tcW w:w="3644" w:type="pct"/>
          </w:tcPr>
          <w:p w14:paraId="653C7113"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Hosszabb időtartamú közfoglalkoztatás</w:t>
            </w:r>
          </w:p>
        </w:tc>
      </w:tr>
      <w:tr w:rsidR="004A25B2" w:rsidRPr="004A25B2" w14:paraId="5E7F4BA1" w14:textId="77777777" w:rsidTr="002C698E">
        <w:tc>
          <w:tcPr>
            <w:tcW w:w="288" w:type="pct"/>
            <w:vAlign w:val="center"/>
          </w:tcPr>
          <w:p w14:paraId="3149F541"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2</w:t>
            </w:r>
          </w:p>
        </w:tc>
        <w:tc>
          <w:tcPr>
            <w:tcW w:w="1068" w:type="pct"/>
          </w:tcPr>
          <w:p w14:paraId="7D528C63"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082061</w:t>
            </w:r>
          </w:p>
        </w:tc>
        <w:tc>
          <w:tcPr>
            <w:tcW w:w="3644" w:type="pct"/>
          </w:tcPr>
          <w:p w14:paraId="62E0A0A2"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gyűjteményi tevékenység</w:t>
            </w:r>
          </w:p>
        </w:tc>
      </w:tr>
      <w:tr w:rsidR="004A25B2" w:rsidRPr="004A25B2" w14:paraId="479A2A13" w14:textId="77777777" w:rsidTr="002C698E">
        <w:tc>
          <w:tcPr>
            <w:tcW w:w="288" w:type="pct"/>
            <w:vAlign w:val="center"/>
          </w:tcPr>
          <w:p w14:paraId="54854517"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3</w:t>
            </w:r>
          </w:p>
        </w:tc>
        <w:tc>
          <w:tcPr>
            <w:tcW w:w="1068" w:type="pct"/>
          </w:tcPr>
          <w:p w14:paraId="17B868E3"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082062</w:t>
            </w:r>
          </w:p>
        </w:tc>
        <w:tc>
          <w:tcPr>
            <w:tcW w:w="3644" w:type="pct"/>
          </w:tcPr>
          <w:p w14:paraId="189C84AA"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tudományos feldolgozó és publikációs tevékenység</w:t>
            </w:r>
          </w:p>
        </w:tc>
      </w:tr>
      <w:tr w:rsidR="004A25B2" w:rsidRPr="004A25B2" w14:paraId="0C2BE89D" w14:textId="77777777" w:rsidTr="002C698E">
        <w:tc>
          <w:tcPr>
            <w:tcW w:w="288" w:type="pct"/>
            <w:vAlign w:val="center"/>
          </w:tcPr>
          <w:p w14:paraId="004CFD36"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4</w:t>
            </w:r>
          </w:p>
        </w:tc>
        <w:tc>
          <w:tcPr>
            <w:tcW w:w="1068" w:type="pct"/>
          </w:tcPr>
          <w:p w14:paraId="249AC015"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082063</w:t>
            </w:r>
          </w:p>
        </w:tc>
        <w:tc>
          <w:tcPr>
            <w:tcW w:w="3644" w:type="pct"/>
          </w:tcPr>
          <w:p w14:paraId="5FC7B9B3"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kiállítási tevékenység</w:t>
            </w:r>
          </w:p>
        </w:tc>
      </w:tr>
      <w:tr w:rsidR="004A25B2" w:rsidRPr="004A25B2" w14:paraId="0753BE27" w14:textId="77777777" w:rsidTr="002C698E">
        <w:tc>
          <w:tcPr>
            <w:tcW w:w="288" w:type="pct"/>
            <w:vAlign w:val="center"/>
          </w:tcPr>
          <w:p w14:paraId="0B8787AF"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5</w:t>
            </w:r>
          </w:p>
        </w:tc>
        <w:tc>
          <w:tcPr>
            <w:tcW w:w="1068" w:type="pct"/>
          </w:tcPr>
          <w:p w14:paraId="696D0456"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082064</w:t>
            </w:r>
          </w:p>
        </w:tc>
        <w:tc>
          <w:tcPr>
            <w:tcW w:w="3644" w:type="pct"/>
          </w:tcPr>
          <w:p w14:paraId="164C4730"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Múzeumi közművelődési, közönségkapcsolati tevékenység</w:t>
            </w:r>
          </w:p>
        </w:tc>
      </w:tr>
      <w:tr w:rsidR="004A25B2" w:rsidRPr="004A25B2" w14:paraId="150DEAD9" w14:textId="77777777" w:rsidTr="002C698E">
        <w:tc>
          <w:tcPr>
            <w:tcW w:w="288" w:type="pct"/>
            <w:vAlign w:val="center"/>
          </w:tcPr>
          <w:p w14:paraId="32B29D1C"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6</w:t>
            </w:r>
          </w:p>
        </w:tc>
        <w:tc>
          <w:tcPr>
            <w:tcW w:w="1068" w:type="pct"/>
          </w:tcPr>
          <w:p w14:paraId="094204D4"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 xml:space="preserve">082092 </w:t>
            </w:r>
          </w:p>
        </w:tc>
        <w:tc>
          <w:tcPr>
            <w:tcW w:w="3644" w:type="pct"/>
          </w:tcPr>
          <w:p w14:paraId="44C001B2"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Közművelődés - hagyományos közösségi kulturális értékek gondozása</w:t>
            </w:r>
          </w:p>
        </w:tc>
      </w:tr>
    </w:tbl>
    <w:p w14:paraId="51F750DC"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sz w:val="22"/>
          <w:szCs w:val="22"/>
        </w:rPr>
      </w:pPr>
      <w:r w:rsidRPr="004A25B2">
        <w:rPr>
          <w:sz w:val="22"/>
          <w:szCs w:val="22"/>
        </w:rPr>
        <w:t>A költségvetési szerv illetékessége, működési területe: Kiskőrös Városban az alapító okiratban meghatározott feladatok ellátása</w:t>
      </w:r>
    </w:p>
    <w:p w14:paraId="17E5F372" w14:textId="77777777" w:rsidR="004A25B2" w:rsidRPr="004A25B2" w:rsidRDefault="004A25B2" w:rsidP="004A25B2">
      <w:pPr>
        <w:pStyle w:val="Listaszerbekezds"/>
        <w:tabs>
          <w:tab w:val="left" w:leader="dot" w:pos="9072"/>
          <w:tab w:val="left" w:leader="dot" w:pos="9781"/>
          <w:tab w:val="left" w:leader="dot" w:pos="16443"/>
        </w:tabs>
        <w:spacing w:before="240"/>
        <w:ind w:left="567"/>
        <w:jc w:val="both"/>
        <w:rPr>
          <w:sz w:val="22"/>
          <w:szCs w:val="22"/>
        </w:rPr>
      </w:pPr>
    </w:p>
    <w:p w14:paraId="6BB928FD" w14:textId="77777777" w:rsidR="004A25B2" w:rsidRPr="004A25B2" w:rsidRDefault="004A25B2" w:rsidP="004A25B2">
      <w:pPr>
        <w:pStyle w:val="Listaszerbekezds"/>
        <w:tabs>
          <w:tab w:val="left" w:leader="dot" w:pos="9072"/>
          <w:tab w:val="left" w:leader="dot" w:pos="9781"/>
          <w:tab w:val="left" w:leader="dot" w:pos="16443"/>
        </w:tabs>
        <w:spacing w:before="240"/>
        <w:ind w:left="567"/>
        <w:jc w:val="both"/>
        <w:rPr>
          <w:sz w:val="22"/>
          <w:szCs w:val="22"/>
        </w:rPr>
      </w:pPr>
    </w:p>
    <w:p w14:paraId="3966642D" w14:textId="77777777" w:rsidR="004A25B2" w:rsidRPr="004A25B2" w:rsidRDefault="004A25B2" w:rsidP="004A25B2">
      <w:pPr>
        <w:pStyle w:val="Listaszerbekezds"/>
        <w:tabs>
          <w:tab w:val="left" w:leader="dot" w:pos="9072"/>
          <w:tab w:val="left" w:leader="dot" w:pos="9781"/>
          <w:tab w:val="left" w:leader="dot" w:pos="16443"/>
        </w:tabs>
        <w:spacing w:before="240"/>
        <w:ind w:left="567"/>
        <w:jc w:val="both"/>
        <w:rPr>
          <w:sz w:val="22"/>
          <w:szCs w:val="22"/>
        </w:rPr>
      </w:pPr>
    </w:p>
    <w:p w14:paraId="281DEC57" w14:textId="77777777" w:rsidR="004A25B2" w:rsidRPr="004A25B2" w:rsidRDefault="004A25B2" w:rsidP="004A25B2">
      <w:pPr>
        <w:pStyle w:val="Listaszerbekezds"/>
        <w:tabs>
          <w:tab w:val="left" w:leader="dot" w:pos="9072"/>
          <w:tab w:val="left" w:leader="dot" w:pos="9781"/>
          <w:tab w:val="left" w:leader="dot" w:pos="16443"/>
        </w:tabs>
        <w:spacing w:before="240"/>
        <w:ind w:left="567"/>
        <w:jc w:val="both"/>
        <w:rPr>
          <w:sz w:val="22"/>
          <w:szCs w:val="22"/>
        </w:rPr>
      </w:pPr>
    </w:p>
    <w:p w14:paraId="1F007EDA" w14:textId="77777777" w:rsidR="004A25B2" w:rsidRPr="004A25B2" w:rsidRDefault="004A25B2" w:rsidP="004A25B2">
      <w:pPr>
        <w:pStyle w:val="Listaszerbekezds"/>
        <w:tabs>
          <w:tab w:val="left" w:leader="dot" w:pos="9072"/>
          <w:tab w:val="left" w:leader="dot" w:pos="9781"/>
          <w:tab w:val="left" w:leader="dot" w:pos="16443"/>
        </w:tabs>
        <w:spacing w:before="240"/>
        <w:ind w:left="567"/>
        <w:jc w:val="both"/>
        <w:rPr>
          <w:sz w:val="22"/>
          <w:szCs w:val="22"/>
        </w:rPr>
      </w:pPr>
    </w:p>
    <w:p w14:paraId="710F4257" w14:textId="77777777" w:rsidR="004A25B2" w:rsidRPr="004A25B2" w:rsidRDefault="004A25B2" w:rsidP="004A25B2">
      <w:pPr>
        <w:pStyle w:val="Listaszerbekezds"/>
        <w:widowControl/>
        <w:numPr>
          <w:ilvl w:val="0"/>
          <w:numId w:val="3"/>
        </w:numPr>
        <w:tabs>
          <w:tab w:val="left" w:leader="dot" w:pos="9072"/>
          <w:tab w:val="left" w:leader="dot" w:pos="9781"/>
        </w:tabs>
        <w:autoSpaceDE/>
        <w:autoSpaceDN/>
        <w:adjustRightInd/>
        <w:spacing w:before="720" w:after="480" w:line="240" w:lineRule="auto"/>
        <w:jc w:val="center"/>
        <w:rPr>
          <w:b/>
          <w:sz w:val="22"/>
          <w:szCs w:val="22"/>
        </w:rPr>
      </w:pPr>
      <w:r w:rsidRPr="004A25B2">
        <w:rPr>
          <w:b/>
          <w:sz w:val="22"/>
          <w:szCs w:val="22"/>
        </w:rPr>
        <w:lastRenderedPageBreak/>
        <w:t>A költségvetési szerv szervezete és működése</w:t>
      </w:r>
    </w:p>
    <w:p w14:paraId="7170F8F1" w14:textId="77777777" w:rsidR="004A25B2" w:rsidRPr="004A25B2" w:rsidRDefault="004A25B2" w:rsidP="004A25B2">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contextualSpacing/>
        <w:jc w:val="both"/>
        <w:rPr>
          <w:sz w:val="22"/>
          <w:szCs w:val="22"/>
        </w:rPr>
      </w:pPr>
      <w:r w:rsidRPr="004A25B2">
        <w:rPr>
          <w:sz w:val="22"/>
          <w:szCs w:val="22"/>
        </w:rPr>
        <w:t xml:space="preserve">A költségvetési szerv vezetőjének megbízási rendje: </w:t>
      </w:r>
      <w:r w:rsidRPr="004A25B2">
        <w:rPr>
          <w:sz w:val="22"/>
          <w:szCs w:val="22"/>
        </w:rPr>
        <w:br/>
        <w:t>Vezetője az igazgató, akit a Képviselő-testület nevez ki, és ment fel, munkáltatói jogokat a polgármester gyakorolja felette, a kinevezés határozott időre, 5 évre szól, melyet pályázat kiírása előzi meg. A kinevezéshez nem szükséges miniszter egyetértése.</w:t>
      </w:r>
      <w:r w:rsidRPr="004A25B2">
        <w:rPr>
          <w:sz w:val="22"/>
          <w:szCs w:val="22"/>
        </w:rPr>
        <w:br/>
        <w:t>Foglalkoztatási jogviszonyára a munka törvénykönyvéről szóló 2012. évi I. törvény vonatkozik.</w:t>
      </w:r>
    </w:p>
    <w:p w14:paraId="160B20C7" w14:textId="77777777" w:rsidR="004A25B2" w:rsidRPr="004A25B2" w:rsidRDefault="004A25B2" w:rsidP="004A25B2">
      <w:pPr>
        <w:pStyle w:val="Listaszerbekezds"/>
        <w:tabs>
          <w:tab w:val="left" w:leader="dot" w:pos="9072"/>
          <w:tab w:val="left" w:leader="dot" w:pos="9781"/>
          <w:tab w:val="left" w:leader="dot" w:pos="16443"/>
        </w:tabs>
        <w:spacing w:before="80"/>
        <w:ind w:left="567"/>
        <w:jc w:val="both"/>
        <w:rPr>
          <w:sz w:val="22"/>
          <w:szCs w:val="22"/>
        </w:rPr>
      </w:pPr>
    </w:p>
    <w:p w14:paraId="43F52312" w14:textId="77777777" w:rsidR="004A25B2" w:rsidRPr="004A25B2" w:rsidRDefault="004A25B2" w:rsidP="004A25B2">
      <w:pPr>
        <w:pStyle w:val="Listaszerbekezds"/>
        <w:tabs>
          <w:tab w:val="left" w:leader="dot" w:pos="9072"/>
          <w:tab w:val="left" w:leader="dot" w:pos="9781"/>
          <w:tab w:val="left" w:leader="dot" w:pos="16443"/>
        </w:tabs>
        <w:spacing w:before="80"/>
        <w:ind w:left="567"/>
        <w:jc w:val="both"/>
        <w:rPr>
          <w:sz w:val="22"/>
          <w:szCs w:val="22"/>
        </w:rPr>
      </w:pPr>
    </w:p>
    <w:p w14:paraId="2E4F4CE5" w14:textId="77777777" w:rsidR="004A25B2" w:rsidRDefault="004A25B2" w:rsidP="004A25B2">
      <w:pPr>
        <w:pStyle w:val="Listaszerbekezds"/>
        <w:widowControl/>
        <w:numPr>
          <w:ilvl w:val="1"/>
          <w:numId w:val="3"/>
        </w:numPr>
        <w:tabs>
          <w:tab w:val="left" w:leader="dot" w:pos="9072"/>
        </w:tabs>
        <w:autoSpaceDE/>
        <w:autoSpaceDN/>
        <w:adjustRightInd/>
        <w:spacing w:before="240" w:line="240" w:lineRule="auto"/>
        <w:ind w:left="567" w:hanging="567"/>
        <w:jc w:val="both"/>
        <w:rPr>
          <w:sz w:val="22"/>
          <w:szCs w:val="22"/>
        </w:rPr>
      </w:pPr>
      <w:r w:rsidRPr="004A25B2">
        <w:rPr>
          <w:sz w:val="22"/>
          <w:szCs w:val="22"/>
        </w:rPr>
        <w:t>A költségvetési szervnél alkalmazásban álló személyek jogviszonya:</w:t>
      </w:r>
    </w:p>
    <w:p w14:paraId="237F4C79" w14:textId="77777777" w:rsidR="004B48AE" w:rsidRPr="004B48AE" w:rsidRDefault="004B48AE" w:rsidP="004B48AE">
      <w:pPr>
        <w:tabs>
          <w:tab w:val="left" w:leader="dot" w:pos="9072"/>
        </w:tabs>
        <w:spacing w:before="240"/>
        <w:jc w:val="both"/>
        <w:rPr>
          <w:sz w:val="22"/>
          <w:szCs w:val="22"/>
        </w:rPr>
      </w:pPr>
    </w:p>
    <w:tbl>
      <w:tblPr>
        <w:tblStyle w:val="Rcsostblzat"/>
        <w:tblW w:w="5000" w:type="pct"/>
        <w:tblLook w:val="04A0" w:firstRow="1" w:lastRow="0" w:firstColumn="1" w:lastColumn="0" w:noHBand="0" w:noVBand="1"/>
      </w:tblPr>
      <w:tblGrid>
        <w:gridCol w:w="555"/>
        <w:gridCol w:w="3258"/>
        <w:gridCol w:w="5815"/>
      </w:tblGrid>
      <w:tr w:rsidR="004A25B2" w:rsidRPr="004A25B2" w14:paraId="51912FC0" w14:textId="77777777" w:rsidTr="002C698E">
        <w:tc>
          <w:tcPr>
            <w:tcW w:w="288" w:type="pct"/>
            <w:vAlign w:val="center"/>
          </w:tcPr>
          <w:p w14:paraId="3345C17D" w14:textId="77777777" w:rsidR="004A25B2" w:rsidRPr="004A25B2" w:rsidRDefault="004A25B2" w:rsidP="002C698E">
            <w:pPr>
              <w:tabs>
                <w:tab w:val="left" w:leader="dot" w:pos="9072"/>
                <w:tab w:val="left" w:leader="dot" w:pos="16443"/>
              </w:tabs>
              <w:spacing w:before="80"/>
              <w:jc w:val="center"/>
              <w:rPr>
                <w:sz w:val="22"/>
                <w:szCs w:val="22"/>
              </w:rPr>
            </w:pPr>
          </w:p>
        </w:tc>
        <w:tc>
          <w:tcPr>
            <w:tcW w:w="1692" w:type="pct"/>
          </w:tcPr>
          <w:p w14:paraId="161C9927"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foglalkoztatási jogviszony</w:t>
            </w:r>
          </w:p>
        </w:tc>
        <w:tc>
          <w:tcPr>
            <w:tcW w:w="3020" w:type="pct"/>
          </w:tcPr>
          <w:p w14:paraId="622C1E3F"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jogviszonyt szabályozó jogszabály</w:t>
            </w:r>
          </w:p>
        </w:tc>
      </w:tr>
      <w:tr w:rsidR="004A25B2" w:rsidRPr="004A25B2" w14:paraId="2BCC234A" w14:textId="77777777" w:rsidTr="002C698E">
        <w:tc>
          <w:tcPr>
            <w:tcW w:w="288" w:type="pct"/>
            <w:vAlign w:val="center"/>
          </w:tcPr>
          <w:p w14:paraId="49E1C2EC"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1</w:t>
            </w:r>
          </w:p>
        </w:tc>
        <w:tc>
          <w:tcPr>
            <w:tcW w:w="1692" w:type="pct"/>
          </w:tcPr>
          <w:p w14:paraId="74FFC055"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Munkaviszony</w:t>
            </w:r>
          </w:p>
        </w:tc>
        <w:tc>
          <w:tcPr>
            <w:tcW w:w="3020" w:type="pct"/>
          </w:tcPr>
          <w:p w14:paraId="12826C9A" w14:textId="77777777" w:rsidR="004A25B2" w:rsidRPr="004A25B2" w:rsidRDefault="004A25B2" w:rsidP="002C698E">
            <w:pPr>
              <w:tabs>
                <w:tab w:val="left" w:pos="540"/>
              </w:tabs>
              <w:rPr>
                <w:sz w:val="22"/>
                <w:szCs w:val="22"/>
              </w:rPr>
            </w:pPr>
            <w:r w:rsidRPr="004A25B2">
              <w:rPr>
                <w:sz w:val="22"/>
                <w:szCs w:val="22"/>
              </w:rPr>
              <w:t xml:space="preserve">A munka törvénykönyvéről szóló 2012. évi I. törvény </w:t>
            </w:r>
          </w:p>
          <w:p w14:paraId="308CFCD4" w14:textId="77777777" w:rsidR="004A25B2" w:rsidRPr="004A25B2" w:rsidRDefault="004A25B2" w:rsidP="002C698E">
            <w:pPr>
              <w:tabs>
                <w:tab w:val="left" w:leader="dot" w:pos="9072"/>
                <w:tab w:val="left" w:leader="dot" w:pos="16443"/>
              </w:tabs>
              <w:spacing w:before="80"/>
              <w:rPr>
                <w:sz w:val="22"/>
                <w:szCs w:val="22"/>
              </w:rPr>
            </w:pPr>
          </w:p>
        </w:tc>
      </w:tr>
      <w:tr w:rsidR="004A25B2" w:rsidRPr="004A25B2" w14:paraId="045A105B" w14:textId="77777777" w:rsidTr="002C698E">
        <w:tc>
          <w:tcPr>
            <w:tcW w:w="288" w:type="pct"/>
            <w:vAlign w:val="center"/>
          </w:tcPr>
          <w:p w14:paraId="5172924B" w14:textId="77777777" w:rsidR="004A25B2" w:rsidRPr="004A25B2" w:rsidRDefault="004A25B2" w:rsidP="002C698E">
            <w:pPr>
              <w:tabs>
                <w:tab w:val="left" w:leader="dot" w:pos="9072"/>
                <w:tab w:val="left" w:leader="dot" w:pos="16443"/>
              </w:tabs>
              <w:spacing w:before="80"/>
              <w:jc w:val="center"/>
              <w:rPr>
                <w:sz w:val="22"/>
                <w:szCs w:val="22"/>
              </w:rPr>
            </w:pPr>
            <w:r w:rsidRPr="004A25B2">
              <w:rPr>
                <w:sz w:val="22"/>
                <w:szCs w:val="22"/>
              </w:rPr>
              <w:t>2</w:t>
            </w:r>
          </w:p>
        </w:tc>
        <w:tc>
          <w:tcPr>
            <w:tcW w:w="1692" w:type="pct"/>
          </w:tcPr>
          <w:p w14:paraId="33631ADE" w14:textId="77777777" w:rsidR="004A25B2" w:rsidRPr="004A25B2" w:rsidRDefault="004A25B2" w:rsidP="002C698E">
            <w:pPr>
              <w:tabs>
                <w:tab w:val="left" w:leader="dot" w:pos="9072"/>
                <w:tab w:val="left" w:leader="dot" w:pos="16443"/>
              </w:tabs>
              <w:spacing w:before="80"/>
              <w:rPr>
                <w:sz w:val="22"/>
                <w:szCs w:val="22"/>
              </w:rPr>
            </w:pPr>
            <w:r w:rsidRPr="004A25B2">
              <w:rPr>
                <w:sz w:val="22"/>
                <w:szCs w:val="22"/>
              </w:rPr>
              <w:t>Megbízási jogviszony</w:t>
            </w:r>
          </w:p>
        </w:tc>
        <w:tc>
          <w:tcPr>
            <w:tcW w:w="3020" w:type="pct"/>
          </w:tcPr>
          <w:p w14:paraId="7C0A8565" w14:textId="77777777" w:rsidR="004A25B2" w:rsidRPr="004A25B2" w:rsidRDefault="004A25B2" w:rsidP="002C698E">
            <w:pPr>
              <w:tabs>
                <w:tab w:val="left" w:pos="540"/>
              </w:tabs>
              <w:jc w:val="both"/>
              <w:rPr>
                <w:sz w:val="22"/>
                <w:szCs w:val="22"/>
              </w:rPr>
            </w:pPr>
            <w:r w:rsidRPr="004A25B2">
              <w:rPr>
                <w:sz w:val="22"/>
                <w:szCs w:val="22"/>
              </w:rPr>
              <w:t>A polgári törvénykönyvről szóló 2013. évi V. törvény</w:t>
            </w:r>
          </w:p>
          <w:p w14:paraId="3AAC7039" w14:textId="77777777" w:rsidR="004A25B2" w:rsidRPr="004A25B2" w:rsidRDefault="004A25B2" w:rsidP="002C698E">
            <w:pPr>
              <w:tabs>
                <w:tab w:val="left" w:leader="dot" w:pos="9072"/>
                <w:tab w:val="left" w:leader="dot" w:pos="16443"/>
              </w:tabs>
              <w:spacing w:before="80"/>
              <w:rPr>
                <w:sz w:val="22"/>
                <w:szCs w:val="22"/>
              </w:rPr>
            </w:pPr>
          </w:p>
        </w:tc>
      </w:tr>
    </w:tbl>
    <w:p w14:paraId="0355D8C0" w14:textId="77777777" w:rsidR="004A25B2" w:rsidRPr="004A25B2" w:rsidRDefault="004A25B2" w:rsidP="004A25B2">
      <w:pPr>
        <w:tabs>
          <w:tab w:val="left" w:leader="dot" w:pos="9072"/>
          <w:tab w:val="left" w:leader="dot" w:pos="16443"/>
        </w:tabs>
        <w:spacing w:after="100" w:afterAutospacing="1"/>
        <w:rPr>
          <w:rFonts w:eastAsiaTheme="minorHAnsi"/>
          <w:sz w:val="22"/>
          <w:szCs w:val="22"/>
          <w:lang w:eastAsia="en-US"/>
        </w:rPr>
      </w:pPr>
    </w:p>
    <w:p w14:paraId="5DB38DE6" w14:textId="77777777" w:rsidR="007D184A" w:rsidRPr="00EF25B2" w:rsidRDefault="007D184A" w:rsidP="007D184A">
      <w:pPr>
        <w:pBdr>
          <w:bottom w:val="single" w:sz="6" w:space="1" w:color="auto"/>
        </w:pBdr>
        <w:tabs>
          <w:tab w:val="center" w:pos="7380"/>
        </w:tabs>
        <w:rPr>
          <w:bCs/>
          <w:i/>
          <w:sz w:val="22"/>
          <w:szCs w:val="22"/>
        </w:rPr>
      </w:pPr>
    </w:p>
    <w:p w14:paraId="4C578A18" w14:textId="77777777" w:rsidR="007D184A" w:rsidRPr="00CC54FE" w:rsidRDefault="007D184A" w:rsidP="007D184A">
      <w:pPr>
        <w:rPr>
          <w:b/>
          <w:sz w:val="22"/>
          <w:szCs w:val="22"/>
          <w:u w:val="single"/>
        </w:rPr>
      </w:pPr>
    </w:p>
    <w:p w14:paraId="555996E1" w14:textId="77777777" w:rsidR="007D184A" w:rsidRPr="006C14CF" w:rsidRDefault="007D184A" w:rsidP="007D184A">
      <w:pPr>
        <w:rPr>
          <w:b/>
          <w:sz w:val="22"/>
          <w:szCs w:val="22"/>
        </w:rPr>
      </w:pPr>
    </w:p>
    <w:p w14:paraId="071CF33B" w14:textId="5F57EC3F" w:rsidR="007D2E6B" w:rsidRDefault="004B48AE">
      <w:pPr>
        <w:rPr>
          <w:b/>
          <w:sz w:val="22"/>
          <w:szCs w:val="22"/>
        </w:rPr>
      </w:pPr>
      <w:r>
        <w:rPr>
          <w:b/>
          <w:sz w:val="22"/>
          <w:szCs w:val="22"/>
          <w:u w:val="single"/>
        </w:rPr>
        <w:br w:type="page"/>
      </w:r>
    </w:p>
    <w:p w14:paraId="4CCD079E" w14:textId="060E17BB" w:rsidR="007D2E6B" w:rsidRDefault="006C14CF" w:rsidP="006C14CF">
      <w:pPr>
        <w:pStyle w:val="Listaszerbekezds"/>
        <w:numPr>
          <w:ilvl w:val="0"/>
          <w:numId w:val="14"/>
        </w:numPr>
        <w:jc w:val="center"/>
        <w:rPr>
          <w:b/>
          <w:sz w:val="22"/>
          <w:szCs w:val="22"/>
        </w:rPr>
      </w:pPr>
      <w:r>
        <w:rPr>
          <w:b/>
          <w:sz w:val="22"/>
          <w:szCs w:val="22"/>
        </w:rPr>
        <w:lastRenderedPageBreak/>
        <w:t>napirend</w:t>
      </w:r>
    </w:p>
    <w:p w14:paraId="54661D74" w14:textId="77777777" w:rsidR="006C14CF" w:rsidRDefault="006C14CF" w:rsidP="006C14CF">
      <w:pPr>
        <w:rPr>
          <w:b/>
          <w:sz w:val="22"/>
          <w:szCs w:val="22"/>
        </w:rPr>
      </w:pPr>
    </w:p>
    <w:p w14:paraId="041B6A89" w14:textId="77777777" w:rsidR="006C14CF" w:rsidRPr="006C14CF" w:rsidRDefault="006C14CF" w:rsidP="006C14CF">
      <w:pPr>
        <w:jc w:val="center"/>
        <w:rPr>
          <w:sz w:val="22"/>
          <w:szCs w:val="22"/>
          <w:u w:val="single"/>
        </w:rPr>
      </w:pPr>
      <w:r w:rsidRPr="006C14CF">
        <w:rPr>
          <w:caps/>
          <w:sz w:val="22"/>
          <w:szCs w:val="22"/>
        </w:rPr>
        <w:t>A KISKŐRÖSI ÓVODÁK ALAPÍTÓ OKIRATÁNAK MÓDOSÍTÁSA</w:t>
      </w:r>
    </w:p>
    <w:p w14:paraId="3F585CB2" w14:textId="77777777" w:rsidR="006C14CF" w:rsidRPr="00CC54FE" w:rsidRDefault="006C14CF" w:rsidP="006C14CF">
      <w:pPr>
        <w:jc w:val="center"/>
        <w:rPr>
          <w:i/>
          <w:sz w:val="22"/>
          <w:szCs w:val="22"/>
        </w:rPr>
      </w:pPr>
      <w:r w:rsidRPr="00CC54FE">
        <w:rPr>
          <w:i/>
          <w:sz w:val="22"/>
          <w:szCs w:val="22"/>
        </w:rPr>
        <w:t>(Írásos előterjesztés a jegyzőkönyvhöz mellékelve.)</w:t>
      </w:r>
    </w:p>
    <w:p w14:paraId="3BE8EF0F" w14:textId="77777777" w:rsidR="006C14CF" w:rsidRPr="00CF5DBF" w:rsidRDefault="006C14CF" w:rsidP="006C14CF">
      <w:pPr>
        <w:jc w:val="center"/>
      </w:pPr>
    </w:p>
    <w:p w14:paraId="7227D67B" w14:textId="77777777" w:rsidR="006C14CF" w:rsidRPr="00CC54FE" w:rsidRDefault="006C14CF" w:rsidP="006C14CF">
      <w:pPr>
        <w:jc w:val="both"/>
        <w:rPr>
          <w:bCs/>
          <w:iCs/>
          <w:sz w:val="22"/>
          <w:szCs w:val="22"/>
        </w:rPr>
      </w:pPr>
      <w:r w:rsidRPr="00CC54FE">
        <w:rPr>
          <w:b/>
          <w:iCs/>
          <w:sz w:val="22"/>
          <w:szCs w:val="22"/>
          <w:u w:val="single"/>
        </w:rPr>
        <w:t>Előterjesztő:</w:t>
      </w:r>
      <w:r w:rsidRPr="00CC54FE">
        <w:rPr>
          <w:bCs/>
          <w:iCs/>
          <w:sz w:val="22"/>
          <w:szCs w:val="22"/>
        </w:rPr>
        <w:tab/>
        <w:t>Polgármester</w:t>
      </w:r>
    </w:p>
    <w:p w14:paraId="7D5C2A2F" w14:textId="77777777" w:rsidR="006C14CF" w:rsidRPr="00CC54FE" w:rsidRDefault="006C14CF" w:rsidP="006C14CF">
      <w:pPr>
        <w:jc w:val="both"/>
        <w:rPr>
          <w:sz w:val="22"/>
          <w:szCs w:val="22"/>
        </w:rPr>
      </w:pPr>
      <w:r w:rsidRPr="00CC54FE">
        <w:rPr>
          <w:b/>
          <w:sz w:val="22"/>
          <w:szCs w:val="22"/>
          <w:u w:val="single"/>
        </w:rPr>
        <w:t>Előadó:</w:t>
      </w:r>
      <w:r w:rsidRPr="00CC54FE">
        <w:rPr>
          <w:sz w:val="22"/>
          <w:szCs w:val="22"/>
        </w:rPr>
        <w:tab/>
      </w:r>
      <w:r>
        <w:rPr>
          <w:sz w:val="22"/>
          <w:szCs w:val="22"/>
        </w:rPr>
        <w:t>Pályázati és fejlesztési csoportvezető</w:t>
      </w:r>
    </w:p>
    <w:p w14:paraId="53CB56DE" w14:textId="77777777" w:rsidR="006C14CF" w:rsidRPr="00CC54FE" w:rsidRDefault="006C14CF" w:rsidP="006C14CF">
      <w:pPr>
        <w:jc w:val="both"/>
        <w:rPr>
          <w:b/>
          <w:sz w:val="22"/>
          <w:szCs w:val="22"/>
        </w:rPr>
      </w:pPr>
    </w:p>
    <w:p w14:paraId="3AD05DFD" w14:textId="77777777" w:rsidR="006C14CF" w:rsidRPr="00CC54FE" w:rsidRDefault="006C14CF" w:rsidP="006C14CF">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jegyzőt.</w:t>
      </w:r>
    </w:p>
    <w:p w14:paraId="66B2767E" w14:textId="77777777" w:rsidR="006C14CF" w:rsidRPr="00CC54FE" w:rsidRDefault="006C14CF" w:rsidP="006C14CF">
      <w:pPr>
        <w:jc w:val="both"/>
        <w:rPr>
          <w:bCs/>
          <w:sz w:val="22"/>
          <w:szCs w:val="22"/>
        </w:rPr>
      </w:pPr>
    </w:p>
    <w:p w14:paraId="74B20C7A" w14:textId="422EF766" w:rsidR="00093E75" w:rsidRPr="00CC54FE" w:rsidRDefault="00093E75" w:rsidP="00093E75">
      <w:pPr>
        <w:jc w:val="both"/>
        <w:rPr>
          <w:b/>
          <w:sz w:val="22"/>
          <w:szCs w:val="22"/>
        </w:rPr>
      </w:pPr>
      <w:r w:rsidRPr="00CC54FE">
        <w:rPr>
          <w:b/>
          <w:sz w:val="22"/>
          <w:szCs w:val="22"/>
        </w:rPr>
        <w:t xml:space="preserve">Dr. </w:t>
      </w:r>
      <w:r>
        <w:rPr>
          <w:b/>
          <w:sz w:val="22"/>
          <w:szCs w:val="22"/>
        </w:rPr>
        <w:t>Nagy Gabriella</w:t>
      </w:r>
      <w:r w:rsidRPr="00CC54FE">
        <w:rPr>
          <w:b/>
          <w:sz w:val="22"/>
          <w:szCs w:val="22"/>
        </w:rPr>
        <w:t xml:space="preserve"> </w:t>
      </w:r>
      <w:r>
        <w:rPr>
          <w:b/>
          <w:sz w:val="22"/>
          <w:szCs w:val="22"/>
        </w:rPr>
        <w:t>al</w:t>
      </w:r>
      <w:r w:rsidRPr="00CC54FE">
        <w:rPr>
          <w:b/>
          <w:sz w:val="22"/>
          <w:szCs w:val="22"/>
        </w:rPr>
        <w:t xml:space="preserve">jegyző </w:t>
      </w:r>
      <w:r w:rsidRPr="00CC54FE">
        <w:rPr>
          <w:bCs/>
          <w:sz w:val="22"/>
          <w:szCs w:val="22"/>
        </w:rPr>
        <w:t xml:space="preserve">elmondta, hogy </w:t>
      </w:r>
      <w:r>
        <w:rPr>
          <w:bCs/>
          <w:sz w:val="22"/>
          <w:szCs w:val="22"/>
        </w:rPr>
        <w:t xml:space="preserve">a napirendi pontot jogszabályváltozás indokolja. </w:t>
      </w:r>
      <w:r w:rsidRPr="00451E43">
        <w:rPr>
          <w:sz w:val="22"/>
          <w:szCs w:val="22"/>
        </w:rPr>
        <w:t>A kormányzati funkciók</w:t>
      </w:r>
      <w:r>
        <w:rPr>
          <w:sz w:val="22"/>
          <w:szCs w:val="22"/>
        </w:rPr>
        <w:t xml:space="preserve">ról </w:t>
      </w:r>
      <w:r w:rsidRPr="00451E43">
        <w:rPr>
          <w:sz w:val="22"/>
          <w:szCs w:val="22"/>
        </w:rPr>
        <w:t>szóló PM rendelet</w:t>
      </w:r>
      <w:r>
        <w:rPr>
          <w:sz w:val="22"/>
          <w:szCs w:val="22"/>
        </w:rPr>
        <w:t xml:space="preserve"> a rövid időtartamú közfoglalkoztatás kormányzati funkciót hatályon kívül helyezte. Az említett kód az intézmény alapító okiratában is szerepel, ezért szükséges annak módosítása.</w:t>
      </w:r>
    </w:p>
    <w:p w14:paraId="1D7DF619" w14:textId="77777777" w:rsidR="006C14CF" w:rsidRPr="00CC54FE" w:rsidRDefault="006C14CF" w:rsidP="006C14CF">
      <w:pPr>
        <w:tabs>
          <w:tab w:val="left" w:pos="567"/>
          <w:tab w:val="right" w:pos="8789"/>
          <w:tab w:val="left" w:pos="9072"/>
        </w:tabs>
        <w:jc w:val="both"/>
        <w:rPr>
          <w:sz w:val="22"/>
          <w:szCs w:val="22"/>
        </w:rPr>
      </w:pPr>
    </w:p>
    <w:p w14:paraId="0456EF22" w14:textId="77777777" w:rsidR="006C14CF" w:rsidRPr="00CC54FE" w:rsidRDefault="006C14CF" w:rsidP="006C14CF">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16209ADC" w14:textId="77777777" w:rsidR="006C14CF" w:rsidRPr="00CC54FE" w:rsidRDefault="006C14CF" w:rsidP="006C14CF">
      <w:pPr>
        <w:jc w:val="both"/>
        <w:rPr>
          <w:sz w:val="22"/>
          <w:szCs w:val="22"/>
        </w:rPr>
      </w:pPr>
    </w:p>
    <w:p w14:paraId="7BE1A38A" w14:textId="77777777" w:rsidR="006C14CF" w:rsidRPr="00CC54FE" w:rsidRDefault="006C14CF" w:rsidP="006C14CF">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1A4BD920" w14:textId="77777777" w:rsidR="006C14CF" w:rsidRPr="00CC54FE" w:rsidRDefault="006C14CF" w:rsidP="006C14CF">
      <w:pPr>
        <w:jc w:val="both"/>
        <w:rPr>
          <w:sz w:val="22"/>
          <w:szCs w:val="22"/>
        </w:rPr>
      </w:pPr>
    </w:p>
    <w:p w14:paraId="6AD55AFE" w14:textId="77777777" w:rsidR="006C14CF" w:rsidRPr="00CC54FE" w:rsidRDefault="006C14CF" w:rsidP="006C14CF">
      <w:pPr>
        <w:jc w:val="both"/>
        <w:rPr>
          <w:sz w:val="22"/>
          <w:szCs w:val="22"/>
        </w:rPr>
      </w:pPr>
      <w:r w:rsidRPr="00CC54FE">
        <w:rPr>
          <w:sz w:val="22"/>
          <w:szCs w:val="22"/>
        </w:rPr>
        <w:t>A Képviselő-testület 10 „igen” szavazattal az alábbi határozatot hozta:</w:t>
      </w:r>
    </w:p>
    <w:p w14:paraId="1610AF39" w14:textId="77777777" w:rsidR="006C14CF" w:rsidRDefault="006C14CF" w:rsidP="006C14CF">
      <w:pPr>
        <w:rPr>
          <w:sz w:val="22"/>
          <w:szCs w:val="22"/>
        </w:rPr>
      </w:pPr>
    </w:p>
    <w:p w14:paraId="5D51BF8E" w14:textId="77777777" w:rsidR="006C14CF" w:rsidRDefault="006C14CF" w:rsidP="006C14CF">
      <w:pPr>
        <w:jc w:val="both"/>
        <w:rPr>
          <w:b/>
          <w:sz w:val="22"/>
          <w:szCs w:val="22"/>
          <w:u w:val="single"/>
        </w:rPr>
      </w:pPr>
      <w:r>
        <w:rPr>
          <w:b/>
          <w:sz w:val="22"/>
          <w:szCs w:val="22"/>
          <w:u w:val="single"/>
        </w:rPr>
        <w:t>49/</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42E8D7E" w14:textId="77777777" w:rsidR="006C14CF" w:rsidRDefault="006C14CF" w:rsidP="006C14CF">
      <w:pPr>
        <w:keepNext/>
        <w:jc w:val="both"/>
        <w:outlineLvl w:val="2"/>
        <w:rPr>
          <w:b/>
          <w:bCs/>
          <w:iCs/>
          <w:sz w:val="22"/>
          <w:szCs w:val="22"/>
        </w:rPr>
      </w:pPr>
      <w:r>
        <w:rPr>
          <w:sz w:val="22"/>
          <w:szCs w:val="22"/>
        </w:rPr>
        <w:t>A Kiskőrösi Óvodák alapító okiratának módosítása</w:t>
      </w:r>
    </w:p>
    <w:p w14:paraId="28F6EB9F" w14:textId="77777777" w:rsidR="006C14CF" w:rsidRDefault="006C14CF" w:rsidP="006C14CF">
      <w:pPr>
        <w:keepNext/>
        <w:outlineLvl w:val="2"/>
        <w:rPr>
          <w:b/>
          <w:bCs/>
          <w:iCs/>
          <w:sz w:val="22"/>
          <w:szCs w:val="22"/>
        </w:rPr>
      </w:pPr>
    </w:p>
    <w:p w14:paraId="23BA0C3A" w14:textId="77777777" w:rsidR="006C14CF" w:rsidRDefault="006C14CF" w:rsidP="006C14CF">
      <w:pPr>
        <w:keepNext/>
        <w:outlineLvl w:val="2"/>
        <w:rPr>
          <w:b/>
          <w:bCs/>
          <w:iCs/>
          <w:sz w:val="22"/>
          <w:szCs w:val="22"/>
        </w:rPr>
      </w:pPr>
    </w:p>
    <w:p w14:paraId="3373E244" w14:textId="77777777" w:rsidR="006C14CF" w:rsidRPr="00937263" w:rsidRDefault="006C14CF" w:rsidP="006C14CF">
      <w:pPr>
        <w:pStyle w:val="Nincstrkz"/>
        <w:jc w:val="center"/>
        <w:rPr>
          <w:b/>
          <w:bCs/>
          <w:sz w:val="22"/>
          <w:szCs w:val="22"/>
        </w:rPr>
      </w:pPr>
      <w:r w:rsidRPr="00334532">
        <w:rPr>
          <w:b/>
          <w:bCs/>
          <w:sz w:val="22"/>
          <w:szCs w:val="22"/>
        </w:rPr>
        <w:t xml:space="preserve">HATÁROZAT </w:t>
      </w:r>
    </w:p>
    <w:p w14:paraId="7FBC1255" w14:textId="77777777" w:rsidR="006C14CF" w:rsidRDefault="006C14CF" w:rsidP="006C14CF">
      <w:pPr>
        <w:jc w:val="both"/>
      </w:pPr>
    </w:p>
    <w:p w14:paraId="6D183997" w14:textId="77777777" w:rsidR="006C14CF" w:rsidRDefault="006C14CF" w:rsidP="006C14CF">
      <w:pPr>
        <w:jc w:val="both"/>
      </w:pPr>
    </w:p>
    <w:p w14:paraId="556659A7" w14:textId="77777777" w:rsidR="006C14CF" w:rsidRPr="0019492F" w:rsidRDefault="006C14CF" w:rsidP="006C14CF">
      <w:pPr>
        <w:jc w:val="both"/>
        <w:rPr>
          <w:sz w:val="22"/>
          <w:szCs w:val="22"/>
        </w:rPr>
      </w:pPr>
      <w:r w:rsidRPr="0019492F">
        <w:rPr>
          <w:sz w:val="22"/>
          <w:szCs w:val="22"/>
        </w:rPr>
        <w:t>A Képviselő-testület</w:t>
      </w:r>
    </w:p>
    <w:p w14:paraId="528A48FD" w14:textId="77777777" w:rsidR="006C14CF" w:rsidRPr="0019492F" w:rsidRDefault="006C14CF" w:rsidP="006C14CF">
      <w:pPr>
        <w:jc w:val="both"/>
        <w:rPr>
          <w:sz w:val="22"/>
          <w:szCs w:val="22"/>
        </w:rPr>
      </w:pPr>
    </w:p>
    <w:p w14:paraId="1E1EEC47" w14:textId="77777777" w:rsidR="006C14CF" w:rsidRDefault="006C14CF" w:rsidP="006C14CF">
      <w:pPr>
        <w:pStyle w:val="Listaszerbekezds"/>
        <w:widowControl/>
        <w:numPr>
          <w:ilvl w:val="0"/>
          <w:numId w:val="19"/>
        </w:numPr>
        <w:autoSpaceDE/>
        <w:autoSpaceDN/>
        <w:adjustRightInd/>
        <w:spacing w:line="240" w:lineRule="auto"/>
        <w:contextualSpacing/>
        <w:jc w:val="both"/>
        <w:rPr>
          <w:sz w:val="22"/>
          <w:szCs w:val="22"/>
        </w:rPr>
      </w:pPr>
      <w:r w:rsidRPr="0019492F">
        <w:rPr>
          <w:sz w:val="22"/>
          <w:szCs w:val="22"/>
        </w:rPr>
        <w:t>A Kiskőrösi Óvodák alapító okiratát a határozat 1. melléklete szerinti tartalommal módosítja.</w:t>
      </w:r>
    </w:p>
    <w:p w14:paraId="235B1585" w14:textId="77777777" w:rsidR="006C14CF" w:rsidRPr="0019492F" w:rsidRDefault="006C14CF" w:rsidP="006C14CF">
      <w:pPr>
        <w:pStyle w:val="Listaszerbekezds"/>
        <w:spacing w:line="240" w:lineRule="auto"/>
        <w:jc w:val="both"/>
        <w:rPr>
          <w:sz w:val="22"/>
          <w:szCs w:val="22"/>
        </w:rPr>
      </w:pPr>
    </w:p>
    <w:p w14:paraId="78554BDB" w14:textId="77777777" w:rsidR="006C14CF" w:rsidRPr="0019492F" w:rsidRDefault="006C14CF" w:rsidP="006C14CF">
      <w:pPr>
        <w:pStyle w:val="Listaszerbekezds"/>
        <w:widowControl/>
        <w:numPr>
          <w:ilvl w:val="0"/>
          <w:numId w:val="19"/>
        </w:numPr>
        <w:autoSpaceDE/>
        <w:autoSpaceDN/>
        <w:adjustRightInd/>
        <w:spacing w:line="240" w:lineRule="auto"/>
        <w:contextualSpacing/>
        <w:jc w:val="both"/>
        <w:rPr>
          <w:sz w:val="22"/>
          <w:szCs w:val="22"/>
        </w:rPr>
      </w:pPr>
      <w:r w:rsidRPr="0019492F">
        <w:rPr>
          <w:sz w:val="22"/>
          <w:szCs w:val="22"/>
        </w:rPr>
        <w:t>felhatalmazza a polgármestert a határozat</w:t>
      </w:r>
      <w:r>
        <w:rPr>
          <w:sz w:val="22"/>
          <w:szCs w:val="22"/>
        </w:rPr>
        <w:t xml:space="preserve"> </w:t>
      </w:r>
      <w:r w:rsidRPr="0019492F">
        <w:rPr>
          <w:sz w:val="22"/>
          <w:szCs w:val="22"/>
        </w:rPr>
        <w:t>1. mellékletét képező módosító okirat és a határozat</w:t>
      </w:r>
      <w:r>
        <w:rPr>
          <w:sz w:val="22"/>
          <w:szCs w:val="22"/>
        </w:rPr>
        <w:t xml:space="preserve"> </w:t>
      </w:r>
      <w:r w:rsidRPr="0019492F">
        <w:rPr>
          <w:sz w:val="22"/>
          <w:szCs w:val="22"/>
        </w:rPr>
        <w:t xml:space="preserve">2. mellékletét képező módosításokkal egységes szerkezetbe foglalt alapító okirat aláírására. </w:t>
      </w:r>
    </w:p>
    <w:p w14:paraId="098E9B55" w14:textId="77777777" w:rsidR="006C14CF" w:rsidRDefault="006C14CF" w:rsidP="006C14CF">
      <w:pPr>
        <w:jc w:val="both"/>
        <w:rPr>
          <w:b/>
          <w:bCs/>
          <w:sz w:val="22"/>
          <w:szCs w:val="22"/>
          <w:u w:val="single"/>
        </w:rPr>
      </w:pPr>
    </w:p>
    <w:p w14:paraId="271A0659" w14:textId="77777777" w:rsidR="006C14CF" w:rsidRDefault="006C14CF" w:rsidP="006C14CF">
      <w:pPr>
        <w:jc w:val="both"/>
        <w:rPr>
          <w:b/>
          <w:bCs/>
          <w:sz w:val="22"/>
          <w:szCs w:val="22"/>
          <w:u w:val="single"/>
        </w:rPr>
      </w:pPr>
    </w:p>
    <w:p w14:paraId="6C6BEA0B" w14:textId="3EE9B6E3" w:rsidR="006C14CF" w:rsidRPr="006C14CF" w:rsidRDefault="006C14CF" w:rsidP="006C14CF">
      <w:pPr>
        <w:jc w:val="both"/>
        <w:rPr>
          <w:sz w:val="22"/>
          <w:szCs w:val="22"/>
        </w:rPr>
      </w:pPr>
      <w:r w:rsidRPr="006C14CF">
        <w:rPr>
          <w:b/>
          <w:bCs/>
          <w:sz w:val="22"/>
          <w:szCs w:val="22"/>
          <w:u w:val="single"/>
        </w:rPr>
        <w:t>Felelős:</w:t>
      </w:r>
      <w:r w:rsidRPr="006C14CF">
        <w:rPr>
          <w:sz w:val="22"/>
          <w:szCs w:val="22"/>
        </w:rPr>
        <w:t xml:space="preserve"> </w:t>
      </w:r>
      <w:r w:rsidRPr="006C14CF">
        <w:rPr>
          <w:sz w:val="22"/>
          <w:szCs w:val="22"/>
        </w:rPr>
        <w:tab/>
        <w:t>polgármester</w:t>
      </w:r>
    </w:p>
    <w:p w14:paraId="02FE98D8" w14:textId="77777777" w:rsidR="006C14CF" w:rsidRDefault="006C14CF" w:rsidP="006C14CF">
      <w:pPr>
        <w:pStyle w:val="NormlWeb"/>
        <w:spacing w:before="0" w:beforeAutospacing="0" w:after="0" w:afterAutospacing="0"/>
        <w:ind w:right="150"/>
        <w:jc w:val="both"/>
        <w:rPr>
          <w:rFonts w:ascii="Times New Roman" w:hAnsi="Times New Roman" w:cs="Times New Roman"/>
          <w:sz w:val="22"/>
          <w:szCs w:val="22"/>
        </w:rPr>
      </w:pPr>
      <w:r w:rsidRPr="006C14CF">
        <w:rPr>
          <w:rFonts w:ascii="Times New Roman" w:hAnsi="Times New Roman" w:cs="Times New Roman"/>
          <w:b/>
          <w:bCs/>
          <w:sz w:val="22"/>
          <w:szCs w:val="22"/>
          <w:u w:val="single"/>
        </w:rPr>
        <w:t>Határidő:</w:t>
      </w:r>
      <w:r w:rsidRPr="006C14CF">
        <w:rPr>
          <w:rFonts w:ascii="Times New Roman" w:hAnsi="Times New Roman" w:cs="Times New Roman"/>
          <w:sz w:val="22"/>
          <w:szCs w:val="22"/>
        </w:rPr>
        <w:t xml:space="preserve"> </w:t>
      </w:r>
      <w:r w:rsidRPr="006C14CF">
        <w:rPr>
          <w:rFonts w:ascii="Times New Roman" w:hAnsi="Times New Roman" w:cs="Times New Roman"/>
          <w:sz w:val="22"/>
          <w:szCs w:val="22"/>
        </w:rPr>
        <w:tab/>
        <w:t>azonnal</w:t>
      </w:r>
    </w:p>
    <w:p w14:paraId="6FCB48A3" w14:textId="77777777" w:rsidR="007A1A77" w:rsidRDefault="007A1A77" w:rsidP="006C14CF">
      <w:pPr>
        <w:pStyle w:val="NormlWeb"/>
        <w:spacing w:before="0" w:beforeAutospacing="0" w:after="0" w:afterAutospacing="0"/>
        <w:ind w:right="150"/>
        <w:jc w:val="both"/>
        <w:rPr>
          <w:rFonts w:ascii="Times New Roman" w:hAnsi="Times New Roman" w:cs="Times New Roman"/>
          <w:sz w:val="22"/>
          <w:szCs w:val="22"/>
        </w:rPr>
      </w:pPr>
    </w:p>
    <w:p w14:paraId="17428BA8" w14:textId="11BCA58D" w:rsidR="004B48AE" w:rsidRDefault="004B48AE">
      <w:pPr>
        <w:rPr>
          <w:rFonts w:eastAsia="Arial Unicode MS"/>
          <w:sz w:val="22"/>
          <w:szCs w:val="22"/>
        </w:rPr>
      </w:pPr>
      <w:r>
        <w:rPr>
          <w:sz w:val="22"/>
          <w:szCs w:val="22"/>
        </w:rPr>
        <w:br w:type="page"/>
      </w:r>
    </w:p>
    <w:p w14:paraId="0C57ED95" w14:textId="32D24F70" w:rsidR="007A1A77" w:rsidRPr="00E8389A" w:rsidRDefault="007A1A77" w:rsidP="007A1A77">
      <w:pPr>
        <w:pStyle w:val="Listaszerbekezds"/>
        <w:numPr>
          <w:ilvl w:val="0"/>
          <w:numId w:val="34"/>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49/2023.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1BE6F508" w14:textId="77777777" w:rsidR="004B48AE" w:rsidRPr="004B48AE" w:rsidRDefault="004B48AE" w:rsidP="004B48AE">
      <w:pPr>
        <w:tabs>
          <w:tab w:val="left" w:leader="dot" w:pos="9072"/>
          <w:tab w:val="left" w:leader="dot" w:pos="16443"/>
        </w:tabs>
        <w:spacing w:after="840"/>
        <w:rPr>
          <w:sz w:val="22"/>
          <w:szCs w:val="22"/>
        </w:rPr>
      </w:pPr>
      <w:r w:rsidRPr="004B48AE">
        <w:rPr>
          <w:sz w:val="22"/>
          <w:szCs w:val="22"/>
        </w:rPr>
        <w:t>Okirat száma: 3931-3/2023.</w:t>
      </w:r>
    </w:p>
    <w:p w14:paraId="06530369" w14:textId="77777777" w:rsidR="004B48AE" w:rsidRPr="004B48AE" w:rsidRDefault="004B48AE" w:rsidP="004B48AE">
      <w:pPr>
        <w:tabs>
          <w:tab w:val="left" w:leader="dot" w:pos="9072"/>
          <w:tab w:val="left" w:leader="dot" w:pos="16443"/>
        </w:tabs>
        <w:spacing w:before="240" w:after="480"/>
        <w:jc w:val="center"/>
        <w:rPr>
          <w:sz w:val="28"/>
          <w:szCs w:val="28"/>
        </w:rPr>
      </w:pPr>
      <w:r w:rsidRPr="004B48AE">
        <w:rPr>
          <w:sz w:val="28"/>
          <w:szCs w:val="28"/>
        </w:rPr>
        <w:t>Módosító okirat</w:t>
      </w:r>
    </w:p>
    <w:p w14:paraId="39B67BE8" w14:textId="77777777" w:rsidR="004B48AE" w:rsidRPr="004B48AE" w:rsidRDefault="004B48AE" w:rsidP="004B48AE">
      <w:pPr>
        <w:jc w:val="both"/>
        <w:rPr>
          <w:b/>
          <w:sz w:val="22"/>
          <w:szCs w:val="22"/>
        </w:rPr>
      </w:pPr>
      <w:r w:rsidRPr="004B48AE">
        <w:rPr>
          <w:b/>
          <w:sz w:val="22"/>
          <w:szCs w:val="22"/>
        </w:rPr>
        <w:t>A</w:t>
      </w:r>
      <w:r w:rsidRPr="004B48AE">
        <w:rPr>
          <w:sz w:val="22"/>
          <w:szCs w:val="22"/>
        </w:rPr>
        <w:t xml:space="preserve"> </w:t>
      </w:r>
      <w:r w:rsidRPr="004B48AE">
        <w:rPr>
          <w:b/>
          <w:sz w:val="22"/>
          <w:szCs w:val="22"/>
        </w:rPr>
        <w:t>Kiskőrösi Óvodák</w:t>
      </w:r>
      <w:r w:rsidRPr="004B48AE">
        <w:rPr>
          <w:sz w:val="22"/>
          <w:szCs w:val="22"/>
        </w:rPr>
        <w:t xml:space="preserve"> </w:t>
      </w:r>
      <w:r w:rsidRPr="004B48AE">
        <w:rPr>
          <w:b/>
          <w:sz w:val="22"/>
          <w:szCs w:val="22"/>
        </w:rPr>
        <w:t>a</w:t>
      </w:r>
      <w:r w:rsidRPr="004B48AE">
        <w:rPr>
          <w:sz w:val="22"/>
          <w:szCs w:val="22"/>
        </w:rPr>
        <w:t xml:space="preserve"> </w:t>
      </w:r>
      <w:r w:rsidRPr="004B48AE">
        <w:rPr>
          <w:b/>
          <w:sz w:val="22"/>
          <w:szCs w:val="22"/>
        </w:rPr>
        <w:t>Kiskőrös Város Önkormányzatának Képviselő-testülete által 2022.02.23. napján kiadott 1339-5/2022. számú alapító okiratát az államháztartásról szóló 2011. évi CXCV. törvény 8/A. §-a és a nemzeti köznevelésről szóló 2011. évi CXC. törvény 21. § (2) és (3) bekezdése alapján – Kiskőrös Város Önkormányzata Képviselő-testületének …./2023 számú határozatára figyelemmel – a következők szerint módosítom:</w:t>
      </w:r>
    </w:p>
    <w:p w14:paraId="28BC45EE" w14:textId="77777777" w:rsidR="004B48AE" w:rsidRPr="004B48AE" w:rsidRDefault="004B48AE" w:rsidP="004B48AE">
      <w:pPr>
        <w:tabs>
          <w:tab w:val="left" w:leader="dot" w:pos="9072"/>
          <w:tab w:val="left" w:leader="dot" w:pos="16443"/>
        </w:tabs>
        <w:jc w:val="both"/>
        <w:rPr>
          <w:b/>
          <w:sz w:val="22"/>
          <w:szCs w:val="22"/>
        </w:rPr>
      </w:pPr>
    </w:p>
    <w:p w14:paraId="59D37C59" w14:textId="77777777" w:rsidR="004B48AE" w:rsidRPr="004B48AE" w:rsidRDefault="004B48AE" w:rsidP="004B48AE">
      <w:pPr>
        <w:tabs>
          <w:tab w:val="left" w:leader="dot" w:pos="9072"/>
          <w:tab w:val="left" w:leader="dot" w:pos="16443"/>
        </w:tabs>
        <w:jc w:val="both"/>
        <w:rPr>
          <w:b/>
          <w:sz w:val="22"/>
          <w:szCs w:val="22"/>
        </w:rPr>
      </w:pPr>
    </w:p>
    <w:p w14:paraId="215647B6" w14:textId="77777777" w:rsidR="004B48AE" w:rsidRPr="004B48AE" w:rsidRDefault="004B48AE" w:rsidP="004B48AE">
      <w:pPr>
        <w:pStyle w:val="Stluskett"/>
        <w:ind w:left="567" w:hanging="567"/>
        <w:rPr>
          <w:rFonts w:ascii="Times New Roman" w:hAnsi="Times New Roman" w:cs="Times New Roman"/>
        </w:rPr>
      </w:pPr>
      <w:r w:rsidRPr="004B48AE">
        <w:rPr>
          <w:rFonts w:ascii="Times New Roman" w:hAnsi="Times New Roman" w:cs="Times New Roman"/>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4B48AE" w:rsidRPr="004B48AE" w14:paraId="4232B172" w14:textId="77777777" w:rsidTr="002C698E">
        <w:tc>
          <w:tcPr>
            <w:tcW w:w="288" w:type="pct"/>
            <w:vAlign w:val="center"/>
          </w:tcPr>
          <w:p w14:paraId="0609E1BE" w14:textId="77777777" w:rsidR="004B48AE" w:rsidRPr="004B48AE" w:rsidRDefault="004B48AE" w:rsidP="002C698E">
            <w:pPr>
              <w:tabs>
                <w:tab w:val="left" w:leader="dot" w:pos="9072"/>
                <w:tab w:val="left" w:leader="dot" w:pos="16443"/>
              </w:tabs>
              <w:spacing w:before="80"/>
              <w:jc w:val="center"/>
              <w:rPr>
                <w:sz w:val="22"/>
                <w:szCs w:val="22"/>
              </w:rPr>
            </w:pPr>
          </w:p>
        </w:tc>
        <w:tc>
          <w:tcPr>
            <w:tcW w:w="1068" w:type="pct"/>
          </w:tcPr>
          <w:p w14:paraId="4425FA95"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kormányzati funkciószám</w:t>
            </w:r>
          </w:p>
        </w:tc>
        <w:tc>
          <w:tcPr>
            <w:tcW w:w="3644" w:type="pct"/>
          </w:tcPr>
          <w:p w14:paraId="000B07B1"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kormányzati funkció megnevezése</w:t>
            </w:r>
          </w:p>
        </w:tc>
      </w:tr>
      <w:tr w:rsidR="004B48AE" w:rsidRPr="004B48AE" w14:paraId="7549410F" w14:textId="77777777" w:rsidTr="002C698E">
        <w:tc>
          <w:tcPr>
            <w:tcW w:w="288" w:type="pct"/>
            <w:vAlign w:val="center"/>
          </w:tcPr>
          <w:p w14:paraId="2DCE3955" w14:textId="77777777" w:rsidR="004B48AE" w:rsidRPr="004B48AE" w:rsidRDefault="004B48AE" w:rsidP="002C698E">
            <w:pPr>
              <w:tabs>
                <w:tab w:val="left" w:leader="dot" w:pos="9072"/>
                <w:tab w:val="left" w:leader="dot" w:pos="16443"/>
              </w:tabs>
              <w:spacing w:before="80"/>
              <w:jc w:val="center"/>
              <w:rPr>
                <w:sz w:val="22"/>
                <w:szCs w:val="22"/>
              </w:rPr>
            </w:pPr>
            <w:r w:rsidRPr="004B48AE">
              <w:rPr>
                <w:sz w:val="22"/>
                <w:szCs w:val="22"/>
              </w:rPr>
              <w:t>1</w:t>
            </w:r>
          </w:p>
        </w:tc>
        <w:tc>
          <w:tcPr>
            <w:tcW w:w="1068" w:type="pct"/>
          </w:tcPr>
          <w:p w14:paraId="5B7A4DF7"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041233</w:t>
            </w:r>
          </w:p>
        </w:tc>
        <w:tc>
          <w:tcPr>
            <w:tcW w:w="3644" w:type="pct"/>
          </w:tcPr>
          <w:p w14:paraId="7E0DDFA2"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Hosszabb időtartamú közfoglalkoztatás</w:t>
            </w:r>
          </w:p>
        </w:tc>
      </w:tr>
      <w:tr w:rsidR="004B48AE" w:rsidRPr="004B48AE" w14:paraId="4CE32BF1" w14:textId="77777777" w:rsidTr="002C698E">
        <w:tc>
          <w:tcPr>
            <w:tcW w:w="288" w:type="pct"/>
            <w:vAlign w:val="center"/>
          </w:tcPr>
          <w:p w14:paraId="1651DC5B" w14:textId="77777777" w:rsidR="004B48AE" w:rsidRPr="004B48AE" w:rsidRDefault="004B48AE" w:rsidP="002C698E">
            <w:pPr>
              <w:tabs>
                <w:tab w:val="left" w:leader="dot" w:pos="9072"/>
                <w:tab w:val="left" w:leader="dot" w:pos="16443"/>
              </w:tabs>
              <w:spacing w:before="80"/>
              <w:jc w:val="center"/>
              <w:rPr>
                <w:sz w:val="22"/>
                <w:szCs w:val="22"/>
              </w:rPr>
            </w:pPr>
            <w:r w:rsidRPr="004B48AE">
              <w:rPr>
                <w:sz w:val="22"/>
                <w:szCs w:val="22"/>
              </w:rPr>
              <w:t>2</w:t>
            </w:r>
          </w:p>
        </w:tc>
        <w:tc>
          <w:tcPr>
            <w:tcW w:w="1068" w:type="pct"/>
          </w:tcPr>
          <w:p w14:paraId="5D7F44EE"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082061</w:t>
            </w:r>
          </w:p>
        </w:tc>
        <w:tc>
          <w:tcPr>
            <w:tcW w:w="3644" w:type="pct"/>
          </w:tcPr>
          <w:p w14:paraId="76844F4D"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Múzeumi gyűjteményi tevékenység</w:t>
            </w:r>
          </w:p>
        </w:tc>
      </w:tr>
      <w:tr w:rsidR="004B48AE" w:rsidRPr="004B48AE" w14:paraId="56612CC5" w14:textId="77777777" w:rsidTr="002C698E">
        <w:tc>
          <w:tcPr>
            <w:tcW w:w="288" w:type="pct"/>
            <w:vAlign w:val="center"/>
          </w:tcPr>
          <w:p w14:paraId="421996D7" w14:textId="77777777" w:rsidR="004B48AE" w:rsidRPr="004B48AE" w:rsidRDefault="004B48AE" w:rsidP="002C698E">
            <w:pPr>
              <w:tabs>
                <w:tab w:val="left" w:leader="dot" w:pos="9072"/>
                <w:tab w:val="left" w:leader="dot" w:pos="16443"/>
              </w:tabs>
              <w:spacing w:before="80"/>
              <w:jc w:val="center"/>
              <w:rPr>
                <w:sz w:val="22"/>
                <w:szCs w:val="22"/>
              </w:rPr>
            </w:pPr>
            <w:r w:rsidRPr="004B48AE">
              <w:rPr>
                <w:sz w:val="22"/>
                <w:szCs w:val="22"/>
              </w:rPr>
              <w:t>3</w:t>
            </w:r>
          </w:p>
        </w:tc>
        <w:tc>
          <w:tcPr>
            <w:tcW w:w="1068" w:type="pct"/>
          </w:tcPr>
          <w:p w14:paraId="6ABC8B39"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082062</w:t>
            </w:r>
          </w:p>
        </w:tc>
        <w:tc>
          <w:tcPr>
            <w:tcW w:w="3644" w:type="pct"/>
          </w:tcPr>
          <w:p w14:paraId="5E35F0BB"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Múzeumi tudományos feldolgozó és publikációs tevékenység</w:t>
            </w:r>
          </w:p>
        </w:tc>
      </w:tr>
      <w:tr w:rsidR="004B48AE" w:rsidRPr="004B48AE" w14:paraId="23D06D26" w14:textId="77777777" w:rsidTr="002C698E">
        <w:tc>
          <w:tcPr>
            <w:tcW w:w="288" w:type="pct"/>
            <w:vAlign w:val="center"/>
          </w:tcPr>
          <w:p w14:paraId="68FF5E8D" w14:textId="77777777" w:rsidR="004B48AE" w:rsidRPr="004B48AE" w:rsidRDefault="004B48AE" w:rsidP="002C698E">
            <w:pPr>
              <w:tabs>
                <w:tab w:val="left" w:leader="dot" w:pos="9072"/>
                <w:tab w:val="left" w:leader="dot" w:pos="16443"/>
              </w:tabs>
              <w:spacing w:before="80"/>
              <w:jc w:val="center"/>
              <w:rPr>
                <w:sz w:val="22"/>
                <w:szCs w:val="22"/>
              </w:rPr>
            </w:pPr>
            <w:r w:rsidRPr="004B48AE">
              <w:rPr>
                <w:sz w:val="22"/>
                <w:szCs w:val="22"/>
              </w:rPr>
              <w:t>4</w:t>
            </w:r>
          </w:p>
        </w:tc>
        <w:tc>
          <w:tcPr>
            <w:tcW w:w="1068" w:type="pct"/>
          </w:tcPr>
          <w:p w14:paraId="27DB3106"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082063</w:t>
            </w:r>
          </w:p>
        </w:tc>
        <w:tc>
          <w:tcPr>
            <w:tcW w:w="3644" w:type="pct"/>
          </w:tcPr>
          <w:p w14:paraId="1EF478F1"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Múzeumi kiállítási tevékenység</w:t>
            </w:r>
          </w:p>
        </w:tc>
      </w:tr>
      <w:tr w:rsidR="004B48AE" w:rsidRPr="004B48AE" w14:paraId="70AA23B5" w14:textId="77777777" w:rsidTr="002C698E">
        <w:tc>
          <w:tcPr>
            <w:tcW w:w="288" w:type="pct"/>
            <w:vAlign w:val="center"/>
          </w:tcPr>
          <w:p w14:paraId="0DF81C1B" w14:textId="77777777" w:rsidR="004B48AE" w:rsidRPr="004B48AE" w:rsidRDefault="004B48AE" w:rsidP="002C698E">
            <w:pPr>
              <w:tabs>
                <w:tab w:val="left" w:leader="dot" w:pos="9072"/>
                <w:tab w:val="left" w:leader="dot" w:pos="16443"/>
              </w:tabs>
              <w:spacing w:before="80"/>
              <w:jc w:val="center"/>
              <w:rPr>
                <w:sz w:val="22"/>
                <w:szCs w:val="22"/>
              </w:rPr>
            </w:pPr>
            <w:r w:rsidRPr="004B48AE">
              <w:rPr>
                <w:sz w:val="22"/>
                <w:szCs w:val="22"/>
              </w:rPr>
              <w:t>5</w:t>
            </w:r>
          </w:p>
        </w:tc>
        <w:tc>
          <w:tcPr>
            <w:tcW w:w="1068" w:type="pct"/>
          </w:tcPr>
          <w:p w14:paraId="025AEE5C"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082064</w:t>
            </w:r>
          </w:p>
        </w:tc>
        <w:tc>
          <w:tcPr>
            <w:tcW w:w="3644" w:type="pct"/>
          </w:tcPr>
          <w:p w14:paraId="7576FBE3"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Múzeumi közművelődési, közönségkapcsolati tevékenység</w:t>
            </w:r>
          </w:p>
        </w:tc>
      </w:tr>
      <w:tr w:rsidR="004B48AE" w:rsidRPr="004B48AE" w14:paraId="4B36010D" w14:textId="77777777" w:rsidTr="002C698E">
        <w:tc>
          <w:tcPr>
            <w:tcW w:w="288" w:type="pct"/>
            <w:vAlign w:val="center"/>
          </w:tcPr>
          <w:p w14:paraId="4A28CB6B" w14:textId="77777777" w:rsidR="004B48AE" w:rsidRPr="004B48AE" w:rsidRDefault="004B48AE" w:rsidP="002C698E">
            <w:pPr>
              <w:tabs>
                <w:tab w:val="left" w:leader="dot" w:pos="9072"/>
                <w:tab w:val="left" w:leader="dot" w:pos="16443"/>
              </w:tabs>
              <w:spacing w:before="80"/>
              <w:jc w:val="center"/>
              <w:rPr>
                <w:sz w:val="22"/>
                <w:szCs w:val="22"/>
              </w:rPr>
            </w:pPr>
            <w:r w:rsidRPr="004B48AE">
              <w:rPr>
                <w:sz w:val="22"/>
                <w:szCs w:val="22"/>
              </w:rPr>
              <w:t>6</w:t>
            </w:r>
          </w:p>
        </w:tc>
        <w:tc>
          <w:tcPr>
            <w:tcW w:w="1068" w:type="pct"/>
          </w:tcPr>
          <w:p w14:paraId="1A109AAB"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 xml:space="preserve">082092 </w:t>
            </w:r>
          </w:p>
        </w:tc>
        <w:tc>
          <w:tcPr>
            <w:tcW w:w="3644" w:type="pct"/>
          </w:tcPr>
          <w:p w14:paraId="0A0A60F3" w14:textId="77777777" w:rsidR="004B48AE" w:rsidRPr="004B48AE" w:rsidRDefault="004B48AE" w:rsidP="002C698E">
            <w:pPr>
              <w:tabs>
                <w:tab w:val="left" w:leader="dot" w:pos="9072"/>
                <w:tab w:val="left" w:leader="dot" w:pos="16443"/>
              </w:tabs>
              <w:spacing w:before="80"/>
              <w:rPr>
                <w:sz w:val="22"/>
                <w:szCs w:val="22"/>
              </w:rPr>
            </w:pPr>
            <w:r w:rsidRPr="004B48AE">
              <w:rPr>
                <w:sz w:val="22"/>
                <w:szCs w:val="22"/>
              </w:rPr>
              <w:t>Közművelődés - hagyományos közösségi kulturális értékek gondozása</w:t>
            </w:r>
          </w:p>
        </w:tc>
      </w:tr>
    </w:tbl>
    <w:p w14:paraId="71D32118" w14:textId="77777777" w:rsidR="004B48AE" w:rsidRPr="004B48AE" w:rsidRDefault="004B48AE" w:rsidP="004B48AE">
      <w:pPr>
        <w:tabs>
          <w:tab w:val="left" w:leader="dot" w:pos="9072"/>
          <w:tab w:val="left" w:leader="dot" w:pos="16443"/>
        </w:tabs>
        <w:spacing w:before="120" w:after="120"/>
        <w:ind w:left="720"/>
        <w:jc w:val="both"/>
        <w:rPr>
          <w:b/>
          <w:color w:val="4472C4" w:themeColor="accent1"/>
          <w:sz w:val="22"/>
          <w:szCs w:val="22"/>
        </w:rPr>
      </w:pPr>
    </w:p>
    <w:p w14:paraId="4BA97999" w14:textId="77777777" w:rsidR="004B48AE" w:rsidRPr="004B48AE" w:rsidRDefault="004B48AE" w:rsidP="004B48AE">
      <w:pPr>
        <w:tabs>
          <w:tab w:val="left" w:leader="dot" w:pos="9072"/>
          <w:tab w:val="left" w:leader="dot" w:pos="16443"/>
        </w:tabs>
        <w:spacing w:before="120" w:after="120"/>
        <w:ind w:left="720"/>
        <w:jc w:val="both"/>
        <w:rPr>
          <w:b/>
          <w:color w:val="4472C4" w:themeColor="accent1"/>
          <w:sz w:val="22"/>
          <w:szCs w:val="22"/>
        </w:rPr>
      </w:pPr>
    </w:p>
    <w:p w14:paraId="3FAAC15E" w14:textId="77777777" w:rsidR="004B48AE" w:rsidRPr="004B48AE" w:rsidRDefault="004B48AE" w:rsidP="004B48AE">
      <w:pPr>
        <w:pStyle w:val="Listaszerbekezds"/>
        <w:tabs>
          <w:tab w:val="left" w:leader="dot" w:pos="9072"/>
          <w:tab w:val="left" w:leader="dot" w:pos="16443"/>
        </w:tabs>
        <w:spacing w:before="120" w:after="120"/>
        <w:ind w:left="1078"/>
        <w:jc w:val="both"/>
        <w:rPr>
          <w:b/>
          <w:sz w:val="22"/>
          <w:szCs w:val="22"/>
        </w:rPr>
      </w:pPr>
    </w:p>
    <w:p w14:paraId="14C90460" w14:textId="77777777" w:rsidR="004B48AE" w:rsidRPr="004B48AE" w:rsidRDefault="004B48AE" w:rsidP="004B48AE">
      <w:pPr>
        <w:tabs>
          <w:tab w:val="left" w:leader="dot" w:pos="9072"/>
          <w:tab w:val="left" w:leader="dot" w:pos="9781"/>
          <w:tab w:val="left" w:leader="dot" w:pos="16443"/>
        </w:tabs>
        <w:jc w:val="both"/>
        <w:rPr>
          <w:sz w:val="22"/>
          <w:szCs w:val="22"/>
        </w:rPr>
      </w:pPr>
      <w:r w:rsidRPr="004B48AE">
        <w:rPr>
          <w:sz w:val="22"/>
          <w:szCs w:val="22"/>
        </w:rPr>
        <w:t>Jelen módosító okiratot a törzskönyvi nyilvántartásba történő bejegyzés napjától kell alkalmazni.</w:t>
      </w:r>
    </w:p>
    <w:p w14:paraId="452106F5" w14:textId="676E49D9" w:rsidR="004B48AE" w:rsidRDefault="004B48AE">
      <w:pPr>
        <w:rPr>
          <w:rFonts w:eastAsiaTheme="minorHAnsi"/>
          <w:sz w:val="22"/>
          <w:szCs w:val="22"/>
          <w:lang w:eastAsia="en-US"/>
        </w:rPr>
      </w:pPr>
      <w:r>
        <w:rPr>
          <w:rFonts w:eastAsiaTheme="minorHAnsi"/>
          <w:sz w:val="22"/>
          <w:szCs w:val="22"/>
          <w:lang w:eastAsia="en-US"/>
        </w:rPr>
        <w:br w:type="page"/>
      </w:r>
    </w:p>
    <w:p w14:paraId="1E0B5682" w14:textId="5D88DA87" w:rsidR="004B48AE" w:rsidRPr="00E8389A" w:rsidRDefault="004B48AE" w:rsidP="004B48AE">
      <w:pPr>
        <w:pStyle w:val="Listaszerbekezds"/>
        <w:numPr>
          <w:ilvl w:val="0"/>
          <w:numId w:val="34"/>
        </w:numPr>
        <w:tabs>
          <w:tab w:val="left" w:leader="dot" w:pos="9072"/>
          <w:tab w:val="left" w:leader="dot" w:pos="16443"/>
        </w:tabs>
        <w:spacing w:after="100" w:afterAutospacing="1"/>
        <w:jc w:val="right"/>
        <w:rPr>
          <w:rFonts w:eastAsiaTheme="minorHAnsi"/>
          <w:i/>
          <w:iCs/>
          <w:sz w:val="22"/>
          <w:szCs w:val="22"/>
          <w:lang w:eastAsia="en-US"/>
        </w:rPr>
      </w:pPr>
      <w:r w:rsidRPr="00E8389A">
        <w:rPr>
          <w:rFonts w:eastAsiaTheme="minorHAnsi"/>
          <w:i/>
          <w:iCs/>
          <w:sz w:val="22"/>
          <w:szCs w:val="22"/>
          <w:lang w:eastAsia="en-US"/>
        </w:rPr>
        <w:lastRenderedPageBreak/>
        <w:t xml:space="preserve">sz. melléklet a 49/2023. </w:t>
      </w:r>
      <w:proofErr w:type="spellStart"/>
      <w:r w:rsidRPr="00E8389A">
        <w:rPr>
          <w:rFonts w:eastAsiaTheme="minorHAnsi"/>
          <w:i/>
          <w:iCs/>
          <w:sz w:val="22"/>
          <w:szCs w:val="22"/>
          <w:lang w:eastAsia="en-US"/>
        </w:rPr>
        <w:t>Képv</w:t>
      </w:r>
      <w:proofErr w:type="spellEnd"/>
      <w:r w:rsidRPr="00E8389A">
        <w:rPr>
          <w:rFonts w:eastAsiaTheme="minorHAnsi"/>
          <w:i/>
          <w:iCs/>
          <w:sz w:val="22"/>
          <w:szCs w:val="22"/>
          <w:lang w:eastAsia="en-US"/>
        </w:rPr>
        <w:t>. test. határozathoz</w:t>
      </w:r>
    </w:p>
    <w:p w14:paraId="64497B49" w14:textId="77777777" w:rsidR="004B48AE" w:rsidRPr="004B48AE" w:rsidRDefault="004B48AE" w:rsidP="004B48AE">
      <w:pPr>
        <w:tabs>
          <w:tab w:val="left" w:pos="2145"/>
        </w:tabs>
        <w:spacing w:after="840"/>
        <w:rPr>
          <w:sz w:val="22"/>
          <w:szCs w:val="22"/>
        </w:rPr>
      </w:pPr>
      <w:r w:rsidRPr="004B48AE">
        <w:rPr>
          <w:sz w:val="22"/>
          <w:szCs w:val="22"/>
        </w:rPr>
        <w:t>Okirat száma: 3931-4/2023.</w:t>
      </w:r>
    </w:p>
    <w:p w14:paraId="720B9BAC" w14:textId="77777777" w:rsidR="004B48AE" w:rsidRPr="004B48AE" w:rsidRDefault="004B48AE" w:rsidP="004B48AE">
      <w:pPr>
        <w:tabs>
          <w:tab w:val="left" w:leader="dot" w:pos="9072"/>
        </w:tabs>
        <w:spacing w:before="480" w:after="480"/>
        <w:jc w:val="center"/>
        <w:rPr>
          <w:sz w:val="28"/>
          <w:szCs w:val="28"/>
        </w:rPr>
      </w:pPr>
      <w:r w:rsidRPr="004B48AE">
        <w:rPr>
          <w:sz w:val="28"/>
          <w:szCs w:val="28"/>
        </w:rPr>
        <w:t>Alapító okirat</w:t>
      </w:r>
      <w:r w:rsidRPr="004B48AE">
        <w:rPr>
          <w:sz w:val="28"/>
          <w:szCs w:val="28"/>
        </w:rPr>
        <w:br/>
        <w:t>módosításokkal egységes szerkezetbe foglalva</w:t>
      </w:r>
    </w:p>
    <w:p w14:paraId="426014DD" w14:textId="77777777" w:rsidR="004B48AE" w:rsidRPr="004B48AE" w:rsidRDefault="004B48AE" w:rsidP="004B48AE">
      <w:pPr>
        <w:tabs>
          <w:tab w:val="left" w:leader="dot" w:pos="9072"/>
        </w:tabs>
        <w:spacing w:after="240"/>
        <w:jc w:val="both"/>
        <w:rPr>
          <w:b/>
          <w:sz w:val="22"/>
          <w:szCs w:val="22"/>
        </w:rPr>
      </w:pPr>
      <w:r w:rsidRPr="004B48AE">
        <w:rPr>
          <w:b/>
          <w:sz w:val="22"/>
          <w:szCs w:val="22"/>
        </w:rPr>
        <w:t>Az államháztartásról szóló 2011. évi CXCV. törvény 8/A. §-a és a nemzeti köznevelésről szóló 2011. évi CXC. törvény 21. § (2) és (3) bekezdése alapján a Kiskőrösi Óvodák alapító okiratát a következők szerint adom ki:</w:t>
      </w:r>
    </w:p>
    <w:p w14:paraId="7B0D3407" w14:textId="77777777" w:rsidR="004B48AE" w:rsidRPr="004B48AE" w:rsidRDefault="004B48AE" w:rsidP="004B48AE">
      <w:pPr>
        <w:pStyle w:val="Listaszerbekezds"/>
        <w:widowControl/>
        <w:numPr>
          <w:ilvl w:val="0"/>
          <w:numId w:val="31"/>
        </w:numPr>
        <w:tabs>
          <w:tab w:val="left" w:leader="dot" w:pos="9072"/>
        </w:tabs>
        <w:autoSpaceDE/>
        <w:autoSpaceDN/>
        <w:adjustRightInd/>
        <w:spacing w:before="720" w:after="480" w:line="240" w:lineRule="auto"/>
        <w:jc w:val="center"/>
        <w:rPr>
          <w:b/>
          <w:sz w:val="22"/>
          <w:szCs w:val="22"/>
        </w:rPr>
      </w:pPr>
      <w:r w:rsidRPr="004B48AE">
        <w:rPr>
          <w:b/>
          <w:sz w:val="22"/>
          <w:szCs w:val="22"/>
        </w:rPr>
        <w:t>A költségvetési szerv</w:t>
      </w:r>
      <w:r w:rsidRPr="004B48AE">
        <w:rPr>
          <w:b/>
          <w:sz w:val="22"/>
          <w:szCs w:val="22"/>
        </w:rPr>
        <w:br/>
        <w:t>megnevezése, székhelye, telephelye</w:t>
      </w:r>
    </w:p>
    <w:p w14:paraId="4491F744"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w:t>
      </w:r>
    </w:p>
    <w:p w14:paraId="2EC7B5F5"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megnevezése: Kiskőrösi Óvodák</w:t>
      </w:r>
    </w:p>
    <w:p w14:paraId="3E9C5211"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w:t>
      </w:r>
    </w:p>
    <w:p w14:paraId="0E053CC2"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székhelye: 6200 Kiskőrös, Kőrisfa utca 14.</w:t>
      </w:r>
    </w:p>
    <w:p w14:paraId="79F88523"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after="120" w:line="240" w:lineRule="auto"/>
        <w:ind w:left="1225" w:hanging="658"/>
        <w:jc w:val="both"/>
        <w:rPr>
          <w:sz w:val="22"/>
          <w:szCs w:val="22"/>
        </w:rPr>
      </w:pPr>
      <w:r w:rsidRPr="004B48AE">
        <w:rPr>
          <w:sz w:val="22"/>
          <w:szCs w:val="22"/>
        </w:rPr>
        <w:t>telephelye(i):</w:t>
      </w:r>
    </w:p>
    <w:tbl>
      <w:tblPr>
        <w:tblStyle w:val="Rcsostblzat"/>
        <w:tblW w:w="5000" w:type="pct"/>
        <w:jc w:val="center"/>
        <w:tblLayout w:type="fixed"/>
        <w:tblLook w:val="04A0" w:firstRow="1" w:lastRow="0" w:firstColumn="1" w:lastColumn="0" w:noHBand="0" w:noVBand="1"/>
      </w:tblPr>
      <w:tblGrid>
        <w:gridCol w:w="701"/>
        <w:gridCol w:w="4556"/>
        <w:gridCol w:w="4371"/>
      </w:tblGrid>
      <w:tr w:rsidR="004B48AE" w:rsidRPr="004B48AE" w14:paraId="505330B1" w14:textId="77777777" w:rsidTr="002C698E">
        <w:trPr>
          <w:jc w:val="center"/>
        </w:trPr>
        <w:tc>
          <w:tcPr>
            <w:tcW w:w="364" w:type="pct"/>
            <w:vAlign w:val="center"/>
          </w:tcPr>
          <w:p w14:paraId="4E18856D" w14:textId="77777777" w:rsidR="004B48AE" w:rsidRPr="004B48AE" w:rsidRDefault="004B48AE" w:rsidP="002C698E">
            <w:pPr>
              <w:tabs>
                <w:tab w:val="left" w:leader="dot" w:pos="9072"/>
              </w:tabs>
              <w:spacing w:before="80"/>
              <w:jc w:val="center"/>
              <w:rPr>
                <w:sz w:val="22"/>
                <w:szCs w:val="22"/>
              </w:rPr>
            </w:pPr>
          </w:p>
        </w:tc>
        <w:tc>
          <w:tcPr>
            <w:tcW w:w="2366" w:type="pct"/>
            <w:vAlign w:val="center"/>
          </w:tcPr>
          <w:p w14:paraId="1DC38E3A" w14:textId="77777777" w:rsidR="004B48AE" w:rsidRPr="004B48AE" w:rsidRDefault="004B48AE" w:rsidP="002C698E">
            <w:pPr>
              <w:tabs>
                <w:tab w:val="left" w:leader="dot" w:pos="9072"/>
              </w:tabs>
              <w:spacing w:before="80"/>
              <w:rPr>
                <w:sz w:val="22"/>
                <w:szCs w:val="22"/>
              </w:rPr>
            </w:pPr>
            <w:r w:rsidRPr="004B48AE">
              <w:rPr>
                <w:sz w:val="22"/>
                <w:szCs w:val="22"/>
              </w:rPr>
              <w:t>telephely megnevezése</w:t>
            </w:r>
          </w:p>
        </w:tc>
        <w:tc>
          <w:tcPr>
            <w:tcW w:w="2270" w:type="pct"/>
            <w:vAlign w:val="center"/>
          </w:tcPr>
          <w:p w14:paraId="72340290" w14:textId="77777777" w:rsidR="004B48AE" w:rsidRPr="004B48AE" w:rsidRDefault="004B48AE" w:rsidP="002C698E">
            <w:pPr>
              <w:tabs>
                <w:tab w:val="left" w:leader="dot" w:pos="9072"/>
              </w:tabs>
              <w:spacing w:before="80"/>
              <w:rPr>
                <w:sz w:val="22"/>
                <w:szCs w:val="22"/>
              </w:rPr>
            </w:pPr>
            <w:r w:rsidRPr="004B48AE">
              <w:rPr>
                <w:sz w:val="22"/>
                <w:szCs w:val="22"/>
              </w:rPr>
              <w:t>telephely címe</w:t>
            </w:r>
          </w:p>
        </w:tc>
      </w:tr>
      <w:tr w:rsidR="004B48AE" w:rsidRPr="004B48AE" w14:paraId="60ABFFCE" w14:textId="77777777" w:rsidTr="002C698E">
        <w:trPr>
          <w:jc w:val="center"/>
        </w:trPr>
        <w:tc>
          <w:tcPr>
            <w:tcW w:w="364" w:type="pct"/>
            <w:vAlign w:val="center"/>
          </w:tcPr>
          <w:p w14:paraId="227FE32C" w14:textId="77777777" w:rsidR="004B48AE" w:rsidRPr="004B48AE" w:rsidRDefault="004B48AE" w:rsidP="002C698E">
            <w:pPr>
              <w:tabs>
                <w:tab w:val="left" w:leader="dot" w:pos="9072"/>
              </w:tabs>
              <w:spacing w:before="80"/>
              <w:jc w:val="center"/>
              <w:rPr>
                <w:sz w:val="22"/>
                <w:szCs w:val="22"/>
              </w:rPr>
            </w:pPr>
            <w:r w:rsidRPr="004B48AE">
              <w:rPr>
                <w:sz w:val="22"/>
                <w:szCs w:val="22"/>
              </w:rPr>
              <w:t>1</w:t>
            </w:r>
          </w:p>
        </w:tc>
        <w:tc>
          <w:tcPr>
            <w:tcW w:w="2366" w:type="pct"/>
            <w:vAlign w:val="center"/>
          </w:tcPr>
          <w:p w14:paraId="1F3AE5E7" w14:textId="77777777" w:rsidR="004B48AE" w:rsidRPr="004B48AE" w:rsidRDefault="004B48AE" w:rsidP="002C698E">
            <w:pPr>
              <w:tabs>
                <w:tab w:val="left" w:leader="dot" w:pos="9072"/>
              </w:tabs>
              <w:spacing w:before="80"/>
              <w:rPr>
                <w:sz w:val="22"/>
                <w:szCs w:val="22"/>
              </w:rPr>
            </w:pPr>
            <w:r w:rsidRPr="004B48AE">
              <w:rPr>
                <w:sz w:val="22"/>
                <w:szCs w:val="22"/>
              </w:rPr>
              <w:t>Batthyány Óvoda</w:t>
            </w:r>
          </w:p>
        </w:tc>
        <w:tc>
          <w:tcPr>
            <w:tcW w:w="2270" w:type="pct"/>
            <w:vAlign w:val="center"/>
          </w:tcPr>
          <w:p w14:paraId="31929D5E" w14:textId="77777777" w:rsidR="004B48AE" w:rsidRPr="004B48AE" w:rsidRDefault="004B48AE" w:rsidP="002C698E">
            <w:pPr>
              <w:tabs>
                <w:tab w:val="left" w:leader="dot" w:pos="9072"/>
              </w:tabs>
              <w:spacing w:before="80"/>
              <w:rPr>
                <w:sz w:val="22"/>
                <w:szCs w:val="22"/>
              </w:rPr>
            </w:pPr>
            <w:r w:rsidRPr="004B48AE">
              <w:rPr>
                <w:sz w:val="22"/>
                <w:szCs w:val="22"/>
              </w:rPr>
              <w:t>6200 Kiskőrös, Batthyány utca 2.</w:t>
            </w:r>
          </w:p>
        </w:tc>
      </w:tr>
      <w:tr w:rsidR="004B48AE" w:rsidRPr="004B48AE" w14:paraId="6F34EED3" w14:textId="77777777" w:rsidTr="002C698E">
        <w:trPr>
          <w:jc w:val="center"/>
        </w:trPr>
        <w:tc>
          <w:tcPr>
            <w:tcW w:w="364" w:type="pct"/>
            <w:vAlign w:val="center"/>
          </w:tcPr>
          <w:p w14:paraId="418167D0" w14:textId="77777777" w:rsidR="004B48AE" w:rsidRPr="004B48AE" w:rsidRDefault="004B48AE" w:rsidP="002C698E">
            <w:pPr>
              <w:tabs>
                <w:tab w:val="left" w:leader="dot" w:pos="9072"/>
              </w:tabs>
              <w:spacing w:before="80"/>
              <w:jc w:val="center"/>
              <w:rPr>
                <w:sz w:val="22"/>
                <w:szCs w:val="22"/>
              </w:rPr>
            </w:pPr>
            <w:r w:rsidRPr="004B48AE">
              <w:rPr>
                <w:sz w:val="22"/>
                <w:szCs w:val="22"/>
              </w:rPr>
              <w:t>2</w:t>
            </w:r>
          </w:p>
        </w:tc>
        <w:tc>
          <w:tcPr>
            <w:tcW w:w="2366" w:type="pct"/>
            <w:vAlign w:val="center"/>
          </w:tcPr>
          <w:p w14:paraId="1C787892" w14:textId="77777777" w:rsidR="004B48AE" w:rsidRPr="004B48AE" w:rsidRDefault="004B48AE" w:rsidP="002C698E">
            <w:pPr>
              <w:tabs>
                <w:tab w:val="left" w:leader="dot" w:pos="9072"/>
              </w:tabs>
              <w:spacing w:before="80"/>
              <w:rPr>
                <w:sz w:val="22"/>
                <w:szCs w:val="22"/>
              </w:rPr>
            </w:pPr>
            <w:r w:rsidRPr="004B48AE">
              <w:rPr>
                <w:sz w:val="22"/>
                <w:szCs w:val="22"/>
              </w:rPr>
              <w:t>Szűcsi Óvoda</w:t>
            </w:r>
          </w:p>
        </w:tc>
        <w:tc>
          <w:tcPr>
            <w:tcW w:w="2270" w:type="pct"/>
            <w:vAlign w:val="center"/>
          </w:tcPr>
          <w:p w14:paraId="54B642FE" w14:textId="77777777" w:rsidR="004B48AE" w:rsidRPr="004B48AE" w:rsidRDefault="004B48AE" w:rsidP="002C698E">
            <w:pPr>
              <w:tabs>
                <w:tab w:val="left" w:leader="dot" w:pos="9072"/>
              </w:tabs>
              <w:spacing w:before="80"/>
              <w:rPr>
                <w:sz w:val="22"/>
                <w:szCs w:val="22"/>
              </w:rPr>
            </w:pPr>
            <w:r w:rsidRPr="004B48AE">
              <w:rPr>
                <w:sz w:val="22"/>
                <w:szCs w:val="22"/>
              </w:rPr>
              <w:t>6200 Kiskőrös, Rákóczi utca 144.</w:t>
            </w:r>
          </w:p>
        </w:tc>
      </w:tr>
      <w:tr w:rsidR="004B48AE" w:rsidRPr="004B48AE" w14:paraId="1E88ED08" w14:textId="77777777" w:rsidTr="002C698E">
        <w:trPr>
          <w:jc w:val="center"/>
        </w:trPr>
        <w:tc>
          <w:tcPr>
            <w:tcW w:w="364" w:type="pct"/>
            <w:vAlign w:val="center"/>
          </w:tcPr>
          <w:p w14:paraId="5CBB0BB6" w14:textId="77777777" w:rsidR="004B48AE" w:rsidRPr="004B48AE" w:rsidRDefault="004B48AE" w:rsidP="002C698E">
            <w:pPr>
              <w:tabs>
                <w:tab w:val="left" w:leader="dot" w:pos="9072"/>
              </w:tabs>
              <w:spacing w:before="80"/>
              <w:jc w:val="center"/>
              <w:rPr>
                <w:sz w:val="22"/>
                <w:szCs w:val="22"/>
              </w:rPr>
            </w:pPr>
            <w:r w:rsidRPr="004B48AE">
              <w:rPr>
                <w:sz w:val="22"/>
                <w:szCs w:val="22"/>
              </w:rPr>
              <w:t>3</w:t>
            </w:r>
          </w:p>
        </w:tc>
        <w:tc>
          <w:tcPr>
            <w:tcW w:w="2366" w:type="pct"/>
            <w:vAlign w:val="center"/>
          </w:tcPr>
          <w:p w14:paraId="0EBD3716" w14:textId="77777777" w:rsidR="004B48AE" w:rsidRPr="004B48AE" w:rsidRDefault="004B48AE" w:rsidP="002C698E">
            <w:pPr>
              <w:tabs>
                <w:tab w:val="left" w:leader="dot" w:pos="9072"/>
              </w:tabs>
              <w:spacing w:before="80"/>
              <w:rPr>
                <w:sz w:val="22"/>
                <w:szCs w:val="22"/>
              </w:rPr>
            </w:pPr>
            <w:r w:rsidRPr="004B48AE">
              <w:rPr>
                <w:sz w:val="22"/>
                <w:szCs w:val="22"/>
              </w:rPr>
              <w:t>Erdőtelki Óvoda</w:t>
            </w:r>
          </w:p>
        </w:tc>
        <w:tc>
          <w:tcPr>
            <w:tcW w:w="2270" w:type="pct"/>
            <w:vAlign w:val="center"/>
          </w:tcPr>
          <w:p w14:paraId="0BF70509" w14:textId="77777777" w:rsidR="004B48AE" w:rsidRPr="004B48AE" w:rsidRDefault="004B48AE" w:rsidP="002C698E">
            <w:pPr>
              <w:tabs>
                <w:tab w:val="left" w:leader="dot" w:pos="9072"/>
              </w:tabs>
              <w:spacing w:before="80"/>
              <w:rPr>
                <w:sz w:val="22"/>
                <w:szCs w:val="22"/>
              </w:rPr>
            </w:pPr>
            <w:r w:rsidRPr="004B48AE">
              <w:rPr>
                <w:sz w:val="22"/>
                <w:szCs w:val="22"/>
              </w:rPr>
              <w:t>6200 Kiskőrös, Nyárfa utca 35.</w:t>
            </w:r>
          </w:p>
        </w:tc>
      </w:tr>
    </w:tbl>
    <w:p w14:paraId="05FA1FAE" w14:textId="77777777" w:rsidR="004B48AE" w:rsidRPr="004B48AE" w:rsidRDefault="004B48AE" w:rsidP="004B48AE">
      <w:pPr>
        <w:pStyle w:val="Listaszerbekezds"/>
        <w:widowControl/>
        <w:numPr>
          <w:ilvl w:val="0"/>
          <w:numId w:val="31"/>
        </w:numPr>
        <w:tabs>
          <w:tab w:val="left" w:leader="dot" w:pos="9072"/>
        </w:tabs>
        <w:autoSpaceDE/>
        <w:autoSpaceDN/>
        <w:adjustRightInd/>
        <w:spacing w:before="720" w:after="480" w:line="240" w:lineRule="auto"/>
        <w:jc w:val="center"/>
        <w:rPr>
          <w:b/>
          <w:sz w:val="22"/>
          <w:szCs w:val="22"/>
        </w:rPr>
      </w:pPr>
      <w:r w:rsidRPr="004B48AE">
        <w:rPr>
          <w:b/>
          <w:sz w:val="22"/>
          <w:szCs w:val="22"/>
        </w:rPr>
        <w:t>A költségvetési szerv</w:t>
      </w:r>
      <w:r w:rsidRPr="004B48AE">
        <w:rPr>
          <w:b/>
          <w:sz w:val="22"/>
          <w:szCs w:val="22"/>
        </w:rPr>
        <w:br/>
        <w:t>alapításával és megszűnésével összefüggő rendelkezések</w:t>
      </w:r>
    </w:p>
    <w:p w14:paraId="679E0C88"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alapításának dátuma: 2013.01.01.</w:t>
      </w:r>
    </w:p>
    <w:p w14:paraId="3553B1B2"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alapítására, átalakítására, megszüntetésére jogosult szerv</w:t>
      </w:r>
    </w:p>
    <w:p w14:paraId="66D4CFE8"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megnevezése: Kiskőrös Város Önkormányzata</w:t>
      </w:r>
    </w:p>
    <w:p w14:paraId="0D38D3BF"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székhelye: 6200 Kiskőrös, Petőfi Sándor tér 1.</w:t>
      </w:r>
    </w:p>
    <w:p w14:paraId="581FFF68"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after="120" w:line="240" w:lineRule="auto"/>
        <w:ind w:left="567" w:hanging="567"/>
        <w:jc w:val="both"/>
        <w:rPr>
          <w:sz w:val="22"/>
          <w:szCs w:val="22"/>
        </w:rPr>
      </w:pPr>
      <w:r w:rsidRPr="004B48AE">
        <w:rPr>
          <w:sz w:val="22"/>
          <w:szCs w:val="22"/>
        </w:rPr>
        <w:t>A költségvetési szerv jogelőd költségvetési szervének</w:t>
      </w:r>
    </w:p>
    <w:tbl>
      <w:tblPr>
        <w:tblStyle w:val="Rcsostblzat"/>
        <w:tblW w:w="5000" w:type="pct"/>
        <w:jc w:val="center"/>
        <w:tblLayout w:type="fixed"/>
        <w:tblLook w:val="04A0" w:firstRow="1" w:lastRow="0" w:firstColumn="1" w:lastColumn="0" w:noHBand="0" w:noVBand="1"/>
      </w:tblPr>
      <w:tblGrid>
        <w:gridCol w:w="699"/>
        <w:gridCol w:w="4558"/>
        <w:gridCol w:w="4371"/>
      </w:tblGrid>
      <w:tr w:rsidR="004B48AE" w:rsidRPr="004B48AE" w14:paraId="3C95786E" w14:textId="77777777" w:rsidTr="002C698E">
        <w:trPr>
          <w:jc w:val="center"/>
        </w:trPr>
        <w:tc>
          <w:tcPr>
            <w:tcW w:w="363" w:type="pct"/>
            <w:vAlign w:val="center"/>
          </w:tcPr>
          <w:p w14:paraId="5E961B63" w14:textId="77777777" w:rsidR="004B48AE" w:rsidRPr="004B48AE" w:rsidRDefault="004B48AE" w:rsidP="002C698E">
            <w:pPr>
              <w:tabs>
                <w:tab w:val="left" w:leader="dot" w:pos="9072"/>
              </w:tabs>
              <w:spacing w:before="80"/>
              <w:jc w:val="center"/>
              <w:rPr>
                <w:sz w:val="22"/>
                <w:szCs w:val="22"/>
              </w:rPr>
            </w:pPr>
          </w:p>
        </w:tc>
        <w:tc>
          <w:tcPr>
            <w:tcW w:w="2367" w:type="pct"/>
            <w:vAlign w:val="center"/>
          </w:tcPr>
          <w:p w14:paraId="3FA5804E" w14:textId="77777777" w:rsidR="004B48AE" w:rsidRPr="004B48AE" w:rsidRDefault="004B48AE" w:rsidP="002C698E">
            <w:pPr>
              <w:tabs>
                <w:tab w:val="left" w:leader="dot" w:pos="9072"/>
              </w:tabs>
              <w:spacing w:before="80"/>
              <w:rPr>
                <w:sz w:val="22"/>
                <w:szCs w:val="22"/>
              </w:rPr>
            </w:pPr>
            <w:r w:rsidRPr="004B48AE">
              <w:rPr>
                <w:sz w:val="22"/>
                <w:szCs w:val="22"/>
              </w:rPr>
              <w:t>megnevezése</w:t>
            </w:r>
          </w:p>
        </w:tc>
        <w:tc>
          <w:tcPr>
            <w:tcW w:w="2270" w:type="pct"/>
            <w:vAlign w:val="center"/>
          </w:tcPr>
          <w:p w14:paraId="4B37F3EC" w14:textId="77777777" w:rsidR="004B48AE" w:rsidRPr="004B48AE" w:rsidRDefault="004B48AE" w:rsidP="002C698E">
            <w:pPr>
              <w:tabs>
                <w:tab w:val="left" w:leader="dot" w:pos="9072"/>
              </w:tabs>
              <w:spacing w:before="80"/>
              <w:rPr>
                <w:sz w:val="22"/>
                <w:szCs w:val="22"/>
              </w:rPr>
            </w:pPr>
            <w:r w:rsidRPr="004B48AE">
              <w:rPr>
                <w:sz w:val="22"/>
                <w:szCs w:val="22"/>
              </w:rPr>
              <w:t>székhelye</w:t>
            </w:r>
          </w:p>
        </w:tc>
      </w:tr>
      <w:tr w:rsidR="004B48AE" w:rsidRPr="004B48AE" w14:paraId="00A8CD75" w14:textId="77777777" w:rsidTr="002C698E">
        <w:trPr>
          <w:jc w:val="center"/>
        </w:trPr>
        <w:tc>
          <w:tcPr>
            <w:tcW w:w="363" w:type="pct"/>
            <w:vAlign w:val="center"/>
          </w:tcPr>
          <w:p w14:paraId="4D39E9AE" w14:textId="77777777" w:rsidR="004B48AE" w:rsidRPr="004B48AE" w:rsidRDefault="004B48AE" w:rsidP="002C698E">
            <w:pPr>
              <w:tabs>
                <w:tab w:val="left" w:leader="dot" w:pos="9072"/>
              </w:tabs>
              <w:spacing w:before="80"/>
              <w:jc w:val="center"/>
              <w:rPr>
                <w:sz w:val="22"/>
                <w:szCs w:val="22"/>
              </w:rPr>
            </w:pPr>
            <w:r w:rsidRPr="004B48AE">
              <w:rPr>
                <w:sz w:val="22"/>
                <w:szCs w:val="22"/>
              </w:rPr>
              <w:t>1</w:t>
            </w:r>
          </w:p>
        </w:tc>
        <w:tc>
          <w:tcPr>
            <w:tcW w:w="2367" w:type="pct"/>
            <w:vAlign w:val="center"/>
          </w:tcPr>
          <w:p w14:paraId="41C68A42" w14:textId="77777777" w:rsidR="004B48AE" w:rsidRPr="004B48AE" w:rsidRDefault="004B48AE" w:rsidP="002C698E">
            <w:pPr>
              <w:tabs>
                <w:tab w:val="left" w:leader="dot" w:pos="9072"/>
              </w:tabs>
              <w:spacing w:before="80"/>
              <w:rPr>
                <w:sz w:val="22"/>
                <w:szCs w:val="22"/>
              </w:rPr>
            </w:pPr>
            <w:r w:rsidRPr="004B48AE">
              <w:rPr>
                <w:sz w:val="22"/>
                <w:szCs w:val="22"/>
              </w:rPr>
              <w:t>Kiskőrösi Többcélú Kistérségi Társulás Óvodája, Általános Iskolája, Középiskolája, Szakiskolája és Kollégiuma</w:t>
            </w:r>
          </w:p>
        </w:tc>
        <w:tc>
          <w:tcPr>
            <w:tcW w:w="2270" w:type="pct"/>
            <w:vAlign w:val="center"/>
          </w:tcPr>
          <w:p w14:paraId="78B2DBD7" w14:textId="77777777" w:rsidR="004B48AE" w:rsidRPr="004B48AE" w:rsidRDefault="004B48AE" w:rsidP="002C698E">
            <w:pPr>
              <w:tabs>
                <w:tab w:val="left" w:leader="dot" w:pos="9072"/>
              </w:tabs>
              <w:spacing w:before="80"/>
              <w:rPr>
                <w:sz w:val="22"/>
                <w:szCs w:val="22"/>
              </w:rPr>
            </w:pPr>
            <w:r w:rsidRPr="004B48AE">
              <w:rPr>
                <w:sz w:val="22"/>
                <w:szCs w:val="22"/>
              </w:rPr>
              <w:t>6200 Kiskőrös, Árpád u. 20.</w:t>
            </w:r>
          </w:p>
        </w:tc>
      </w:tr>
    </w:tbl>
    <w:p w14:paraId="66DEA8D7" w14:textId="77777777" w:rsidR="004B48AE" w:rsidRPr="004B48AE" w:rsidRDefault="004B48AE" w:rsidP="004B48AE">
      <w:pPr>
        <w:pStyle w:val="Listaszerbekezds"/>
        <w:widowControl/>
        <w:numPr>
          <w:ilvl w:val="0"/>
          <w:numId w:val="31"/>
        </w:numPr>
        <w:tabs>
          <w:tab w:val="left" w:leader="dot" w:pos="9072"/>
        </w:tabs>
        <w:autoSpaceDE/>
        <w:autoSpaceDN/>
        <w:adjustRightInd/>
        <w:spacing w:before="720" w:after="480" w:line="240" w:lineRule="auto"/>
        <w:jc w:val="center"/>
        <w:rPr>
          <w:b/>
          <w:sz w:val="22"/>
          <w:szCs w:val="22"/>
        </w:rPr>
      </w:pPr>
      <w:r w:rsidRPr="004B48AE">
        <w:rPr>
          <w:b/>
          <w:sz w:val="22"/>
          <w:szCs w:val="22"/>
        </w:rPr>
        <w:lastRenderedPageBreak/>
        <w:t>A költségvetési szerv irányítása, felügyelete</w:t>
      </w:r>
    </w:p>
    <w:p w14:paraId="070027D0"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irányító szervének</w:t>
      </w:r>
    </w:p>
    <w:p w14:paraId="2C03FE20"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megnevezése: Kiskőrös Város Önkormányzata Képviselő-testülete</w:t>
      </w:r>
    </w:p>
    <w:p w14:paraId="3038E7DE"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székhelye: 6200 Kiskőrös, Petőfi Sándor tér 1.</w:t>
      </w:r>
    </w:p>
    <w:p w14:paraId="12240C1D"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fenntartójának</w:t>
      </w:r>
    </w:p>
    <w:p w14:paraId="0BF16D8F"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 xml:space="preserve"> megnevezése: Kiskőrös Város Önkormányzata</w:t>
      </w:r>
    </w:p>
    <w:p w14:paraId="4804C331"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székhelye: 6200 Kiskőrös, Petőfi Sándor tér 1.</w:t>
      </w:r>
    </w:p>
    <w:p w14:paraId="79C10A23" w14:textId="77777777" w:rsidR="004B48AE" w:rsidRPr="004B48AE" w:rsidRDefault="004B48AE" w:rsidP="004B48AE">
      <w:pPr>
        <w:pStyle w:val="Listaszerbekezds"/>
        <w:widowControl/>
        <w:numPr>
          <w:ilvl w:val="0"/>
          <w:numId w:val="31"/>
        </w:numPr>
        <w:tabs>
          <w:tab w:val="left" w:leader="dot" w:pos="9072"/>
        </w:tabs>
        <w:autoSpaceDE/>
        <w:autoSpaceDN/>
        <w:adjustRightInd/>
        <w:spacing w:before="720" w:after="480" w:line="240" w:lineRule="auto"/>
        <w:jc w:val="center"/>
        <w:rPr>
          <w:b/>
          <w:sz w:val="22"/>
          <w:szCs w:val="22"/>
        </w:rPr>
      </w:pPr>
      <w:r w:rsidRPr="004B48AE">
        <w:rPr>
          <w:b/>
          <w:sz w:val="22"/>
          <w:szCs w:val="22"/>
        </w:rPr>
        <w:t>A költségvetési szerv tevékenysége</w:t>
      </w:r>
    </w:p>
    <w:p w14:paraId="7DAECAA9"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 xml:space="preserve">A költségvetési szerv közfeladata: A nemzeti köznevelésről szóló 2011. évi CXC. törvényben meghatározott feladatok. </w:t>
      </w:r>
    </w:p>
    <w:p w14:paraId="35A1AF9B"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after="120" w:line="240" w:lineRule="auto"/>
        <w:ind w:left="567" w:hanging="567"/>
        <w:jc w:val="both"/>
        <w:rPr>
          <w:sz w:val="22"/>
          <w:szCs w:val="22"/>
        </w:rPr>
      </w:pPr>
      <w:r w:rsidRPr="004B48AE">
        <w:rPr>
          <w:sz w:val="22"/>
          <w:szCs w:val="22"/>
        </w:rPr>
        <w:t>A költségvetési szerv főtevékenységének államháztartási szakágazati besorolása:</w:t>
      </w:r>
    </w:p>
    <w:tbl>
      <w:tblPr>
        <w:tblStyle w:val="Rcsostblzat"/>
        <w:tblW w:w="5000" w:type="pct"/>
        <w:jc w:val="center"/>
        <w:tblLayout w:type="fixed"/>
        <w:tblLook w:val="04A0" w:firstRow="1" w:lastRow="0" w:firstColumn="1" w:lastColumn="0" w:noHBand="0" w:noVBand="1"/>
      </w:tblPr>
      <w:tblGrid>
        <w:gridCol w:w="699"/>
        <w:gridCol w:w="2349"/>
        <w:gridCol w:w="6580"/>
      </w:tblGrid>
      <w:tr w:rsidR="004B48AE" w:rsidRPr="004B48AE" w14:paraId="4213224B" w14:textId="77777777" w:rsidTr="002C698E">
        <w:trPr>
          <w:jc w:val="center"/>
        </w:trPr>
        <w:tc>
          <w:tcPr>
            <w:tcW w:w="363" w:type="pct"/>
            <w:vAlign w:val="center"/>
          </w:tcPr>
          <w:p w14:paraId="16DA8AAD" w14:textId="77777777" w:rsidR="004B48AE" w:rsidRPr="004B48AE" w:rsidRDefault="004B48AE" w:rsidP="002C698E">
            <w:pPr>
              <w:tabs>
                <w:tab w:val="left" w:leader="dot" w:pos="9072"/>
              </w:tabs>
              <w:spacing w:before="80"/>
              <w:jc w:val="center"/>
              <w:rPr>
                <w:sz w:val="22"/>
                <w:szCs w:val="22"/>
              </w:rPr>
            </w:pPr>
          </w:p>
        </w:tc>
        <w:tc>
          <w:tcPr>
            <w:tcW w:w="1220" w:type="pct"/>
            <w:vAlign w:val="center"/>
          </w:tcPr>
          <w:p w14:paraId="5906DF9F" w14:textId="77777777" w:rsidR="004B48AE" w:rsidRPr="004B48AE" w:rsidRDefault="004B48AE" w:rsidP="002C698E">
            <w:pPr>
              <w:tabs>
                <w:tab w:val="left" w:leader="dot" w:pos="9072"/>
              </w:tabs>
              <w:spacing w:before="80"/>
              <w:rPr>
                <w:sz w:val="22"/>
                <w:szCs w:val="22"/>
              </w:rPr>
            </w:pPr>
            <w:r w:rsidRPr="004B48AE">
              <w:rPr>
                <w:sz w:val="22"/>
                <w:szCs w:val="22"/>
              </w:rPr>
              <w:t>szakágazat száma</w:t>
            </w:r>
          </w:p>
        </w:tc>
        <w:tc>
          <w:tcPr>
            <w:tcW w:w="3416" w:type="pct"/>
            <w:vAlign w:val="center"/>
          </w:tcPr>
          <w:p w14:paraId="77BDA941" w14:textId="77777777" w:rsidR="004B48AE" w:rsidRPr="004B48AE" w:rsidRDefault="004B48AE" w:rsidP="002C698E">
            <w:pPr>
              <w:tabs>
                <w:tab w:val="left" w:leader="dot" w:pos="9072"/>
              </w:tabs>
              <w:spacing w:before="80"/>
              <w:rPr>
                <w:sz w:val="22"/>
                <w:szCs w:val="22"/>
              </w:rPr>
            </w:pPr>
            <w:r w:rsidRPr="004B48AE">
              <w:rPr>
                <w:sz w:val="22"/>
                <w:szCs w:val="22"/>
              </w:rPr>
              <w:t>szakágazat megnevezése</w:t>
            </w:r>
          </w:p>
        </w:tc>
      </w:tr>
      <w:tr w:rsidR="004B48AE" w:rsidRPr="004B48AE" w14:paraId="7135AE7C" w14:textId="77777777" w:rsidTr="002C698E">
        <w:trPr>
          <w:jc w:val="center"/>
        </w:trPr>
        <w:tc>
          <w:tcPr>
            <w:tcW w:w="363" w:type="pct"/>
            <w:vAlign w:val="center"/>
          </w:tcPr>
          <w:p w14:paraId="73175E80" w14:textId="77777777" w:rsidR="004B48AE" w:rsidRPr="004B48AE" w:rsidRDefault="004B48AE" w:rsidP="002C698E">
            <w:pPr>
              <w:tabs>
                <w:tab w:val="left" w:leader="dot" w:pos="9072"/>
              </w:tabs>
              <w:spacing w:before="80"/>
              <w:jc w:val="center"/>
              <w:rPr>
                <w:sz w:val="22"/>
                <w:szCs w:val="22"/>
              </w:rPr>
            </w:pPr>
            <w:r w:rsidRPr="004B48AE">
              <w:rPr>
                <w:sz w:val="22"/>
                <w:szCs w:val="22"/>
              </w:rPr>
              <w:t>1</w:t>
            </w:r>
          </w:p>
        </w:tc>
        <w:tc>
          <w:tcPr>
            <w:tcW w:w="1220" w:type="pct"/>
            <w:vAlign w:val="center"/>
          </w:tcPr>
          <w:p w14:paraId="62914ABC" w14:textId="77777777" w:rsidR="004B48AE" w:rsidRPr="004B48AE" w:rsidRDefault="004B48AE" w:rsidP="002C698E">
            <w:pPr>
              <w:tabs>
                <w:tab w:val="left" w:leader="dot" w:pos="9072"/>
              </w:tabs>
              <w:spacing w:before="80"/>
              <w:rPr>
                <w:sz w:val="22"/>
                <w:szCs w:val="22"/>
              </w:rPr>
            </w:pPr>
            <w:r w:rsidRPr="004B48AE">
              <w:rPr>
                <w:sz w:val="22"/>
                <w:szCs w:val="22"/>
              </w:rPr>
              <w:t>851020</w:t>
            </w:r>
          </w:p>
        </w:tc>
        <w:tc>
          <w:tcPr>
            <w:tcW w:w="3416" w:type="pct"/>
            <w:vAlign w:val="center"/>
          </w:tcPr>
          <w:p w14:paraId="7AED0069" w14:textId="77777777" w:rsidR="004B48AE" w:rsidRPr="004B48AE" w:rsidRDefault="004B48AE" w:rsidP="002C698E">
            <w:pPr>
              <w:tabs>
                <w:tab w:val="left" w:leader="dot" w:pos="9072"/>
              </w:tabs>
              <w:spacing w:before="80"/>
              <w:rPr>
                <w:sz w:val="22"/>
                <w:szCs w:val="22"/>
              </w:rPr>
            </w:pPr>
            <w:r w:rsidRPr="004B48AE">
              <w:rPr>
                <w:sz w:val="22"/>
                <w:szCs w:val="22"/>
              </w:rPr>
              <w:t>Óvodai nevelés</w:t>
            </w:r>
          </w:p>
        </w:tc>
      </w:tr>
    </w:tbl>
    <w:p w14:paraId="3373AC15"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alaptevékenysége: A nemzeti köznevelésről szóló 2011. évi CXC. törvényben meghatározott feladatok. Óvodai nevelés, ellátás, sajátos nevelési igényű gyermekek óvodai nevelésének ellátása, gyermekétkeztetés, munkahelyi étkeztetés.</w:t>
      </w:r>
    </w:p>
    <w:p w14:paraId="779D5DCB"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after="120" w:line="240" w:lineRule="auto"/>
        <w:ind w:left="567" w:hanging="567"/>
        <w:jc w:val="both"/>
        <w:rPr>
          <w:sz w:val="22"/>
          <w:szCs w:val="22"/>
        </w:rPr>
      </w:pPr>
      <w:r w:rsidRPr="004B48AE">
        <w:rPr>
          <w:sz w:val="22"/>
          <w:szCs w:val="22"/>
        </w:rPr>
        <w:t>A költségvetési szerv alaptevékenységének kormányzati funkció szerinti megjelölése:</w:t>
      </w:r>
    </w:p>
    <w:tbl>
      <w:tblPr>
        <w:tblStyle w:val="Rcsostblzat"/>
        <w:tblW w:w="5000" w:type="pct"/>
        <w:jc w:val="center"/>
        <w:tblLayout w:type="fixed"/>
        <w:tblLook w:val="04A0" w:firstRow="1" w:lastRow="0" w:firstColumn="1" w:lastColumn="0" w:noHBand="0" w:noVBand="1"/>
      </w:tblPr>
      <w:tblGrid>
        <w:gridCol w:w="699"/>
        <w:gridCol w:w="2646"/>
        <w:gridCol w:w="6283"/>
      </w:tblGrid>
      <w:tr w:rsidR="004B48AE" w:rsidRPr="004B48AE" w14:paraId="2B55F133" w14:textId="77777777" w:rsidTr="002C698E">
        <w:trPr>
          <w:jc w:val="center"/>
        </w:trPr>
        <w:tc>
          <w:tcPr>
            <w:tcW w:w="363" w:type="pct"/>
            <w:vAlign w:val="center"/>
          </w:tcPr>
          <w:p w14:paraId="6B242F7A" w14:textId="77777777" w:rsidR="004B48AE" w:rsidRPr="004B48AE" w:rsidRDefault="004B48AE" w:rsidP="002C698E">
            <w:pPr>
              <w:tabs>
                <w:tab w:val="left" w:leader="dot" w:pos="9072"/>
              </w:tabs>
              <w:spacing w:before="80"/>
              <w:jc w:val="center"/>
              <w:rPr>
                <w:sz w:val="22"/>
                <w:szCs w:val="22"/>
              </w:rPr>
            </w:pPr>
          </w:p>
        </w:tc>
        <w:tc>
          <w:tcPr>
            <w:tcW w:w="1374" w:type="pct"/>
            <w:vAlign w:val="center"/>
          </w:tcPr>
          <w:p w14:paraId="663E498A" w14:textId="77777777" w:rsidR="004B48AE" w:rsidRPr="004B48AE" w:rsidRDefault="004B48AE" w:rsidP="002C698E">
            <w:pPr>
              <w:tabs>
                <w:tab w:val="left" w:leader="dot" w:pos="9072"/>
              </w:tabs>
              <w:spacing w:before="80"/>
              <w:rPr>
                <w:sz w:val="22"/>
                <w:szCs w:val="22"/>
              </w:rPr>
            </w:pPr>
            <w:r w:rsidRPr="004B48AE">
              <w:rPr>
                <w:sz w:val="22"/>
                <w:szCs w:val="22"/>
              </w:rPr>
              <w:t>kormányzati funkciószám</w:t>
            </w:r>
          </w:p>
        </w:tc>
        <w:tc>
          <w:tcPr>
            <w:tcW w:w="3263" w:type="pct"/>
            <w:vAlign w:val="center"/>
          </w:tcPr>
          <w:p w14:paraId="7E981476" w14:textId="77777777" w:rsidR="004B48AE" w:rsidRPr="004B48AE" w:rsidRDefault="004B48AE" w:rsidP="002C698E">
            <w:pPr>
              <w:tabs>
                <w:tab w:val="left" w:leader="dot" w:pos="9072"/>
              </w:tabs>
              <w:spacing w:before="80"/>
              <w:rPr>
                <w:sz w:val="22"/>
                <w:szCs w:val="22"/>
              </w:rPr>
            </w:pPr>
            <w:r w:rsidRPr="004B48AE">
              <w:rPr>
                <w:sz w:val="22"/>
                <w:szCs w:val="22"/>
              </w:rPr>
              <w:t>kormányzati funkció megnevezése</w:t>
            </w:r>
          </w:p>
        </w:tc>
      </w:tr>
      <w:tr w:rsidR="004B48AE" w:rsidRPr="004B48AE" w14:paraId="126F9694" w14:textId="77777777" w:rsidTr="002C698E">
        <w:trPr>
          <w:jc w:val="center"/>
        </w:trPr>
        <w:tc>
          <w:tcPr>
            <w:tcW w:w="363" w:type="pct"/>
            <w:vAlign w:val="center"/>
          </w:tcPr>
          <w:p w14:paraId="1B12EE99" w14:textId="77777777" w:rsidR="004B48AE" w:rsidRPr="004B48AE" w:rsidRDefault="004B48AE" w:rsidP="002C698E">
            <w:pPr>
              <w:tabs>
                <w:tab w:val="left" w:leader="dot" w:pos="9072"/>
              </w:tabs>
              <w:spacing w:before="80"/>
              <w:jc w:val="center"/>
              <w:rPr>
                <w:sz w:val="22"/>
                <w:szCs w:val="22"/>
              </w:rPr>
            </w:pPr>
            <w:r w:rsidRPr="004B48AE">
              <w:rPr>
                <w:sz w:val="22"/>
                <w:szCs w:val="22"/>
              </w:rPr>
              <w:t>1</w:t>
            </w:r>
          </w:p>
        </w:tc>
        <w:tc>
          <w:tcPr>
            <w:tcW w:w="1374" w:type="pct"/>
            <w:vAlign w:val="center"/>
          </w:tcPr>
          <w:p w14:paraId="4058187B" w14:textId="77777777" w:rsidR="004B48AE" w:rsidRPr="004B48AE" w:rsidRDefault="004B48AE" w:rsidP="002C698E">
            <w:pPr>
              <w:tabs>
                <w:tab w:val="left" w:leader="dot" w:pos="9072"/>
              </w:tabs>
              <w:spacing w:before="80"/>
              <w:rPr>
                <w:sz w:val="22"/>
                <w:szCs w:val="22"/>
              </w:rPr>
            </w:pPr>
            <w:r w:rsidRPr="004B48AE">
              <w:rPr>
                <w:sz w:val="22"/>
                <w:szCs w:val="22"/>
              </w:rPr>
              <w:t>041233</w:t>
            </w:r>
          </w:p>
        </w:tc>
        <w:tc>
          <w:tcPr>
            <w:tcW w:w="3263" w:type="pct"/>
            <w:vAlign w:val="center"/>
          </w:tcPr>
          <w:p w14:paraId="0EB009AB" w14:textId="77777777" w:rsidR="004B48AE" w:rsidRPr="004B48AE" w:rsidRDefault="004B48AE" w:rsidP="002C698E">
            <w:pPr>
              <w:tabs>
                <w:tab w:val="left" w:leader="dot" w:pos="9072"/>
              </w:tabs>
              <w:spacing w:before="80"/>
              <w:rPr>
                <w:sz w:val="22"/>
                <w:szCs w:val="22"/>
              </w:rPr>
            </w:pPr>
            <w:r w:rsidRPr="004B48AE">
              <w:rPr>
                <w:sz w:val="22"/>
                <w:szCs w:val="22"/>
              </w:rPr>
              <w:t>Hosszabb időtartamú közfoglalkoztatás</w:t>
            </w:r>
          </w:p>
        </w:tc>
      </w:tr>
      <w:tr w:rsidR="004B48AE" w:rsidRPr="004B48AE" w14:paraId="187EBBA6" w14:textId="77777777" w:rsidTr="002C698E">
        <w:trPr>
          <w:jc w:val="center"/>
        </w:trPr>
        <w:tc>
          <w:tcPr>
            <w:tcW w:w="363" w:type="pct"/>
            <w:vAlign w:val="center"/>
          </w:tcPr>
          <w:p w14:paraId="5DF05ABF" w14:textId="77777777" w:rsidR="004B48AE" w:rsidRPr="004B48AE" w:rsidRDefault="004B48AE" w:rsidP="002C698E">
            <w:pPr>
              <w:tabs>
                <w:tab w:val="left" w:leader="dot" w:pos="9072"/>
              </w:tabs>
              <w:spacing w:before="80"/>
              <w:jc w:val="center"/>
              <w:rPr>
                <w:sz w:val="22"/>
                <w:szCs w:val="22"/>
              </w:rPr>
            </w:pPr>
            <w:r w:rsidRPr="004B48AE">
              <w:rPr>
                <w:sz w:val="22"/>
                <w:szCs w:val="22"/>
              </w:rPr>
              <w:t>2</w:t>
            </w:r>
          </w:p>
        </w:tc>
        <w:tc>
          <w:tcPr>
            <w:tcW w:w="1374" w:type="pct"/>
            <w:vAlign w:val="center"/>
          </w:tcPr>
          <w:p w14:paraId="68D626F4" w14:textId="77777777" w:rsidR="004B48AE" w:rsidRPr="004B48AE" w:rsidRDefault="004B48AE" w:rsidP="002C698E">
            <w:pPr>
              <w:tabs>
                <w:tab w:val="left" w:leader="dot" w:pos="9072"/>
              </w:tabs>
              <w:spacing w:before="80"/>
              <w:rPr>
                <w:sz w:val="22"/>
                <w:szCs w:val="22"/>
              </w:rPr>
            </w:pPr>
            <w:r w:rsidRPr="004B48AE">
              <w:rPr>
                <w:sz w:val="22"/>
                <w:szCs w:val="22"/>
              </w:rPr>
              <w:t>091110</w:t>
            </w:r>
          </w:p>
        </w:tc>
        <w:tc>
          <w:tcPr>
            <w:tcW w:w="3263" w:type="pct"/>
            <w:vAlign w:val="center"/>
          </w:tcPr>
          <w:p w14:paraId="7AA1491C" w14:textId="77777777" w:rsidR="004B48AE" w:rsidRPr="004B48AE" w:rsidRDefault="004B48AE" w:rsidP="002C698E">
            <w:pPr>
              <w:tabs>
                <w:tab w:val="left" w:leader="dot" w:pos="9072"/>
              </w:tabs>
              <w:spacing w:before="80"/>
              <w:rPr>
                <w:sz w:val="22"/>
                <w:szCs w:val="22"/>
              </w:rPr>
            </w:pPr>
            <w:r w:rsidRPr="004B48AE">
              <w:rPr>
                <w:sz w:val="22"/>
                <w:szCs w:val="22"/>
              </w:rPr>
              <w:t>Óvodai nevelés, ellátás szakmai feladatai</w:t>
            </w:r>
          </w:p>
        </w:tc>
      </w:tr>
      <w:tr w:rsidR="004B48AE" w:rsidRPr="004B48AE" w14:paraId="315F981B" w14:textId="77777777" w:rsidTr="002C698E">
        <w:trPr>
          <w:jc w:val="center"/>
        </w:trPr>
        <w:tc>
          <w:tcPr>
            <w:tcW w:w="363" w:type="pct"/>
            <w:vAlign w:val="center"/>
          </w:tcPr>
          <w:p w14:paraId="50F1882D" w14:textId="77777777" w:rsidR="004B48AE" w:rsidRPr="004B48AE" w:rsidRDefault="004B48AE" w:rsidP="002C698E">
            <w:pPr>
              <w:tabs>
                <w:tab w:val="left" w:leader="dot" w:pos="9072"/>
              </w:tabs>
              <w:spacing w:before="80"/>
              <w:jc w:val="center"/>
              <w:rPr>
                <w:sz w:val="22"/>
                <w:szCs w:val="22"/>
              </w:rPr>
            </w:pPr>
            <w:r w:rsidRPr="004B48AE">
              <w:rPr>
                <w:sz w:val="22"/>
                <w:szCs w:val="22"/>
              </w:rPr>
              <w:t>3</w:t>
            </w:r>
          </w:p>
        </w:tc>
        <w:tc>
          <w:tcPr>
            <w:tcW w:w="1374" w:type="pct"/>
            <w:vAlign w:val="center"/>
          </w:tcPr>
          <w:p w14:paraId="5D01FB04" w14:textId="77777777" w:rsidR="004B48AE" w:rsidRPr="004B48AE" w:rsidRDefault="004B48AE" w:rsidP="002C698E">
            <w:pPr>
              <w:tabs>
                <w:tab w:val="left" w:leader="dot" w:pos="9072"/>
              </w:tabs>
              <w:spacing w:before="80"/>
              <w:rPr>
                <w:sz w:val="22"/>
                <w:szCs w:val="22"/>
              </w:rPr>
            </w:pPr>
            <w:r w:rsidRPr="004B48AE">
              <w:rPr>
                <w:sz w:val="22"/>
                <w:szCs w:val="22"/>
              </w:rPr>
              <w:t>091120</w:t>
            </w:r>
          </w:p>
        </w:tc>
        <w:tc>
          <w:tcPr>
            <w:tcW w:w="3263" w:type="pct"/>
            <w:vAlign w:val="center"/>
          </w:tcPr>
          <w:p w14:paraId="3007AC09" w14:textId="77777777" w:rsidR="004B48AE" w:rsidRPr="004B48AE" w:rsidRDefault="004B48AE" w:rsidP="002C698E">
            <w:pPr>
              <w:tabs>
                <w:tab w:val="left" w:leader="dot" w:pos="9072"/>
              </w:tabs>
              <w:spacing w:before="80"/>
              <w:rPr>
                <w:sz w:val="22"/>
                <w:szCs w:val="22"/>
              </w:rPr>
            </w:pPr>
            <w:r w:rsidRPr="004B48AE">
              <w:rPr>
                <w:sz w:val="22"/>
                <w:szCs w:val="22"/>
              </w:rPr>
              <w:t>Sajátos nevelési igényű gyermekek óvodai nevelésének, ellátásának szakmai feladatai</w:t>
            </w:r>
          </w:p>
        </w:tc>
      </w:tr>
      <w:tr w:rsidR="004B48AE" w:rsidRPr="004B48AE" w14:paraId="0D844247" w14:textId="77777777" w:rsidTr="002C698E">
        <w:trPr>
          <w:jc w:val="center"/>
        </w:trPr>
        <w:tc>
          <w:tcPr>
            <w:tcW w:w="363" w:type="pct"/>
            <w:vAlign w:val="center"/>
          </w:tcPr>
          <w:p w14:paraId="3B5B1E8C" w14:textId="77777777" w:rsidR="004B48AE" w:rsidRPr="004B48AE" w:rsidRDefault="004B48AE" w:rsidP="002C698E">
            <w:pPr>
              <w:tabs>
                <w:tab w:val="left" w:leader="dot" w:pos="9072"/>
              </w:tabs>
              <w:spacing w:before="80"/>
              <w:jc w:val="center"/>
              <w:rPr>
                <w:sz w:val="22"/>
                <w:szCs w:val="22"/>
              </w:rPr>
            </w:pPr>
            <w:r w:rsidRPr="004B48AE">
              <w:rPr>
                <w:sz w:val="22"/>
                <w:szCs w:val="22"/>
              </w:rPr>
              <w:t>4</w:t>
            </w:r>
          </w:p>
        </w:tc>
        <w:tc>
          <w:tcPr>
            <w:tcW w:w="1374" w:type="pct"/>
            <w:vAlign w:val="center"/>
          </w:tcPr>
          <w:p w14:paraId="31AFB96D" w14:textId="77777777" w:rsidR="004B48AE" w:rsidRPr="004B48AE" w:rsidRDefault="004B48AE" w:rsidP="002C698E">
            <w:pPr>
              <w:tabs>
                <w:tab w:val="left" w:leader="dot" w:pos="9072"/>
              </w:tabs>
              <w:spacing w:before="80"/>
              <w:rPr>
                <w:sz w:val="22"/>
                <w:szCs w:val="22"/>
              </w:rPr>
            </w:pPr>
            <w:r w:rsidRPr="004B48AE">
              <w:rPr>
                <w:sz w:val="22"/>
                <w:szCs w:val="22"/>
              </w:rPr>
              <w:t>091140</w:t>
            </w:r>
          </w:p>
        </w:tc>
        <w:tc>
          <w:tcPr>
            <w:tcW w:w="3263" w:type="pct"/>
            <w:vAlign w:val="center"/>
          </w:tcPr>
          <w:p w14:paraId="3D6958E6" w14:textId="77777777" w:rsidR="004B48AE" w:rsidRPr="004B48AE" w:rsidRDefault="004B48AE" w:rsidP="002C698E">
            <w:pPr>
              <w:tabs>
                <w:tab w:val="left" w:leader="dot" w:pos="9072"/>
              </w:tabs>
              <w:spacing w:before="80"/>
              <w:rPr>
                <w:sz w:val="22"/>
                <w:szCs w:val="22"/>
              </w:rPr>
            </w:pPr>
            <w:r w:rsidRPr="004B48AE">
              <w:rPr>
                <w:sz w:val="22"/>
                <w:szCs w:val="22"/>
              </w:rPr>
              <w:t>Óvodai nevelés, ellátás működtetési feladatai</w:t>
            </w:r>
          </w:p>
        </w:tc>
      </w:tr>
      <w:tr w:rsidR="004B48AE" w:rsidRPr="004B48AE" w14:paraId="444BF12D" w14:textId="77777777" w:rsidTr="002C698E">
        <w:trPr>
          <w:jc w:val="center"/>
        </w:trPr>
        <w:tc>
          <w:tcPr>
            <w:tcW w:w="363" w:type="pct"/>
            <w:vAlign w:val="center"/>
          </w:tcPr>
          <w:p w14:paraId="25EF65A7" w14:textId="77777777" w:rsidR="004B48AE" w:rsidRPr="004B48AE" w:rsidRDefault="004B48AE" w:rsidP="002C698E">
            <w:pPr>
              <w:tabs>
                <w:tab w:val="left" w:leader="dot" w:pos="9072"/>
              </w:tabs>
              <w:spacing w:before="80"/>
              <w:jc w:val="center"/>
              <w:rPr>
                <w:sz w:val="22"/>
                <w:szCs w:val="22"/>
              </w:rPr>
            </w:pPr>
            <w:r w:rsidRPr="004B48AE">
              <w:rPr>
                <w:sz w:val="22"/>
                <w:szCs w:val="22"/>
              </w:rPr>
              <w:t>5</w:t>
            </w:r>
          </w:p>
        </w:tc>
        <w:tc>
          <w:tcPr>
            <w:tcW w:w="1374" w:type="pct"/>
            <w:vAlign w:val="center"/>
          </w:tcPr>
          <w:p w14:paraId="6C1B728F" w14:textId="77777777" w:rsidR="004B48AE" w:rsidRPr="004B48AE" w:rsidRDefault="004B48AE" w:rsidP="002C698E">
            <w:pPr>
              <w:tabs>
                <w:tab w:val="left" w:leader="dot" w:pos="9072"/>
              </w:tabs>
              <w:spacing w:before="80"/>
              <w:rPr>
                <w:sz w:val="22"/>
                <w:szCs w:val="22"/>
              </w:rPr>
            </w:pPr>
            <w:r w:rsidRPr="004B48AE">
              <w:rPr>
                <w:sz w:val="22"/>
                <w:szCs w:val="22"/>
              </w:rPr>
              <w:t>096015</w:t>
            </w:r>
          </w:p>
        </w:tc>
        <w:tc>
          <w:tcPr>
            <w:tcW w:w="3263" w:type="pct"/>
            <w:vAlign w:val="center"/>
          </w:tcPr>
          <w:p w14:paraId="7406CF4F" w14:textId="77777777" w:rsidR="004B48AE" w:rsidRPr="004B48AE" w:rsidRDefault="004B48AE" w:rsidP="002C698E">
            <w:pPr>
              <w:tabs>
                <w:tab w:val="left" w:leader="dot" w:pos="9072"/>
              </w:tabs>
              <w:spacing w:before="80"/>
              <w:rPr>
                <w:sz w:val="22"/>
                <w:szCs w:val="22"/>
              </w:rPr>
            </w:pPr>
            <w:r w:rsidRPr="004B48AE">
              <w:rPr>
                <w:sz w:val="22"/>
                <w:szCs w:val="22"/>
              </w:rPr>
              <w:t>Gyermekétkeztetés köznevelési intézményben</w:t>
            </w:r>
          </w:p>
        </w:tc>
      </w:tr>
      <w:tr w:rsidR="004B48AE" w:rsidRPr="004B48AE" w14:paraId="4ABB05B9" w14:textId="77777777" w:rsidTr="002C698E">
        <w:trPr>
          <w:jc w:val="center"/>
        </w:trPr>
        <w:tc>
          <w:tcPr>
            <w:tcW w:w="363" w:type="pct"/>
            <w:vAlign w:val="center"/>
          </w:tcPr>
          <w:p w14:paraId="30701F58" w14:textId="77777777" w:rsidR="004B48AE" w:rsidRPr="004B48AE" w:rsidRDefault="004B48AE" w:rsidP="002C698E">
            <w:pPr>
              <w:tabs>
                <w:tab w:val="left" w:leader="dot" w:pos="9072"/>
              </w:tabs>
              <w:spacing w:before="80"/>
              <w:jc w:val="center"/>
              <w:rPr>
                <w:sz w:val="22"/>
                <w:szCs w:val="22"/>
              </w:rPr>
            </w:pPr>
            <w:r w:rsidRPr="004B48AE">
              <w:rPr>
                <w:sz w:val="22"/>
                <w:szCs w:val="22"/>
              </w:rPr>
              <w:t>6</w:t>
            </w:r>
          </w:p>
        </w:tc>
        <w:tc>
          <w:tcPr>
            <w:tcW w:w="1374" w:type="pct"/>
            <w:vAlign w:val="center"/>
          </w:tcPr>
          <w:p w14:paraId="586F3E32" w14:textId="77777777" w:rsidR="004B48AE" w:rsidRPr="004B48AE" w:rsidRDefault="004B48AE" w:rsidP="002C698E">
            <w:pPr>
              <w:tabs>
                <w:tab w:val="left" w:leader="dot" w:pos="9072"/>
              </w:tabs>
              <w:spacing w:before="80"/>
              <w:rPr>
                <w:sz w:val="22"/>
                <w:szCs w:val="22"/>
              </w:rPr>
            </w:pPr>
            <w:r w:rsidRPr="004B48AE">
              <w:rPr>
                <w:sz w:val="22"/>
                <w:szCs w:val="22"/>
              </w:rPr>
              <w:t>096025</w:t>
            </w:r>
          </w:p>
        </w:tc>
        <w:tc>
          <w:tcPr>
            <w:tcW w:w="3263" w:type="pct"/>
            <w:vAlign w:val="center"/>
          </w:tcPr>
          <w:p w14:paraId="3EB1EC17" w14:textId="77777777" w:rsidR="004B48AE" w:rsidRPr="004B48AE" w:rsidRDefault="004B48AE" w:rsidP="002C698E">
            <w:pPr>
              <w:tabs>
                <w:tab w:val="left" w:leader="dot" w:pos="9072"/>
              </w:tabs>
              <w:spacing w:before="80"/>
              <w:rPr>
                <w:sz w:val="22"/>
                <w:szCs w:val="22"/>
              </w:rPr>
            </w:pPr>
            <w:r w:rsidRPr="004B48AE">
              <w:rPr>
                <w:sz w:val="22"/>
                <w:szCs w:val="22"/>
              </w:rPr>
              <w:t>Munkahelyi étkeztetés köznevelési intézményben</w:t>
            </w:r>
          </w:p>
        </w:tc>
      </w:tr>
    </w:tbl>
    <w:p w14:paraId="03D75C1C"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illetékessége, működési területe: Kiskőrös</w:t>
      </w:r>
    </w:p>
    <w:p w14:paraId="77F53FBD" w14:textId="77777777" w:rsidR="004B48AE" w:rsidRPr="004B48AE" w:rsidRDefault="004B48AE" w:rsidP="004B48AE">
      <w:pPr>
        <w:pStyle w:val="Listaszerbekezds"/>
        <w:widowControl/>
        <w:numPr>
          <w:ilvl w:val="0"/>
          <w:numId w:val="31"/>
        </w:numPr>
        <w:tabs>
          <w:tab w:val="left" w:leader="dot" w:pos="9072"/>
        </w:tabs>
        <w:autoSpaceDE/>
        <w:autoSpaceDN/>
        <w:adjustRightInd/>
        <w:spacing w:before="720" w:after="480" w:line="240" w:lineRule="auto"/>
        <w:jc w:val="center"/>
        <w:rPr>
          <w:b/>
          <w:sz w:val="22"/>
          <w:szCs w:val="22"/>
        </w:rPr>
      </w:pPr>
      <w:r w:rsidRPr="004B48AE">
        <w:rPr>
          <w:b/>
          <w:sz w:val="22"/>
          <w:szCs w:val="22"/>
        </w:rPr>
        <w:t>A költségvetési szerv szervezete és működése</w:t>
      </w:r>
    </w:p>
    <w:p w14:paraId="169B1DE3"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költségvetési szerv vezetőjének megbízási rendje: Vezetője az igazgató, akit a Képviselő-testület – pályázat alapján – legfeljebb 5 évig terjedő határozott időre bíz meg. Foglalkoztatási jogviszonyára a közalkalmazottak jogállásáról szóló 1992. évi XXXIII. törvény vonatkozik. A vezető felett az egyéb munkáltatói jogokat a polgármester gyakorolja.</w:t>
      </w:r>
    </w:p>
    <w:p w14:paraId="57D65A6A"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after="120" w:line="240" w:lineRule="auto"/>
        <w:ind w:left="567" w:hanging="567"/>
        <w:jc w:val="both"/>
        <w:rPr>
          <w:sz w:val="22"/>
          <w:szCs w:val="22"/>
        </w:rPr>
      </w:pPr>
      <w:r w:rsidRPr="004B48AE">
        <w:rPr>
          <w:sz w:val="22"/>
          <w:szCs w:val="22"/>
        </w:rPr>
        <w:t>A költségvetési szervnél alkalmazásban álló személyek jogviszonya:</w:t>
      </w:r>
    </w:p>
    <w:tbl>
      <w:tblPr>
        <w:tblStyle w:val="Rcsostblzat"/>
        <w:tblW w:w="5000" w:type="pct"/>
        <w:jc w:val="center"/>
        <w:tblLayout w:type="fixed"/>
        <w:tblLook w:val="04A0" w:firstRow="1" w:lastRow="0" w:firstColumn="1" w:lastColumn="0" w:noHBand="0" w:noVBand="1"/>
      </w:tblPr>
      <w:tblGrid>
        <w:gridCol w:w="699"/>
        <w:gridCol w:w="3087"/>
        <w:gridCol w:w="5842"/>
      </w:tblGrid>
      <w:tr w:rsidR="004B48AE" w:rsidRPr="004B48AE" w14:paraId="069E53EA" w14:textId="77777777" w:rsidTr="002C698E">
        <w:trPr>
          <w:jc w:val="center"/>
        </w:trPr>
        <w:tc>
          <w:tcPr>
            <w:tcW w:w="363" w:type="pct"/>
            <w:vAlign w:val="center"/>
          </w:tcPr>
          <w:p w14:paraId="55578340" w14:textId="77777777" w:rsidR="004B48AE" w:rsidRPr="004B48AE" w:rsidRDefault="004B48AE" w:rsidP="002C698E">
            <w:pPr>
              <w:tabs>
                <w:tab w:val="left" w:leader="dot" w:pos="9072"/>
              </w:tabs>
              <w:spacing w:before="80"/>
              <w:jc w:val="center"/>
              <w:rPr>
                <w:sz w:val="22"/>
                <w:szCs w:val="22"/>
              </w:rPr>
            </w:pPr>
          </w:p>
        </w:tc>
        <w:tc>
          <w:tcPr>
            <w:tcW w:w="1603" w:type="pct"/>
            <w:vAlign w:val="center"/>
          </w:tcPr>
          <w:p w14:paraId="195319ED" w14:textId="77777777" w:rsidR="004B48AE" w:rsidRPr="004B48AE" w:rsidRDefault="004B48AE" w:rsidP="002C698E">
            <w:pPr>
              <w:tabs>
                <w:tab w:val="left" w:leader="dot" w:pos="9072"/>
              </w:tabs>
              <w:spacing w:before="80"/>
              <w:rPr>
                <w:sz w:val="22"/>
                <w:szCs w:val="22"/>
              </w:rPr>
            </w:pPr>
            <w:r w:rsidRPr="004B48AE">
              <w:rPr>
                <w:sz w:val="22"/>
                <w:szCs w:val="22"/>
              </w:rPr>
              <w:t>foglalkoztatási jogviszony</w:t>
            </w:r>
          </w:p>
        </w:tc>
        <w:tc>
          <w:tcPr>
            <w:tcW w:w="3034" w:type="pct"/>
            <w:vAlign w:val="center"/>
          </w:tcPr>
          <w:p w14:paraId="24164D40" w14:textId="77777777" w:rsidR="004B48AE" w:rsidRPr="004B48AE" w:rsidRDefault="004B48AE" w:rsidP="002C698E">
            <w:pPr>
              <w:tabs>
                <w:tab w:val="left" w:leader="dot" w:pos="9072"/>
              </w:tabs>
              <w:spacing w:before="80"/>
              <w:rPr>
                <w:sz w:val="22"/>
                <w:szCs w:val="22"/>
              </w:rPr>
            </w:pPr>
            <w:r w:rsidRPr="004B48AE">
              <w:rPr>
                <w:sz w:val="22"/>
                <w:szCs w:val="22"/>
              </w:rPr>
              <w:t>jogviszonyt szabályozó jogszabály</w:t>
            </w:r>
          </w:p>
        </w:tc>
      </w:tr>
      <w:tr w:rsidR="004B48AE" w:rsidRPr="004B48AE" w14:paraId="10BF3E42" w14:textId="77777777" w:rsidTr="002C698E">
        <w:trPr>
          <w:jc w:val="center"/>
        </w:trPr>
        <w:tc>
          <w:tcPr>
            <w:tcW w:w="363" w:type="pct"/>
            <w:vAlign w:val="center"/>
          </w:tcPr>
          <w:p w14:paraId="0305EC50" w14:textId="77777777" w:rsidR="004B48AE" w:rsidRPr="004B48AE" w:rsidRDefault="004B48AE" w:rsidP="002C698E">
            <w:pPr>
              <w:tabs>
                <w:tab w:val="left" w:leader="dot" w:pos="9072"/>
              </w:tabs>
              <w:spacing w:before="80"/>
              <w:jc w:val="center"/>
              <w:rPr>
                <w:sz w:val="22"/>
                <w:szCs w:val="22"/>
              </w:rPr>
            </w:pPr>
            <w:r w:rsidRPr="004B48AE">
              <w:rPr>
                <w:sz w:val="22"/>
                <w:szCs w:val="22"/>
              </w:rPr>
              <w:lastRenderedPageBreak/>
              <w:t>1</w:t>
            </w:r>
          </w:p>
        </w:tc>
        <w:tc>
          <w:tcPr>
            <w:tcW w:w="1603" w:type="pct"/>
            <w:vAlign w:val="center"/>
          </w:tcPr>
          <w:p w14:paraId="1547644D" w14:textId="77777777" w:rsidR="004B48AE" w:rsidRPr="004B48AE" w:rsidRDefault="004B48AE" w:rsidP="002C698E">
            <w:pPr>
              <w:tabs>
                <w:tab w:val="left" w:leader="dot" w:pos="9072"/>
              </w:tabs>
              <w:spacing w:before="80"/>
              <w:rPr>
                <w:sz w:val="22"/>
                <w:szCs w:val="22"/>
              </w:rPr>
            </w:pPr>
            <w:r w:rsidRPr="004B48AE">
              <w:rPr>
                <w:sz w:val="22"/>
                <w:szCs w:val="22"/>
              </w:rPr>
              <w:t>Munkaviszony</w:t>
            </w:r>
          </w:p>
        </w:tc>
        <w:tc>
          <w:tcPr>
            <w:tcW w:w="3034" w:type="pct"/>
            <w:vAlign w:val="center"/>
          </w:tcPr>
          <w:p w14:paraId="6EDF8A08" w14:textId="77777777" w:rsidR="004B48AE" w:rsidRPr="004B48AE" w:rsidRDefault="004B48AE" w:rsidP="002C698E">
            <w:pPr>
              <w:tabs>
                <w:tab w:val="left" w:leader="dot" w:pos="9072"/>
              </w:tabs>
              <w:spacing w:before="80"/>
              <w:rPr>
                <w:sz w:val="22"/>
                <w:szCs w:val="22"/>
              </w:rPr>
            </w:pPr>
            <w:r w:rsidRPr="004B48AE">
              <w:rPr>
                <w:sz w:val="22"/>
                <w:szCs w:val="22"/>
              </w:rPr>
              <w:t>A munka törvénykönyvéről szóló 2012. évi I. törvény</w:t>
            </w:r>
          </w:p>
        </w:tc>
      </w:tr>
      <w:tr w:rsidR="004B48AE" w:rsidRPr="004B48AE" w14:paraId="3A3F176B" w14:textId="77777777" w:rsidTr="002C698E">
        <w:trPr>
          <w:jc w:val="center"/>
        </w:trPr>
        <w:tc>
          <w:tcPr>
            <w:tcW w:w="363" w:type="pct"/>
            <w:vAlign w:val="center"/>
          </w:tcPr>
          <w:p w14:paraId="13C42C71" w14:textId="77777777" w:rsidR="004B48AE" w:rsidRPr="004B48AE" w:rsidRDefault="004B48AE" w:rsidP="002C698E">
            <w:pPr>
              <w:tabs>
                <w:tab w:val="left" w:leader="dot" w:pos="9072"/>
              </w:tabs>
              <w:spacing w:before="80"/>
              <w:jc w:val="center"/>
              <w:rPr>
                <w:sz w:val="22"/>
                <w:szCs w:val="22"/>
              </w:rPr>
            </w:pPr>
            <w:r w:rsidRPr="004B48AE">
              <w:rPr>
                <w:sz w:val="22"/>
                <w:szCs w:val="22"/>
              </w:rPr>
              <w:t>2</w:t>
            </w:r>
          </w:p>
        </w:tc>
        <w:tc>
          <w:tcPr>
            <w:tcW w:w="1603" w:type="pct"/>
            <w:vAlign w:val="center"/>
          </w:tcPr>
          <w:p w14:paraId="67E9A2F2" w14:textId="77777777" w:rsidR="004B48AE" w:rsidRPr="004B48AE" w:rsidRDefault="004B48AE" w:rsidP="002C698E">
            <w:pPr>
              <w:tabs>
                <w:tab w:val="left" w:leader="dot" w:pos="9072"/>
              </w:tabs>
              <w:spacing w:before="80"/>
              <w:rPr>
                <w:sz w:val="22"/>
                <w:szCs w:val="22"/>
              </w:rPr>
            </w:pPr>
            <w:r w:rsidRPr="004B48AE">
              <w:rPr>
                <w:sz w:val="22"/>
                <w:szCs w:val="22"/>
              </w:rPr>
              <w:t>Közalkalmazotti jogviszony</w:t>
            </w:r>
          </w:p>
        </w:tc>
        <w:tc>
          <w:tcPr>
            <w:tcW w:w="3034" w:type="pct"/>
            <w:vAlign w:val="center"/>
          </w:tcPr>
          <w:p w14:paraId="091D0B17" w14:textId="77777777" w:rsidR="004B48AE" w:rsidRPr="004B48AE" w:rsidRDefault="004B48AE" w:rsidP="002C698E">
            <w:pPr>
              <w:tabs>
                <w:tab w:val="left" w:leader="dot" w:pos="9072"/>
              </w:tabs>
              <w:spacing w:before="80"/>
              <w:rPr>
                <w:sz w:val="22"/>
                <w:szCs w:val="22"/>
              </w:rPr>
            </w:pPr>
            <w:r w:rsidRPr="004B48AE">
              <w:rPr>
                <w:sz w:val="22"/>
                <w:szCs w:val="22"/>
              </w:rPr>
              <w:t>A közalkalmazottak jogállásáról szóló 1992. évi XXXIII. törvény</w:t>
            </w:r>
          </w:p>
        </w:tc>
      </w:tr>
      <w:tr w:rsidR="004B48AE" w:rsidRPr="004B48AE" w14:paraId="705C7C8A" w14:textId="77777777" w:rsidTr="002C698E">
        <w:trPr>
          <w:jc w:val="center"/>
        </w:trPr>
        <w:tc>
          <w:tcPr>
            <w:tcW w:w="363" w:type="pct"/>
            <w:vAlign w:val="center"/>
          </w:tcPr>
          <w:p w14:paraId="21724834" w14:textId="77777777" w:rsidR="004B48AE" w:rsidRPr="004B48AE" w:rsidRDefault="004B48AE" w:rsidP="002C698E">
            <w:pPr>
              <w:tabs>
                <w:tab w:val="left" w:leader="dot" w:pos="9072"/>
              </w:tabs>
              <w:spacing w:before="80"/>
              <w:jc w:val="center"/>
              <w:rPr>
                <w:sz w:val="22"/>
                <w:szCs w:val="22"/>
              </w:rPr>
            </w:pPr>
            <w:r w:rsidRPr="004B48AE">
              <w:rPr>
                <w:sz w:val="22"/>
                <w:szCs w:val="22"/>
              </w:rPr>
              <w:t>3</w:t>
            </w:r>
          </w:p>
        </w:tc>
        <w:tc>
          <w:tcPr>
            <w:tcW w:w="1603" w:type="pct"/>
            <w:vAlign w:val="center"/>
          </w:tcPr>
          <w:p w14:paraId="3848AEAF" w14:textId="77777777" w:rsidR="004B48AE" w:rsidRPr="004B48AE" w:rsidRDefault="004B48AE" w:rsidP="002C698E">
            <w:pPr>
              <w:tabs>
                <w:tab w:val="left" w:leader="dot" w:pos="9072"/>
              </w:tabs>
              <w:spacing w:before="80"/>
              <w:rPr>
                <w:sz w:val="22"/>
                <w:szCs w:val="22"/>
              </w:rPr>
            </w:pPr>
            <w:r w:rsidRPr="004B48AE">
              <w:rPr>
                <w:sz w:val="22"/>
                <w:szCs w:val="22"/>
              </w:rPr>
              <w:t>Megbízási jogviszony</w:t>
            </w:r>
          </w:p>
        </w:tc>
        <w:tc>
          <w:tcPr>
            <w:tcW w:w="3034" w:type="pct"/>
            <w:vAlign w:val="center"/>
          </w:tcPr>
          <w:p w14:paraId="57624777" w14:textId="77777777" w:rsidR="004B48AE" w:rsidRPr="004B48AE" w:rsidRDefault="004B48AE" w:rsidP="002C698E">
            <w:pPr>
              <w:tabs>
                <w:tab w:val="left" w:leader="dot" w:pos="9072"/>
              </w:tabs>
              <w:spacing w:before="80"/>
              <w:rPr>
                <w:sz w:val="22"/>
                <w:szCs w:val="22"/>
              </w:rPr>
            </w:pPr>
            <w:r w:rsidRPr="004B48AE">
              <w:rPr>
                <w:sz w:val="22"/>
                <w:szCs w:val="22"/>
              </w:rPr>
              <w:t>A polgári törvénykönyvről szóló 2013. évi V. törvény</w:t>
            </w:r>
          </w:p>
        </w:tc>
      </w:tr>
    </w:tbl>
    <w:p w14:paraId="2722B1F2" w14:textId="77777777" w:rsidR="004B48AE" w:rsidRPr="004B48AE" w:rsidRDefault="004B48AE" w:rsidP="004B48AE">
      <w:pPr>
        <w:pStyle w:val="Listaszerbekezds"/>
        <w:widowControl/>
        <w:numPr>
          <w:ilvl w:val="0"/>
          <w:numId w:val="31"/>
        </w:numPr>
        <w:tabs>
          <w:tab w:val="left" w:leader="dot" w:pos="9072"/>
        </w:tabs>
        <w:autoSpaceDE/>
        <w:autoSpaceDN/>
        <w:adjustRightInd/>
        <w:spacing w:before="720" w:after="480" w:line="240" w:lineRule="auto"/>
        <w:jc w:val="center"/>
        <w:rPr>
          <w:b/>
          <w:sz w:val="22"/>
          <w:szCs w:val="22"/>
        </w:rPr>
      </w:pPr>
      <w:r w:rsidRPr="004B48AE">
        <w:rPr>
          <w:b/>
          <w:sz w:val="22"/>
          <w:szCs w:val="22"/>
        </w:rPr>
        <w:t>A köznevelési intézményre vonatkozó rendelkezések</w:t>
      </w:r>
    </w:p>
    <w:p w14:paraId="79115578"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line="240" w:lineRule="auto"/>
        <w:ind w:left="567" w:hanging="567"/>
        <w:jc w:val="both"/>
        <w:rPr>
          <w:sz w:val="22"/>
          <w:szCs w:val="22"/>
        </w:rPr>
      </w:pPr>
      <w:r w:rsidRPr="004B48AE">
        <w:rPr>
          <w:sz w:val="22"/>
          <w:szCs w:val="22"/>
        </w:rPr>
        <w:t>A köznevelési intézmény</w:t>
      </w:r>
    </w:p>
    <w:p w14:paraId="2908E484"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típusa: Óvoda</w:t>
      </w:r>
    </w:p>
    <w:p w14:paraId="5533629C"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 xml:space="preserve">alapfeladatának jogszabály szerinti megnevezése: A nemzeti köznevelésről szóló 2011. évi CXC. törvény 4. §. 14a pontjának a) alpontja alapján „óvodai nevelés” </w:t>
      </w:r>
    </w:p>
    <w:p w14:paraId="2F5ADF87" w14:textId="77777777" w:rsidR="004B48AE" w:rsidRPr="004B48AE" w:rsidRDefault="004B48AE" w:rsidP="004B48AE">
      <w:pPr>
        <w:pStyle w:val="Listaszerbekezds"/>
        <w:widowControl/>
        <w:numPr>
          <w:ilvl w:val="2"/>
          <w:numId w:val="31"/>
        </w:numPr>
        <w:tabs>
          <w:tab w:val="left" w:leader="dot" w:pos="9072"/>
        </w:tabs>
        <w:autoSpaceDE/>
        <w:autoSpaceDN/>
        <w:adjustRightInd/>
        <w:spacing w:before="80" w:line="240" w:lineRule="auto"/>
        <w:ind w:left="1225" w:hanging="658"/>
        <w:jc w:val="both"/>
        <w:rPr>
          <w:sz w:val="22"/>
          <w:szCs w:val="22"/>
        </w:rPr>
      </w:pPr>
      <w:r w:rsidRPr="004B48AE">
        <w:rPr>
          <w:sz w:val="22"/>
          <w:szCs w:val="22"/>
        </w:rPr>
        <w:t xml:space="preserve">gazdálkodásával összefüggő jogosítványok: Pénzügyi gazdálkodási feladatait a Kiskőrösi Polgármesteri Hivatal (6200 Kiskőrös, Petőfi Sándor tér 1.) látja el. </w:t>
      </w:r>
    </w:p>
    <w:p w14:paraId="4C3E0440"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after="120" w:line="240" w:lineRule="auto"/>
        <w:ind w:left="567" w:hanging="567"/>
        <w:jc w:val="both"/>
        <w:rPr>
          <w:sz w:val="22"/>
          <w:szCs w:val="22"/>
        </w:rPr>
      </w:pPr>
      <w:r w:rsidRPr="004B48AE">
        <w:rPr>
          <w:sz w:val="22"/>
          <w:szCs w:val="22"/>
        </w:rPr>
        <w:t>A feladatellátási helyenként felvehető maximális gyermek-, tanulólétszám:</w:t>
      </w:r>
    </w:p>
    <w:tbl>
      <w:tblPr>
        <w:tblStyle w:val="Rcsostblzat"/>
        <w:tblW w:w="4267" w:type="pct"/>
        <w:jc w:val="center"/>
        <w:tblLayout w:type="fixed"/>
        <w:tblLook w:val="04A0" w:firstRow="1" w:lastRow="0" w:firstColumn="1" w:lastColumn="0" w:noHBand="0" w:noVBand="1"/>
      </w:tblPr>
      <w:tblGrid>
        <w:gridCol w:w="747"/>
        <w:gridCol w:w="2562"/>
        <w:gridCol w:w="1964"/>
        <w:gridCol w:w="1568"/>
        <w:gridCol w:w="1376"/>
      </w:tblGrid>
      <w:tr w:rsidR="004B48AE" w:rsidRPr="004B48AE" w14:paraId="58E95148" w14:textId="77777777" w:rsidTr="002C698E">
        <w:trPr>
          <w:jc w:val="center"/>
        </w:trPr>
        <w:tc>
          <w:tcPr>
            <w:tcW w:w="454" w:type="pct"/>
            <w:vAlign w:val="center"/>
          </w:tcPr>
          <w:p w14:paraId="0235ECA9" w14:textId="77777777" w:rsidR="004B48AE" w:rsidRPr="004B48AE" w:rsidRDefault="004B48AE" w:rsidP="002C698E">
            <w:pPr>
              <w:tabs>
                <w:tab w:val="left" w:leader="dot" w:pos="9072"/>
              </w:tabs>
              <w:spacing w:before="80"/>
              <w:jc w:val="center"/>
              <w:rPr>
                <w:sz w:val="22"/>
                <w:szCs w:val="22"/>
              </w:rPr>
            </w:pPr>
          </w:p>
        </w:tc>
        <w:tc>
          <w:tcPr>
            <w:tcW w:w="1559" w:type="pct"/>
            <w:vAlign w:val="center"/>
          </w:tcPr>
          <w:p w14:paraId="69C4C7F7" w14:textId="77777777" w:rsidR="004B48AE" w:rsidRPr="004B48AE" w:rsidRDefault="004B48AE" w:rsidP="002C698E">
            <w:pPr>
              <w:tabs>
                <w:tab w:val="left" w:leader="dot" w:pos="9072"/>
              </w:tabs>
              <w:spacing w:before="80"/>
              <w:rPr>
                <w:sz w:val="22"/>
                <w:szCs w:val="22"/>
              </w:rPr>
            </w:pPr>
            <w:r w:rsidRPr="004B48AE">
              <w:rPr>
                <w:sz w:val="22"/>
                <w:szCs w:val="22"/>
              </w:rPr>
              <w:t>feladatellátási hely megnevezése</w:t>
            </w:r>
          </w:p>
        </w:tc>
        <w:tc>
          <w:tcPr>
            <w:tcW w:w="1195" w:type="pct"/>
            <w:vAlign w:val="center"/>
          </w:tcPr>
          <w:p w14:paraId="3D382DE4" w14:textId="77777777" w:rsidR="004B48AE" w:rsidRPr="004B48AE" w:rsidRDefault="004B48AE" w:rsidP="002C698E">
            <w:pPr>
              <w:tabs>
                <w:tab w:val="left" w:leader="dot" w:pos="9072"/>
              </w:tabs>
              <w:spacing w:before="80"/>
              <w:rPr>
                <w:sz w:val="22"/>
                <w:szCs w:val="22"/>
              </w:rPr>
            </w:pPr>
            <w:r w:rsidRPr="004B48AE">
              <w:rPr>
                <w:sz w:val="22"/>
                <w:szCs w:val="22"/>
              </w:rPr>
              <w:t>alapfeladat megnevezése</w:t>
            </w:r>
          </w:p>
        </w:tc>
        <w:tc>
          <w:tcPr>
            <w:tcW w:w="954" w:type="pct"/>
            <w:vAlign w:val="center"/>
          </w:tcPr>
          <w:p w14:paraId="2F456888" w14:textId="77777777" w:rsidR="004B48AE" w:rsidRPr="004B48AE" w:rsidRDefault="004B48AE" w:rsidP="002C698E">
            <w:pPr>
              <w:tabs>
                <w:tab w:val="left" w:leader="dot" w:pos="9072"/>
              </w:tabs>
              <w:spacing w:before="80"/>
              <w:rPr>
                <w:sz w:val="22"/>
                <w:szCs w:val="22"/>
              </w:rPr>
            </w:pPr>
            <w:r w:rsidRPr="004B48AE">
              <w:rPr>
                <w:sz w:val="22"/>
                <w:szCs w:val="22"/>
              </w:rPr>
              <w:t>munkarend megjelölése</w:t>
            </w:r>
          </w:p>
        </w:tc>
        <w:tc>
          <w:tcPr>
            <w:tcW w:w="837" w:type="pct"/>
            <w:vAlign w:val="center"/>
          </w:tcPr>
          <w:p w14:paraId="14C8080B" w14:textId="77777777" w:rsidR="004B48AE" w:rsidRPr="004B48AE" w:rsidRDefault="004B48AE" w:rsidP="002C698E">
            <w:pPr>
              <w:tabs>
                <w:tab w:val="left" w:leader="dot" w:pos="9072"/>
              </w:tabs>
              <w:spacing w:before="80"/>
              <w:rPr>
                <w:sz w:val="22"/>
                <w:szCs w:val="22"/>
              </w:rPr>
            </w:pPr>
            <w:r w:rsidRPr="004B48AE">
              <w:rPr>
                <w:sz w:val="22"/>
                <w:szCs w:val="22"/>
              </w:rPr>
              <w:t>maximális gyermek-, tanulólétszám</w:t>
            </w:r>
          </w:p>
        </w:tc>
      </w:tr>
      <w:tr w:rsidR="004B48AE" w:rsidRPr="004B48AE" w14:paraId="300A878B" w14:textId="77777777" w:rsidTr="002C698E">
        <w:trPr>
          <w:jc w:val="center"/>
        </w:trPr>
        <w:tc>
          <w:tcPr>
            <w:tcW w:w="454" w:type="pct"/>
            <w:vAlign w:val="center"/>
          </w:tcPr>
          <w:p w14:paraId="09E01558" w14:textId="77777777" w:rsidR="004B48AE" w:rsidRPr="004B48AE" w:rsidRDefault="004B48AE" w:rsidP="002C698E">
            <w:pPr>
              <w:tabs>
                <w:tab w:val="left" w:leader="dot" w:pos="9072"/>
              </w:tabs>
              <w:spacing w:before="80"/>
              <w:jc w:val="center"/>
              <w:rPr>
                <w:sz w:val="22"/>
                <w:szCs w:val="22"/>
              </w:rPr>
            </w:pPr>
            <w:r w:rsidRPr="004B48AE">
              <w:rPr>
                <w:sz w:val="22"/>
                <w:szCs w:val="22"/>
              </w:rPr>
              <w:t>1</w:t>
            </w:r>
          </w:p>
        </w:tc>
        <w:tc>
          <w:tcPr>
            <w:tcW w:w="1559" w:type="pct"/>
            <w:vAlign w:val="center"/>
          </w:tcPr>
          <w:p w14:paraId="749F90CE" w14:textId="77777777" w:rsidR="004B48AE" w:rsidRPr="004B48AE" w:rsidRDefault="004B48AE" w:rsidP="002C698E">
            <w:pPr>
              <w:tabs>
                <w:tab w:val="left" w:leader="dot" w:pos="9072"/>
              </w:tabs>
              <w:spacing w:before="80"/>
              <w:rPr>
                <w:sz w:val="22"/>
                <w:szCs w:val="22"/>
              </w:rPr>
            </w:pPr>
            <w:r w:rsidRPr="004B48AE">
              <w:rPr>
                <w:sz w:val="22"/>
                <w:szCs w:val="22"/>
              </w:rPr>
              <w:t>Kőrisfa Óvoda</w:t>
            </w:r>
          </w:p>
        </w:tc>
        <w:tc>
          <w:tcPr>
            <w:tcW w:w="1195" w:type="pct"/>
            <w:vAlign w:val="center"/>
          </w:tcPr>
          <w:p w14:paraId="288325C0" w14:textId="77777777" w:rsidR="004B48AE" w:rsidRPr="004B48AE" w:rsidRDefault="004B48AE" w:rsidP="002C698E">
            <w:pPr>
              <w:tabs>
                <w:tab w:val="left" w:leader="dot" w:pos="9072"/>
              </w:tabs>
              <w:spacing w:before="80"/>
              <w:rPr>
                <w:sz w:val="22"/>
                <w:szCs w:val="22"/>
              </w:rPr>
            </w:pPr>
            <w:r w:rsidRPr="004B48AE">
              <w:rPr>
                <w:sz w:val="22"/>
                <w:szCs w:val="22"/>
              </w:rPr>
              <w:t>Óvodai nevelés</w:t>
            </w:r>
          </w:p>
        </w:tc>
        <w:tc>
          <w:tcPr>
            <w:tcW w:w="954" w:type="pct"/>
          </w:tcPr>
          <w:p w14:paraId="4A4BF46A" w14:textId="77777777" w:rsidR="004B48AE" w:rsidRPr="004B48AE" w:rsidRDefault="004B48AE" w:rsidP="002C698E">
            <w:pPr>
              <w:tabs>
                <w:tab w:val="left" w:leader="dot" w:pos="9072"/>
              </w:tabs>
              <w:spacing w:before="80"/>
              <w:rPr>
                <w:sz w:val="22"/>
                <w:szCs w:val="22"/>
              </w:rPr>
            </w:pPr>
          </w:p>
        </w:tc>
        <w:tc>
          <w:tcPr>
            <w:tcW w:w="837" w:type="pct"/>
            <w:vAlign w:val="center"/>
          </w:tcPr>
          <w:p w14:paraId="5EEC7327" w14:textId="77777777" w:rsidR="004B48AE" w:rsidRPr="004B48AE" w:rsidRDefault="004B48AE" w:rsidP="002C698E">
            <w:pPr>
              <w:tabs>
                <w:tab w:val="left" w:leader="dot" w:pos="9072"/>
              </w:tabs>
              <w:spacing w:before="80"/>
              <w:rPr>
                <w:sz w:val="22"/>
                <w:szCs w:val="22"/>
              </w:rPr>
            </w:pPr>
            <w:r w:rsidRPr="004B48AE">
              <w:rPr>
                <w:sz w:val="22"/>
                <w:szCs w:val="22"/>
              </w:rPr>
              <w:t>180 fő</w:t>
            </w:r>
          </w:p>
        </w:tc>
      </w:tr>
      <w:tr w:rsidR="004B48AE" w:rsidRPr="004B48AE" w14:paraId="1AEE1768" w14:textId="77777777" w:rsidTr="002C698E">
        <w:trPr>
          <w:jc w:val="center"/>
        </w:trPr>
        <w:tc>
          <w:tcPr>
            <w:tcW w:w="454" w:type="pct"/>
            <w:vAlign w:val="center"/>
          </w:tcPr>
          <w:p w14:paraId="1EFEBA50" w14:textId="77777777" w:rsidR="004B48AE" w:rsidRPr="004B48AE" w:rsidRDefault="004B48AE" w:rsidP="002C698E">
            <w:pPr>
              <w:tabs>
                <w:tab w:val="left" w:leader="dot" w:pos="9072"/>
              </w:tabs>
              <w:spacing w:before="80"/>
              <w:jc w:val="center"/>
              <w:rPr>
                <w:sz w:val="22"/>
                <w:szCs w:val="22"/>
              </w:rPr>
            </w:pPr>
            <w:r w:rsidRPr="004B48AE">
              <w:rPr>
                <w:sz w:val="22"/>
                <w:szCs w:val="22"/>
              </w:rPr>
              <w:t>2</w:t>
            </w:r>
          </w:p>
        </w:tc>
        <w:tc>
          <w:tcPr>
            <w:tcW w:w="1559" w:type="pct"/>
            <w:vAlign w:val="center"/>
          </w:tcPr>
          <w:p w14:paraId="2D3E483C" w14:textId="77777777" w:rsidR="004B48AE" w:rsidRPr="004B48AE" w:rsidRDefault="004B48AE" w:rsidP="002C698E">
            <w:pPr>
              <w:tabs>
                <w:tab w:val="left" w:leader="dot" w:pos="9072"/>
              </w:tabs>
              <w:spacing w:before="80"/>
              <w:rPr>
                <w:sz w:val="22"/>
                <w:szCs w:val="22"/>
              </w:rPr>
            </w:pPr>
            <w:r w:rsidRPr="004B48AE">
              <w:rPr>
                <w:sz w:val="22"/>
                <w:szCs w:val="22"/>
              </w:rPr>
              <w:t>Batthyány Óvoda</w:t>
            </w:r>
          </w:p>
        </w:tc>
        <w:tc>
          <w:tcPr>
            <w:tcW w:w="1195" w:type="pct"/>
            <w:vAlign w:val="center"/>
          </w:tcPr>
          <w:p w14:paraId="4965EFFA" w14:textId="77777777" w:rsidR="004B48AE" w:rsidRPr="004B48AE" w:rsidRDefault="004B48AE" w:rsidP="002C698E">
            <w:pPr>
              <w:tabs>
                <w:tab w:val="left" w:leader="dot" w:pos="9072"/>
              </w:tabs>
              <w:spacing w:before="80"/>
              <w:rPr>
                <w:sz w:val="22"/>
                <w:szCs w:val="22"/>
              </w:rPr>
            </w:pPr>
            <w:r w:rsidRPr="004B48AE">
              <w:rPr>
                <w:sz w:val="22"/>
                <w:szCs w:val="22"/>
              </w:rPr>
              <w:t>Óvodai nevelés</w:t>
            </w:r>
          </w:p>
        </w:tc>
        <w:tc>
          <w:tcPr>
            <w:tcW w:w="954" w:type="pct"/>
          </w:tcPr>
          <w:p w14:paraId="66B41CEA" w14:textId="77777777" w:rsidR="004B48AE" w:rsidRPr="004B48AE" w:rsidRDefault="004B48AE" w:rsidP="002C698E">
            <w:pPr>
              <w:tabs>
                <w:tab w:val="left" w:leader="dot" w:pos="9072"/>
              </w:tabs>
              <w:spacing w:before="80"/>
              <w:rPr>
                <w:sz w:val="22"/>
                <w:szCs w:val="22"/>
              </w:rPr>
            </w:pPr>
          </w:p>
        </w:tc>
        <w:tc>
          <w:tcPr>
            <w:tcW w:w="837" w:type="pct"/>
            <w:vAlign w:val="center"/>
          </w:tcPr>
          <w:p w14:paraId="26C627B5" w14:textId="77777777" w:rsidR="004B48AE" w:rsidRPr="004B48AE" w:rsidRDefault="004B48AE" w:rsidP="002C698E">
            <w:pPr>
              <w:tabs>
                <w:tab w:val="left" w:leader="dot" w:pos="9072"/>
              </w:tabs>
              <w:spacing w:before="80"/>
              <w:rPr>
                <w:sz w:val="22"/>
                <w:szCs w:val="22"/>
              </w:rPr>
            </w:pPr>
            <w:r w:rsidRPr="004B48AE">
              <w:rPr>
                <w:sz w:val="22"/>
                <w:szCs w:val="22"/>
              </w:rPr>
              <w:t>180 fő</w:t>
            </w:r>
          </w:p>
        </w:tc>
      </w:tr>
      <w:tr w:rsidR="004B48AE" w:rsidRPr="004B48AE" w14:paraId="4F86DFDA" w14:textId="77777777" w:rsidTr="002C698E">
        <w:trPr>
          <w:jc w:val="center"/>
        </w:trPr>
        <w:tc>
          <w:tcPr>
            <w:tcW w:w="454" w:type="pct"/>
            <w:vAlign w:val="center"/>
          </w:tcPr>
          <w:p w14:paraId="3B04C3A7" w14:textId="77777777" w:rsidR="004B48AE" w:rsidRPr="004B48AE" w:rsidRDefault="004B48AE" w:rsidP="002C698E">
            <w:pPr>
              <w:tabs>
                <w:tab w:val="left" w:leader="dot" w:pos="9072"/>
              </w:tabs>
              <w:spacing w:before="80"/>
              <w:jc w:val="center"/>
              <w:rPr>
                <w:sz w:val="22"/>
                <w:szCs w:val="22"/>
              </w:rPr>
            </w:pPr>
            <w:r w:rsidRPr="004B48AE">
              <w:rPr>
                <w:sz w:val="22"/>
                <w:szCs w:val="22"/>
              </w:rPr>
              <w:t>3</w:t>
            </w:r>
          </w:p>
        </w:tc>
        <w:tc>
          <w:tcPr>
            <w:tcW w:w="1559" w:type="pct"/>
            <w:vAlign w:val="center"/>
          </w:tcPr>
          <w:p w14:paraId="40D2B376" w14:textId="77777777" w:rsidR="004B48AE" w:rsidRPr="004B48AE" w:rsidRDefault="004B48AE" w:rsidP="002C698E">
            <w:pPr>
              <w:tabs>
                <w:tab w:val="left" w:leader="dot" w:pos="9072"/>
              </w:tabs>
              <w:spacing w:before="80"/>
              <w:rPr>
                <w:sz w:val="22"/>
                <w:szCs w:val="22"/>
              </w:rPr>
            </w:pPr>
            <w:r w:rsidRPr="004B48AE">
              <w:rPr>
                <w:sz w:val="22"/>
                <w:szCs w:val="22"/>
              </w:rPr>
              <w:t>Szűcsi Óvoda</w:t>
            </w:r>
          </w:p>
        </w:tc>
        <w:tc>
          <w:tcPr>
            <w:tcW w:w="1195" w:type="pct"/>
            <w:vAlign w:val="center"/>
          </w:tcPr>
          <w:p w14:paraId="6E3B8EE1" w14:textId="77777777" w:rsidR="004B48AE" w:rsidRPr="004B48AE" w:rsidRDefault="004B48AE" w:rsidP="002C698E">
            <w:pPr>
              <w:tabs>
                <w:tab w:val="left" w:leader="dot" w:pos="9072"/>
              </w:tabs>
              <w:spacing w:before="80"/>
              <w:rPr>
                <w:sz w:val="22"/>
                <w:szCs w:val="22"/>
              </w:rPr>
            </w:pPr>
            <w:r w:rsidRPr="004B48AE">
              <w:rPr>
                <w:sz w:val="22"/>
                <w:szCs w:val="22"/>
              </w:rPr>
              <w:t>Óvodai nevelés</w:t>
            </w:r>
          </w:p>
        </w:tc>
        <w:tc>
          <w:tcPr>
            <w:tcW w:w="954" w:type="pct"/>
          </w:tcPr>
          <w:p w14:paraId="7DE545D8" w14:textId="77777777" w:rsidR="004B48AE" w:rsidRPr="004B48AE" w:rsidRDefault="004B48AE" w:rsidP="002C698E">
            <w:pPr>
              <w:tabs>
                <w:tab w:val="left" w:leader="dot" w:pos="9072"/>
              </w:tabs>
              <w:spacing w:before="80"/>
              <w:rPr>
                <w:sz w:val="22"/>
                <w:szCs w:val="22"/>
              </w:rPr>
            </w:pPr>
          </w:p>
        </w:tc>
        <w:tc>
          <w:tcPr>
            <w:tcW w:w="837" w:type="pct"/>
            <w:vAlign w:val="center"/>
          </w:tcPr>
          <w:p w14:paraId="5FB57643" w14:textId="77777777" w:rsidR="004B48AE" w:rsidRPr="004B48AE" w:rsidRDefault="004B48AE" w:rsidP="002C698E">
            <w:pPr>
              <w:tabs>
                <w:tab w:val="left" w:leader="dot" w:pos="9072"/>
              </w:tabs>
              <w:spacing w:before="80"/>
              <w:rPr>
                <w:sz w:val="22"/>
                <w:szCs w:val="22"/>
              </w:rPr>
            </w:pPr>
            <w:r w:rsidRPr="004B48AE">
              <w:rPr>
                <w:sz w:val="22"/>
                <w:szCs w:val="22"/>
              </w:rPr>
              <w:t>90 fő</w:t>
            </w:r>
          </w:p>
        </w:tc>
      </w:tr>
      <w:tr w:rsidR="004B48AE" w:rsidRPr="004B48AE" w14:paraId="5BC37BC6" w14:textId="77777777" w:rsidTr="002C698E">
        <w:trPr>
          <w:jc w:val="center"/>
        </w:trPr>
        <w:tc>
          <w:tcPr>
            <w:tcW w:w="454" w:type="pct"/>
            <w:vAlign w:val="center"/>
          </w:tcPr>
          <w:p w14:paraId="04467D2C" w14:textId="77777777" w:rsidR="004B48AE" w:rsidRPr="004B48AE" w:rsidRDefault="004B48AE" w:rsidP="002C698E">
            <w:pPr>
              <w:tabs>
                <w:tab w:val="left" w:leader="dot" w:pos="9072"/>
              </w:tabs>
              <w:spacing w:before="80"/>
              <w:jc w:val="center"/>
              <w:rPr>
                <w:sz w:val="22"/>
                <w:szCs w:val="22"/>
              </w:rPr>
            </w:pPr>
            <w:r w:rsidRPr="004B48AE">
              <w:rPr>
                <w:sz w:val="22"/>
                <w:szCs w:val="22"/>
              </w:rPr>
              <w:t>4</w:t>
            </w:r>
          </w:p>
        </w:tc>
        <w:tc>
          <w:tcPr>
            <w:tcW w:w="1559" w:type="pct"/>
            <w:vAlign w:val="center"/>
          </w:tcPr>
          <w:p w14:paraId="1F3CC5B2" w14:textId="77777777" w:rsidR="004B48AE" w:rsidRPr="004B48AE" w:rsidRDefault="004B48AE" w:rsidP="002C698E">
            <w:pPr>
              <w:tabs>
                <w:tab w:val="left" w:leader="dot" w:pos="9072"/>
              </w:tabs>
              <w:spacing w:before="80"/>
              <w:rPr>
                <w:sz w:val="22"/>
                <w:szCs w:val="22"/>
              </w:rPr>
            </w:pPr>
            <w:r w:rsidRPr="004B48AE">
              <w:rPr>
                <w:sz w:val="22"/>
                <w:szCs w:val="22"/>
              </w:rPr>
              <w:t>Erdőtelki Óvoda</w:t>
            </w:r>
          </w:p>
        </w:tc>
        <w:tc>
          <w:tcPr>
            <w:tcW w:w="1195" w:type="pct"/>
            <w:vAlign w:val="center"/>
          </w:tcPr>
          <w:p w14:paraId="797906CA" w14:textId="77777777" w:rsidR="004B48AE" w:rsidRPr="004B48AE" w:rsidRDefault="004B48AE" w:rsidP="002C698E">
            <w:pPr>
              <w:tabs>
                <w:tab w:val="left" w:leader="dot" w:pos="9072"/>
              </w:tabs>
              <w:spacing w:before="80"/>
              <w:rPr>
                <w:sz w:val="22"/>
                <w:szCs w:val="22"/>
              </w:rPr>
            </w:pPr>
            <w:r w:rsidRPr="004B48AE">
              <w:rPr>
                <w:sz w:val="22"/>
                <w:szCs w:val="22"/>
              </w:rPr>
              <w:t>Óvodai nevelés</w:t>
            </w:r>
          </w:p>
        </w:tc>
        <w:tc>
          <w:tcPr>
            <w:tcW w:w="954" w:type="pct"/>
          </w:tcPr>
          <w:p w14:paraId="33067E60" w14:textId="77777777" w:rsidR="004B48AE" w:rsidRPr="004B48AE" w:rsidRDefault="004B48AE" w:rsidP="002C698E">
            <w:pPr>
              <w:tabs>
                <w:tab w:val="left" w:leader="dot" w:pos="9072"/>
              </w:tabs>
              <w:spacing w:before="80"/>
              <w:rPr>
                <w:sz w:val="22"/>
                <w:szCs w:val="22"/>
              </w:rPr>
            </w:pPr>
          </w:p>
        </w:tc>
        <w:tc>
          <w:tcPr>
            <w:tcW w:w="837" w:type="pct"/>
            <w:vAlign w:val="center"/>
          </w:tcPr>
          <w:p w14:paraId="1B2B009E" w14:textId="77777777" w:rsidR="004B48AE" w:rsidRPr="004B48AE" w:rsidRDefault="004B48AE" w:rsidP="002C698E">
            <w:pPr>
              <w:tabs>
                <w:tab w:val="left" w:leader="dot" w:pos="9072"/>
              </w:tabs>
              <w:spacing w:before="80"/>
              <w:rPr>
                <w:sz w:val="22"/>
                <w:szCs w:val="22"/>
              </w:rPr>
            </w:pPr>
            <w:r w:rsidRPr="004B48AE">
              <w:rPr>
                <w:sz w:val="22"/>
                <w:szCs w:val="22"/>
              </w:rPr>
              <w:t>30 fő</w:t>
            </w:r>
          </w:p>
        </w:tc>
      </w:tr>
    </w:tbl>
    <w:p w14:paraId="7570349E" w14:textId="77777777" w:rsidR="004B48AE" w:rsidRPr="004B48AE" w:rsidRDefault="004B48AE" w:rsidP="004B48AE">
      <w:pPr>
        <w:pStyle w:val="Listaszerbekezds"/>
        <w:widowControl/>
        <w:numPr>
          <w:ilvl w:val="1"/>
          <w:numId w:val="31"/>
        </w:numPr>
        <w:tabs>
          <w:tab w:val="left" w:leader="dot" w:pos="9072"/>
        </w:tabs>
        <w:autoSpaceDE/>
        <w:autoSpaceDN/>
        <w:adjustRightInd/>
        <w:spacing w:before="240" w:after="120" w:line="240" w:lineRule="auto"/>
        <w:ind w:left="567" w:hanging="567"/>
        <w:jc w:val="both"/>
        <w:rPr>
          <w:sz w:val="22"/>
          <w:szCs w:val="22"/>
        </w:rPr>
      </w:pPr>
      <w:r w:rsidRPr="004B48AE">
        <w:rPr>
          <w:sz w:val="22"/>
          <w:szCs w:val="22"/>
        </w:rPr>
        <w:t>A feladatellátást szolgáló ingatlanvagyon:</w:t>
      </w:r>
    </w:p>
    <w:tbl>
      <w:tblPr>
        <w:tblStyle w:val="Rcsostblzat"/>
        <w:tblW w:w="5019" w:type="pct"/>
        <w:jc w:val="center"/>
        <w:tblLayout w:type="fixed"/>
        <w:tblLook w:val="04A0" w:firstRow="1" w:lastRow="0" w:firstColumn="1" w:lastColumn="0" w:noHBand="0" w:noVBand="1"/>
      </w:tblPr>
      <w:tblGrid>
        <w:gridCol w:w="721"/>
        <w:gridCol w:w="3820"/>
        <w:gridCol w:w="1324"/>
        <w:gridCol w:w="1910"/>
        <w:gridCol w:w="1890"/>
      </w:tblGrid>
      <w:tr w:rsidR="004B48AE" w:rsidRPr="004B48AE" w14:paraId="4229CF1F" w14:textId="77777777" w:rsidTr="002C698E">
        <w:trPr>
          <w:jc w:val="center"/>
        </w:trPr>
        <w:tc>
          <w:tcPr>
            <w:tcW w:w="373" w:type="pct"/>
            <w:vAlign w:val="center"/>
          </w:tcPr>
          <w:p w14:paraId="6C9F7B7F" w14:textId="77777777" w:rsidR="004B48AE" w:rsidRPr="004B48AE" w:rsidRDefault="004B48AE" w:rsidP="002C698E">
            <w:pPr>
              <w:tabs>
                <w:tab w:val="left" w:leader="dot" w:pos="9072"/>
              </w:tabs>
              <w:spacing w:before="80"/>
              <w:jc w:val="center"/>
              <w:rPr>
                <w:sz w:val="22"/>
                <w:szCs w:val="22"/>
              </w:rPr>
            </w:pPr>
          </w:p>
        </w:tc>
        <w:tc>
          <w:tcPr>
            <w:tcW w:w="1976" w:type="pct"/>
            <w:vAlign w:val="center"/>
          </w:tcPr>
          <w:p w14:paraId="3D5198C5" w14:textId="77777777" w:rsidR="004B48AE" w:rsidRPr="004B48AE" w:rsidRDefault="004B48AE" w:rsidP="002C698E">
            <w:pPr>
              <w:tabs>
                <w:tab w:val="left" w:leader="dot" w:pos="9072"/>
              </w:tabs>
              <w:spacing w:before="80"/>
              <w:rPr>
                <w:sz w:val="22"/>
                <w:szCs w:val="22"/>
              </w:rPr>
            </w:pPr>
            <w:r w:rsidRPr="004B48AE">
              <w:rPr>
                <w:sz w:val="22"/>
                <w:szCs w:val="22"/>
              </w:rPr>
              <w:t>ingatlan címe</w:t>
            </w:r>
          </w:p>
        </w:tc>
        <w:tc>
          <w:tcPr>
            <w:tcW w:w="685" w:type="pct"/>
            <w:vAlign w:val="center"/>
          </w:tcPr>
          <w:p w14:paraId="7E5E8B1D" w14:textId="77777777" w:rsidR="004B48AE" w:rsidRPr="004B48AE" w:rsidRDefault="004B48AE" w:rsidP="002C698E">
            <w:pPr>
              <w:tabs>
                <w:tab w:val="left" w:leader="dot" w:pos="9072"/>
              </w:tabs>
              <w:spacing w:before="80"/>
              <w:rPr>
                <w:sz w:val="22"/>
                <w:szCs w:val="22"/>
              </w:rPr>
            </w:pPr>
            <w:r w:rsidRPr="004B48AE">
              <w:rPr>
                <w:sz w:val="22"/>
                <w:szCs w:val="22"/>
              </w:rPr>
              <w:t>ingatlan helyrajzi száma</w:t>
            </w:r>
          </w:p>
        </w:tc>
        <w:tc>
          <w:tcPr>
            <w:tcW w:w="988" w:type="pct"/>
            <w:vAlign w:val="center"/>
          </w:tcPr>
          <w:p w14:paraId="0C0BD7AB" w14:textId="77777777" w:rsidR="004B48AE" w:rsidRPr="004B48AE" w:rsidRDefault="004B48AE" w:rsidP="002C698E">
            <w:pPr>
              <w:tabs>
                <w:tab w:val="left" w:leader="dot" w:pos="9072"/>
              </w:tabs>
              <w:spacing w:before="80"/>
              <w:rPr>
                <w:sz w:val="22"/>
                <w:szCs w:val="22"/>
              </w:rPr>
            </w:pPr>
            <w:r w:rsidRPr="004B48AE">
              <w:rPr>
                <w:sz w:val="22"/>
                <w:szCs w:val="22"/>
              </w:rPr>
              <w:t>vagyon feletti rendelkezés joga vagy a vagyon használati joga</w:t>
            </w:r>
          </w:p>
        </w:tc>
        <w:tc>
          <w:tcPr>
            <w:tcW w:w="978" w:type="pct"/>
            <w:vAlign w:val="center"/>
          </w:tcPr>
          <w:p w14:paraId="3D5D5F9D" w14:textId="77777777" w:rsidR="004B48AE" w:rsidRPr="004B48AE" w:rsidRDefault="004B48AE" w:rsidP="002C698E">
            <w:pPr>
              <w:tabs>
                <w:tab w:val="left" w:leader="dot" w:pos="9072"/>
              </w:tabs>
              <w:spacing w:before="80"/>
              <w:rPr>
                <w:sz w:val="22"/>
                <w:szCs w:val="22"/>
              </w:rPr>
            </w:pPr>
            <w:r w:rsidRPr="004B48AE">
              <w:rPr>
                <w:sz w:val="22"/>
                <w:szCs w:val="22"/>
              </w:rPr>
              <w:t>az ingatlan funkciója, célja</w:t>
            </w:r>
          </w:p>
        </w:tc>
      </w:tr>
      <w:tr w:rsidR="004B48AE" w:rsidRPr="004B48AE" w14:paraId="60FC5E56" w14:textId="77777777" w:rsidTr="002C698E">
        <w:trPr>
          <w:trHeight w:val="481"/>
          <w:jc w:val="center"/>
        </w:trPr>
        <w:tc>
          <w:tcPr>
            <w:tcW w:w="373" w:type="pct"/>
            <w:vAlign w:val="center"/>
          </w:tcPr>
          <w:p w14:paraId="58FB9DDE" w14:textId="77777777" w:rsidR="004B48AE" w:rsidRPr="004B48AE" w:rsidRDefault="004B48AE" w:rsidP="002C698E">
            <w:pPr>
              <w:tabs>
                <w:tab w:val="left" w:leader="dot" w:pos="9072"/>
              </w:tabs>
              <w:spacing w:before="80"/>
              <w:jc w:val="center"/>
              <w:rPr>
                <w:sz w:val="22"/>
                <w:szCs w:val="22"/>
              </w:rPr>
            </w:pPr>
            <w:r w:rsidRPr="004B48AE">
              <w:rPr>
                <w:sz w:val="22"/>
                <w:szCs w:val="22"/>
              </w:rPr>
              <w:t>1</w:t>
            </w:r>
          </w:p>
        </w:tc>
        <w:tc>
          <w:tcPr>
            <w:tcW w:w="1976" w:type="pct"/>
            <w:vAlign w:val="center"/>
          </w:tcPr>
          <w:p w14:paraId="47E44409" w14:textId="77777777" w:rsidR="004B48AE" w:rsidRPr="004B48AE" w:rsidRDefault="004B48AE" w:rsidP="002C698E">
            <w:pPr>
              <w:tabs>
                <w:tab w:val="left" w:leader="dot" w:pos="9072"/>
              </w:tabs>
              <w:spacing w:before="80"/>
              <w:rPr>
                <w:sz w:val="22"/>
                <w:szCs w:val="22"/>
              </w:rPr>
            </w:pPr>
            <w:r w:rsidRPr="004B48AE">
              <w:rPr>
                <w:sz w:val="22"/>
                <w:szCs w:val="22"/>
              </w:rPr>
              <w:t>Kőrisfa utca 14.</w:t>
            </w:r>
          </w:p>
        </w:tc>
        <w:tc>
          <w:tcPr>
            <w:tcW w:w="685" w:type="pct"/>
            <w:vAlign w:val="center"/>
          </w:tcPr>
          <w:p w14:paraId="1B12E6D0" w14:textId="77777777" w:rsidR="004B48AE" w:rsidRPr="004B48AE" w:rsidRDefault="004B48AE" w:rsidP="002C698E">
            <w:pPr>
              <w:tabs>
                <w:tab w:val="left" w:leader="dot" w:pos="9072"/>
              </w:tabs>
              <w:spacing w:before="80"/>
              <w:rPr>
                <w:sz w:val="22"/>
                <w:szCs w:val="22"/>
              </w:rPr>
            </w:pPr>
            <w:r w:rsidRPr="004B48AE">
              <w:rPr>
                <w:sz w:val="22"/>
                <w:szCs w:val="22"/>
              </w:rPr>
              <w:t>3963/34</w:t>
            </w:r>
          </w:p>
        </w:tc>
        <w:tc>
          <w:tcPr>
            <w:tcW w:w="988" w:type="pct"/>
            <w:vAlign w:val="center"/>
          </w:tcPr>
          <w:p w14:paraId="3F2D6F5D" w14:textId="77777777" w:rsidR="004B48AE" w:rsidRPr="004B48AE" w:rsidRDefault="004B48AE" w:rsidP="002C698E">
            <w:pPr>
              <w:tabs>
                <w:tab w:val="left" w:leader="dot" w:pos="9072"/>
              </w:tabs>
              <w:spacing w:before="80"/>
              <w:rPr>
                <w:sz w:val="22"/>
                <w:szCs w:val="22"/>
              </w:rPr>
            </w:pPr>
            <w:r w:rsidRPr="004B48AE">
              <w:rPr>
                <w:sz w:val="22"/>
                <w:szCs w:val="22"/>
              </w:rPr>
              <w:t>Önkormányzati vagyon</w:t>
            </w:r>
          </w:p>
        </w:tc>
        <w:tc>
          <w:tcPr>
            <w:tcW w:w="978" w:type="pct"/>
            <w:vAlign w:val="center"/>
          </w:tcPr>
          <w:p w14:paraId="4D16064C" w14:textId="77777777" w:rsidR="004B48AE" w:rsidRPr="004B48AE" w:rsidRDefault="004B48AE" w:rsidP="002C698E">
            <w:pPr>
              <w:tabs>
                <w:tab w:val="left" w:leader="dot" w:pos="9072"/>
              </w:tabs>
              <w:spacing w:before="80"/>
              <w:rPr>
                <w:sz w:val="22"/>
                <w:szCs w:val="22"/>
              </w:rPr>
            </w:pPr>
            <w:r w:rsidRPr="004B48AE">
              <w:rPr>
                <w:sz w:val="22"/>
                <w:szCs w:val="22"/>
              </w:rPr>
              <w:t>Óvoda</w:t>
            </w:r>
          </w:p>
        </w:tc>
      </w:tr>
      <w:tr w:rsidR="004B48AE" w:rsidRPr="004B48AE" w14:paraId="0F569B73" w14:textId="77777777" w:rsidTr="002C698E">
        <w:trPr>
          <w:jc w:val="center"/>
        </w:trPr>
        <w:tc>
          <w:tcPr>
            <w:tcW w:w="373" w:type="pct"/>
            <w:vAlign w:val="center"/>
          </w:tcPr>
          <w:p w14:paraId="4CBBE315" w14:textId="77777777" w:rsidR="004B48AE" w:rsidRPr="004B48AE" w:rsidRDefault="004B48AE" w:rsidP="002C698E">
            <w:pPr>
              <w:tabs>
                <w:tab w:val="left" w:leader="dot" w:pos="9072"/>
              </w:tabs>
              <w:spacing w:before="80"/>
              <w:jc w:val="center"/>
              <w:rPr>
                <w:sz w:val="22"/>
                <w:szCs w:val="22"/>
              </w:rPr>
            </w:pPr>
            <w:r w:rsidRPr="004B48AE">
              <w:rPr>
                <w:sz w:val="22"/>
                <w:szCs w:val="22"/>
              </w:rPr>
              <w:t>2</w:t>
            </w:r>
          </w:p>
        </w:tc>
        <w:tc>
          <w:tcPr>
            <w:tcW w:w="1976" w:type="pct"/>
            <w:vAlign w:val="center"/>
          </w:tcPr>
          <w:p w14:paraId="5F036E4D" w14:textId="77777777" w:rsidR="004B48AE" w:rsidRPr="004B48AE" w:rsidRDefault="004B48AE" w:rsidP="002C698E">
            <w:pPr>
              <w:tabs>
                <w:tab w:val="left" w:leader="dot" w:pos="9072"/>
              </w:tabs>
              <w:spacing w:before="80"/>
              <w:rPr>
                <w:sz w:val="22"/>
                <w:szCs w:val="22"/>
              </w:rPr>
            </w:pPr>
            <w:r w:rsidRPr="004B48AE">
              <w:rPr>
                <w:sz w:val="22"/>
                <w:szCs w:val="22"/>
              </w:rPr>
              <w:t>Batthyány utca 2.</w:t>
            </w:r>
          </w:p>
        </w:tc>
        <w:tc>
          <w:tcPr>
            <w:tcW w:w="685" w:type="pct"/>
            <w:vAlign w:val="center"/>
          </w:tcPr>
          <w:p w14:paraId="21AB595D" w14:textId="77777777" w:rsidR="004B48AE" w:rsidRPr="004B48AE" w:rsidRDefault="004B48AE" w:rsidP="002C698E">
            <w:pPr>
              <w:tabs>
                <w:tab w:val="left" w:leader="dot" w:pos="9072"/>
              </w:tabs>
              <w:spacing w:before="80"/>
              <w:rPr>
                <w:sz w:val="22"/>
                <w:szCs w:val="22"/>
              </w:rPr>
            </w:pPr>
            <w:r w:rsidRPr="004B48AE">
              <w:rPr>
                <w:sz w:val="22"/>
                <w:szCs w:val="22"/>
              </w:rPr>
              <w:t>3013</w:t>
            </w:r>
          </w:p>
        </w:tc>
        <w:tc>
          <w:tcPr>
            <w:tcW w:w="988" w:type="pct"/>
            <w:vAlign w:val="center"/>
          </w:tcPr>
          <w:p w14:paraId="45901303" w14:textId="77777777" w:rsidR="004B48AE" w:rsidRPr="004B48AE" w:rsidRDefault="004B48AE" w:rsidP="002C698E">
            <w:pPr>
              <w:tabs>
                <w:tab w:val="left" w:leader="dot" w:pos="9072"/>
              </w:tabs>
              <w:spacing w:before="80"/>
              <w:rPr>
                <w:sz w:val="22"/>
                <w:szCs w:val="22"/>
              </w:rPr>
            </w:pPr>
            <w:r w:rsidRPr="004B48AE">
              <w:rPr>
                <w:sz w:val="22"/>
                <w:szCs w:val="22"/>
              </w:rPr>
              <w:t>Önkormányzati vagyon</w:t>
            </w:r>
          </w:p>
        </w:tc>
        <w:tc>
          <w:tcPr>
            <w:tcW w:w="978" w:type="pct"/>
            <w:vAlign w:val="center"/>
          </w:tcPr>
          <w:p w14:paraId="433625D8" w14:textId="77777777" w:rsidR="004B48AE" w:rsidRPr="004B48AE" w:rsidRDefault="004B48AE" w:rsidP="002C698E">
            <w:pPr>
              <w:tabs>
                <w:tab w:val="left" w:leader="dot" w:pos="9072"/>
              </w:tabs>
              <w:spacing w:before="80"/>
              <w:rPr>
                <w:sz w:val="22"/>
                <w:szCs w:val="22"/>
              </w:rPr>
            </w:pPr>
            <w:r w:rsidRPr="004B48AE">
              <w:rPr>
                <w:sz w:val="22"/>
                <w:szCs w:val="22"/>
              </w:rPr>
              <w:t>Óvoda</w:t>
            </w:r>
          </w:p>
        </w:tc>
      </w:tr>
      <w:tr w:rsidR="004B48AE" w:rsidRPr="004B48AE" w14:paraId="0CE5E477" w14:textId="77777777" w:rsidTr="002C698E">
        <w:trPr>
          <w:jc w:val="center"/>
        </w:trPr>
        <w:tc>
          <w:tcPr>
            <w:tcW w:w="373" w:type="pct"/>
            <w:vAlign w:val="center"/>
          </w:tcPr>
          <w:p w14:paraId="0896454D" w14:textId="77777777" w:rsidR="004B48AE" w:rsidRPr="004B48AE" w:rsidRDefault="004B48AE" w:rsidP="002C698E">
            <w:pPr>
              <w:tabs>
                <w:tab w:val="left" w:leader="dot" w:pos="9072"/>
              </w:tabs>
              <w:spacing w:before="80"/>
              <w:jc w:val="center"/>
              <w:rPr>
                <w:sz w:val="22"/>
                <w:szCs w:val="22"/>
              </w:rPr>
            </w:pPr>
            <w:r w:rsidRPr="004B48AE">
              <w:rPr>
                <w:sz w:val="22"/>
                <w:szCs w:val="22"/>
              </w:rPr>
              <w:t>3</w:t>
            </w:r>
          </w:p>
        </w:tc>
        <w:tc>
          <w:tcPr>
            <w:tcW w:w="1976" w:type="pct"/>
            <w:vAlign w:val="center"/>
          </w:tcPr>
          <w:p w14:paraId="07ED4922" w14:textId="77777777" w:rsidR="004B48AE" w:rsidRPr="004B48AE" w:rsidRDefault="004B48AE" w:rsidP="002C698E">
            <w:pPr>
              <w:tabs>
                <w:tab w:val="left" w:leader="dot" w:pos="9072"/>
              </w:tabs>
              <w:spacing w:before="80"/>
              <w:rPr>
                <w:sz w:val="22"/>
                <w:szCs w:val="22"/>
              </w:rPr>
            </w:pPr>
            <w:r w:rsidRPr="004B48AE">
              <w:rPr>
                <w:sz w:val="22"/>
                <w:szCs w:val="22"/>
              </w:rPr>
              <w:t>Rákóczi utca 144.</w:t>
            </w:r>
          </w:p>
        </w:tc>
        <w:tc>
          <w:tcPr>
            <w:tcW w:w="685" w:type="pct"/>
            <w:vAlign w:val="center"/>
          </w:tcPr>
          <w:p w14:paraId="351B4CA2" w14:textId="77777777" w:rsidR="004B48AE" w:rsidRPr="004B48AE" w:rsidRDefault="004B48AE" w:rsidP="002C698E">
            <w:pPr>
              <w:tabs>
                <w:tab w:val="left" w:leader="dot" w:pos="9072"/>
              </w:tabs>
              <w:spacing w:before="80"/>
              <w:rPr>
                <w:sz w:val="22"/>
                <w:szCs w:val="22"/>
              </w:rPr>
            </w:pPr>
            <w:r w:rsidRPr="004B48AE">
              <w:rPr>
                <w:sz w:val="22"/>
                <w:szCs w:val="22"/>
              </w:rPr>
              <w:t>723</w:t>
            </w:r>
          </w:p>
        </w:tc>
        <w:tc>
          <w:tcPr>
            <w:tcW w:w="988" w:type="pct"/>
            <w:vAlign w:val="center"/>
          </w:tcPr>
          <w:p w14:paraId="7357ADED" w14:textId="77777777" w:rsidR="004B48AE" w:rsidRPr="004B48AE" w:rsidRDefault="004B48AE" w:rsidP="002C698E">
            <w:pPr>
              <w:tabs>
                <w:tab w:val="left" w:leader="dot" w:pos="9072"/>
              </w:tabs>
              <w:spacing w:before="80"/>
              <w:rPr>
                <w:sz w:val="22"/>
                <w:szCs w:val="22"/>
              </w:rPr>
            </w:pPr>
            <w:r w:rsidRPr="004B48AE">
              <w:rPr>
                <w:sz w:val="22"/>
                <w:szCs w:val="22"/>
              </w:rPr>
              <w:t>Önkormányzati vagyon</w:t>
            </w:r>
          </w:p>
        </w:tc>
        <w:tc>
          <w:tcPr>
            <w:tcW w:w="978" w:type="pct"/>
            <w:vAlign w:val="center"/>
          </w:tcPr>
          <w:p w14:paraId="05B85D74" w14:textId="77777777" w:rsidR="004B48AE" w:rsidRPr="004B48AE" w:rsidRDefault="004B48AE" w:rsidP="002C698E">
            <w:pPr>
              <w:tabs>
                <w:tab w:val="left" w:leader="dot" w:pos="9072"/>
              </w:tabs>
              <w:spacing w:before="80"/>
              <w:rPr>
                <w:sz w:val="22"/>
                <w:szCs w:val="22"/>
              </w:rPr>
            </w:pPr>
            <w:r w:rsidRPr="004B48AE">
              <w:rPr>
                <w:sz w:val="22"/>
                <w:szCs w:val="22"/>
              </w:rPr>
              <w:t>Óvoda</w:t>
            </w:r>
          </w:p>
        </w:tc>
      </w:tr>
      <w:tr w:rsidR="004B48AE" w:rsidRPr="004B48AE" w14:paraId="201B8582" w14:textId="77777777" w:rsidTr="002C698E">
        <w:trPr>
          <w:jc w:val="center"/>
        </w:trPr>
        <w:tc>
          <w:tcPr>
            <w:tcW w:w="373" w:type="pct"/>
            <w:vAlign w:val="center"/>
          </w:tcPr>
          <w:p w14:paraId="6A7A5AFB" w14:textId="77777777" w:rsidR="004B48AE" w:rsidRPr="004B48AE" w:rsidRDefault="004B48AE" w:rsidP="002C698E">
            <w:pPr>
              <w:tabs>
                <w:tab w:val="left" w:leader="dot" w:pos="9072"/>
              </w:tabs>
              <w:spacing w:before="80"/>
              <w:jc w:val="center"/>
              <w:rPr>
                <w:sz w:val="22"/>
                <w:szCs w:val="22"/>
              </w:rPr>
            </w:pPr>
            <w:r w:rsidRPr="004B48AE">
              <w:rPr>
                <w:sz w:val="22"/>
                <w:szCs w:val="22"/>
              </w:rPr>
              <w:t>4</w:t>
            </w:r>
          </w:p>
        </w:tc>
        <w:tc>
          <w:tcPr>
            <w:tcW w:w="1976" w:type="pct"/>
            <w:vAlign w:val="center"/>
          </w:tcPr>
          <w:p w14:paraId="73014066" w14:textId="77777777" w:rsidR="004B48AE" w:rsidRPr="004B48AE" w:rsidRDefault="004B48AE" w:rsidP="002C698E">
            <w:pPr>
              <w:tabs>
                <w:tab w:val="left" w:leader="dot" w:pos="9072"/>
              </w:tabs>
              <w:spacing w:before="80"/>
              <w:rPr>
                <w:sz w:val="22"/>
                <w:szCs w:val="22"/>
              </w:rPr>
            </w:pPr>
            <w:r w:rsidRPr="004B48AE">
              <w:rPr>
                <w:sz w:val="22"/>
                <w:szCs w:val="22"/>
              </w:rPr>
              <w:t>Nyárfa utca 35.</w:t>
            </w:r>
          </w:p>
        </w:tc>
        <w:tc>
          <w:tcPr>
            <w:tcW w:w="685" w:type="pct"/>
            <w:vAlign w:val="center"/>
          </w:tcPr>
          <w:p w14:paraId="12107481" w14:textId="77777777" w:rsidR="004B48AE" w:rsidRPr="004B48AE" w:rsidRDefault="004B48AE" w:rsidP="002C698E">
            <w:pPr>
              <w:tabs>
                <w:tab w:val="left" w:leader="dot" w:pos="9072"/>
              </w:tabs>
              <w:spacing w:before="80"/>
              <w:rPr>
                <w:sz w:val="22"/>
                <w:szCs w:val="22"/>
              </w:rPr>
            </w:pPr>
            <w:r w:rsidRPr="004B48AE">
              <w:rPr>
                <w:sz w:val="22"/>
                <w:szCs w:val="22"/>
              </w:rPr>
              <w:t>4526</w:t>
            </w:r>
          </w:p>
        </w:tc>
        <w:tc>
          <w:tcPr>
            <w:tcW w:w="988" w:type="pct"/>
            <w:vAlign w:val="center"/>
          </w:tcPr>
          <w:p w14:paraId="1C523EA0" w14:textId="77777777" w:rsidR="004B48AE" w:rsidRPr="004B48AE" w:rsidRDefault="004B48AE" w:rsidP="002C698E">
            <w:pPr>
              <w:tabs>
                <w:tab w:val="left" w:leader="dot" w:pos="9072"/>
              </w:tabs>
              <w:spacing w:before="80"/>
              <w:rPr>
                <w:sz w:val="22"/>
                <w:szCs w:val="22"/>
              </w:rPr>
            </w:pPr>
            <w:r w:rsidRPr="004B48AE">
              <w:rPr>
                <w:sz w:val="22"/>
                <w:szCs w:val="22"/>
              </w:rPr>
              <w:t>Önkormányzati vagyon</w:t>
            </w:r>
          </w:p>
        </w:tc>
        <w:tc>
          <w:tcPr>
            <w:tcW w:w="978" w:type="pct"/>
            <w:vAlign w:val="center"/>
          </w:tcPr>
          <w:p w14:paraId="1A3937B9" w14:textId="77777777" w:rsidR="004B48AE" w:rsidRPr="004B48AE" w:rsidRDefault="004B48AE" w:rsidP="002C698E">
            <w:pPr>
              <w:tabs>
                <w:tab w:val="left" w:leader="dot" w:pos="9072"/>
              </w:tabs>
              <w:spacing w:before="80"/>
              <w:rPr>
                <w:sz w:val="22"/>
                <w:szCs w:val="22"/>
              </w:rPr>
            </w:pPr>
            <w:r w:rsidRPr="004B48AE">
              <w:rPr>
                <w:sz w:val="22"/>
                <w:szCs w:val="22"/>
              </w:rPr>
              <w:t>Óvoda</w:t>
            </w:r>
          </w:p>
        </w:tc>
      </w:tr>
    </w:tbl>
    <w:p w14:paraId="2F184419" w14:textId="77777777" w:rsidR="004B48AE" w:rsidRPr="004B48AE" w:rsidRDefault="004B48AE" w:rsidP="004B48AE">
      <w:pPr>
        <w:tabs>
          <w:tab w:val="left" w:leader="dot" w:pos="9072"/>
          <w:tab w:val="left" w:leader="dot" w:pos="16443"/>
        </w:tabs>
        <w:spacing w:after="100" w:afterAutospacing="1"/>
        <w:rPr>
          <w:rFonts w:eastAsiaTheme="minorHAnsi"/>
          <w:sz w:val="22"/>
          <w:szCs w:val="22"/>
          <w:lang w:eastAsia="en-US"/>
        </w:rPr>
      </w:pPr>
    </w:p>
    <w:p w14:paraId="03227581" w14:textId="77777777" w:rsidR="006C14CF" w:rsidRPr="00EF25B2" w:rsidRDefault="006C14CF" w:rsidP="006C14CF">
      <w:pPr>
        <w:pBdr>
          <w:bottom w:val="single" w:sz="6" w:space="1" w:color="auto"/>
        </w:pBdr>
        <w:tabs>
          <w:tab w:val="center" w:pos="7380"/>
        </w:tabs>
        <w:rPr>
          <w:bCs/>
          <w:i/>
          <w:sz w:val="22"/>
          <w:szCs w:val="22"/>
        </w:rPr>
      </w:pPr>
    </w:p>
    <w:p w14:paraId="5C028A63" w14:textId="77777777" w:rsidR="006C14CF" w:rsidRPr="00CC54FE" w:rsidRDefault="006C14CF" w:rsidP="006C14CF">
      <w:pPr>
        <w:rPr>
          <w:b/>
          <w:sz w:val="22"/>
          <w:szCs w:val="22"/>
          <w:u w:val="single"/>
        </w:rPr>
      </w:pPr>
    </w:p>
    <w:p w14:paraId="17BB1765" w14:textId="77777777" w:rsidR="006C14CF" w:rsidRPr="006C14CF" w:rsidRDefault="006C14CF" w:rsidP="006C14CF">
      <w:pPr>
        <w:rPr>
          <w:b/>
          <w:sz w:val="22"/>
          <w:szCs w:val="22"/>
        </w:rPr>
      </w:pPr>
    </w:p>
    <w:p w14:paraId="67A91D6B" w14:textId="31C9AB87" w:rsidR="00E73A13" w:rsidRDefault="00E73A13">
      <w:pPr>
        <w:rPr>
          <w:b/>
          <w:sz w:val="22"/>
          <w:szCs w:val="22"/>
        </w:rPr>
      </w:pPr>
      <w:r>
        <w:rPr>
          <w:b/>
          <w:sz w:val="22"/>
          <w:szCs w:val="22"/>
        </w:rPr>
        <w:br w:type="page"/>
      </w:r>
    </w:p>
    <w:p w14:paraId="20C63023" w14:textId="72A1F295" w:rsidR="007D2E6B" w:rsidRDefault="00E73A13" w:rsidP="00E73A13">
      <w:pPr>
        <w:pStyle w:val="Listaszerbekezds"/>
        <w:numPr>
          <w:ilvl w:val="0"/>
          <w:numId w:val="14"/>
        </w:numPr>
        <w:jc w:val="center"/>
        <w:rPr>
          <w:b/>
          <w:sz w:val="22"/>
          <w:szCs w:val="22"/>
        </w:rPr>
      </w:pPr>
      <w:r>
        <w:rPr>
          <w:b/>
          <w:sz w:val="22"/>
          <w:szCs w:val="22"/>
        </w:rPr>
        <w:lastRenderedPageBreak/>
        <w:t>napirend</w:t>
      </w:r>
    </w:p>
    <w:p w14:paraId="7CF9AA29" w14:textId="77777777" w:rsidR="00E73A13" w:rsidRDefault="00E73A13" w:rsidP="00E73A13">
      <w:pPr>
        <w:rPr>
          <w:b/>
          <w:sz w:val="22"/>
          <w:szCs w:val="22"/>
        </w:rPr>
      </w:pPr>
    </w:p>
    <w:p w14:paraId="2A05D26E" w14:textId="77777777" w:rsidR="00E73A13" w:rsidRDefault="00E73A13" w:rsidP="00E73A13">
      <w:pPr>
        <w:jc w:val="center"/>
        <w:rPr>
          <w:bCs/>
          <w:sz w:val="22"/>
          <w:szCs w:val="22"/>
        </w:rPr>
      </w:pPr>
      <w:r w:rsidRPr="00E73A13">
        <w:rPr>
          <w:bCs/>
          <w:sz w:val="22"/>
          <w:szCs w:val="22"/>
        </w:rPr>
        <w:t>A 18/2021. SZÁMÚ KÉPVISELŐ-TESTÜLETI HATÁROZAT MÓDOSÍTÁSA</w:t>
      </w:r>
    </w:p>
    <w:p w14:paraId="61DC8C6C" w14:textId="77777777" w:rsidR="00E73A13" w:rsidRPr="00CC54FE" w:rsidRDefault="00E73A13" w:rsidP="00E73A13">
      <w:pPr>
        <w:jc w:val="center"/>
        <w:rPr>
          <w:i/>
          <w:sz w:val="22"/>
          <w:szCs w:val="22"/>
        </w:rPr>
      </w:pPr>
      <w:r w:rsidRPr="00CC54FE">
        <w:rPr>
          <w:i/>
          <w:sz w:val="22"/>
          <w:szCs w:val="22"/>
        </w:rPr>
        <w:t>(Írásos előterjesztés a jegyzőkönyvhöz mellékelve.)</w:t>
      </w:r>
    </w:p>
    <w:p w14:paraId="6503F64E" w14:textId="77777777" w:rsidR="00E73A13" w:rsidRPr="00CF5DBF" w:rsidRDefault="00E73A13" w:rsidP="00E73A13">
      <w:pPr>
        <w:jc w:val="center"/>
      </w:pPr>
    </w:p>
    <w:p w14:paraId="640CFDD4" w14:textId="77777777" w:rsidR="00E73A13" w:rsidRPr="00CC54FE" w:rsidRDefault="00E73A13" w:rsidP="00E73A13">
      <w:pPr>
        <w:jc w:val="both"/>
        <w:rPr>
          <w:bCs/>
          <w:iCs/>
          <w:sz w:val="22"/>
          <w:szCs w:val="22"/>
        </w:rPr>
      </w:pPr>
      <w:r w:rsidRPr="00CC54FE">
        <w:rPr>
          <w:b/>
          <w:iCs/>
          <w:sz w:val="22"/>
          <w:szCs w:val="22"/>
          <w:u w:val="single"/>
        </w:rPr>
        <w:t>Előterjesztő:</w:t>
      </w:r>
      <w:r w:rsidRPr="00CC54FE">
        <w:rPr>
          <w:bCs/>
          <w:iCs/>
          <w:sz w:val="22"/>
          <w:szCs w:val="22"/>
        </w:rPr>
        <w:tab/>
        <w:t>Polgármester</w:t>
      </w:r>
    </w:p>
    <w:p w14:paraId="617292A5" w14:textId="179509F6" w:rsidR="00E73A13" w:rsidRPr="00CC54FE" w:rsidRDefault="00E73A13" w:rsidP="00E73A13">
      <w:pPr>
        <w:jc w:val="both"/>
        <w:rPr>
          <w:sz w:val="22"/>
          <w:szCs w:val="22"/>
        </w:rPr>
      </w:pPr>
      <w:r w:rsidRPr="00CC54FE">
        <w:rPr>
          <w:b/>
          <w:sz w:val="22"/>
          <w:szCs w:val="22"/>
          <w:u w:val="single"/>
        </w:rPr>
        <w:t>Előadó:</w:t>
      </w:r>
      <w:r w:rsidRPr="00CC54FE">
        <w:rPr>
          <w:sz w:val="22"/>
          <w:szCs w:val="22"/>
        </w:rPr>
        <w:tab/>
      </w:r>
      <w:r w:rsidR="00331DC5">
        <w:rPr>
          <w:sz w:val="22"/>
          <w:szCs w:val="22"/>
        </w:rPr>
        <w:t xml:space="preserve">Vagyongazdálkodási referens I. </w:t>
      </w:r>
    </w:p>
    <w:p w14:paraId="03709B9D" w14:textId="77777777" w:rsidR="00E73A13" w:rsidRPr="00CC54FE" w:rsidRDefault="00E73A13" w:rsidP="00E73A13">
      <w:pPr>
        <w:jc w:val="both"/>
        <w:rPr>
          <w:b/>
          <w:sz w:val="22"/>
          <w:szCs w:val="22"/>
        </w:rPr>
      </w:pPr>
    </w:p>
    <w:p w14:paraId="120E7715" w14:textId="35D45B89" w:rsidR="00E73A13" w:rsidRPr="00CC54FE" w:rsidRDefault="00E73A13" w:rsidP="00E73A13">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Kutyifa Sándorné vagyongazdálkodási referenst</w:t>
      </w:r>
      <w:r w:rsidRPr="00CC54FE">
        <w:rPr>
          <w:b/>
          <w:sz w:val="22"/>
          <w:szCs w:val="22"/>
        </w:rPr>
        <w:t>.</w:t>
      </w:r>
    </w:p>
    <w:p w14:paraId="4FFB1813" w14:textId="77777777" w:rsidR="00E73A13" w:rsidRPr="00CC54FE" w:rsidRDefault="00E73A13" w:rsidP="00E73A13">
      <w:pPr>
        <w:jc w:val="both"/>
        <w:rPr>
          <w:bCs/>
          <w:sz w:val="22"/>
          <w:szCs w:val="22"/>
        </w:rPr>
      </w:pPr>
    </w:p>
    <w:p w14:paraId="18AE85F7" w14:textId="260EB5DC" w:rsidR="00B11448" w:rsidRPr="005A724D" w:rsidRDefault="00E73A13" w:rsidP="00B11448">
      <w:pPr>
        <w:jc w:val="both"/>
        <w:rPr>
          <w:strike/>
        </w:rPr>
      </w:pPr>
      <w:r>
        <w:rPr>
          <w:b/>
          <w:sz w:val="22"/>
          <w:szCs w:val="22"/>
        </w:rPr>
        <w:t>Kutyifa Sándorné vagyongazdálkodási referens</w:t>
      </w:r>
      <w:r w:rsidRPr="00CC54FE">
        <w:rPr>
          <w:b/>
          <w:sz w:val="22"/>
          <w:szCs w:val="22"/>
        </w:rPr>
        <w:t xml:space="preserve"> </w:t>
      </w:r>
      <w:r w:rsidRPr="00CC54FE">
        <w:rPr>
          <w:bCs/>
          <w:sz w:val="22"/>
          <w:szCs w:val="22"/>
        </w:rPr>
        <w:t xml:space="preserve">elmondta, hogy </w:t>
      </w:r>
      <w:r w:rsidR="00720F65">
        <w:t>a</w:t>
      </w:r>
      <w:r w:rsidR="00B11448" w:rsidRPr="005A724D">
        <w:t xml:space="preserve"> </w:t>
      </w:r>
      <w:r w:rsidR="00B11448" w:rsidRPr="00B11448">
        <w:rPr>
          <w:sz w:val="22"/>
          <w:szCs w:val="22"/>
        </w:rPr>
        <w:t>Képviselő-testület a 18/2021. számú határozatával döntött a Magyar Állam tulajdonában lévő Kiskőrös, Petőfi Sándor tér 1. szám alatti 3090/B/1, a 3090/B/2 hrsz-ú épület és a 3090/C/2, valamint a 3090/D/2 hrsz-ú albetéte</w:t>
      </w:r>
      <w:r w:rsidR="00720F65">
        <w:rPr>
          <w:sz w:val="22"/>
          <w:szCs w:val="22"/>
        </w:rPr>
        <w:t>ke</w:t>
      </w:r>
      <w:r w:rsidR="00B11448" w:rsidRPr="00B11448">
        <w:rPr>
          <w:sz w:val="22"/>
          <w:szCs w:val="22"/>
        </w:rPr>
        <w:t>n nyilvántartott épületrészek térítésmentes önkormányzati tulajdonba vételéről</w:t>
      </w:r>
      <w:r w:rsidR="00720F65">
        <w:rPr>
          <w:sz w:val="22"/>
          <w:szCs w:val="22"/>
        </w:rPr>
        <w:t>. T</w:t>
      </w:r>
      <w:r w:rsidR="00B11448" w:rsidRPr="00B11448">
        <w:rPr>
          <w:sz w:val="22"/>
          <w:szCs w:val="22"/>
        </w:rPr>
        <w:t xml:space="preserve">ekintettel arra, hogy ezen ingatlanrészek a korábban betöltött katasztrófavédelmi feladatellátást már nem szolgálják, az épület, illetve épületrészek üresen állnak. A térítésmentes tulajdonba vételi eljárást az Önkormányzat megindította a vagyonkezelő felé. A </w:t>
      </w:r>
      <w:r w:rsidR="00720F65">
        <w:rPr>
          <w:sz w:val="22"/>
          <w:szCs w:val="22"/>
        </w:rPr>
        <w:t>vagyonkezelő</w:t>
      </w:r>
      <w:r w:rsidR="00B11448" w:rsidRPr="00B11448">
        <w:rPr>
          <w:sz w:val="22"/>
          <w:szCs w:val="22"/>
        </w:rPr>
        <w:t xml:space="preserve"> megkereste Kiskőrös Város Önkormányzatát, melyben kérte módosítani a Képviselő-testületi határozatot, helyrajzi számonként külön pontokban feltüntetve a térítésmentes tulajdonba vétel indokát a közfeladat pontos jogszabályi helyének külön-külön történő nevesítésével. </w:t>
      </w:r>
      <w:r w:rsidR="00DF2D85">
        <w:rPr>
          <w:sz w:val="22"/>
          <w:szCs w:val="22"/>
        </w:rPr>
        <w:t>Elfogadás</w:t>
      </w:r>
      <w:r w:rsidR="00B11448" w:rsidRPr="00B11448">
        <w:rPr>
          <w:sz w:val="22"/>
          <w:szCs w:val="22"/>
        </w:rPr>
        <w:t xml:space="preserve"> esetén a </w:t>
      </w:r>
      <w:r w:rsidR="00DF2D85">
        <w:rPr>
          <w:sz w:val="22"/>
          <w:szCs w:val="22"/>
        </w:rPr>
        <w:t>határozat</w:t>
      </w:r>
      <w:r w:rsidR="00B11448" w:rsidRPr="00B11448">
        <w:rPr>
          <w:sz w:val="22"/>
          <w:szCs w:val="22"/>
        </w:rPr>
        <w:t xml:space="preserve"> 2. pontja módosul.</w:t>
      </w:r>
    </w:p>
    <w:p w14:paraId="5B883147" w14:textId="77777777" w:rsidR="00E73A13" w:rsidRPr="00CC54FE" w:rsidRDefault="00E73A13" w:rsidP="00E73A13">
      <w:pPr>
        <w:tabs>
          <w:tab w:val="left" w:pos="567"/>
          <w:tab w:val="right" w:pos="8789"/>
          <w:tab w:val="left" w:pos="9072"/>
        </w:tabs>
        <w:jc w:val="both"/>
        <w:rPr>
          <w:sz w:val="22"/>
          <w:szCs w:val="22"/>
        </w:rPr>
      </w:pPr>
    </w:p>
    <w:p w14:paraId="12D75307" w14:textId="77777777" w:rsidR="00E73A13" w:rsidRPr="00CC54FE" w:rsidRDefault="00E73A13" w:rsidP="00E73A13">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6998EC09" w14:textId="77777777" w:rsidR="00E73A13" w:rsidRPr="00CC54FE" w:rsidRDefault="00E73A13" w:rsidP="00E73A13">
      <w:pPr>
        <w:jc w:val="both"/>
        <w:rPr>
          <w:sz w:val="22"/>
          <w:szCs w:val="22"/>
        </w:rPr>
      </w:pPr>
    </w:p>
    <w:p w14:paraId="2AA413D3" w14:textId="77777777" w:rsidR="00E73A13" w:rsidRPr="00CC54FE" w:rsidRDefault="00E73A13" w:rsidP="00E73A13">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73995779" w14:textId="77777777" w:rsidR="00E73A13" w:rsidRPr="00CC54FE" w:rsidRDefault="00E73A13" w:rsidP="00E73A13">
      <w:pPr>
        <w:jc w:val="both"/>
        <w:rPr>
          <w:sz w:val="22"/>
          <w:szCs w:val="22"/>
        </w:rPr>
      </w:pPr>
    </w:p>
    <w:p w14:paraId="5CBDA448" w14:textId="77777777" w:rsidR="00E73A13" w:rsidRPr="00CC54FE" w:rsidRDefault="00E73A13" w:rsidP="00E73A13">
      <w:pPr>
        <w:jc w:val="both"/>
        <w:rPr>
          <w:sz w:val="22"/>
          <w:szCs w:val="22"/>
        </w:rPr>
      </w:pPr>
      <w:r w:rsidRPr="00CC54FE">
        <w:rPr>
          <w:sz w:val="22"/>
          <w:szCs w:val="22"/>
        </w:rPr>
        <w:t>A Képviselő-testület 10 „igen” szavazattal az alábbi határozatot hozta:</w:t>
      </w:r>
    </w:p>
    <w:p w14:paraId="666F960E" w14:textId="77777777" w:rsidR="00E73A13" w:rsidRPr="00E73A13" w:rsidRDefault="00E73A13" w:rsidP="00E73A13">
      <w:pPr>
        <w:jc w:val="center"/>
        <w:rPr>
          <w:bCs/>
          <w:sz w:val="22"/>
          <w:szCs w:val="22"/>
        </w:rPr>
      </w:pPr>
    </w:p>
    <w:p w14:paraId="763880B1" w14:textId="77777777" w:rsidR="00331DC5" w:rsidRDefault="00331DC5" w:rsidP="00331DC5">
      <w:pPr>
        <w:jc w:val="both"/>
        <w:rPr>
          <w:b/>
          <w:sz w:val="22"/>
          <w:szCs w:val="22"/>
          <w:u w:val="single"/>
        </w:rPr>
      </w:pPr>
      <w:r>
        <w:rPr>
          <w:b/>
          <w:sz w:val="22"/>
          <w:szCs w:val="22"/>
          <w:u w:val="single"/>
        </w:rPr>
        <w:t>50/</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70AE0E4B" w14:textId="77777777" w:rsidR="00331DC5" w:rsidRDefault="00331DC5" w:rsidP="00331DC5">
      <w:pPr>
        <w:keepNext/>
        <w:jc w:val="both"/>
        <w:outlineLvl w:val="2"/>
        <w:rPr>
          <w:b/>
          <w:bCs/>
          <w:iCs/>
          <w:sz w:val="22"/>
          <w:szCs w:val="22"/>
        </w:rPr>
      </w:pPr>
      <w:r>
        <w:rPr>
          <w:sz w:val="22"/>
          <w:szCs w:val="22"/>
        </w:rPr>
        <w:t>A 18/2021. számú Képviselő-testületi határozat módosítása</w:t>
      </w:r>
    </w:p>
    <w:p w14:paraId="60674729" w14:textId="77777777" w:rsidR="00331DC5" w:rsidRDefault="00331DC5" w:rsidP="00331DC5">
      <w:pPr>
        <w:keepNext/>
        <w:outlineLvl w:val="2"/>
        <w:rPr>
          <w:b/>
          <w:bCs/>
          <w:iCs/>
          <w:sz w:val="22"/>
          <w:szCs w:val="22"/>
        </w:rPr>
      </w:pPr>
    </w:p>
    <w:p w14:paraId="7521C9BB" w14:textId="77777777" w:rsidR="00331DC5" w:rsidRDefault="00331DC5" w:rsidP="00331DC5">
      <w:pPr>
        <w:keepNext/>
        <w:outlineLvl w:val="2"/>
        <w:rPr>
          <w:b/>
          <w:bCs/>
          <w:iCs/>
          <w:sz w:val="22"/>
          <w:szCs w:val="22"/>
        </w:rPr>
      </w:pPr>
    </w:p>
    <w:p w14:paraId="2C4502F8" w14:textId="77777777" w:rsidR="00331DC5" w:rsidRPr="00937263" w:rsidRDefault="00331DC5" w:rsidP="00331DC5">
      <w:pPr>
        <w:pStyle w:val="Nincstrkz"/>
        <w:jc w:val="center"/>
        <w:rPr>
          <w:b/>
          <w:bCs/>
          <w:sz w:val="22"/>
          <w:szCs w:val="22"/>
        </w:rPr>
      </w:pPr>
      <w:r w:rsidRPr="00334532">
        <w:rPr>
          <w:b/>
          <w:bCs/>
          <w:sz w:val="22"/>
          <w:szCs w:val="22"/>
        </w:rPr>
        <w:t xml:space="preserve">HATÁROZAT </w:t>
      </w:r>
    </w:p>
    <w:p w14:paraId="6E8FBDA1" w14:textId="77777777" w:rsidR="00331DC5" w:rsidRDefault="00331DC5" w:rsidP="00331DC5">
      <w:pPr>
        <w:jc w:val="both"/>
      </w:pPr>
    </w:p>
    <w:p w14:paraId="1B6ACC04" w14:textId="77777777" w:rsidR="00331DC5" w:rsidRDefault="00331DC5" w:rsidP="00331DC5">
      <w:pPr>
        <w:jc w:val="both"/>
      </w:pPr>
    </w:p>
    <w:p w14:paraId="6B21791C" w14:textId="77777777" w:rsidR="00331DC5" w:rsidRDefault="00331DC5" w:rsidP="00331DC5">
      <w:pPr>
        <w:jc w:val="both"/>
        <w:rPr>
          <w:sz w:val="22"/>
          <w:szCs w:val="22"/>
        </w:rPr>
      </w:pPr>
      <w:r>
        <w:rPr>
          <w:sz w:val="22"/>
          <w:szCs w:val="22"/>
        </w:rPr>
        <w:t xml:space="preserve">A Képviselő-testület „A Kiskőrös 3090 hrsz-ú Városháza Társasház állami tulajdonban lévő </w:t>
      </w:r>
      <w:proofErr w:type="spellStart"/>
      <w:r>
        <w:rPr>
          <w:sz w:val="22"/>
          <w:szCs w:val="22"/>
        </w:rPr>
        <w:t>albetéteinek</w:t>
      </w:r>
      <w:proofErr w:type="spellEnd"/>
      <w:r>
        <w:rPr>
          <w:sz w:val="22"/>
          <w:szCs w:val="22"/>
        </w:rPr>
        <w:t xml:space="preserve"> ingyenes tulajdonba vétele tárgyában kelt 18/2021. számú határozatának 2. pontját az alábbiak szerint módosítja: </w:t>
      </w:r>
    </w:p>
    <w:p w14:paraId="7E302832" w14:textId="77777777" w:rsidR="00331DC5" w:rsidRDefault="00331DC5" w:rsidP="00331DC5">
      <w:pPr>
        <w:tabs>
          <w:tab w:val="left" w:pos="567"/>
          <w:tab w:val="right" w:pos="8789"/>
          <w:tab w:val="left" w:pos="9072"/>
        </w:tabs>
        <w:jc w:val="both"/>
        <w:rPr>
          <w:i/>
          <w:sz w:val="22"/>
          <w:szCs w:val="22"/>
        </w:rPr>
      </w:pPr>
      <w:r>
        <w:rPr>
          <w:i/>
          <w:sz w:val="22"/>
          <w:szCs w:val="22"/>
        </w:rPr>
        <w:t>A 2. pont helyébe az alábbi szövegrész kerül:</w:t>
      </w:r>
    </w:p>
    <w:p w14:paraId="1882FE47" w14:textId="77777777" w:rsidR="00331DC5" w:rsidRDefault="00331DC5" w:rsidP="00331DC5">
      <w:pPr>
        <w:pStyle w:val="Listaszerbekezds"/>
        <w:widowControl/>
        <w:numPr>
          <w:ilvl w:val="0"/>
          <w:numId w:val="20"/>
        </w:numPr>
        <w:spacing w:line="240" w:lineRule="auto"/>
        <w:contextualSpacing/>
        <w:jc w:val="both"/>
        <w:rPr>
          <w:sz w:val="22"/>
          <w:szCs w:val="22"/>
        </w:rPr>
      </w:pPr>
      <w:r>
        <w:rPr>
          <w:sz w:val="22"/>
          <w:szCs w:val="22"/>
        </w:rPr>
        <w:t xml:space="preserve">a) - a 3090/B/1, a 3090/B/2 hrsz-ú ingatlanokat Magyarország helyi önkormányzatairól szóló 2011. évi CLXXXIX. törvény 13. § (1) bekezdés 9. pontja alapján helyiséggazdálkodás, </w:t>
      </w:r>
    </w:p>
    <w:p w14:paraId="7461A3DC" w14:textId="77777777" w:rsidR="00331DC5" w:rsidRDefault="00331DC5" w:rsidP="00331DC5">
      <w:pPr>
        <w:pStyle w:val="Listaszerbekezds"/>
        <w:widowControl/>
        <w:numPr>
          <w:ilvl w:val="0"/>
          <w:numId w:val="20"/>
        </w:numPr>
        <w:spacing w:line="240" w:lineRule="auto"/>
        <w:contextualSpacing/>
        <w:jc w:val="both"/>
        <w:rPr>
          <w:sz w:val="22"/>
          <w:szCs w:val="22"/>
        </w:rPr>
      </w:pPr>
      <w:r>
        <w:rPr>
          <w:sz w:val="22"/>
          <w:szCs w:val="22"/>
        </w:rPr>
        <w:t>b) - a 3090/C/2 hrsz-ú ingatlanrészt Magyarország helyi önkormányzatairól szóló 2011. évi CLXXXIX. törvény 13. § (1) bekezdés 2. pontja alapján városüzemeltetés</w:t>
      </w:r>
    </w:p>
    <w:p w14:paraId="60D8265B" w14:textId="77777777" w:rsidR="00331DC5" w:rsidRDefault="00331DC5" w:rsidP="00331DC5">
      <w:pPr>
        <w:pStyle w:val="Listaszerbekezds"/>
        <w:widowControl/>
        <w:numPr>
          <w:ilvl w:val="0"/>
          <w:numId w:val="20"/>
        </w:numPr>
        <w:tabs>
          <w:tab w:val="right" w:pos="8789"/>
          <w:tab w:val="left" w:pos="9072"/>
        </w:tabs>
        <w:spacing w:line="240" w:lineRule="auto"/>
        <w:contextualSpacing/>
        <w:jc w:val="both"/>
        <w:rPr>
          <w:sz w:val="22"/>
          <w:szCs w:val="22"/>
        </w:rPr>
      </w:pPr>
      <w:r>
        <w:rPr>
          <w:sz w:val="22"/>
          <w:szCs w:val="22"/>
        </w:rPr>
        <w:t>c) - és a 3090/D/2 hrsz-ú ingatlanrészt Magyarország helyi önkormányzatairól szóló 2011. évi CLXXXIX. törvény 13. § (1) bekezdés 12. pontja alapján katasztrófavédelem (önkéntes tűzoltóság), mint helyben biztosítható közfeladatainak ellátása céljából kívánja tulajdonba venni.</w:t>
      </w:r>
    </w:p>
    <w:p w14:paraId="5F445F94" w14:textId="77777777" w:rsidR="00331DC5" w:rsidRDefault="00331DC5" w:rsidP="00331DC5">
      <w:pPr>
        <w:tabs>
          <w:tab w:val="right" w:pos="8789"/>
          <w:tab w:val="left" w:pos="9072"/>
        </w:tabs>
        <w:autoSpaceDE w:val="0"/>
        <w:autoSpaceDN w:val="0"/>
        <w:adjustRightInd w:val="0"/>
        <w:ind w:left="360"/>
        <w:jc w:val="both"/>
        <w:rPr>
          <w:sz w:val="22"/>
          <w:szCs w:val="22"/>
        </w:rPr>
      </w:pPr>
    </w:p>
    <w:p w14:paraId="5D138788" w14:textId="77777777" w:rsidR="00331DC5" w:rsidRDefault="00331DC5" w:rsidP="00331DC5">
      <w:pPr>
        <w:jc w:val="both"/>
        <w:rPr>
          <w:sz w:val="22"/>
          <w:szCs w:val="22"/>
        </w:rPr>
      </w:pPr>
      <w:r>
        <w:rPr>
          <w:b/>
          <w:bCs/>
          <w:sz w:val="22"/>
          <w:szCs w:val="22"/>
          <w:u w:val="single"/>
        </w:rPr>
        <w:t>Felelős:</w:t>
      </w:r>
      <w:r>
        <w:rPr>
          <w:sz w:val="22"/>
          <w:szCs w:val="22"/>
        </w:rPr>
        <w:tab/>
        <w:t>polgármester</w:t>
      </w:r>
    </w:p>
    <w:p w14:paraId="51435348" w14:textId="77777777" w:rsidR="00331DC5" w:rsidRDefault="00331DC5" w:rsidP="00331DC5">
      <w:pPr>
        <w:jc w:val="both"/>
        <w:rPr>
          <w:sz w:val="22"/>
          <w:szCs w:val="22"/>
        </w:rPr>
      </w:pPr>
      <w:r>
        <w:rPr>
          <w:b/>
          <w:bCs/>
          <w:sz w:val="22"/>
          <w:szCs w:val="22"/>
          <w:u w:val="single"/>
        </w:rPr>
        <w:t>Határidő:</w:t>
      </w:r>
      <w:r>
        <w:rPr>
          <w:sz w:val="22"/>
          <w:szCs w:val="22"/>
        </w:rPr>
        <w:tab/>
        <w:t>értelemszerűen</w:t>
      </w:r>
    </w:p>
    <w:p w14:paraId="1EDEDA0F" w14:textId="77777777" w:rsidR="00331DC5" w:rsidRDefault="00331DC5" w:rsidP="00331DC5">
      <w:pPr>
        <w:tabs>
          <w:tab w:val="left" w:pos="567"/>
          <w:tab w:val="right" w:pos="8789"/>
          <w:tab w:val="left" w:pos="9072"/>
        </w:tabs>
        <w:jc w:val="both"/>
        <w:rPr>
          <w:b/>
          <w:sz w:val="22"/>
          <w:szCs w:val="22"/>
        </w:rPr>
      </w:pPr>
    </w:p>
    <w:p w14:paraId="66603050" w14:textId="77777777" w:rsidR="00331DC5" w:rsidRDefault="00331DC5" w:rsidP="00331DC5">
      <w:pPr>
        <w:tabs>
          <w:tab w:val="left" w:pos="567"/>
          <w:tab w:val="right" w:pos="8789"/>
          <w:tab w:val="left" w:pos="9072"/>
        </w:tabs>
        <w:jc w:val="center"/>
        <w:rPr>
          <w:b/>
          <w:sz w:val="22"/>
          <w:szCs w:val="22"/>
        </w:rPr>
      </w:pPr>
    </w:p>
    <w:p w14:paraId="132A561D" w14:textId="77777777" w:rsidR="00331DC5" w:rsidRDefault="00331DC5" w:rsidP="00331DC5">
      <w:pPr>
        <w:tabs>
          <w:tab w:val="left" w:pos="567"/>
          <w:tab w:val="right" w:pos="8789"/>
          <w:tab w:val="left" w:pos="9072"/>
        </w:tabs>
        <w:jc w:val="both"/>
        <w:rPr>
          <w:b/>
          <w:i/>
          <w:sz w:val="22"/>
          <w:szCs w:val="22"/>
        </w:rPr>
      </w:pPr>
      <w:r>
        <w:rPr>
          <w:b/>
          <w:i/>
          <w:sz w:val="22"/>
          <w:szCs w:val="22"/>
        </w:rPr>
        <w:t xml:space="preserve">A Képviselő-testület „A Kiskőrös 3090 hrsz-ú Városháza Társasház állami tulajdonban lévő </w:t>
      </w:r>
      <w:proofErr w:type="spellStart"/>
      <w:r>
        <w:rPr>
          <w:b/>
          <w:i/>
          <w:sz w:val="22"/>
          <w:szCs w:val="22"/>
        </w:rPr>
        <w:t>albetéteinek</w:t>
      </w:r>
      <w:proofErr w:type="spellEnd"/>
      <w:r>
        <w:rPr>
          <w:b/>
          <w:i/>
          <w:sz w:val="22"/>
          <w:szCs w:val="22"/>
        </w:rPr>
        <w:t xml:space="preserve"> ingyenes tulajdonba vétele tárgyú 18/2021. számú határozata a módosítással egységes szerkezetben:</w:t>
      </w:r>
    </w:p>
    <w:p w14:paraId="5A366356" w14:textId="77777777" w:rsidR="00331DC5" w:rsidRDefault="00331DC5" w:rsidP="00331DC5">
      <w:pPr>
        <w:tabs>
          <w:tab w:val="left" w:pos="567"/>
          <w:tab w:val="right" w:pos="8789"/>
          <w:tab w:val="left" w:pos="9072"/>
        </w:tabs>
        <w:jc w:val="center"/>
        <w:rPr>
          <w:b/>
          <w:sz w:val="22"/>
          <w:szCs w:val="22"/>
        </w:rPr>
      </w:pPr>
    </w:p>
    <w:p w14:paraId="738DBB0C" w14:textId="77777777" w:rsidR="00331DC5" w:rsidRDefault="00331DC5" w:rsidP="00331DC5">
      <w:pPr>
        <w:tabs>
          <w:tab w:val="left" w:pos="567"/>
          <w:tab w:val="right" w:pos="8789"/>
          <w:tab w:val="left" w:pos="9072"/>
        </w:tabs>
        <w:jc w:val="center"/>
        <w:rPr>
          <w:sz w:val="22"/>
          <w:szCs w:val="22"/>
        </w:rPr>
      </w:pPr>
      <w:r>
        <w:rPr>
          <w:b/>
          <w:sz w:val="22"/>
          <w:szCs w:val="22"/>
        </w:rPr>
        <w:t>HATÁROZAT</w:t>
      </w:r>
    </w:p>
    <w:p w14:paraId="1F4DAF47" w14:textId="77777777" w:rsidR="00331DC5" w:rsidRDefault="00331DC5" w:rsidP="00331DC5">
      <w:pPr>
        <w:tabs>
          <w:tab w:val="left" w:pos="567"/>
          <w:tab w:val="right" w:pos="8789"/>
          <w:tab w:val="left" w:pos="9072"/>
        </w:tabs>
        <w:jc w:val="both"/>
        <w:rPr>
          <w:sz w:val="22"/>
          <w:szCs w:val="22"/>
        </w:rPr>
      </w:pPr>
    </w:p>
    <w:p w14:paraId="0249EA46" w14:textId="77777777" w:rsidR="00331DC5" w:rsidRDefault="00331DC5" w:rsidP="00331DC5">
      <w:pPr>
        <w:tabs>
          <w:tab w:val="left" w:pos="567"/>
          <w:tab w:val="right" w:pos="8789"/>
          <w:tab w:val="left" w:pos="9072"/>
        </w:tabs>
        <w:jc w:val="both"/>
        <w:rPr>
          <w:sz w:val="22"/>
          <w:szCs w:val="22"/>
        </w:rPr>
      </w:pPr>
    </w:p>
    <w:p w14:paraId="68AD2ABC" w14:textId="77777777" w:rsidR="00331DC5" w:rsidRDefault="00331DC5" w:rsidP="00331DC5">
      <w:pPr>
        <w:jc w:val="both"/>
        <w:rPr>
          <w:sz w:val="22"/>
          <w:szCs w:val="22"/>
        </w:rPr>
      </w:pPr>
      <w:r>
        <w:rPr>
          <w:sz w:val="22"/>
          <w:szCs w:val="22"/>
        </w:rPr>
        <w:t>A Képviselő-testület</w:t>
      </w:r>
    </w:p>
    <w:p w14:paraId="564D6E0D" w14:textId="77777777" w:rsidR="00331DC5" w:rsidRDefault="00331DC5" w:rsidP="00331DC5">
      <w:pPr>
        <w:jc w:val="both"/>
        <w:rPr>
          <w:sz w:val="22"/>
          <w:szCs w:val="22"/>
        </w:rPr>
      </w:pPr>
    </w:p>
    <w:p w14:paraId="7383CDF3" w14:textId="77777777" w:rsidR="00331DC5" w:rsidRDefault="00331DC5" w:rsidP="00331DC5">
      <w:pPr>
        <w:pStyle w:val="Listaszerbekezds"/>
        <w:widowControl/>
        <w:numPr>
          <w:ilvl w:val="0"/>
          <w:numId w:val="21"/>
        </w:numPr>
        <w:autoSpaceDE/>
        <w:autoSpaceDN/>
        <w:adjustRightInd/>
        <w:spacing w:line="240" w:lineRule="auto"/>
        <w:ind w:left="709"/>
        <w:contextualSpacing/>
        <w:jc w:val="both"/>
        <w:rPr>
          <w:sz w:val="22"/>
          <w:szCs w:val="22"/>
        </w:rPr>
      </w:pPr>
      <w:r>
        <w:rPr>
          <w:sz w:val="22"/>
          <w:szCs w:val="22"/>
        </w:rPr>
        <w:t>egyetért azzal, hogy Kiskőrös Város Önkormányzata a nemzeti vagyonról szóló 2011. évi CXVI. törvény 13. §-</w:t>
      </w:r>
      <w:proofErr w:type="spellStart"/>
      <w:r>
        <w:rPr>
          <w:sz w:val="22"/>
          <w:szCs w:val="22"/>
        </w:rPr>
        <w:t>ában</w:t>
      </w:r>
      <w:proofErr w:type="spellEnd"/>
      <w:r>
        <w:rPr>
          <w:sz w:val="22"/>
          <w:szCs w:val="22"/>
        </w:rPr>
        <w:t xml:space="preserve"> foglalt helyben biztosítható közfeladatellátási kötelezettsége, valamint az állami vagyonról szóló 2007. évi CVI. törvény 36. § (2) bekezdésének c) pontja alapján kezdeményezi és kérelmezi a Magyar Nemzeti Vagyonkezelő Zrt.-nél, mint vagyonkezelőnél a Kiskőrös 3090/B/1, a 3090/B/2, a 3090/C/2 és a 3090/D/2 hrsz-ú albetéten nyilvántartott a Magyar Állam tulajdonában (tulajdonosi joggyakorló: Magyar Nemzeti Vagyonkezelő Zrt.) lévő épület és épületrészek ingyenes önkormányzati tulajdonba adását.</w:t>
      </w:r>
    </w:p>
    <w:p w14:paraId="2280CC54" w14:textId="77777777" w:rsidR="00331DC5" w:rsidRDefault="00331DC5" w:rsidP="00331DC5">
      <w:pPr>
        <w:pStyle w:val="Listaszerbekezds"/>
        <w:widowControl/>
        <w:numPr>
          <w:ilvl w:val="0"/>
          <w:numId w:val="21"/>
        </w:numPr>
        <w:spacing w:line="240" w:lineRule="auto"/>
        <w:contextualSpacing/>
        <w:jc w:val="both"/>
        <w:rPr>
          <w:sz w:val="22"/>
          <w:szCs w:val="22"/>
        </w:rPr>
      </w:pPr>
      <w:r>
        <w:rPr>
          <w:sz w:val="22"/>
          <w:szCs w:val="22"/>
        </w:rPr>
        <w:t xml:space="preserve">a) - a 3090/B/1, a 3090/B/2 hrsz-ú ingatlanokat Magyarország helyi önkormányzatairól szóló 2011. évi CLXXXIX. törvény 13. § (1) bekezdés 9. pontja alapján helyiséggazdálkodás, </w:t>
      </w:r>
    </w:p>
    <w:p w14:paraId="422B7F78" w14:textId="77777777" w:rsidR="00331DC5" w:rsidRDefault="00331DC5" w:rsidP="00331DC5">
      <w:pPr>
        <w:autoSpaceDE w:val="0"/>
        <w:autoSpaceDN w:val="0"/>
        <w:adjustRightInd w:val="0"/>
        <w:ind w:left="709"/>
        <w:jc w:val="both"/>
        <w:rPr>
          <w:sz w:val="22"/>
          <w:szCs w:val="22"/>
        </w:rPr>
      </w:pPr>
      <w:r>
        <w:rPr>
          <w:sz w:val="22"/>
          <w:szCs w:val="22"/>
        </w:rPr>
        <w:t>b) - a 3090/C/2 hrsz-ú ingatlanrészt Magyarország helyi önkormányzatairól szóló 2011. évi CLXXXIX. törvény 13. § (1) bekezdés 2. pontja alapján városüzemeltetés</w:t>
      </w:r>
    </w:p>
    <w:p w14:paraId="19C5E6FA" w14:textId="77777777" w:rsidR="00331DC5" w:rsidRDefault="00331DC5" w:rsidP="00331DC5">
      <w:pPr>
        <w:ind w:left="709"/>
        <w:jc w:val="both"/>
        <w:rPr>
          <w:sz w:val="22"/>
          <w:szCs w:val="22"/>
        </w:rPr>
      </w:pPr>
      <w:r>
        <w:rPr>
          <w:sz w:val="22"/>
          <w:szCs w:val="22"/>
        </w:rPr>
        <w:t>c) - és a 3090/D/2 hrsz-ú ingatlanrészt Magyarország helyi önkormányzatairól szóló 2011. évi CLXXXIX. törvény 13. § (1) bekezdés 12. pontja alapján katasztrófavédelem (önkéntes tűzoltóság), mint helyben biztosítható közfeladatainak ellátása céljából kívánja tulajdonba venni.</w:t>
      </w:r>
    </w:p>
    <w:p w14:paraId="583ACA21" w14:textId="77777777" w:rsidR="00331DC5" w:rsidRDefault="00331DC5" w:rsidP="00331DC5">
      <w:pPr>
        <w:pStyle w:val="Listaszerbekezds"/>
        <w:widowControl/>
        <w:numPr>
          <w:ilvl w:val="0"/>
          <w:numId w:val="21"/>
        </w:numPr>
        <w:autoSpaceDE/>
        <w:autoSpaceDN/>
        <w:adjustRightInd/>
        <w:spacing w:line="240" w:lineRule="auto"/>
        <w:contextualSpacing/>
        <w:jc w:val="both"/>
        <w:rPr>
          <w:sz w:val="22"/>
          <w:szCs w:val="22"/>
        </w:rPr>
      </w:pPr>
      <w:r>
        <w:rPr>
          <w:sz w:val="22"/>
          <w:szCs w:val="22"/>
        </w:rPr>
        <w:t xml:space="preserve">nyilatkozik arról, hogy az 1. pontban nevesített ingatlan nem áll </w:t>
      </w:r>
      <w:r>
        <w:rPr>
          <w:i/>
          <w:sz w:val="22"/>
          <w:szCs w:val="22"/>
        </w:rPr>
        <w:t xml:space="preserve">(örökségvédelmi / természetvédelmi / helyi / </w:t>
      </w:r>
      <w:proofErr w:type="spellStart"/>
      <w:r>
        <w:rPr>
          <w:i/>
          <w:sz w:val="22"/>
          <w:szCs w:val="22"/>
        </w:rPr>
        <w:t>Natura</w:t>
      </w:r>
      <w:proofErr w:type="spellEnd"/>
      <w:r>
        <w:rPr>
          <w:i/>
          <w:sz w:val="22"/>
          <w:szCs w:val="22"/>
        </w:rPr>
        <w:t xml:space="preserve"> 2000)</w:t>
      </w:r>
      <w:r>
        <w:rPr>
          <w:sz w:val="22"/>
          <w:szCs w:val="22"/>
        </w:rPr>
        <w:t xml:space="preserve"> védettség alatt.</w:t>
      </w:r>
    </w:p>
    <w:p w14:paraId="62692E80" w14:textId="77777777" w:rsidR="00331DC5" w:rsidRDefault="00331DC5" w:rsidP="00331DC5">
      <w:pPr>
        <w:pStyle w:val="Listaszerbekezds"/>
        <w:widowControl/>
        <w:numPr>
          <w:ilvl w:val="0"/>
          <w:numId w:val="21"/>
        </w:numPr>
        <w:autoSpaceDE/>
        <w:autoSpaceDN/>
        <w:adjustRightInd/>
        <w:spacing w:line="240" w:lineRule="auto"/>
        <w:ind w:left="714" w:hanging="357"/>
        <w:contextualSpacing/>
        <w:jc w:val="both"/>
        <w:rPr>
          <w:sz w:val="22"/>
          <w:szCs w:val="22"/>
        </w:rPr>
      </w:pPr>
      <w:r>
        <w:rPr>
          <w:sz w:val="22"/>
          <w:szCs w:val="22"/>
        </w:rPr>
        <w:t xml:space="preserve">kötelezettséget vállal arra, hogy az ingyenesen tulajdonba vett ingatlanrészt nem idegeníti el. </w:t>
      </w:r>
    </w:p>
    <w:p w14:paraId="7829CE85" w14:textId="77777777" w:rsidR="00331DC5" w:rsidRDefault="00331DC5" w:rsidP="00331DC5">
      <w:pPr>
        <w:pStyle w:val="Listaszerbekezds"/>
        <w:widowControl/>
        <w:numPr>
          <w:ilvl w:val="0"/>
          <w:numId w:val="21"/>
        </w:numPr>
        <w:autoSpaceDE/>
        <w:autoSpaceDN/>
        <w:adjustRightInd/>
        <w:spacing w:line="240" w:lineRule="auto"/>
        <w:ind w:left="714" w:hanging="357"/>
        <w:contextualSpacing/>
        <w:jc w:val="both"/>
        <w:rPr>
          <w:sz w:val="22"/>
          <w:szCs w:val="22"/>
        </w:rPr>
      </w:pPr>
      <w:r>
        <w:rPr>
          <w:sz w:val="22"/>
          <w:szCs w:val="22"/>
        </w:rPr>
        <w:t>egyetért azzal, hogy az ingyenes tulajdonba vétel során felmerülő valamennyi költséget Kiskőrös Város Önkormányzata viselje.</w:t>
      </w:r>
    </w:p>
    <w:p w14:paraId="76E4C557" w14:textId="77777777" w:rsidR="00331DC5" w:rsidRDefault="00331DC5" w:rsidP="00331DC5">
      <w:pPr>
        <w:pStyle w:val="Listaszerbekezds"/>
        <w:widowControl/>
        <w:numPr>
          <w:ilvl w:val="0"/>
          <w:numId w:val="21"/>
        </w:numPr>
        <w:autoSpaceDE/>
        <w:autoSpaceDN/>
        <w:adjustRightInd/>
        <w:spacing w:line="240" w:lineRule="auto"/>
        <w:contextualSpacing/>
        <w:jc w:val="both"/>
        <w:rPr>
          <w:sz w:val="22"/>
          <w:szCs w:val="22"/>
        </w:rPr>
      </w:pPr>
      <w:r>
        <w:rPr>
          <w:sz w:val="22"/>
          <w:szCs w:val="22"/>
        </w:rPr>
        <w:t>felhatalmazza a polgármestert az ingatlanrész ingyenes tulajdonba vételével összefüggő kérelem benyújtására, az eljárások megindítására, a jognyilatkozatok megtételére, valamint az ingyenes tulajdonba vételről szóló megállapodás aláírására.</w:t>
      </w:r>
    </w:p>
    <w:p w14:paraId="417392B7" w14:textId="77777777" w:rsidR="00331DC5" w:rsidRDefault="00331DC5" w:rsidP="00331DC5">
      <w:pPr>
        <w:pStyle w:val="Listaszerbekezds"/>
        <w:jc w:val="both"/>
        <w:rPr>
          <w:sz w:val="22"/>
          <w:szCs w:val="22"/>
        </w:rPr>
      </w:pPr>
    </w:p>
    <w:p w14:paraId="09D056EB" w14:textId="77777777" w:rsidR="00331DC5" w:rsidRDefault="00331DC5" w:rsidP="00331DC5">
      <w:pPr>
        <w:pStyle w:val="Listaszerbekezds"/>
        <w:jc w:val="both"/>
        <w:rPr>
          <w:sz w:val="22"/>
          <w:szCs w:val="22"/>
        </w:rPr>
      </w:pPr>
      <w:r>
        <w:rPr>
          <w:b/>
          <w:bCs/>
          <w:sz w:val="22"/>
          <w:szCs w:val="22"/>
          <w:u w:val="single"/>
        </w:rPr>
        <w:t>Felelős:</w:t>
      </w:r>
      <w:r>
        <w:rPr>
          <w:sz w:val="22"/>
          <w:szCs w:val="22"/>
        </w:rPr>
        <w:tab/>
        <w:t>polgármester</w:t>
      </w:r>
    </w:p>
    <w:p w14:paraId="18A32015" w14:textId="77777777" w:rsidR="00331DC5" w:rsidRDefault="00331DC5" w:rsidP="00331DC5">
      <w:pPr>
        <w:pStyle w:val="Listaszerbekezds"/>
        <w:jc w:val="both"/>
        <w:rPr>
          <w:sz w:val="22"/>
          <w:szCs w:val="22"/>
        </w:rPr>
      </w:pPr>
      <w:r>
        <w:rPr>
          <w:b/>
          <w:bCs/>
          <w:sz w:val="22"/>
          <w:szCs w:val="22"/>
          <w:u w:val="single"/>
        </w:rPr>
        <w:t>Határidő:</w:t>
      </w:r>
      <w:r>
        <w:rPr>
          <w:sz w:val="22"/>
          <w:szCs w:val="22"/>
        </w:rPr>
        <w:tab/>
        <w:t>értelemszerűen</w:t>
      </w:r>
    </w:p>
    <w:p w14:paraId="3A780934" w14:textId="77777777" w:rsidR="00E73A13" w:rsidRPr="00E73A13" w:rsidRDefault="00E73A13" w:rsidP="00E73A13">
      <w:pPr>
        <w:rPr>
          <w:b/>
          <w:sz w:val="22"/>
          <w:szCs w:val="22"/>
        </w:rPr>
      </w:pPr>
    </w:p>
    <w:p w14:paraId="3C0748EB" w14:textId="77777777" w:rsidR="00331DC5" w:rsidRPr="00EF25B2" w:rsidRDefault="00331DC5" w:rsidP="00331DC5">
      <w:pPr>
        <w:pBdr>
          <w:bottom w:val="single" w:sz="6" w:space="1" w:color="auto"/>
        </w:pBdr>
        <w:tabs>
          <w:tab w:val="center" w:pos="7380"/>
        </w:tabs>
        <w:rPr>
          <w:bCs/>
          <w:i/>
          <w:sz w:val="22"/>
          <w:szCs w:val="22"/>
        </w:rPr>
      </w:pPr>
    </w:p>
    <w:p w14:paraId="7E852799" w14:textId="77777777" w:rsidR="00331DC5" w:rsidRPr="00CC54FE" w:rsidRDefault="00331DC5" w:rsidP="00331DC5">
      <w:pPr>
        <w:rPr>
          <w:b/>
          <w:sz w:val="22"/>
          <w:szCs w:val="22"/>
          <w:u w:val="single"/>
        </w:rPr>
      </w:pPr>
    </w:p>
    <w:p w14:paraId="2003EF8D" w14:textId="4BABEAE6" w:rsidR="00331DC5" w:rsidRDefault="00331DC5">
      <w:pPr>
        <w:rPr>
          <w:b/>
          <w:sz w:val="22"/>
          <w:szCs w:val="22"/>
        </w:rPr>
      </w:pPr>
      <w:r>
        <w:rPr>
          <w:b/>
          <w:sz w:val="22"/>
          <w:szCs w:val="22"/>
        </w:rPr>
        <w:br w:type="page"/>
      </w:r>
    </w:p>
    <w:p w14:paraId="1D5F4CCD" w14:textId="0867D3F1" w:rsidR="007D2E6B" w:rsidRDefault="00331DC5" w:rsidP="00331DC5">
      <w:pPr>
        <w:pStyle w:val="Listaszerbekezds"/>
        <w:numPr>
          <w:ilvl w:val="0"/>
          <w:numId w:val="14"/>
        </w:numPr>
        <w:jc w:val="center"/>
        <w:rPr>
          <w:b/>
          <w:sz w:val="22"/>
          <w:szCs w:val="22"/>
        </w:rPr>
      </w:pPr>
      <w:r>
        <w:rPr>
          <w:b/>
          <w:sz w:val="22"/>
          <w:szCs w:val="22"/>
        </w:rPr>
        <w:lastRenderedPageBreak/>
        <w:t>napirend</w:t>
      </w:r>
    </w:p>
    <w:p w14:paraId="66B9E61F" w14:textId="77777777" w:rsidR="00331DC5" w:rsidRDefault="00331DC5" w:rsidP="00331DC5">
      <w:pPr>
        <w:rPr>
          <w:b/>
          <w:sz w:val="22"/>
          <w:szCs w:val="22"/>
        </w:rPr>
      </w:pPr>
    </w:p>
    <w:p w14:paraId="5F547257" w14:textId="77777777" w:rsidR="00331DC5" w:rsidRPr="00331DC5" w:rsidRDefault="00331DC5" w:rsidP="00331DC5">
      <w:pPr>
        <w:jc w:val="center"/>
        <w:rPr>
          <w:bCs/>
          <w:sz w:val="22"/>
          <w:szCs w:val="22"/>
        </w:rPr>
      </w:pPr>
      <w:r w:rsidRPr="00331DC5">
        <w:rPr>
          <w:bCs/>
          <w:sz w:val="22"/>
          <w:szCs w:val="22"/>
        </w:rPr>
        <w:t>A KISKŐRÖS, 1538 HRSZ-Ú, TERMÉSZETBEN KISKŐRÖS, ADY ENDRE U. 7. SZÁM ALATTI INGATLAN ADÁSVÉTELE</w:t>
      </w:r>
    </w:p>
    <w:p w14:paraId="4D17D43A" w14:textId="77777777" w:rsidR="00331DC5" w:rsidRPr="00CC54FE" w:rsidRDefault="00331DC5" w:rsidP="00331DC5">
      <w:pPr>
        <w:jc w:val="center"/>
        <w:rPr>
          <w:i/>
          <w:sz w:val="22"/>
          <w:szCs w:val="22"/>
        </w:rPr>
      </w:pPr>
      <w:r w:rsidRPr="00CC54FE">
        <w:rPr>
          <w:i/>
          <w:sz w:val="22"/>
          <w:szCs w:val="22"/>
        </w:rPr>
        <w:t>(Írásos előterjesztés a jegyzőkönyvhöz mellékelve.)</w:t>
      </w:r>
    </w:p>
    <w:p w14:paraId="26358E50" w14:textId="77777777" w:rsidR="00331DC5" w:rsidRPr="00CF5DBF" w:rsidRDefault="00331DC5" w:rsidP="00331DC5">
      <w:pPr>
        <w:jc w:val="center"/>
      </w:pPr>
    </w:p>
    <w:p w14:paraId="6FA15359" w14:textId="77777777" w:rsidR="00331DC5" w:rsidRPr="00CC54FE" w:rsidRDefault="00331DC5" w:rsidP="00331DC5">
      <w:pPr>
        <w:jc w:val="both"/>
        <w:rPr>
          <w:bCs/>
          <w:iCs/>
          <w:sz w:val="22"/>
          <w:szCs w:val="22"/>
        </w:rPr>
      </w:pPr>
      <w:r w:rsidRPr="00CC54FE">
        <w:rPr>
          <w:b/>
          <w:iCs/>
          <w:sz w:val="22"/>
          <w:szCs w:val="22"/>
          <w:u w:val="single"/>
        </w:rPr>
        <w:t>Előterjesztő:</w:t>
      </w:r>
      <w:r w:rsidRPr="00CC54FE">
        <w:rPr>
          <w:bCs/>
          <w:iCs/>
          <w:sz w:val="22"/>
          <w:szCs w:val="22"/>
        </w:rPr>
        <w:tab/>
        <w:t>Polgármester</w:t>
      </w:r>
    </w:p>
    <w:p w14:paraId="1B0777B1" w14:textId="77777777" w:rsidR="00331DC5" w:rsidRPr="00CC54FE" w:rsidRDefault="00331DC5" w:rsidP="00331DC5">
      <w:pPr>
        <w:jc w:val="both"/>
        <w:rPr>
          <w:sz w:val="22"/>
          <w:szCs w:val="22"/>
        </w:rPr>
      </w:pPr>
      <w:r w:rsidRPr="00CC54FE">
        <w:rPr>
          <w:b/>
          <w:sz w:val="22"/>
          <w:szCs w:val="22"/>
          <w:u w:val="single"/>
        </w:rPr>
        <w:t>Előadó:</w:t>
      </w:r>
      <w:r w:rsidRPr="00CC54FE">
        <w:rPr>
          <w:sz w:val="22"/>
          <w:szCs w:val="22"/>
        </w:rPr>
        <w:tab/>
      </w:r>
      <w:r>
        <w:rPr>
          <w:sz w:val="22"/>
          <w:szCs w:val="22"/>
        </w:rPr>
        <w:t xml:space="preserve">Vagyongazdálkodási referens I. </w:t>
      </w:r>
    </w:p>
    <w:p w14:paraId="08878C9C" w14:textId="77777777" w:rsidR="00331DC5" w:rsidRPr="00CC54FE" w:rsidRDefault="00331DC5" w:rsidP="00331DC5">
      <w:pPr>
        <w:jc w:val="both"/>
        <w:rPr>
          <w:b/>
          <w:sz w:val="22"/>
          <w:szCs w:val="22"/>
        </w:rPr>
      </w:pPr>
    </w:p>
    <w:p w14:paraId="5329DED7" w14:textId="77777777" w:rsidR="00331DC5" w:rsidRPr="00CC54FE" w:rsidRDefault="00331DC5" w:rsidP="00331DC5">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Kutyifa Sándorné vagyongazdálkodási referenst</w:t>
      </w:r>
      <w:r w:rsidRPr="00CC54FE">
        <w:rPr>
          <w:b/>
          <w:sz w:val="22"/>
          <w:szCs w:val="22"/>
        </w:rPr>
        <w:t>.</w:t>
      </w:r>
    </w:p>
    <w:p w14:paraId="0856B15B" w14:textId="77777777" w:rsidR="00331DC5" w:rsidRPr="00CC54FE" w:rsidRDefault="00331DC5" w:rsidP="00331DC5">
      <w:pPr>
        <w:jc w:val="both"/>
        <w:rPr>
          <w:bCs/>
          <w:sz w:val="22"/>
          <w:szCs w:val="22"/>
        </w:rPr>
      </w:pPr>
    </w:p>
    <w:p w14:paraId="61B0033B" w14:textId="1065127B" w:rsidR="00B11448" w:rsidRPr="00B11448" w:rsidRDefault="00331DC5" w:rsidP="00B11448">
      <w:pPr>
        <w:jc w:val="both"/>
        <w:rPr>
          <w:sz w:val="22"/>
          <w:szCs w:val="22"/>
        </w:rPr>
      </w:pPr>
      <w:r>
        <w:rPr>
          <w:b/>
          <w:sz w:val="22"/>
          <w:szCs w:val="22"/>
        </w:rPr>
        <w:t>Kutyifa Sándorné vagyongazdálkodási refe</w:t>
      </w:r>
      <w:r w:rsidRPr="00B11448">
        <w:rPr>
          <w:b/>
          <w:sz w:val="22"/>
          <w:szCs w:val="22"/>
        </w:rPr>
        <w:t xml:space="preserve">rens </w:t>
      </w:r>
      <w:r w:rsidRPr="00B11448">
        <w:rPr>
          <w:bCs/>
          <w:sz w:val="22"/>
          <w:szCs w:val="22"/>
        </w:rPr>
        <w:t xml:space="preserve">elmondta, hogy </w:t>
      </w:r>
      <w:r w:rsidR="00B11448" w:rsidRPr="00B11448">
        <w:rPr>
          <w:sz w:val="22"/>
          <w:szCs w:val="22"/>
        </w:rPr>
        <w:t>az Ady Endre u. 7. szám alatti, 1147 m</w:t>
      </w:r>
      <w:r w:rsidR="00B11448" w:rsidRPr="00B11448">
        <w:rPr>
          <w:sz w:val="22"/>
          <w:szCs w:val="22"/>
          <w:vertAlign w:val="superscript"/>
        </w:rPr>
        <w:t>2</w:t>
      </w:r>
      <w:r w:rsidR="00B11448" w:rsidRPr="00B11448">
        <w:rPr>
          <w:sz w:val="22"/>
          <w:szCs w:val="22"/>
        </w:rPr>
        <w:t xml:space="preserve"> alapterületű, kivett lakóház, udvar rendeltetésű ingatlan tulajdonosai az ingatlant értékesítésre ajánlották fel Kiskőrös Város Önkormányzata részére.</w:t>
      </w:r>
      <w:r w:rsidR="00B17682">
        <w:rPr>
          <w:sz w:val="22"/>
          <w:szCs w:val="22"/>
        </w:rPr>
        <w:t xml:space="preserve"> </w:t>
      </w:r>
      <w:r w:rsidR="00B11448" w:rsidRPr="00B11448">
        <w:rPr>
          <w:sz w:val="22"/>
          <w:szCs w:val="22"/>
        </w:rPr>
        <w:t xml:space="preserve">Az Önkormányzat rendezési tervében az ingatlan a Vasvári Pál utcát az Ady Endre utcával összekötő út kiépítésére van kiszabályozva, Magyarország </w:t>
      </w:r>
      <w:r w:rsidR="00B17682">
        <w:rPr>
          <w:sz w:val="22"/>
          <w:szCs w:val="22"/>
        </w:rPr>
        <w:t>H</w:t>
      </w:r>
      <w:r w:rsidR="00B11448" w:rsidRPr="00B11448">
        <w:rPr>
          <w:sz w:val="22"/>
          <w:szCs w:val="22"/>
        </w:rPr>
        <w:t xml:space="preserve">elyi </w:t>
      </w:r>
      <w:r w:rsidR="00B17682">
        <w:rPr>
          <w:sz w:val="22"/>
          <w:szCs w:val="22"/>
        </w:rPr>
        <w:t>Ö</w:t>
      </w:r>
      <w:r w:rsidR="00B11448" w:rsidRPr="00B11448">
        <w:rPr>
          <w:sz w:val="22"/>
          <w:szCs w:val="22"/>
        </w:rPr>
        <w:t>nkormányzatairól szóló törvény értelmében településfejlesztés, településrendezés, mint helyben biztosítható önkormányzati közfeladat megvalósulását szolgálja.</w:t>
      </w:r>
      <w:r w:rsidR="00B17682">
        <w:rPr>
          <w:sz w:val="22"/>
          <w:szCs w:val="22"/>
        </w:rPr>
        <w:t xml:space="preserve"> Az Önkormányzat szerződéses feltételeinek elfogadásáról a Képviselő-testület jogosult dönteni.</w:t>
      </w:r>
    </w:p>
    <w:p w14:paraId="00DE9BF9" w14:textId="3878D5E9" w:rsidR="00331DC5" w:rsidRPr="00CC54FE" w:rsidRDefault="00331DC5" w:rsidP="00331DC5">
      <w:pPr>
        <w:jc w:val="both"/>
        <w:rPr>
          <w:b/>
          <w:sz w:val="22"/>
          <w:szCs w:val="22"/>
        </w:rPr>
      </w:pPr>
    </w:p>
    <w:p w14:paraId="11CE517D" w14:textId="77777777" w:rsidR="00331DC5" w:rsidRPr="00CC54FE" w:rsidRDefault="00331DC5" w:rsidP="00331DC5">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3318DC56" w14:textId="77777777" w:rsidR="00331DC5" w:rsidRPr="00CC54FE" w:rsidRDefault="00331DC5" w:rsidP="00331DC5">
      <w:pPr>
        <w:jc w:val="both"/>
        <w:rPr>
          <w:sz w:val="22"/>
          <w:szCs w:val="22"/>
        </w:rPr>
      </w:pPr>
    </w:p>
    <w:p w14:paraId="5BC9A45C" w14:textId="77777777" w:rsidR="00331DC5" w:rsidRPr="00CC54FE" w:rsidRDefault="00331DC5" w:rsidP="00331DC5">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61B34472" w14:textId="77777777" w:rsidR="00331DC5" w:rsidRPr="00CC54FE" w:rsidRDefault="00331DC5" w:rsidP="00331DC5">
      <w:pPr>
        <w:jc w:val="both"/>
        <w:rPr>
          <w:sz w:val="22"/>
          <w:szCs w:val="22"/>
        </w:rPr>
      </w:pPr>
    </w:p>
    <w:p w14:paraId="3555C040" w14:textId="77777777" w:rsidR="00331DC5" w:rsidRDefault="00331DC5" w:rsidP="00331DC5">
      <w:pPr>
        <w:jc w:val="both"/>
        <w:rPr>
          <w:sz w:val="22"/>
          <w:szCs w:val="22"/>
        </w:rPr>
      </w:pPr>
      <w:r w:rsidRPr="00CC54FE">
        <w:rPr>
          <w:sz w:val="22"/>
          <w:szCs w:val="22"/>
        </w:rPr>
        <w:t>A Képviselő-testület 10 „igen” szavazattal az alábbi határozatot hozta:</w:t>
      </w:r>
    </w:p>
    <w:p w14:paraId="57CE7041" w14:textId="77777777" w:rsidR="00331DC5" w:rsidRDefault="00331DC5" w:rsidP="00331DC5">
      <w:pPr>
        <w:jc w:val="both"/>
        <w:rPr>
          <w:sz w:val="22"/>
          <w:szCs w:val="22"/>
        </w:rPr>
      </w:pPr>
    </w:p>
    <w:p w14:paraId="72B4576C" w14:textId="77777777" w:rsidR="00331DC5" w:rsidRDefault="00331DC5" w:rsidP="00331DC5">
      <w:pPr>
        <w:jc w:val="both"/>
        <w:rPr>
          <w:b/>
          <w:sz w:val="22"/>
          <w:szCs w:val="22"/>
          <w:u w:val="single"/>
        </w:rPr>
      </w:pPr>
      <w:r>
        <w:rPr>
          <w:b/>
          <w:sz w:val="22"/>
          <w:szCs w:val="22"/>
          <w:u w:val="single"/>
        </w:rPr>
        <w:t>51/</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B8AB2C3" w14:textId="77777777" w:rsidR="00331DC5" w:rsidRDefault="00331DC5" w:rsidP="00331DC5">
      <w:pPr>
        <w:keepNext/>
        <w:jc w:val="both"/>
        <w:outlineLvl w:val="2"/>
        <w:rPr>
          <w:b/>
          <w:bCs/>
          <w:iCs/>
          <w:sz w:val="22"/>
          <w:szCs w:val="22"/>
        </w:rPr>
      </w:pPr>
      <w:r>
        <w:rPr>
          <w:sz w:val="22"/>
          <w:szCs w:val="22"/>
        </w:rPr>
        <w:t>A</w:t>
      </w:r>
      <w:r w:rsidRPr="00581747">
        <w:rPr>
          <w:sz w:val="22"/>
          <w:szCs w:val="22"/>
        </w:rPr>
        <w:t xml:space="preserve"> </w:t>
      </w:r>
      <w:r w:rsidRPr="00C7242E">
        <w:rPr>
          <w:sz w:val="22"/>
          <w:szCs w:val="22"/>
        </w:rPr>
        <w:t xml:space="preserve">Kiskőrös, </w:t>
      </w:r>
      <w:r>
        <w:rPr>
          <w:sz w:val="22"/>
          <w:szCs w:val="22"/>
        </w:rPr>
        <w:t>1538</w:t>
      </w:r>
      <w:r w:rsidRPr="00C7242E">
        <w:rPr>
          <w:sz w:val="22"/>
          <w:szCs w:val="22"/>
        </w:rPr>
        <w:t xml:space="preserve"> h</w:t>
      </w:r>
      <w:r>
        <w:rPr>
          <w:sz w:val="22"/>
          <w:szCs w:val="22"/>
        </w:rPr>
        <w:t>rsz-ú, természetben Kiskőrös, Ady Endre u. 7. szám alatti ingatlan adásvétele</w:t>
      </w:r>
    </w:p>
    <w:p w14:paraId="62F8A54D" w14:textId="77777777" w:rsidR="00331DC5" w:rsidRDefault="00331DC5" w:rsidP="00331DC5">
      <w:pPr>
        <w:keepNext/>
        <w:outlineLvl w:val="2"/>
        <w:rPr>
          <w:b/>
          <w:bCs/>
          <w:iCs/>
          <w:sz w:val="22"/>
          <w:szCs w:val="22"/>
        </w:rPr>
      </w:pPr>
    </w:p>
    <w:p w14:paraId="77EA593B" w14:textId="77777777" w:rsidR="00331DC5" w:rsidRDefault="00331DC5" w:rsidP="00331DC5">
      <w:pPr>
        <w:keepNext/>
        <w:outlineLvl w:val="2"/>
        <w:rPr>
          <w:b/>
          <w:bCs/>
          <w:iCs/>
          <w:sz w:val="22"/>
          <w:szCs w:val="22"/>
        </w:rPr>
      </w:pPr>
    </w:p>
    <w:p w14:paraId="746E199A" w14:textId="77777777" w:rsidR="00331DC5" w:rsidRPr="00937263" w:rsidRDefault="00331DC5" w:rsidP="00331DC5">
      <w:pPr>
        <w:pStyle w:val="Nincstrkz"/>
        <w:jc w:val="center"/>
        <w:rPr>
          <w:b/>
          <w:bCs/>
          <w:sz w:val="22"/>
          <w:szCs w:val="22"/>
        </w:rPr>
      </w:pPr>
      <w:r w:rsidRPr="00334532">
        <w:rPr>
          <w:b/>
          <w:bCs/>
          <w:sz w:val="22"/>
          <w:szCs w:val="22"/>
        </w:rPr>
        <w:t xml:space="preserve">HATÁROZAT </w:t>
      </w:r>
    </w:p>
    <w:p w14:paraId="3ED91BD0" w14:textId="77777777" w:rsidR="00331DC5" w:rsidRDefault="00331DC5" w:rsidP="00331DC5">
      <w:pPr>
        <w:jc w:val="both"/>
      </w:pPr>
    </w:p>
    <w:p w14:paraId="2A0CBF93" w14:textId="77777777" w:rsidR="00331DC5" w:rsidRDefault="00331DC5" w:rsidP="00331DC5">
      <w:pPr>
        <w:jc w:val="both"/>
      </w:pPr>
    </w:p>
    <w:p w14:paraId="461E290B" w14:textId="77777777" w:rsidR="00331DC5" w:rsidRPr="005E389A" w:rsidRDefault="00331DC5" w:rsidP="00331DC5">
      <w:pPr>
        <w:rPr>
          <w:sz w:val="22"/>
          <w:szCs w:val="22"/>
        </w:rPr>
      </w:pPr>
      <w:r w:rsidRPr="005E389A">
        <w:rPr>
          <w:sz w:val="22"/>
          <w:szCs w:val="22"/>
        </w:rPr>
        <w:t>A Képviselő-testület</w:t>
      </w:r>
    </w:p>
    <w:p w14:paraId="0E195F25" w14:textId="77777777" w:rsidR="00331DC5" w:rsidRPr="005E389A" w:rsidRDefault="00331DC5" w:rsidP="00331DC5">
      <w:pPr>
        <w:rPr>
          <w:sz w:val="22"/>
          <w:szCs w:val="22"/>
        </w:rPr>
      </w:pPr>
    </w:p>
    <w:p w14:paraId="7E63C13D" w14:textId="77777777" w:rsidR="00331DC5" w:rsidRDefault="00331DC5" w:rsidP="00331DC5">
      <w:pPr>
        <w:pStyle w:val="Listaszerbekezds"/>
        <w:widowControl/>
        <w:numPr>
          <w:ilvl w:val="0"/>
          <w:numId w:val="22"/>
        </w:numPr>
        <w:autoSpaceDE/>
        <w:autoSpaceDN/>
        <w:adjustRightInd/>
        <w:spacing w:line="240" w:lineRule="auto"/>
        <w:jc w:val="both"/>
        <w:rPr>
          <w:sz w:val="22"/>
          <w:szCs w:val="22"/>
        </w:rPr>
      </w:pPr>
      <w:r w:rsidRPr="005E389A">
        <w:rPr>
          <w:sz w:val="22"/>
          <w:szCs w:val="22"/>
        </w:rPr>
        <w:t>egyetért azzal, hogy Kiskőrös Város Önkormányzata, településfejlesztés, településrendezés, mint helyben biztosítható önkormányzati közfeladat céljára, visszterhes tulajdonjog átruházás útján megvásárolja Dr. Szlovák Ibolya Ágnes és Dr. Szlovák György tulajdonát képező Kiskőrös, 1538 hrsz-ú, természetben Kiskőrös, Ady Endre u. 7. szám alatti, 1147 m</w:t>
      </w:r>
      <w:r w:rsidRPr="005E389A">
        <w:rPr>
          <w:sz w:val="22"/>
          <w:szCs w:val="22"/>
          <w:vertAlign w:val="superscript"/>
        </w:rPr>
        <w:t>2</w:t>
      </w:r>
      <w:r w:rsidRPr="005E389A">
        <w:rPr>
          <w:sz w:val="22"/>
          <w:szCs w:val="22"/>
        </w:rPr>
        <w:t xml:space="preserve"> alapterületű, kivett lakóház, udvar rendeltetésű ingatlant, a határozat mellékletét képező adásvételi szerződésben foglalt tulajdonjog-átruházási feltételekkel, 30.000.000,-Ft összegben.</w:t>
      </w:r>
    </w:p>
    <w:p w14:paraId="53F94735" w14:textId="77777777" w:rsidR="00331DC5" w:rsidRPr="005E389A" w:rsidRDefault="00331DC5" w:rsidP="00331DC5">
      <w:pPr>
        <w:pStyle w:val="Listaszerbekezds"/>
        <w:jc w:val="both"/>
        <w:rPr>
          <w:sz w:val="22"/>
          <w:szCs w:val="22"/>
        </w:rPr>
      </w:pPr>
    </w:p>
    <w:p w14:paraId="1D2D9472" w14:textId="77777777" w:rsidR="00331DC5" w:rsidRPr="005E389A" w:rsidRDefault="00331DC5" w:rsidP="00331DC5">
      <w:pPr>
        <w:pStyle w:val="Szvegtrzsbehzssal3"/>
        <w:numPr>
          <w:ilvl w:val="0"/>
          <w:numId w:val="22"/>
        </w:numPr>
        <w:spacing w:after="0"/>
        <w:jc w:val="both"/>
        <w:rPr>
          <w:sz w:val="22"/>
          <w:szCs w:val="22"/>
        </w:rPr>
      </w:pPr>
      <w:r w:rsidRPr="005E389A">
        <w:rPr>
          <w:sz w:val="22"/>
          <w:szCs w:val="22"/>
        </w:rPr>
        <w:t xml:space="preserve">felhatalmazza a polgármestert a határozat melléklete szerinti adásvételi szerződés, </w:t>
      </w:r>
      <w:r w:rsidRPr="005E389A">
        <w:rPr>
          <w:bCs/>
          <w:sz w:val="22"/>
          <w:szCs w:val="22"/>
        </w:rPr>
        <w:t xml:space="preserve">továbbá az azzal összefüggő jognyilatkozatok megtételére és </w:t>
      </w:r>
      <w:r w:rsidRPr="005E389A">
        <w:rPr>
          <w:sz w:val="22"/>
          <w:szCs w:val="22"/>
        </w:rPr>
        <w:t>aláírására, valamint a tulajdonjog ingatlan-nyilvántartásba történő bejegyeztetésére.</w:t>
      </w:r>
    </w:p>
    <w:p w14:paraId="78A4AB3C" w14:textId="77777777" w:rsidR="00331DC5" w:rsidRDefault="00331DC5" w:rsidP="00331DC5">
      <w:pPr>
        <w:jc w:val="both"/>
        <w:rPr>
          <w:b/>
          <w:bCs/>
          <w:sz w:val="22"/>
          <w:szCs w:val="22"/>
          <w:u w:val="single"/>
        </w:rPr>
      </w:pPr>
    </w:p>
    <w:p w14:paraId="0B102C23" w14:textId="77777777" w:rsidR="0007476A" w:rsidRDefault="0007476A" w:rsidP="00331DC5">
      <w:pPr>
        <w:jc w:val="both"/>
        <w:rPr>
          <w:b/>
          <w:bCs/>
          <w:sz w:val="22"/>
          <w:szCs w:val="22"/>
          <w:u w:val="single"/>
        </w:rPr>
      </w:pPr>
    </w:p>
    <w:p w14:paraId="128D05B0" w14:textId="7808F79D" w:rsidR="00331DC5" w:rsidRPr="005E389A" w:rsidRDefault="00331DC5" w:rsidP="00331DC5">
      <w:pPr>
        <w:jc w:val="both"/>
        <w:rPr>
          <w:sz w:val="22"/>
          <w:szCs w:val="22"/>
        </w:rPr>
      </w:pPr>
      <w:r w:rsidRPr="005E389A">
        <w:rPr>
          <w:b/>
          <w:bCs/>
          <w:sz w:val="22"/>
          <w:szCs w:val="22"/>
          <w:u w:val="single"/>
        </w:rPr>
        <w:t>Felelős:</w:t>
      </w:r>
      <w:r w:rsidRPr="005E389A">
        <w:rPr>
          <w:sz w:val="22"/>
          <w:szCs w:val="22"/>
        </w:rPr>
        <w:tab/>
        <w:t>polgármester</w:t>
      </w:r>
    </w:p>
    <w:p w14:paraId="471FDE0B" w14:textId="77777777" w:rsidR="00331DC5" w:rsidRPr="005E389A" w:rsidRDefault="00331DC5" w:rsidP="00331DC5">
      <w:pPr>
        <w:jc w:val="both"/>
        <w:rPr>
          <w:sz w:val="22"/>
          <w:szCs w:val="22"/>
        </w:rPr>
      </w:pPr>
      <w:r w:rsidRPr="005E389A">
        <w:rPr>
          <w:b/>
          <w:bCs/>
          <w:sz w:val="22"/>
          <w:szCs w:val="22"/>
          <w:u w:val="single"/>
        </w:rPr>
        <w:t>Határidő:</w:t>
      </w:r>
      <w:r w:rsidRPr="005E389A">
        <w:rPr>
          <w:sz w:val="22"/>
          <w:szCs w:val="22"/>
        </w:rPr>
        <w:tab/>
        <w:t>értelemszerűen</w:t>
      </w:r>
    </w:p>
    <w:p w14:paraId="76B7108D" w14:textId="77777777" w:rsidR="00096EFB" w:rsidRDefault="00096EFB" w:rsidP="00121178">
      <w:pPr>
        <w:jc w:val="right"/>
        <w:rPr>
          <w:i/>
          <w:sz w:val="22"/>
          <w:szCs w:val="22"/>
        </w:rPr>
      </w:pPr>
    </w:p>
    <w:p w14:paraId="5433F180" w14:textId="77777777" w:rsidR="00096EFB" w:rsidRDefault="00096EFB" w:rsidP="00121178">
      <w:pPr>
        <w:jc w:val="right"/>
        <w:rPr>
          <w:i/>
          <w:sz w:val="22"/>
          <w:szCs w:val="22"/>
        </w:rPr>
      </w:pPr>
    </w:p>
    <w:p w14:paraId="7A856914" w14:textId="77777777" w:rsidR="00096EFB" w:rsidRDefault="00096EFB" w:rsidP="00121178">
      <w:pPr>
        <w:jc w:val="right"/>
        <w:rPr>
          <w:i/>
          <w:sz w:val="22"/>
          <w:szCs w:val="22"/>
        </w:rPr>
      </w:pPr>
    </w:p>
    <w:p w14:paraId="57B051FF" w14:textId="67C48DEB" w:rsidR="00121178" w:rsidRPr="00121178" w:rsidRDefault="00121178" w:rsidP="00121178">
      <w:pPr>
        <w:jc w:val="right"/>
        <w:rPr>
          <w:i/>
          <w:sz w:val="22"/>
          <w:szCs w:val="22"/>
        </w:rPr>
      </w:pPr>
      <w:r w:rsidRPr="00121178">
        <w:rPr>
          <w:i/>
          <w:sz w:val="22"/>
          <w:szCs w:val="22"/>
        </w:rPr>
        <w:lastRenderedPageBreak/>
        <w:t xml:space="preserve">Melléklet az 51/2023. sz. </w:t>
      </w:r>
      <w:proofErr w:type="spellStart"/>
      <w:r w:rsidRPr="00121178">
        <w:rPr>
          <w:i/>
          <w:sz w:val="22"/>
          <w:szCs w:val="22"/>
        </w:rPr>
        <w:t>Képv</w:t>
      </w:r>
      <w:proofErr w:type="spellEnd"/>
      <w:r w:rsidRPr="00121178">
        <w:rPr>
          <w:i/>
          <w:sz w:val="22"/>
          <w:szCs w:val="22"/>
        </w:rPr>
        <w:t>. test. határozathoz</w:t>
      </w:r>
    </w:p>
    <w:p w14:paraId="22467A68" w14:textId="77777777" w:rsidR="00121178" w:rsidRPr="00121178" w:rsidRDefault="00121178" w:rsidP="00121178">
      <w:pPr>
        <w:jc w:val="center"/>
        <w:rPr>
          <w:b/>
          <w:bCs/>
          <w:sz w:val="22"/>
          <w:szCs w:val="22"/>
        </w:rPr>
      </w:pPr>
    </w:p>
    <w:p w14:paraId="04D2A84C" w14:textId="77777777" w:rsidR="00121178" w:rsidRPr="00121178" w:rsidRDefault="00121178" w:rsidP="00121178">
      <w:pPr>
        <w:jc w:val="center"/>
        <w:rPr>
          <w:b/>
          <w:bCs/>
          <w:sz w:val="28"/>
          <w:szCs w:val="28"/>
        </w:rPr>
      </w:pPr>
      <w:r w:rsidRPr="00121178">
        <w:rPr>
          <w:b/>
          <w:bCs/>
          <w:sz w:val="28"/>
          <w:szCs w:val="28"/>
        </w:rPr>
        <w:t>Adásvételi szerződés</w:t>
      </w:r>
    </w:p>
    <w:p w14:paraId="208F2E26" w14:textId="77777777" w:rsidR="00121178" w:rsidRPr="00121178" w:rsidRDefault="00121178" w:rsidP="00121178">
      <w:pPr>
        <w:rPr>
          <w:sz w:val="22"/>
          <w:szCs w:val="22"/>
        </w:rPr>
      </w:pPr>
    </w:p>
    <w:p w14:paraId="2FEA26AC" w14:textId="77777777" w:rsidR="00121178" w:rsidRPr="00121178" w:rsidRDefault="00121178" w:rsidP="00121178">
      <w:pPr>
        <w:jc w:val="both"/>
        <w:rPr>
          <w:sz w:val="22"/>
          <w:szCs w:val="22"/>
        </w:rPr>
      </w:pPr>
      <w:r w:rsidRPr="00121178">
        <w:rPr>
          <w:sz w:val="22"/>
          <w:szCs w:val="22"/>
        </w:rPr>
        <w:t xml:space="preserve">Amely létrejött egyrészről </w:t>
      </w:r>
    </w:p>
    <w:p w14:paraId="44DA572C" w14:textId="77777777" w:rsidR="00121178" w:rsidRPr="00121178" w:rsidRDefault="00121178" w:rsidP="00121178">
      <w:pPr>
        <w:jc w:val="both"/>
        <w:rPr>
          <w:sz w:val="22"/>
          <w:szCs w:val="22"/>
        </w:rPr>
      </w:pPr>
      <w:r w:rsidRPr="00121178">
        <w:rPr>
          <w:b/>
          <w:bCs/>
          <w:sz w:val="22"/>
          <w:szCs w:val="22"/>
        </w:rPr>
        <w:t>Dr. Szlovák Ibolya Ágnes</w:t>
      </w:r>
      <w:r w:rsidRPr="00121178">
        <w:rPr>
          <w:sz w:val="22"/>
          <w:szCs w:val="22"/>
        </w:rPr>
        <w:t xml:space="preserve"> (születési neve, születési hely, idő:., anyja neve:, lakik: ., személyi száma:, adóazonosító jele:) mint eladó</w:t>
      </w:r>
      <w:r w:rsidRPr="00121178">
        <w:rPr>
          <w:b/>
          <w:bCs/>
          <w:sz w:val="22"/>
          <w:szCs w:val="22"/>
        </w:rPr>
        <w:t xml:space="preserve"> </w:t>
      </w:r>
      <w:r w:rsidRPr="00121178">
        <w:rPr>
          <w:sz w:val="22"/>
          <w:szCs w:val="22"/>
        </w:rPr>
        <w:t xml:space="preserve">– a továbbiakban mint </w:t>
      </w:r>
      <w:r w:rsidRPr="00121178">
        <w:rPr>
          <w:b/>
          <w:bCs/>
          <w:sz w:val="22"/>
          <w:szCs w:val="22"/>
        </w:rPr>
        <w:t>Eladó I.</w:t>
      </w:r>
      <w:r w:rsidRPr="00121178">
        <w:rPr>
          <w:sz w:val="22"/>
          <w:szCs w:val="22"/>
        </w:rPr>
        <w:t xml:space="preserve"> – és </w:t>
      </w:r>
    </w:p>
    <w:p w14:paraId="074EFFCA" w14:textId="77777777" w:rsidR="00121178" w:rsidRPr="00121178" w:rsidRDefault="00121178" w:rsidP="00121178">
      <w:pPr>
        <w:jc w:val="both"/>
        <w:rPr>
          <w:sz w:val="22"/>
          <w:szCs w:val="22"/>
        </w:rPr>
      </w:pPr>
      <w:r w:rsidRPr="00121178">
        <w:rPr>
          <w:b/>
          <w:bCs/>
          <w:sz w:val="22"/>
          <w:szCs w:val="22"/>
        </w:rPr>
        <w:t>Dr. Szlovák György</w:t>
      </w:r>
      <w:r w:rsidRPr="00121178">
        <w:rPr>
          <w:sz w:val="22"/>
          <w:szCs w:val="22"/>
        </w:rPr>
        <w:t xml:space="preserve"> (születési neve: születési hely, idő: anyja neve:, lakik: ., személyi száma:, adóazonosító jele:) mint eladó – a továbbiakban </w:t>
      </w:r>
      <w:r w:rsidRPr="00121178">
        <w:rPr>
          <w:b/>
          <w:bCs/>
          <w:sz w:val="22"/>
          <w:szCs w:val="22"/>
        </w:rPr>
        <w:t>Eladó II.</w:t>
      </w:r>
      <w:r w:rsidRPr="00121178">
        <w:rPr>
          <w:sz w:val="22"/>
          <w:szCs w:val="22"/>
        </w:rPr>
        <w:t xml:space="preserve"> – Eladó I. és Eladó II. a továbbiakban együtt Eladók – valamint</w:t>
      </w:r>
    </w:p>
    <w:p w14:paraId="7CB7A2D3" w14:textId="77777777" w:rsidR="00121178" w:rsidRPr="00121178" w:rsidRDefault="00121178" w:rsidP="00121178">
      <w:pPr>
        <w:jc w:val="both"/>
        <w:rPr>
          <w:sz w:val="22"/>
          <w:szCs w:val="22"/>
        </w:rPr>
      </w:pPr>
      <w:r w:rsidRPr="00121178">
        <w:rPr>
          <w:b/>
          <w:bCs/>
          <w:sz w:val="22"/>
          <w:szCs w:val="22"/>
        </w:rPr>
        <w:t>Szlovák Györgyné</w:t>
      </w:r>
      <w:r w:rsidRPr="00121178">
        <w:rPr>
          <w:b/>
          <w:sz w:val="22"/>
          <w:szCs w:val="22"/>
        </w:rPr>
        <w:t xml:space="preserve"> </w:t>
      </w:r>
      <w:r w:rsidRPr="00121178">
        <w:rPr>
          <w:sz w:val="22"/>
          <w:szCs w:val="22"/>
        </w:rPr>
        <w:t xml:space="preserve">(születési neve:, születési hely, idő: anyja neve:, lakik:., személyi száma:, adóazonosító jele:) mint </w:t>
      </w:r>
      <w:r w:rsidRPr="00121178">
        <w:rPr>
          <w:bCs/>
          <w:sz w:val="22"/>
          <w:szCs w:val="22"/>
        </w:rPr>
        <w:t>özvegyi jog jogosultja</w:t>
      </w:r>
      <w:r w:rsidRPr="00121178">
        <w:rPr>
          <w:sz w:val="22"/>
          <w:szCs w:val="22"/>
        </w:rPr>
        <w:t xml:space="preserve"> – a továbbiakban </w:t>
      </w:r>
      <w:r w:rsidRPr="00121178">
        <w:rPr>
          <w:b/>
          <w:sz w:val="22"/>
          <w:szCs w:val="22"/>
        </w:rPr>
        <w:t>Özvegyi jog jogosultja</w:t>
      </w:r>
      <w:r w:rsidRPr="00121178">
        <w:rPr>
          <w:sz w:val="22"/>
          <w:szCs w:val="22"/>
        </w:rPr>
        <w:t xml:space="preserve"> – másrészről </w:t>
      </w:r>
    </w:p>
    <w:p w14:paraId="2BEE6C91" w14:textId="77777777" w:rsidR="00121178" w:rsidRPr="00121178" w:rsidRDefault="00121178" w:rsidP="00121178">
      <w:pPr>
        <w:jc w:val="both"/>
        <w:rPr>
          <w:sz w:val="22"/>
          <w:szCs w:val="22"/>
        </w:rPr>
      </w:pPr>
      <w:r w:rsidRPr="00121178">
        <w:rPr>
          <w:b/>
          <w:bCs/>
          <w:sz w:val="22"/>
          <w:szCs w:val="22"/>
        </w:rPr>
        <w:t>Kiskőrös Város Önkormányzata</w:t>
      </w:r>
      <w:r w:rsidRPr="00121178">
        <w:rPr>
          <w:sz w:val="22"/>
          <w:szCs w:val="22"/>
        </w:rPr>
        <w:t xml:space="preserve"> (székhelye: 6200 Kiskőrös, Petőfi S. tér 1., Törzskönyvi azonosító szám (PIR): 724782, adószáma: 15724784-2-03, KSH-száma: 15724784-8411-321-03, képviseli: Domonyi László Mihály polgármester, lakik: 6200 Kiskőrös, Toldi u. 6.) mint vevő</w:t>
      </w:r>
      <w:r w:rsidRPr="00121178">
        <w:rPr>
          <w:b/>
          <w:bCs/>
          <w:sz w:val="22"/>
          <w:szCs w:val="22"/>
        </w:rPr>
        <w:t xml:space="preserve"> </w:t>
      </w:r>
      <w:r w:rsidRPr="00121178">
        <w:rPr>
          <w:sz w:val="22"/>
          <w:szCs w:val="22"/>
        </w:rPr>
        <w:t xml:space="preserve">– a továbbiakban, mint </w:t>
      </w:r>
      <w:r w:rsidRPr="00121178">
        <w:rPr>
          <w:b/>
          <w:bCs/>
          <w:sz w:val="22"/>
          <w:szCs w:val="22"/>
        </w:rPr>
        <w:t>Vevő</w:t>
      </w:r>
      <w:r w:rsidRPr="00121178">
        <w:rPr>
          <w:sz w:val="22"/>
          <w:szCs w:val="22"/>
        </w:rPr>
        <w:t xml:space="preserve"> – Eladók és Vevő a továbbiakban együtt </w:t>
      </w:r>
      <w:r w:rsidRPr="00121178">
        <w:rPr>
          <w:b/>
          <w:bCs/>
          <w:sz w:val="22"/>
          <w:szCs w:val="22"/>
        </w:rPr>
        <w:t xml:space="preserve">Felek ill. Szerződő felek – </w:t>
      </w:r>
      <w:r w:rsidRPr="00121178">
        <w:rPr>
          <w:sz w:val="22"/>
          <w:szCs w:val="22"/>
        </w:rPr>
        <w:t xml:space="preserve">között a mai napon az alábbi feltételek szerint: </w:t>
      </w:r>
    </w:p>
    <w:p w14:paraId="74C7D083" w14:textId="77777777" w:rsidR="00121178" w:rsidRPr="00121178" w:rsidRDefault="00121178" w:rsidP="00121178">
      <w:pPr>
        <w:jc w:val="both"/>
        <w:rPr>
          <w:sz w:val="22"/>
          <w:szCs w:val="22"/>
        </w:rPr>
      </w:pPr>
    </w:p>
    <w:p w14:paraId="309729A0" w14:textId="77777777" w:rsidR="00121178" w:rsidRPr="00121178" w:rsidRDefault="00121178" w:rsidP="00121178">
      <w:pPr>
        <w:jc w:val="center"/>
        <w:rPr>
          <w:b/>
          <w:sz w:val="22"/>
          <w:szCs w:val="22"/>
        </w:rPr>
      </w:pPr>
      <w:r w:rsidRPr="00121178">
        <w:rPr>
          <w:b/>
          <w:sz w:val="22"/>
          <w:szCs w:val="22"/>
        </w:rPr>
        <w:t>I. Általános rendelkezések</w:t>
      </w:r>
    </w:p>
    <w:p w14:paraId="3224B8AA" w14:textId="77777777" w:rsidR="00121178" w:rsidRPr="00121178" w:rsidRDefault="00121178" w:rsidP="00121178">
      <w:pPr>
        <w:jc w:val="both"/>
        <w:rPr>
          <w:sz w:val="22"/>
          <w:szCs w:val="22"/>
        </w:rPr>
      </w:pPr>
    </w:p>
    <w:p w14:paraId="45CD2DEB" w14:textId="77777777" w:rsidR="00121178" w:rsidRPr="00121178" w:rsidRDefault="00121178" w:rsidP="00121178">
      <w:pPr>
        <w:jc w:val="both"/>
        <w:rPr>
          <w:sz w:val="22"/>
          <w:szCs w:val="22"/>
        </w:rPr>
      </w:pPr>
      <w:r w:rsidRPr="00121178">
        <w:rPr>
          <w:sz w:val="22"/>
          <w:szCs w:val="22"/>
        </w:rPr>
        <w:t xml:space="preserve">1./ Eladó I. ½-ed arányú-, Eladó II. ½ arányú közös tulajdonában (mindösszesen Eladók 1/1 arányú tulajdonában) áll a </w:t>
      </w:r>
      <w:r w:rsidRPr="00121178">
        <w:rPr>
          <w:b/>
          <w:bCs/>
          <w:sz w:val="22"/>
          <w:szCs w:val="22"/>
        </w:rPr>
        <w:t>Kiskőrös, belterület 1538 hrsz.</w:t>
      </w:r>
      <w:r w:rsidRPr="00121178">
        <w:rPr>
          <w:sz w:val="22"/>
          <w:szCs w:val="22"/>
        </w:rPr>
        <w:t xml:space="preserve"> alatt felvett, mindösszesen 1147 m</w:t>
      </w:r>
      <w:r w:rsidRPr="00121178">
        <w:rPr>
          <w:sz w:val="22"/>
          <w:szCs w:val="22"/>
          <w:vertAlign w:val="superscript"/>
        </w:rPr>
        <w:t>2</w:t>
      </w:r>
      <w:r w:rsidRPr="00121178">
        <w:rPr>
          <w:sz w:val="22"/>
          <w:szCs w:val="22"/>
        </w:rPr>
        <w:t xml:space="preserve"> területű, kivett lakóház, udvar megnevezésű, természetben 6200 Kiskőrös, Ady Endre utca 7. szám alatt található ingatlan (a továbbiakban </w:t>
      </w:r>
      <w:r w:rsidRPr="00121178">
        <w:rPr>
          <w:b/>
          <w:bCs/>
          <w:sz w:val="22"/>
          <w:szCs w:val="22"/>
        </w:rPr>
        <w:t>Ingatlan</w:t>
      </w:r>
      <w:r w:rsidRPr="00121178">
        <w:rPr>
          <w:sz w:val="22"/>
          <w:szCs w:val="22"/>
        </w:rPr>
        <w:t>).</w:t>
      </w:r>
    </w:p>
    <w:p w14:paraId="6B677A3E" w14:textId="77777777" w:rsidR="00121178" w:rsidRPr="00121178" w:rsidRDefault="00121178" w:rsidP="00121178">
      <w:pPr>
        <w:jc w:val="both"/>
        <w:rPr>
          <w:sz w:val="22"/>
          <w:szCs w:val="22"/>
        </w:rPr>
      </w:pPr>
    </w:p>
    <w:p w14:paraId="7BC98F9C" w14:textId="77777777" w:rsidR="00121178" w:rsidRPr="00121178" w:rsidRDefault="00121178" w:rsidP="00121178">
      <w:pPr>
        <w:jc w:val="both"/>
        <w:rPr>
          <w:sz w:val="22"/>
          <w:szCs w:val="22"/>
        </w:rPr>
      </w:pPr>
      <w:r w:rsidRPr="00121178">
        <w:rPr>
          <w:sz w:val="22"/>
          <w:szCs w:val="22"/>
        </w:rPr>
        <w:t xml:space="preserve">Eladók tulajdonjogukat az Országos </w:t>
      </w:r>
      <w:proofErr w:type="spellStart"/>
      <w:r w:rsidRPr="00121178">
        <w:rPr>
          <w:sz w:val="22"/>
          <w:szCs w:val="22"/>
        </w:rPr>
        <w:t>Takarnet</w:t>
      </w:r>
      <w:proofErr w:type="spellEnd"/>
      <w:r w:rsidRPr="00121178">
        <w:rPr>
          <w:sz w:val="22"/>
          <w:szCs w:val="22"/>
        </w:rPr>
        <w:t xml:space="preserve"> Hálózatból lehívott tulajdoni lap e-hiteles másolattal igazolták. Az Eladók kijelentik és szavatolják, hogy az Ingatlan tulajdoni lapjának tartalma mindenben megfelel a valóságnak, teljeskörűen és hitelesen tükrözi az Ingatlanra vonatkozó jogokat és tényeket.</w:t>
      </w:r>
    </w:p>
    <w:p w14:paraId="7E9753DF" w14:textId="77777777" w:rsidR="00121178" w:rsidRPr="00121178" w:rsidRDefault="00121178" w:rsidP="00121178">
      <w:pPr>
        <w:jc w:val="both"/>
        <w:rPr>
          <w:sz w:val="22"/>
          <w:szCs w:val="22"/>
        </w:rPr>
      </w:pPr>
    </w:p>
    <w:p w14:paraId="0E798A20" w14:textId="77777777" w:rsidR="00121178" w:rsidRPr="00121178" w:rsidRDefault="00121178" w:rsidP="00121178">
      <w:pPr>
        <w:jc w:val="both"/>
        <w:rPr>
          <w:sz w:val="22"/>
          <w:szCs w:val="22"/>
        </w:rPr>
      </w:pPr>
      <w:r w:rsidRPr="00121178">
        <w:rPr>
          <w:sz w:val="22"/>
          <w:szCs w:val="22"/>
        </w:rPr>
        <w:t xml:space="preserve">2./ A hatályos ingatlan-nyilvántartás szerint a szerződés tárgyát képező Ingatlanra az alábbi teher vannak bejegyezve az ingatlan-nyilvántartásba: </w:t>
      </w:r>
    </w:p>
    <w:p w14:paraId="67B4A7B1" w14:textId="77777777" w:rsidR="00121178" w:rsidRPr="00121178" w:rsidRDefault="00121178" w:rsidP="00121178">
      <w:pPr>
        <w:jc w:val="both"/>
        <w:rPr>
          <w:sz w:val="22"/>
          <w:szCs w:val="22"/>
        </w:rPr>
      </w:pPr>
    </w:p>
    <w:p w14:paraId="189228BD" w14:textId="77777777" w:rsidR="00121178" w:rsidRPr="00121178" w:rsidRDefault="00121178" w:rsidP="00121178">
      <w:pPr>
        <w:pStyle w:val="Listaszerbekezds"/>
        <w:widowControl/>
        <w:numPr>
          <w:ilvl w:val="0"/>
          <w:numId w:val="37"/>
        </w:numPr>
        <w:autoSpaceDE/>
        <w:autoSpaceDN/>
        <w:adjustRightInd/>
        <w:spacing w:line="240" w:lineRule="auto"/>
        <w:contextualSpacing/>
        <w:jc w:val="both"/>
        <w:rPr>
          <w:sz w:val="22"/>
          <w:szCs w:val="22"/>
        </w:rPr>
      </w:pPr>
      <w:r w:rsidRPr="00121178">
        <w:rPr>
          <w:sz w:val="22"/>
          <w:szCs w:val="22"/>
        </w:rPr>
        <w:t xml:space="preserve">III/3. alatt </w:t>
      </w:r>
      <w:r w:rsidRPr="00121178">
        <w:rPr>
          <w:b/>
          <w:bCs/>
          <w:sz w:val="22"/>
          <w:szCs w:val="22"/>
        </w:rPr>
        <w:t xml:space="preserve">özvegyi jog </w:t>
      </w:r>
      <w:r w:rsidRPr="00121178">
        <w:rPr>
          <w:sz w:val="22"/>
          <w:szCs w:val="22"/>
        </w:rPr>
        <w:t>Szlovák Györgyné Özvegyi jog jogosultja javára Eladók tulajdoni hányadát terhelően (bejegyző határozat száma: 44469/1996.11.14.)</w:t>
      </w:r>
    </w:p>
    <w:p w14:paraId="3A31A2AB" w14:textId="77777777" w:rsidR="00121178" w:rsidRPr="00121178" w:rsidRDefault="00121178" w:rsidP="00121178">
      <w:pPr>
        <w:jc w:val="both"/>
        <w:rPr>
          <w:sz w:val="22"/>
          <w:szCs w:val="22"/>
        </w:rPr>
      </w:pPr>
    </w:p>
    <w:p w14:paraId="1D3A42F4" w14:textId="77777777" w:rsidR="00121178" w:rsidRPr="00121178" w:rsidRDefault="00121178" w:rsidP="00121178">
      <w:pPr>
        <w:jc w:val="both"/>
        <w:rPr>
          <w:sz w:val="22"/>
          <w:szCs w:val="22"/>
        </w:rPr>
      </w:pPr>
      <w:r w:rsidRPr="00121178">
        <w:rPr>
          <w:sz w:val="22"/>
          <w:szCs w:val="22"/>
        </w:rPr>
        <w:t xml:space="preserve">Szlovák Györgyné Özvegyi jog jogosultja jelen okirat aláírásával </w:t>
      </w:r>
      <w:r w:rsidRPr="00121178">
        <w:rPr>
          <w:b/>
          <w:bCs/>
          <w:sz w:val="22"/>
          <w:szCs w:val="22"/>
        </w:rPr>
        <w:t xml:space="preserve">feltétlenül és visszavonhatatlanul lemond </w:t>
      </w:r>
      <w:r w:rsidRPr="00121178">
        <w:rPr>
          <w:sz w:val="22"/>
          <w:szCs w:val="22"/>
        </w:rPr>
        <w:t>özvegyi jogáról gyermekei Dr. Szlovák Ibolya Ágnes Eladó I. és Dr. Szlovák György Eladó II. javára. Az özvegyi jog értéke: 6.000.000,- Ft.</w:t>
      </w:r>
    </w:p>
    <w:p w14:paraId="5F275365" w14:textId="77777777" w:rsidR="00121178" w:rsidRPr="00121178" w:rsidRDefault="00121178" w:rsidP="00121178">
      <w:pPr>
        <w:jc w:val="both"/>
        <w:rPr>
          <w:sz w:val="22"/>
          <w:szCs w:val="22"/>
        </w:rPr>
      </w:pPr>
    </w:p>
    <w:p w14:paraId="02B731D9" w14:textId="77777777" w:rsidR="00121178" w:rsidRPr="00121178" w:rsidRDefault="00121178" w:rsidP="00121178">
      <w:pPr>
        <w:jc w:val="both"/>
        <w:rPr>
          <w:sz w:val="22"/>
          <w:szCs w:val="22"/>
        </w:rPr>
      </w:pPr>
      <w:r w:rsidRPr="00121178">
        <w:rPr>
          <w:sz w:val="22"/>
          <w:szCs w:val="22"/>
        </w:rPr>
        <w:t xml:space="preserve">3./ Eladók szavatosságot vállalnak azért, hogy az Ingatlan a jelen szerződésben írtakon felül per-, igény- és tehermentes, harmadik személy javára olyan jogot nem engedtek, amely Vevő korlátozásmentes tulajdonszerzését és birtokba lépését akadályozza, vagy meggátolja. Felek rögzítik, hogy az Ingatlan tulajdoni lapján elintézetlen széljegy nem szerepel. Eladók egyaránt nyilatkoznak továbbá, hogy az Ingatlan gazdasági társaság székhelyeként, </w:t>
      </w:r>
      <w:proofErr w:type="spellStart"/>
      <w:r w:rsidRPr="00121178">
        <w:rPr>
          <w:sz w:val="22"/>
          <w:szCs w:val="22"/>
        </w:rPr>
        <w:t>fióktelepeként</w:t>
      </w:r>
      <w:proofErr w:type="spellEnd"/>
      <w:r w:rsidRPr="00121178">
        <w:rPr>
          <w:sz w:val="22"/>
          <w:szCs w:val="22"/>
        </w:rPr>
        <w:t xml:space="preserve">, telephelyeként cégjegyzékben való feltüntetésére hozzájárulást senkinek nem adtak, azok bejegyzéséről tudomással nem bírnak. </w:t>
      </w:r>
    </w:p>
    <w:p w14:paraId="48FFF160" w14:textId="77777777" w:rsidR="00121178" w:rsidRPr="00121178" w:rsidRDefault="00121178" w:rsidP="00121178">
      <w:pPr>
        <w:jc w:val="both"/>
        <w:rPr>
          <w:sz w:val="22"/>
          <w:szCs w:val="22"/>
        </w:rPr>
      </w:pPr>
    </w:p>
    <w:p w14:paraId="1DDBDBC7" w14:textId="77777777" w:rsidR="00121178" w:rsidRPr="00121178" w:rsidRDefault="00121178" w:rsidP="00121178">
      <w:pPr>
        <w:jc w:val="both"/>
        <w:rPr>
          <w:sz w:val="22"/>
          <w:szCs w:val="22"/>
        </w:rPr>
      </w:pPr>
      <w:r w:rsidRPr="00121178">
        <w:rPr>
          <w:sz w:val="22"/>
          <w:szCs w:val="22"/>
        </w:rPr>
        <w:t xml:space="preserve">3./ Szerződést kötő felek rögzítik, hogy Vevő a szerződés tárgyát képező Ingatlan állagával, állapotával, elhelyezkedésével, az Ingatlanra vonatkozó építésügyi hatósági előírásokkal tisztában van, ezen adatok és információk birtokában vásárolja meg az Ingatlant. </w:t>
      </w:r>
    </w:p>
    <w:p w14:paraId="168B1AFE" w14:textId="77777777" w:rsidR="00121178" w:rsidRPr="00121178" w:rsidRDefault="00121178" w:rsidP="00121178">
      <w:pPr>
        <w:jc w:val="both"/>
        <w:rPr>
          <w:sz w:val="22"/>
          <w:szCs w:val="22"/>
        </w:rPr>
      </w:pPr>
    </w:p>
    <w:p w14:paraId="71973080" w14:textId="77777777" w:rsidR="00121178" w:rsidRPr="00121178" w:rsidRDefault="00121178" w:rsidP="00121178">
      <w:pPr>
        <w:jc w:val="both"/>
        <w:rPr>
          <w:sz w:val="22"/>
          <w:szCs w:val="22"/>
        </w:rPr>
      </w:pPr>
      <w:r w:rsidRPr="00121178">
        <w:rPr>
          <w:sz w:val="22"/>
          <w:szCs w:val="22"/>
        </w:rPr>
        <w:t>4./ Eladók az Ingatlant teljes egészében, valamennyi törvényes és természetes tartozékával és alkotórészével együtt jelen szerződéssel eladják Vevőnek. Vevő az Ingatlant, azaz a Kiskőrös, belterület 1538 hrsz-ú ingatlan 1/1 tulajdoni hányadát teljes egészében, valamennyi törvényes és természetes tartozékával és alkotórészével együtt jelen szerződéssel Eladóktól megvásárolja.</w:t>
      </w:r>
    </w:p>
    <w:p w14:paraId="502CA179" w14:textId="77777777" w:rsidR="00121178" w:rsidRPr="00121178" w:rsidRDefault="00121178" w:rsidP="00121178">
      <w:pPr>
        <w:jc w:val="both"/>
        <w:rPr>
          <w:sz w:val="22"/>
          <w:szCs w:val="22"/>
        </w:rPr>
      </w:pPr>
    </w:p>
    <w:p w14:paraId="5B3B8C47" w14:textId="77777777" w:rsidR="00121178" w:rsidRPr="00121178" w:rsidRDefault="00121178" w:rsidP="00121178">
      <w:pPr>
        <w:jc w:val="center"/>
        <w:rPr>
          <w:b/>
          <w:sz w:val="22"/>
          <w:szCs w:val="22"/>
        </w:rPr>
      </w:pPr>
      <w:r w:rsidRPr="00121178">
        <w:rPr>
          <w:b/>
          <w:sz w:val="22"/>
          <w:szCs w:val="22"/>
        </w:rPr>
        <w:t>II. Fizetési feltételek</w:t>
      </w:r>
    </w:p>
    <w:p w14:paraId="16815A29" w14:textId="77777777" w:rsidR="00121178" w:rsidRPr="00121178" w:rsidRDefault="00121178" w:rsidP="00121178">
      <w:pPr>
        <w:jc w:val="both"/>
        <w:rPr>
          <w:sz w:val="22"/>
          <w:szCs w:val="22"/>
        </w:rPr>
      </w:pPr>
    </w:p>
    <w:p w14:paraId="7B6C8C9D" w14:textId="77777777" w:rsidR="00121178" w:rsidRPr="00121178" w:rsidRDefault="00121178" w:rsidP="00121178">
      <w:pPr>
        <w:jc w:val="both"/>
        <w:rPr>
          <w:sz w:val="22"/>
          <w:szCs w:val="22"/>
        </w:rPr>
      </w:pPr>
      <w:r w:rsidRPr="00121178">
        <w:rPr>
          <w:sz w:val="22"/>
          <w:szCs w:val="22"/>
        </w:rPr>
        <w:lastRenderedPageBreak/>
        <w:t xml:space="preserve">1./ Szerződést kötő felek az Ingatlan kölcsönösen kialkudott vételárát mindösszesen 30.000.000,- Ft-ban, azaz Harmincmillió forintban határozzák meg, amely Eladókat tulajdoni hányaduk arányában illeti meg, azaz Eladó I-t 15.000.000,- Ft illeti meg és Eladó II-t 15.000.000,- Ft illeti meg. </w:t>
      </w:r>
    </w:p>
    <w:p w14:paraId="0E5B6C4F" w14:textId="77777777" w:rsidR="00121178" w:rsidRPr="00121178" w:rsidRDefault="00121178" w:rsidP="00121178">
      <w:pPr>
        <w:jc w:val="both"/>
        <w:rPr>
          <w:sz w:val="22"/>
          <w:szCs w:val="22"/>
        </w:rPr>
      </w:pPr>
    </w:p>
    <w:p w14:paraId="6456BD2F" w14:textId="77777777" w:rsidR="00121178" w:rsidRPr="00121178" w:rsidRDefault="00121178" w:rsidP="00121178">
      <w:pPr>
        <w:jc w:val="both"/>
        <w:rPr>
          <w:sz w:val="22"/>
          <w:szCs w:val="22"/>
        </w:rPr>
      </w:pPr>
      <w:r w:rsidRPr="00121178">
        <w:rPr>
          <w:sz w:val="22"/>
          <w:szCs w:val="22"/>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6EA48D89" w14:textId="77777777" w:rsidR="00121178" w:rsidRPr="00121178" w:rsidRDefault="00121178" w:rsidP="00121178">
      <w:pPr>
        <w:jc w:val="both"/>
        <w:rPr>
          <w:sz w:val="22"/>
          <w:szCs w:val="22"/>
        </w:rPr>
      </w:pPr>
    </w:p>
    <w:p w14:paraId="39D6BC54" w14:textId="77777777" w:rsidR="00121178" w:rsidRPr="00121178" w:rsidRDefault="00121178" w:rsidP="00121178">
      <w:pPr>
        <w:jc w:val="both"/>
        <w:rPr>
          <w:sz w:val="22"/>
          <w:szCs w:val="22"/>
        </w:rPr>
      </w:pPr>
      <w:r w:rsidRPr="00121178">
        <w:rPr>
          <w:sz w:val="22"/>
          <w:szCs w:val="22"/>
        </w:rPr>
        <w:t>3./ Vevő a teljes</w:t>
      </w:r>
      <w:r w:rsidRPr="00121178">
        <w:rPr>
          <w:color w:val="FF0000"/>
          <w:sz w:val="22"/>
          <w:szCs w:val="22"/>
        </w:rPr>
        <w:t xml:space="preserve"> </w:t>
      </w:r>
      <w:r w:rsidRPr="00121178">
        <w:rPr>
          <w:sz w:val="22"/>
          <w:szCs w:val="22"/>
        </w:rPr>
        <w:t>vételárat a jelen adásvételi szerződés valamennyi fél általi aláírását követő 10 napon belül átutalással fizeti meg az alábbi, együttes feltételek teljesülte esetén:</w:t>
      </w:r>
    </w:p>
    <w:p w14:paraId="7E03AA38" w14:textId="77777777" w:rsidR="00121178" w:rsidRPr="00121178" w:rsidRDefault="00121178" w:rsidP="00121178">
      <w:pPr>
        <w:pStyle w:val="Listaszerbekezds"/>
        <w:widowControl/>
        <w:numPr>
          <w:ilvl w:val="0"/>
          <w:numId w:val="37"/>
        </w:numPr>
        <w:autoSpaceDE/>
        <w:autoSpaceDN/>
        <w:adjustRightInd/>
        <w:spacing w:line="240" w:lineRule="auto"/>
        <w:contextualSpacing/>
        <w:jc w:val="both"/>
        <w:rPr>
          <w:sz w:val="22"/>
          <w:szCs w:val="22"/>
        </w:rPr>
      </w:pPr>
      <w:r w:rsidRPr="00121178">
        <w:rPr>
          <w:sz w:val="22"/>
          <w:szCs w:val="22"/>
        </w:rPr>
        <w:t xml:space="preserve">Vevő tulajdonjog bejegyzési kérelme a szerződés tárgyát képező Ingatlan tulajdoni lapján széljegyként feltüntetésre került és </w:t>
      </w:r>
    </w:p>
    <w:p w14:paraId="6DA62006" w14:textId="77777777" w:rsidR="00121178" w:rsidRPr="00121178" w:rsidRDefault="00121178" w:rsidP="00121178">
      <w:pPr>
        <w:pStyle w:val="Listaszerbekezds"/>
        <w:widowControl/>
        <w:numPr>
          <w:ilvl w:val="0"/>
          <w:numId w:val="37"/>
        </w:numPr>
        <w:autoSpaceDE/>
        <w:autoSpaceDN/>
        <w:adjustRightInd/>
        <w:spacing w:line="240" w:lineRule="auto"/>
        <w:contextualSpacing/>
        <w:jc w:val="both"/>
        <w:rPr>
          <w:sz w:val="22"/>
          <w:szCs w:val="22"/>
        </w:rPr>
      </w:pPr>
      <w:r w:rsidRPr="00121178">
        <w:rPr>
          <w:sz w:val="22"/>
          <w:szCs w:val="22"/>
        </w:rPr>
        <w:t xml:space="preserve">az Ingatlan a jelen szerződésben írtakon felül per-, igény- és tehermentes.  </w:t>
      </w:r>
    </w:p>
    <w:p w14:paraId="192785C9" w14:textId="77777777" w:rsidR="00121178" w:rsidRPr="00121178" w:rsidRDefault="00121178" w:rsidP="00121178">
      <w:pPr>
        <w:jc w:val="both"/>
        <w:rPr>
          <w:sz w:val="22"/>
          <w:szCs w:val="22"/>
        </w:rPr>
      </w:pPr>
    </w:p>
    <w:p w14:paraId="1C443063" w14:textId="77777777" w:rsidR="00121178" w:rsidRPr="00121178" w:rsidRDefault="00121178" w:rsidP="00121178">
      <w:pPr>
        <w:jc w:val="both"/>
        <w:rPr>
          <w:sz w:val="22"/>
          <w:szCs w:val="22"/>
        </w:rPr>
      </w:pPr>
      <w:r w:rsidRPr="00121178">
        <w:rPr>
          <w:sz w:val="22"/>
          <w:szCs w:val="22"/>
        </w:rPr>
        <w:t>A teljes vételárat Vevő az alábbiak szerint fizeti meg Eladók részére:</w:t>
      </w:r>
    </w:p>
    <w:p w14:paraId="7F00FA90" w14:textId="77777777" w:rsidR="00121178" w:rsidRPr="00121178" w:rsidRDefault="00121178" w:rsidP="00121178">
      <w:pPr>
        <w:pStyle w:val="Listaszerbekezds"/>
        <w:widowControl/>
        <w:numPr>
          <w:ilvl w:val="0"/>
          <w:numId w:val="37"/>
        </w:numPr>
        <w:autoSpaceDE/>
        <w:autoSpaceDN/>
        <w:adjustRightInd/>
        <w:spacing w:line="240" w:lineRule="auto"/>
        <w:contextualSpacing/>
        <w:jc w:val="both"/>
        <w:rPr>
          <w:sz w:val="22"/>
          <w:szCs w:val="22"/>
        </w:rPr>
      </w:pPr>
      <w:r w:rsidRPr="00121178">
        <w:rPr>
          <w:sz w:val="22"/>
          <w:szCs w:val="22"/>
        </w:rPr>
        <w:t>15.000.000,- Ft összeget Eladó I. Raiffeisen Banknál vezetett 12062003-01366192-00100005 számú bankszámlájára utalással,</w:t>
      </w:r>
    </w:p>
    <w:p w14:paraId="639953C8" w14:textId="77777777" w:rsidR="00121178" w:rsidRPr="00121178" w:rsidRDefault="00121178" w:rsidP="00121178">
      <w:pPr>
        <w:pStyle w:val="Listaszerbekezds"/>
        <w:widowControl/>
        <w:numPr>
          <w:ilvl w:val="0"/>
          <w:numId w:val="37"/>
        </w:numPr>
        <w:autoSpaceDE/>
        <w:autoSpaceDN/>
        <w:adjustRightInd/>
        <w:spacing w:line="240" w:lineRule="auto"/>
        <w:contextualSpacing/>
        <w:jc w:val="both"/>
        <w:rPr>
          <w:sz w:val="22"/>
          <w:szCs w:val="22"/>
        </w:rPr>
      </w:pPr>
      <w:r w:rsidRPr="00121178">
        <w:rPr>
          <w:sz w:val="22"/>
          <w:szCs w:val="22"/>
        </w:rPr>
        <w:t>15.000.000,- Ft összeget Eladó II. OTP Banknál vezetett 11773322-30250095 számú bankszámlájára utalással.</w:t>
      </w:r>
    </w:p>
    <w:p w14:paraId="0C300809" w14:textId="77777777" w:rsidR="00121178" w:rsidRPr="00121178" w:rsidRDefault="00121178" w:rsidP="00121178">
      <w:pPr>
        <w:jc w:val="both"/>
        <w:rPr>
          <w:sz w:val="22"/>
          <w:szCs w:val="22"/>
        </w:rPr>
      </w:pPr>
    </w:p>
    <w:p w14:paraId="29B0F5B9" w14:textId="77777777" w:rsidR="00121178" w:rsidRPr="00121178" w:rsidRDefault="00121178" w:rsidP="00121178">
      <w:pPr>
        <w:jc w:val="both"/>
        <w:rPr>
          <w:sz w:val="22"/>
          <w:szCs w:val="22"/>
        </w:rPr>
      </w:pPr>
      <w:r w:rsidRPr="00121178">
        <w:rPr>
          <w:sz w:val="22"/>
          <w:szCs w:val="22"/>
        </w:rPr>
        <w:t>Felek a vételárat azon a napon tekintik megfizetettnek, amely napon az jóváírásra került Eladók jelen pontban rögzített bankszámláján. Eladók a jelen pontban írt bankszámlára történő teljesítést saját kezükhöz történő teljesítésként kifejezetten kérik és elfogadják.</w:t>
      </w:r>
    </w:p>
    <w:p w14:paraId="04CF7362" w14:textId="77777777" w:rsidR="00121178" w:rsidRPr="00121178" w:rsidRDefault="00121178" w:rsidP="00121178">
      <w:pPr>
        <w:jc w:val="both"/>
        <w:rPr>
          <w:sz w:val="22"/>
          <w:szCs w:val="22"/>
        </w:rPr>
      </w:pPr>
    </w:p>
    <w:p w14:paraId="258A1A6B" w14:textId="77777777" w:rsidR="00121178" w:rsidRPr="00121178" w:rsidRDefault="00121178" w:rsidP="00121178">
      <w:pPr>
        <w:jc w:val="both"/>
        <w:rPr>
          <w:sz w:val="22"/>
          <w:szCs w:val="22"/>
        </w:rPr>
      </w:pPr>
      <w:r w:rsidRPr="00121178">
        <w:rPr>
          <w:sz w:val="22"/>
          <w:szCs w:val="22"/>
        </w:rPr>
        <w:t xml:space="preserve">4./ Szerződő felek rögzítik, hogy a II/3. pont szerint megfizetett összegből 3.000.000,- Ft, azaz Hárommillió forint összeget foglalónak tekintenek, az foglalóként került Eladók részére átadásra. </w:t>
      </w:r>
    </w:p>
    <w:p w14:paraId="3E244DF8" w14:textId="77777777" w:rsidR="00121178" w:rsidRPr="00121178" w:rsidRDefault="00121178" w:rsidP="00121178">
      <w:pPr>
        <w:jc w:val="both"/>
        <w:rPr>
          <w:sz w:val="22"/>
          <w:szCs w:val="22"/>
        </w:rPr>
      </w:pPr>
    </w:p>
    <w:p w14:paraId="11CFE76E" w14:textId="77777777" w:rsidR="00121178" w:rsidRPr="00121178" w:rsidRDefault="00121178" w:rsidP="00121178">
      <w:pPr>
        <w:jc w:val="both"/>
        <w:rPr>
          <w:sz w:val="22"/>
          <w:szCs w:val="22"/>
        </w:rPr>
      </w:pPr>
      <w:r w:rsidRPr="00121178">
        <w:rPr>
          <w:sz w:val="22"/>
          <w:szCs w:val="22"/>
        </w:rPr>
        <w:t>A Felek nyilatkoznak, hogy a foglaló jogi természetével és tartalmával tisztában vannak. Tudomással bírnak arról, hogy a szerződés teljesülésének meghiúsulásáért felelős szerződő fél az adott foglalót elveszíti, míg a kapott foglalót kétszeres összegben köteles visszafizetni. Amennyiben a szerződés meghiúsulásáért mindkét fél felelős, vagy egyik fél sem felelős, úgy az adott foglaló visszajár. A foglaló kikötésére a Feleket jelen szerződésből eredően terhelő kötelezettségvállalások megerősítéseként került sor. Felek tudomásul vették az Okiratszerkesztő ügyvéd foglalóval kapcsolatos figyelmeztetését.</w:t>
      </w:r>
    </w:p>
    <w:p w14:paraId="6FEE339C" w14:textId="77777777" w:rsidR="00121178" w:rsidRPr="00121178" w:rsidRDefault="00121178" w:rsidP="00121178">
      <w:pPr>
        <w:jc w:val="both"/>
        <w:rPr>
          <w:sz w:val="22"/>
          <w:szCs w:val="22"/>
        </w:rPr>
      </w:pPr>
    </w:p>
    <w:p w14:paraId="203EE0E8" w14:textId="77777777" w:rsidR="00121178" w:rsidRPr="00121178" w:rsidRDefault="00121178" w:rsidP="00121178">
      <w:pPr>
        <w:jc w:val="both"/>
        <w:rPr>
          <w:sz w:val="22"/>
          <w:szCs w:val="22"/>
        </w:rPr>
      </w:pPr>
      <w:r w:rsidRPr="00121178">
        <w:rPr>
          <w:sz w:val="22"/>
          <w:szCs w:val="22"/>
        </w:rPr>
        <w:t xml:space="preserve">5./ Felek rögzítik, hogy abban az esetben, amennyiben a II/1. pontban írt vételárat Vevő Eladók részére megfizeti, úgy Eladóknak semmilyen jogcímen további vagyonjogi követelésük a szerződés tárgyát képező Ingatlan adásvételével kapcsolatban Vevővel szemben nincsen. </w:t>
      </w:r>
    </w:p>
    <w:p w14:paraId="2746FA3A" w14:textId="77777777" w:rsidR="00121178" w:rsidRPr="00121178" w:rsidRDefault="00121178" w:rsidP="00121178">
      <w:pPr>
        <w:jc w:val="both"/>
        <w:rPr>
          <w:sz w:val="22"/>
          <w:szCs w:val="22"/>
        </w:rPr>
      </w:pPr>
    </w:p>
    <w:p w14:paraId="68FA43A8" w14:textId="77777777" w:rsidR="00121178" w:rsidRPr="00121178" w:rsidRDefault="00121178" w:rsidP="00121178">
      <w:pPr>
        <w:jc w:val="both"/>
        <w:rPr>
          <w:sz w:val="22"/>
          <w:szCs w:val="22"/>
          <w:highlight w:val="yellow"/>
        </w:rPr>
      </w:pPr>
      <w:r w:rsidRPr="00121178">
        <w:rPr>
          <w:sz w:val="22"/>
          <w:szCs w:val="22"/>
        </w:rPr>
        <w:t xml:space="preserve">6./ Abban az esetben, amennyiben Vevő a vételár megfizetésével esedékességet követő 15 napon túli késedelembe esik, úgy Eladók jogosultak jelen szerződéstől egyoldalú írásbeli nyilatkozattal elállni, mely esetben Felek az eredeti állapotot állítják helyre. </w:t>
      </w:r>
    </w:p>
    <w:p w14:paraId="640273E6" w14:textId="77777777" w:rsidR="00121178" w:rsidRPr="00121178" w:rsidRDefault="00121178" w:rsidP="00121178">
      <w:pPr>
        <w:jc w:val="both"/>
        <w:rPr>
          <w:sz w:val="22"/>
          <w:szCs w:val="22"/>
        </w:rPr>
      </w:pPr>
    </w:p>
    <w:p w14:paraId="4D251FA9" w14:textId="77777777" w:rsidR="00121178" w:rsidRPr="00121178" w:rsidRDefault="00121178" w:rsidP="00121178">
      <w:pPr>
        <w:jc w:val="center"/>
        <w:rPr>
          <w:b/>
          <w:sz w:val="22"/>
          <w:szCs w:val="22"/>
        </w:rPr>
      </w:pPr>
      <w:r w:rsidRPr="00121178">
        <w:rPr>
          <w:b/>
          <w:sz w:val="22"/>
          <w:szCs w:val="22"/>
        </w:rPr>
        <w:t>III. Tulajdonjog átszállása, birtokbaadás</w:t>
      </w:r>
    </w:p>
    <w:p w14:paraId="243C7FD2" w14:textId="77777777" w:rsidR="00121178" w:rsidRPr="00121178" w:rsidRDefault="00121178" w:rsidP="00121178">
      <w:pPr>
        <w:jc w:val="both"/>
        <w:rPr>
          <w:sz w:val="22"/>
          <w:szCs w:val="22"/>
        </w:rPr>
      </w:pPr>
    </w:p>
    <w:p w14:paraId="40006492" w14:textId="77777777" w:rsidR="00121178" w:rsidRPr="00121178" w:rsidRDefault="00121178" w:rsidP="00121178">
      <w:pPr>
        <w:jc w:val="both"/>
        <w:rPr>
          <w:sz w:val="22"/>
          <w:szCs w:val="22"/>
        </w:rPr>
      </w:pPr>
      <w:r w:rsidRPr="00121178">
        <w:rPr>
          <w:sz w:val="22"/>
          <w:szCs w:val="22"/>
        </w:rPr>
        <w:t>1./ Szerződést kötő felek rögzítik, hogy Eladók az Ingatlant 2023. július 15. napjáig adják Vevő birtokába kiürített, beköltözhető állapotban, birtokbaadási jegyzőkönyv felvétele mellett, amelyben rögzítik a mérőórák állását. A birtokbaadáskor az Eladók kötelesek igazolni a közüzemi díjtartozások nemlegességét. Szerződő felek rögzítik, hogy az Ingatlan víz és elektromos áram közművel rendelkezik, gáz közmű az Ingatlanon nincs.</w:t>
      </w:r>
    </w:p>
    <w:p w14:paraId="6A1F013D" w14:textId="77777777" w:rsidR="00121178" w:rsidRPr="00121178" w:rsidRDefault="00121178" w:rsidP="00121178">
      <w:pPr>
        <w:jc w:val="both"/>
        <w:rPr>
          <w:sz w:val="22"/>
          <w:szCs w:val="22"/>
        </w:rPr>
      </w:pPr>
    </w:p>
    <w:p w14:paraId="427F76F3" w14:textId="77777777" w:rsidR="00121178" w:rsidRPr="00121178" w:rsidRDefault="00121178" w:rsidP="00121178">
      <w:pPr>
        <w:jc w:val="both"/>
        <w:rPr>
          <w:sz w:val="22"/>
          <w:szCs w:val="22"/>
        </w:rPr>
      </w:pPr>
      <w:r w:rsidRPr="00121178">
        <w:rPr>
          <w:sz w:val="22"/>
          <w:szCs w:val="22"/>
        </w:rPr>
        <w:t>Szerződő felek rögzítik, hogy a birtokbaadást követően az Ingatlanban maradt ingóságokkal összefüggésben Vevő jogosult rendelkezni, amennyiben azokat Eladók nem szállítják el, Vevővel szemben a birtokbaadást követően igényt nem támaszthatnak, arról jelen szerződés aláírásával feltétlenül és visszavonhatatlanul lemondanak.</w:t>
      </w:r>
    </w:p>
    <w:p w14:paraId="2F03106F" w14:textId="77777777" w:rsidR="00121178" w:rsidRPr="00121178" w:rsidRDefault="00121178" w:rsidP="00121178">
      <w:pPr>
        <w:jc w:val="both"/>
        <w:rPr>
          <w:sz w:val="22"/>
          <w:szCs w:val="22"/>
        </w:rPr>
      </w:pPr>
    </w:p>
    <w:p w14:paraId="239A4918" w14:textId="77777777" w:rsidR="00121178" w:rsidRPr="00121178" w:rsidRDefault="00121178" w:rsidP="00121178">
      <w:pPr>
        <w:jc w:val="both"/>
        <w:rPr>
          <w:sz w:val="22"/>
          <w:szCs w:val="22"/>
        </w:rPr>
      </w:pPr>
      <w:r w:rsidRPr="00121178">
        <w:rPr>
          <w:sz w:val="22"/>
          <w:szCs w:val="22"/>
        </w:rPr>
        <w:t>2./ A birtokbaadásig az Eladók viselik az Ingatlan terheit, míg a birtokbavételtől a Vevő viseli az Ingatlan terheit és szedi hasznait.</w:t>
      </w:r>
    </w:p>
    <w:p w14:paraId="70F2DE3B" w14:textId="77777777" w:rsidR="00121178" w:rsidRPr="00121178" w:rsidRDefault="00121178" w:rsidP="00121178">
      <w:pPr>
        <w:jc w:val="both"/>
        <w:rPr>
          <w:sz w:val="22"/>
          <w:szCs w:val="22"/>
        </w:rPr>
      </w:pPr>
    </w:p>
    <w:p w14:paraId="30446656" w14:textId="77777777" w:rsidR="00121178" w:rsidRPr="00121178" w:rsidRDefault="00121178" w:rsidP="00121178">
      <w:pPr>
        <w:jc w:val="both"/>
        <w:rPr>
          <w:sz w:val="22"/>
          <w:szCs w:val="22"/>
        </w:rPr>
      </w:pPr>
      <w:r w:rsidRPr="00121178">
        <w:rPr>
          <w:sz w:val="22"/>
          <w:szCs w:val="22"/>
        </w:rPr>
        <w:t>3./ Amennyiben Eladók jelen szerződésben rögzített határidőben az Ingatlant nem adják Vevő birtokába, úgy napi 20.000,- Ft kötbér megfizetésére kötelesek egyetemlegesen.</w:t>
      </w:r>
    </w:p>
    <w:p w14:paraId="4B16B01B" w14:textId="77777777" w:rsidR="00121178" w:rsidRPr="00121178" w:rsidRDefault="00121178" w:rsidP="00121178">
      <w:pPr>
        <w:jc w:val="both"/>
        <w:rPr>
          <w:sz w:val="22"/>
          <w:szCs w:val="22"/>
        </w:rPr>
      </w:pPr>
    </w:p>
    <w:p w14:paraId="406EE4DC" w14:textId="77777777" w:rsidR="00121178" w:rsidRPr="00121178" w:rsidRDefault="00121178" w:rsidP="00121178">
      <w:pPr>
        <w:jc w:val="both"/>
        <w:rPr>
          <w:sz w:val="22"/>
          <w:szCs w:val="22"/>
        </w:rPr>
      </w:pPr>
      <w:r w:rsidRPr="00121178">
        <w:rPr>
          <w:sz w:val="22"/>
          <w:szCs w:val="22"/>
        </w:rPr>
        <w:t>4./ Eladók és Özvegyi jog jogosultja kötelezettséget vállalnak arra, hogy Özvegyi jog jogosultja a birtokbaadás napjáig az Ingatlanból, mint bejelentett lakcímről kijelentkezik.</w:t>
      </w:r>
    </w:p>
    <w:p w14:paraId="794E98B8" w14:textId="77777777" w:rsidR="00121178" w:rsidRPr="00121178" w:rsidRDefault="00121178" w:rsidP="00121178">
      <w:pPr>
        <w:jc w:val="both"/>
        <w:rPr>
          <w:sz w:val="22"/>
          <w:szCs w:val="22"/>
        </w:rPr>
      </w:pPr>
    </w:p>
    <w:p w14:paraId="5745D203" w14:textId="77777777" w:rsidR="00121178" w:rsidRPr="00121178" w:rsidRDefault="00121178" w:rsidP="00121178">
      <w:pPr>
        <w:jc w:val="both"/>
        <w:rPr>
          <w:sz w:val="22"/>
          <w:szCs w:val="22"/>
        </w:rPr>
      </w:pPr>
      <w:r w:rsidRPr="00121178">
        <w:rPr>
          <w:sz w:val="22"/>
          <w:szCs w:val="22"/>
        </w:rPr>
        <w:t>5./ A birtokbaadást követő 15 napon belül a Vevő köteles a közműszolgáltatókkal saját nevére közműszolgáltatási szerződést kötni.</w:t>
      </w:r>
    </w:p>
    <w:p w14:paraId="2C96B101" w14:textId="77777777" w:rsidR="00121178" w:rsidRPr="00121178" w:rsidRDefault="00121178" w:rsidP="00121178">
      <w:pPr>
        <w:jc w:val="both"/>
        <w:rPr>
          <w:sz w:val="22"/>
          <w:szCs w:val="22"/>
        </w:rPr>
      </w:pPr>
    </w:p>
    <w:p w14:paraId="2C114D21" w14:textId="77777777" w:rsidR="00121178" w:rsidRPr="00121178" w:rsidRDefault="00121178" w:rsidP="00121178">
      <w:pPr>
        <w:jc w:val="both"/>
        <w:rPr>
          <w:sz w:val="22"/>
          <w:szCs w:val="22"/>
        </w:rPr>
      </w:pPr>
      <w:r w:rsidRPr="00121178">
        <w:rPr>
          <w:sz w:val="22"/>
          <w:szCs w:val="22"/>
        </w:rPr>
        <w:t xml:space="preserve">6./ Az Eladók a teljes vételár megfizetéséig tulajdonjog fenntartással élnek. Eladók jelen adásvételi szerződés aláírásával feltétlen és visszavonhatatlan hozzájárulásukat adják ahhoz, hogy Vevő tulajdonjoga a szerződés tárgyát képező Ingatlan mindösszesen 1/1 tulajdoni illetőségére az ingatlan-nyilvántartásban a vételár teljes megfizetése esetén adásvétel jogcímén bejegyzésre kerüljön Eladók tulajdonjogának egyidejű törlése mellett. </w:t>
      </w:r>
    </w:p>
    <w:p w14:paraId="2EC8B5B1" w14:textId="77777777" w:rsidR="00121178" w:rsidRPr="00121178" w:rsidRDefault="00121178" w:rsidP="00121178">
      <w:pPr>
        <w:jc w:val="both"/>
        <w:rPr>
          <w:sz w:val="22"/>
          <w:szCs w:val="22"/>
        </w:rPr>
      </w:pPr>
    </w:p>
    <w:p w14:paraId="64EF24CF" w14:textId="77777777" w:rsidR="00121178" w:rsidRPr="00121178" w:rsidRDefault="00121178" w:rsidP="00121178">
      <w:pPr>
        <w:jc w:val="both"/>
        <w:rPr>
          <w:sz w:val="22"/>
          <w:szCs w:val="22"/>
        </w:rPr>
      </w:pPr>
      <w:r w:rsidRPr="00121178">
        <w:rPr>
          <w:sz w:val="22"/>
          <w:szCs w:val="22"/>
        </w:rPr>
        <w:t xml:space="preserve">Eladók jelen szerződés aláírásával ügyvédi letétbe helyezik az Ingatlanra vonatkozó tulajdonjog átruházáshoz hozzájáruló nyilatkozatuknak 5 db ügyvédi ellenjegyzéssel ellátott példányát azzal a letevői utasítással, hogy letéteményes abban az esetben jogosult és köteles azt Vevő részére kiadni, illetve tulajdonjog bejegyzése iránti kérelemként továbbítani a Bács-Kiskun </w:t>
      </w:r>
      <w:r w:rsidRPr="00121178">
        <w:rPr>
          <w:color w:val="FF0000"/>
          <w:sz w:val="22"/>
          <w:szCs w:val="22"/>
        </w:rPr>
        <w:t>Várm</w:t>
      </w:r>
      <w:r w:rsidRPr="00121178">
        <w:rPr>
          <w:sz w:val="22"/>
          <w:szCs w:val="22"/>
        </w:rPr>
        <w:t xml:space="preserve">egyei Kormányhivatal </w:t>
      </w:r>
      <w:r w:rsidRPr="00121178">
        <w:rPr>
          <w:color w:val="000000"/>
          <w:sz w:val="22"/>
          <w:szCs w:val="22"/>
        </w:rPr>
        <w:t>Földhivatali Főosztály Földhivatali Osztály 5.-höz,</w:t>
      </w:r>
      <w:r w:rsidRPr="00121178">
        <w:rPr>
          <w:sz w:val="22"/>
          <w:szCs w:val="22"/>
        </w:rPr>
        <w:t xml:space="preserve"> amennyiben Vevő hitelt érdemlően igazolja a teljes vételár Eladók részére történt szerződésszerű megfizetését (igazolás módja: teljes bizonyító </w:t>
      </w:r>
      <w:proofErr w:type="spellStart"/>
      <w:r w:rsidRPr="00121178">
        <w:rPr>
          <w:sz w:val="22"/>
          <w:szCs w:val="22"/>
        </w:rPr>
        <w:t>erejű</w:t>
      </w:r>
      <w:proofErr w:type="spellEnd"/>
      <w:r w:rsidRPr="00121178">
        <w:rPr>
          <w:sz w:val="22"/>
          <w:szCs w:val="22"/>
        </w:rPr>
        <w:t xml:space="preserve"> magánokiratba foglalt Eladói nyilatkozat a teljes vételár megfizetéséről avagy pénzintézeti átutalási megbízás a teljes vételár Eladók részére történő Vevői megfizetéséről).</w:t>
      </w:r>
    </w:p>
    <w:p w14:paraId="45640D6A" w14:textId="77777777" w:rsidR="00121178" w:rsidRPr="00121178" w:rsidRDefault="00121178" w:rsidP="00121178">
      <w:pPr>
        <w:jc w:val="both"/>
        <w:rPr>
          <w:sz w:val="22"/>
          <w:szCs w:val="22"/>
        </w:rPr>
      </w:pPr>
    </w:p>
    <w:p w14:paraId="2A636AC9" w14:textId="77777777" w:rsidR="00121178" w:rsidRPr="00121178" w:rsidRDefault="00121178" w:rsidP="00121178">
      <w:pPr>
        <w:jc w:val="both"/>
        <w:rPr>
          <w:sz w:val="22"/>
          <w:szCs w:val="22"/>
        </w:rPr>
      </w:pPr>
      <w:r w:rsidRPr="00121178">
        <w:rPr>
          <w:sz w:val="22"/>
          <w:szCs w:val="22"/>
        </w:rPr>
        <w:t>7./ Özvegyi jog jogosultja – az özvegyi jogról való lemondásra tekintettel – jelen okirattal feltétlen és visszavonhatatlan hozzájárulását adja ahhoz, hogy özvegyi joga törlésre kerüljön a szerződés tárgyát képező Ingatlan tulajdoni lapjáról.</w:t>
      </w:r>
    </w:p>
    <w:p w14:paraId="43045B3D" w14:textId="77777777" w:rsidR="00121178" w:rsidRPr="00121178" w:rsidRDefault="00121178" w:rsidP="00121178">
      <w:pPr>
        <w:jc w:val="both"/>
        <w:rPr>
          <w:sz w:val="22"/>
          <w:szCs w:val="22"/>
        </w:rPr>
      </w:pPr>
    </w:p>
    <w:p w14:paraId="192D122C" w14:textId="77777777" w:rsidR="00121178" w:rsidRPr="00121178" w:rsidRDefault="00121178" w:rsidP="00121178">
      <w:pPr>
        <w:jc w:val="both"/>
        <w:rPr>
          <w:sz w:val="22"/>
          <w:szCs w:val="22"/>
        </w:rPr>
      </w:pPr>
      <w:r w:rsidRPr="00121178">
        <w:rPr>
          <w:sz w:val="22"/>
          <w:szCs w:val="22"/>
        </w:rPr>
        <w:t xml:space="preserve">8./ Az Eladók jelen szerződés aláírásával hozzájárulásukat adják ahhoz, hogy a Vevő a jelen szerződést tulajdonjog bejegyzési kérelemként benyújtsa az illetékes Földhivatali Osztályhoz azzal, hogy a Felek kérik az eljárás függőben tartását az </w:t>
      </w:r>
      <w:proofErr w:type="spellStart"/>
      <w:r w:rsidRPr="00121178">
        <w:rPr>
          <w:sz w:val="22"/>
          <w:szCs w:val="22"/>
        </w:rPr>
        <w:t>Inytv</w:t>
      </w:r>
      <w:proofErr w:type="spellEnd"/>
      <w:r w:rsidRPr="00121178">
        <w:rPr>
          <w:sz w:val="22"/>
          <w:szCs w:val="22"/>
        </w:rPr>
        <w:t xml:space="preserve">. 47/A. § (1) </w:t>
      </w:r>
      <w:proofErr w:type="spellStart"/>
      <w:r w:rsidRPr="00121178">
        <w:rPr>
          <w:sz w:val="22"/>
          <w:szCs w:val="22"/>
        </w:rPr>
        <w:t>bek</w:t>
      </w:r>
      <w:proofErr w:type="spellEnd"/>
      <w:r w:rsidRPr="00121178">
        <w:rPr>
          <w:sz w:val="22"/>
          <w:szCs w:val="22"/>
        </w:rPr>
        <w:t>. b) pontjára hivatkozással az Eladók tulajdonjog átruházáshoz hozzájáruló nyilatkozatának kiadásáig, de legkésőbb a jelen szerződés ingatlanügyi hatósági benyújtásától számított 6 hónap elteltéig.</w:t>
      </w:r>
    </w:p>
    <w:p w14:paraId="711EE1BF" w14:textId="77777777" w:rsidR="00121178" w:rsidRPr="00121178" w:rsidRDefault="00121178" w:rsidP="00121178">
      <w:pPr>
        <w:jc w:val="both"/>
        <w:rPr>
          <w:sz w:val="22"/>
          <w:szCs w:val="22"/>
        </w:rPr>
      </w:pPr>
    </w:p>
    <w:p w14:paraId="48C74C54" w14:textId="77777777" w:rsidR="00121178" w:rsidRPr="00121178" w:rsidRDefault="00121178" w:rsidP="00121178">
      <w:pPr>
        <w:jc w:val="center"/>
        <w:rPr>
          <w:b/>
          <w:sz w:val="22"/>
          <w:szCs w:val="22"/>
        </w:rPr>
      </w:pPr>
      <w:r w:rsidRPr="00121178">
        <w:rPr>
          <w:b/>
          <w:sz w:val="22"/>
          <w:szCs w:val="22"/>
        </w:rPr>
        <w:t>IV. Vegyes rendelkezések</w:t>
      </w:r>
    </w:p>
    <w:p w14:paraId="20C81ABE" w14:textId="77777777" w:rsidR="00121178" w:rsidRPr="00121178" w:rsidRDefault="00121178" w:rsidP="00121178">
      <w:pPr>
        <w:jc w:val="both"/>
        <w:rPr>
          <w:sz w:val="22"/>
          <w:szCs w:val="22"/>
        </w:rPr>
      </w:pPr>
    </w:p>
    <w:p w14:paraId="37B6B7E7" w14:textId="77777777" w:rsidR="00121178" w:rsidRPr="00121178" w:rsidRDefault="00121178" w:rsidP="00121178">
      <w:pPr>
        <w:jc w:val="both"/>
        <w:rPr>
          <w:sz w:val="22"/>
          <w:szCs w:val="22"/>
        </w:rPr>
      </w:pPr>
      <w:r w:rsidRPr="00121178">
        <w:rPr>
          <w:sz w:val="22"/>
          <w:szCs w:val="22"/>
        </w:rPr>
        <w:t>1./ Jelen szerződés mellékeltét képezi Kiskőrös Város Önkormányzatának ….. /2023 sz. képviselő-testületi határozata, mely jelen adásvételi szerződés megkötését jóváhagyta.</w:t>
      </w:r>
    </w:p>
    <w:p w14:paraId="77B9DA54" w14:textId="77777777" w:rsidR="00121178" w:rsidRPr="00121178" w:rsidRDefault="00121178" w:rsidP="00121178">
      <w:pPr>
        <w:jc w:val="both"/>
        <w:rPr>
          <w:sz w:val="22"/>
          <w:szCs w:val="22"/>
        </w:rPr>
      </w:pPr>
    </w:p>
    <w:p w14:paraId="2FF9B84F" w14:textId="77777777" w:rsidR="00121178" w:rsidRPr="00121178" w:rsidRDefault="00121178" w:rsidP="00121178">
      <w:pPr>
        <w:jc w:val="both"/>
        <w:rPr>
          <w:sz w:val="22"/>
          <w:szCs w:val="22"/>
        </w:rPr>
      </w:pPr>
      <w:r w:rsidRPr="00121178">
        <w:rPr>
          <w:sz w:val="22"/>
          <w:szCs w:val="22"/>
        </w:rPr>
        <w:t xml:space="preserve">2./ A jelen szerződés elkészítésével kapcsolatos költségeket, és a földhivatali igazgatási-szolgáltatási díjat Vevő viseli. Felek megállapítják, hogy az 1990. évi XCIII. tv. 5. § (1) </w:t>
      </w:r>
      <w:proofErr w:type="spellStart"/>
      <w:r w:rsidRPr="00121178">
        <w:rPr>
          <w:sz w:val="22"/>
          <w:szCs w:val="22"/>
        </w:rPr>
        <w:t>bek</w:t>
      </w:r>
      <w:proofErr w:type="spellEnd"/>
      <w:r w:rsidRPr="00121178">
        <w:rPr>
          <w:sz w:val="22"/>
          <w:szCs w:val="22"/>
        </w:rPr>
        <w:t xml:space="preserve">. b) pontja alapján (teljes személyes illetékmentességben részesülnek a helyi önkormányzatok) az adásvétel mentes a visszterhes vagyonszerzési illeték alól.  </w:t>
      </w:r>
    </w:p>
    <w:p w14:paraId="1A2088D7" w14:textId="77777777" w:rsidR="00121178" w:rsidRPr="00121178" w:rsidRDefault="00121178" w:rsidP="00121178">
      <w:pPr>
        <w:jc w:val="both"/>
        <w:rPr>
          <w:sz w:val="22"/>
          <w:szCs w:val="22"/>
        </w:rPr>
      </w:pPr>
    </w:p>
    <w:p w14:paraId="6D2E6749" w14:textId="77777777" w:rsidR="00121178" w:rsidRPr="00121178" w:rsidRDefault="00121178" w:rsidP="00121178">
      <w:pPr>
        <w:jc w:val="both"/>
        <w:rPr>
          <w:sz w:val="22"/>
          <w:szCs w:val="22"/>
        </w:rPr>
      </w:pPr>
      <w:r w:rsidRPr="00121178">
        <w:rPr>
          <w:sz w:val="22"/>
          <w:szCs w:val="22"/>
        </w:rPr>
        <w:t xml:space="preserve">Az illetékekről szóló 1990. évi XCIII. törvény (a továbbiakban: </w:t>
      </w:r>
      <w:proofErr w:type="spellStart"/>
      <w:r w:rsidRPr="00121178">
        <w:rPr>
          <w:sz w:val="22"/>
          <w:szCs w:val="22"/>
        </w:rPr>
        <w:t>Itv</w:t>
      </w:r>
      <w:proofErr w:type="spellEnd"/>
      <w:r w:rsidRPr="00121178">
        <w:rPr>
          <w:sz w:val="22"/>
          <w:szCs w:val="22"/>
        </w:rPr>
        <w:t xml:space="preserve">.) 11.§ (1) c) pontja alapján az özvegyi jogról való ellenszolgáltatás nélküli lemondás ajándékozási illeték tárgya, ugyanakkor az </w:t>
      </w:r>
      <w:proofErr w:type="spellStart"/>
      <w:r w:rsidRPr="00121178">
        <w:rPr>
          <w:sz w:val="22"/>
          <w:szCs w:val="22"/>
        </w:rPr>
        <w:t>Itv</w:t>
      </w:r>
      <w:proofErr w:type="spellEnd"/>
      <w:r w:rsidRPr="00121178">
        <w:rPr>
          <w:sz w:val="22"/>
          <w:szCs w:val="22"/>
        </w:rPr>
        <w:t>. 17.§ (1) (p) pontja alapján mentes az ajándékozási illeték alól az ajándékozó egyenes ági rokona által megszerzett ajándék. Tekintettel arra, hogy az ajándékozó, azaz Özvegyi jog jogosultja az Eladók édesanyja, Eladók kérik a Tisztelt Adóhatóságtól illetékmentességük megállapítását.</w:t>
      </w:r>
    </w:p>
    <w:p w14:paraId="283D4ACA" w14:textId="77777777" w:rsidR="00121178" w:rsidRPr="00121178" w:rsidRDefault="00121178" w:rsidP="00121178">
      <w:pPr>
        <w:jc w:val="both"/>
        <w:rPr>
          <w:sz w:val="22"/>
          <w:szCs w:val="22"/>
        </w:rPr>
      </w:pPr>
    </w:p>
    <w:p w14:paraId="526AF72E" w14:textId="77777777" w:rsidR="00121178" w:rsidRPr="00121178" w:rsidRDefault="00121178" w:rsidP="00121178">
      <w:pPr>
        <w:jc w:val="both"/>
        <w:rPr>
          <w:sz w:val="22"/>
          <w:szCs w:val="22"/>
        </w:rPr>
      </w:pPr>
      <w:r w:rsidRPr="00121178">
        <w:rPr>
          <w:sz w:val="22"/>
          <w:szCs w:val="22"/>
        </w:rPr>
        <w:t xml:space="preserve">3./ Eladók nyilatkoznak, hogy tudomással bírnak arról, hogy a jelen szerződéssel kapcsolatban adóbejelentési-, és a vonatkozó jogszabályok szerint esetlegesen adófizetési kötelezettségük áll fenn. </w:t>
      </w:r>
    </w:p>
    <w:p w14:paraId="6C998AB5" w14:textId="77777777" w:rsidR="00121178" w:rsidRPr="00121178" w:rsidRDefault="00121178" w:rsidP="00121178">
      <w:pPr>
        <w:jc w:val="both"/>
        <w:rPr>
          <w:sz w:val="22"/>
          <w:szCs w:val="22"/>
        </w:rPr>
      </w:pPr>
    </w:p>
    <w:p w14:paraId="596B2A47" w14:textId="77777777" w:rsidR="00121178" w:rsidRPr="00121178" w:rsidRDefault="00121178" w:rsidP="00121178">
      <w:pPr>
        <w:jc w:val="both"/>
        <w:rPr>
          <w:sz w:val="22"/>
          <w:szCs w:val="22"/>
        </w:rPr>
      </w:pPr>
      <w:r w:rsidRPr="00121178">
        <w:rPr>
          <w:sz w:val="22"/>
          <w:szCs w:val="22"/>
        </w:rPr>
        <w:t xml:space="preserve">4./ Eladók és Özvegyi jog jogosultja nyilatkoznak, hogy cselekvőképes, nagykorú, magyar állampolgárok. Vevő képviselője pedig kijelenti, hogy Vevő Magyarországon bejegyzett önkormányzat, képviseleti </w:t>
      </w:r>
      <w:r w:rsidRPr="00121178">
        <w:rPr>
          <w:sz w:val="22"/>
          <w:szCs w:val="22"/>
        </w:rPr>
        <w:lastRenderedPageBreak/>
        <w:t xml:space="preserve">jogosultsága pedig a mai napon is fennáll, továbbá felek nyilatkoznak, hogy szerződéskötési, valamint tulajdonszerzési korlátozás vagy tilalom hatálya alatt nem állnak. </w:t>
      </w:r>
    </w:p>
    <w:p w14:paraId="7F41CE9D" w14:textId="77777777" w:rsidR="00121178" w:rsidRPr="00121178" w:rsidRDefault="00121178" w:rsidP="00121178">
      <w:pPr>
        <w:jc w:val="both"/>
        <w:rPr>
          <w:sz w:val="22"/>
          <w:szCs w:val="22"/>
        </w:rPr>
      </w:pPr>
    </w:p>
    <w:p w14:paraId="1AA061A9" w14:textId="77777777" w:rsidR="00121178" w:rsidRPr="00121178" w:rsidRDefault="00121178" w:rsidP="00121178">
      <w:pPr>
        <w:jc w:val="both"/>
        <w:rPr>
          <w:sz w:val="22"/>
          <w:szCs w:val="22"/>
        </w:rPr>
      </w:pPr>
      <w:r w:rsidRPr="00121178">
        <w:rPr>
          <w:sz w:val="22"/>
          <w:szCs w:val="22"/>
        </w:rPr>
        <w:t xml:space="preserve">5./ Szerződést kötő felek nyilatkoznak, hogy jelen szerződés rendelkezései szerződéses akaratuknak mindenben megfelelnek, így azt ügyvédi tényvázlatként is aláírják. </w:t>
      </w:r>
    </w:p>
    <w:p w14:paraId="15CF575B" w14:textId="77777777" w:rsidR="00121178" w:rsidRPr="00121178" w:rsidRDefault="00121178" w:rsidP="00121178">
      <w:pPr>
        <w:jc w:val="both"/>
        <w:rPr>
          <w:sz w:val="22"/>
          <w:szCs w:val="22"/>
        </w:rPr>
      </w:pPr>
    </w:p>
    <w:p w14:paraId="4E56F20F" w14:textId="77777777" w:rsidR="00121178" w:rsidRPr="00121178" w:rsidRDefault="00121178" w:rsidP="00121178">
      <w:pPr>
        <w:jc w:val="both"/>
        <w:rPr>
          <w:sz w:val="22"/>
          <w:szCs w:val="22"/>
        </w:rPr>
      </w:pPr>
      <w:r w:rsidRPr="00121178">
        <w:rPr>
          <w:sz w:val="22"/>
          <w:szCs w:val="22"/>
        </w:rPr>
        <w:t xml:space="preserve">6./ Felek meghatalmazzák a Csvila Ügyvédi Irodát (székhely: 6722 Szeged, Kálvária sgt. 19.; eljáró ügyvéd: Dr. Csvila István; KASZ: 36058615) jelen szerződés elkészítésével és Vevő tulajdonjogának bejegyzése, Eladók tulajdonjogának törlése, valamint özvegyi jog jogosultak özvegyi jogának törlése érdekében képviseletük ellátásával (mely meghatalmazás kiterjed az Ingatlanokra bejegyzett özvegyi jogok törlése érdekében a képviselet ellátására) a Bács-Kiskun Megyei Kormányhivatal </w:t>
      </w:r>
      <w:r w:rsidRPr="00121178">
        <w:rPr>
          <w:color w:val="000000"/>
          <w:sz w:val="22"/>
          <w:szCs w:val="22"/>
        </w:rPr>
        <w:t>Földhivatali Főosztály Földhivatali Osztály 5.</w:t>
      </w:r>
      <w:r w:rsidRPr="00121178">
        <w:rPr>
          <w:color w:val="FF0000"/>
          <w:sz w:val="22"/>
          <w:szCs w:val="22"/>
        </w:rPr>
        <w:t xml:space="preserve"> </w:t>
      </w:r>
      <w:r w:rsidRPr="00121178">
        <w:rPr>
          <w:sz w:val="22"/>
          <w:szCs w:val="22"/>
        </w:rPr>
        <w:t xml:space="preserve">előtt, mely meghatalmazást ellenjegyző ügyvéd jelen szerződés aláírásával is elfogadja. </w:t>
      </w:r>
    </w:p>
    <w:p w14:paraId="78910588" w14:textId="77777777" w:rsidR="00121178" w:rsidRPr="00121178" w:rsidRDefault="00121178" w:rsidP="00121178">
      <w:pPr>
        <w:jc w:val="both"/>
        <w:rPr>
          <w:sz w:val="22"/>
          <w:szCs w:val="22"/>
        </w:rPr>
      </w:pPr>
    </w:p>
    <w:p w14:paraId="6E8E3BAC" w14:textId="77777777" w:rsidR="00121178" w:rsidRPr="00121178" w:rsidRDefault="00121178" w:rsidP="00121178">
      <w:pPr>
        <w:jc w:val="both"/>
        <w:rPr>
          <w:sz w:val="22"/>
          <w:szCs w:val="22"/>
        </w:rPr>
      </w:pPr>
      <w:r w:rsidRPr="00121178">
        <w:rPr>
          <w:sz w:val="22"/>
          <w:szCs w:val="22"/>
        </w:rPr>
        <w:t xml:space="preserve">7./ A szerződés egyes rendelkezéseinek érvénytelensége az egész szerződést nem teszi érvénytelenné. Ebben az esetben felek kötelezettséget vállalnak az együttműködésre, az érvénytelen rész kiküszöbölésére. </w:t>
      </w:r>
    </w:p>
    <w:p w14:paraId="61942CB2" w14:textId="77777777" w:rsidR="00121178" w:rsidRPr="00121178" w:rsidRDefault="00121178" w:rsidP="00121178">
      <w:pPr>
        <w:jc w:val="both"/>
        <w:rPr>
          <w:sz w:val="22"/>
          <w:szCs w:val="22"/>
        </w:rPr>
      </w:pPr>
    </w:p>
    <w:p w14:paraId="0C838235" w14:textId="77777777" w:rsidR="00121178" w:rsidRPr="00121178" w:rsidRDefault="00121178" w:rsidP="00121178">
      <w:pPr>
        <w:jc w:val="both"/>
        <w:rPr>
          <w:color w:val="000000"/>
          <w:sz w:val="22"/>
          <w:szCs w:val="22"/>
        </w:rPr>
      </w:pPr>
      <w:r w:rsidRPr="00121178">
        <w:rPr>
          <w:sz w:val="22"/>
          <w:szCs w:val="22"/>
        </w:rPr>
        <w:t xml:space="preserve">8./ Az okiratszerkesztő ügyvéd tájékoztatja a Feleket, hogy a 176/2008. (VI.30.) Korm. rendelet 3. § (3) </w:t>
      </w:r>
      <w:proofErr w:type="spellStart"/>
      <w:r w:rsidRPr="00121178">
        <w:rPr>
          <w:sz w:val="22"/>
          <w:szCs w:val="22"/>
        </w:rPr>
        <w:t>bek</w:t>
      </w:r>
      <w:proofErr w:type="spellEnd"/>
      <w:r w:rsidRPr="00121178">
        <w:rPr>
          <w:sz w:val="22"/>
          <w:szCs w:val="22"/>
        </w:rPr>
        <w:t xml:space="preserve">. értelmében az Eladók az adásvételi szerződés megkötését megelőzően, de legkésőbb a szerződéskötésig kötelesek a Vevőnek átadni az Ingatlan energetikai tanúsítványát. Ez az Eladók kellékszavatossági kötelezettsége körébe tartozik. Jelen szerződés ellenjegyzésének és az ingatlan-nyilvántartási átvezetésnek nem akadálya az energetikai tanúsítvány hiánya. </w:t>
      </w:r>
    </w:p>
    <w:p w14:paraId="2C26E10E" w14:textId="77777777" w:rsidR="00121178" w:rsidRPr="00121178" w:rsidRDefault="00121178" w:rsidP="00121178">
      <w:pPr>
        <w:jc w:val="both"/>
        <w:rPr>
          <w:sz w:val="22"/>
          <w:szCs w:val="22"/>
        </w:rPr>
      </w:pPr>
    </w:p>
    <w:p w14:paraId="6A949998" w14:textId="77777777" w:rsidR="00121178" w:rsidRPr="00121178" w:rsidRDefault="00121178" w:rsidP="00121178">
      <w:pPr>
        <w:jc w:val="both"/>
        <w:rPr>
          <w:sz w:val="22"/>
          <w:szCs w:val="22"/>
        </w:rPr>
      </w:pPr>
      <w:r w:rsidRPr="00121178">
        <w:rPr>
          <w:sz w:val="22"/>
          <w:szCs w:val="22"/>
        </w:rPr>
        <w:t xml:space="preserve">9./ Eljáró ügyvéd tájékoztatja a feleket, hogy a pénzmosás és a terrorizmus finanszírozása megelőzéséről és megakadályozásáról szóló 2017. évi LIII. tv. (továbbiakban: </w:t>
      </w:r>
      <w:proofErr w:type="spellStart"/>
      <w:r w:rsidRPr="00121178">
        <w:rPr>
          <w:sz w:val="22"/>
          <w:szCs w:val="22"/>
        </w:rPr>
        <w:t>Pmt</w:t>
      </w:r>
      <w:proofErr w:type="spellEnd"/>
      <w:r w:rsidRPr="00121178">
        <w:rPr>
          <w:sz w:val="22"/>
          <w:szCs w:val="22"/>
        </w:rPr>
        <w:t xml:space="preserve">.) alapján azonosítási kötelezettség terheli a felek adatai vonatkozásában. A felek adatai a </w:t>
      </w:r>
      <w:proofErr w:type="spellStart"/>
      <w:r w:rsidRPr="00121178">
        <w:rPr>
          <w:sz w:val="22"/>
          <w:szCs w:val="22"/>
        </w:rPr>
        <w:t>Pmt</w:t>
      </w:r>
      <w:proofErr w:type="spellEnd"/>
      <w:r w:rsidRPr="00121178">
        <w:rPr>
          <w:sz w:val="22"/>
          <w:szCs w:val="22"/>
        </w:rPr>
        <w:t xml:space="preserve">. rendelkezései alapján a jelen szerződésben kerülnek rögzítésre. A felek adatszolgáltatása az általuk bemutatott, a személyazonosság igazolására alkalmas okirat bemutatása alapján történik, a </w:t>
      </w:r>
      <w:proofErr w:type="spellStart"/>
      <w:r w:rsidRPr="00121178">
        <w:rPr>
          <w:sz w:val="22"/>
          <w:szCs w:val="22"/>
        </w:rPr>
        <w:t>Pmt</w:t>
      </w:r>
      <w:proofErr w:type="spellEnd"/>
      <w:r w:rsidRPr="00121178">
        <w:rPr>
          <w:sz w:val="22"/>
          <w:szCs w:val="22"/>
        </w:rPr>
        <w:t xml:space="preserve">. szabályai szerint.  Szerződő felek a </w:t>
      </w:r>
      <w:proofErr w:type="spellStart"/>
      <w:r w:rsidRPr="00121178">
        <w:rPr>
          <w:sz w:val="22"/>
          <w:szCs w:val="22"/>
        </w:rPr>
        <w:t>Pmt</w:t>
      </w:r>
      <w:proofErr w:type="spellEnd"/>
      <w:r w:rsidRPr="00121178">
        <w:rPr>
          <w:sz w:val="22"/>
          <w:szCs w:val="22"/>
        </w:rPr>
        <w:t xml:space="preserve">. 8. § (1) </w:t>
      </w:r>
      <w:proofErr w:type="spellStart"/>
      <w:r w:rsidRPr="00121178">
        <w:rPr>
          <w:sz w:val="22"/>
          <w:szCs w:val="22"/>
        </w:rPr>
        <w:t>bek</w:t>
      </w:r>
      <w:proofErr w:type="spellEnd"/>
      <w:r w:rsidRPr="00121178">
        <w:rPr>
          <w:sz w:val="22"/>
          <w:szCs w:val="22"/>
        </w:rPr>
        <w:t xml:space="preserve">. előírásának megfelelően nyilatkoznak, hogy jelen ügylet során Eladók a saját nevükben, Vevő képviselője az Önkormányzat képviseletében jár el. Felek hozzájárulásukat adják ahhoz, hogy okiratszerkesztő ügyvéd a </w:t>
      </w:r>
      <w:proofErr w:type="spellStart"/>
      <w:r w:rsidRPr="00121178">
        <w:rPr>
          <w:sz w:val="22"/>
          <w:szCs w:val="22"/>
        </w:rPr>
        <w:t>Pmt</w:t>
      </w:r>
      <w:proofErr w:type="spellEnd"/>
      <w:r w:rsidRPr="00121178">
        <w:rPr>
          <w:sz w:val="22"/>
          <w:szCs w:val="22"/>
        </w:rPr>
        <w:t>. szerinti ügyfél-átvilágítás során bemutatott okiratokról másolatot készítsen, a felek adatait a jelen ügylethez kapcsolódó ügyvédi megbízás teljesítése keretében rögzítse, kezelje.</w:t>
      </w:r>
    </w:p>
    <w:p w14:paraId="61D54F4F" w14:textId="77777777" w:rsidR="00121178" w:rsidRPr="00121178" w:rsidRDefault="00121178" w:rsidP="00121178">
      <w:pPr>
        <w:jc w:val="both"/>
        <w:rPr>
          <w:sz w:val="22"/>
          <w:szCs w:val="22"/>
        </w:rPr>
      </w:pPr>
    </w:p>
    <w:p w14:paraId="4F50638A" w14:textId="77777777" w:rsidR="00121178" w:rsidRPr="00121178" w:rsidRDefault="00121178" w:rsidP="00121178">
      <w:pPr>
        <w:jc w:val="both"/>
        <w:rPr>
          <w:sz w:val="22"/>
          <w:szCs w:val="22"/>
        </w:rPr>
      </w:pPr>
      <w:r w:rsidRPr="00121178">
        <w:rPr>
          <w:sz w:val="22"/>
          <w:szCs w:val="22"/>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121178">
        <w:rPr>
          <w:sz w:val="22"/>
          <w:szCs w:val="22"/>
        </w:rPr>
        <w:t>Pmt</w:t>
      </w:r>
      <w:proofErr w:type="spellEnd"/>
      <w:r w:rsidRPr="00121178">
        <w:rPr>
          <w:sz w:val="22"/>
          <w:szCs w:val="22"/>
        </w:rPr>
        <w:t xml:space="preserve">-ben foglalt kötelezettsége teljesítése érdekében kezelheti. </w:t>
      </w:r>
    </w:p>
    <w:p w14:paraId="5A0776CE" w14:textId="77777777" w:rsidR="00121178" w:rsidRPr="00121178" w:rsidRDefault="00121178" w:rsidP="00121178">
      <w:pPr>
        <w:jc w:val="both"/>
        <w:rPr>
          <w:sz w:val="22"/>
          <w:szCs w:val="22"/>
        </w:rPr>
      </w:pPr>
    </w:p>
    <w:p w14:paraId="6B659639" w14:textId="77777777" w:rsidR="00121178" w:rsidRPr="00121178" w:rsidRDefault="00121178" w:rsidP="00121178">
      <w:pPr>
        <w:jc w:val="both"/>
        <w:rPr>
          <w:sz w:val="22"/>
          <w:szCs w:val="22"/>
        </w:rPr>
      </w:pPr>
      <w:r w:rsidRPr="00121178">
        <w:rPr>
          <w:sz w:val="22"/>
          <w:szCs w:val="22"/>
        </w:rPr>
        <w:t xml:space="preserve">10./ Jelen szerződés a felek által a szerződést utoljára aláíró szerződő fél aláírásával jön létre. </w:t>
      </w:r>
    </w:p>
    <w:p w14:paraId="3340FD4C" w14:textId="77777777" w:rsidR="00121178" w:rsidRPr="00121178" w:rsidRDefault="00121178" w:rsidP="00121178">
      <w:pPr>
        <w:jc w:val="both"/>
        <w:rPr>
          <w:sz w:val="22"/>
          <w:szCs w:val="22"/>
        </w:rPr>
      </w:pPr>
    </w:p>
    <w:p w14:paraId="5F42185C" w14:textId="77777777" w:rsidR="00121178" w:rsidRPr="00121178" w:rsidRDefault="00121178" w:rsidP="00121178">
      <w:pPr>
        <w:jc w:val="both"/>
        <w:rPr>
          <w:sz w:val="22"/>
          <w:szCs w:val="22"/>
        </w:rPr>
      </w:pPr>
      <w:r w:rsidRPr="00121178">
        <w:rPr>
          <w:sz w:val="22"/>
          <w:szCs w:val="22"/>
        </w:rPr>
        <w:t>11./ A jelen szerződésben nem szabályozott kérdések tekintetében a 2013. évi V. tv. (Polgári Törvénykönyv) rendelkezései az irányadóak.</w:t>
      </w:r>
    </w:p>
    <w:p w14:paraId="05AD73C4" w14:textId="77777777" w:rsidR="00121178" w:rsidRPr="00121178" w:rsidRDefault="00121178" w:rsidP="00121178">
      <w:pPr>
        <w:jc w:val="both"/>
        <w:rPr>
          <w:sz w:val="22"/>
          <w:szCs w:val="22"/>
        </w:rPr>
      </w:pPr>
    </w:p>
    <w:p w14:paraId="6A3EE0B8" w14:textId="77777777" w:rsidR="00121178" w:rsidRPr="00121178" w:rsidRDefault="00121178" w:rsidP="00121178">
      <w:pPr>
        <w:jc w:val="both"/>
        <w:rPr>
          <w:sz w:val="22"/>
          <w:szCs w:val="22"/>
        </w:rPr>
      </w:pPr>
      <w:r w:rsidRPr="00121178">
        <w:rPr>
          <w:sz w:val="22"/>
          <w:szCs w:val="22"/>
        </w:rPr>
        <w:t xml:space="preserve">Felek a jelen szerződést elolvasást követően, mint akaratukkal mindenben megegyezőt, </w:t>
      </w:r>
      <w:proofErr w:type="spellStart"/>
      <w:r w:rsidRPr="00121178">
        <w:rPr>
          <w:sz w:val="22"/>
          <w:szCs w:val="22"/>
        </w:rPr>
        <w:t>helybenhagyólag</w:t>
      </w:r>
      <w:proofErr w:type="spellEnd"/>
      <w:r w:rsidRPr="00121178">
        <w:rPr>
          <w:sz w:val="22"/>
          <w:szCs w:val="22"/>
        </w:rPr>
        <w:t xml:space="preserve"> írják alá. </w:t>
      </w:r>
    </w:p>
    <w:p w14:paraId="093FEDBB" w14:textId="77777777" w:rsidR="00121178" w:rsidRPr="00121178" w:rsidRDefault="00121178" w:rsidP="00121178">
      <w:pPr>
        <w:jc w:val="both"/>
        <w:rPr>
          <w:sz w:val="22"/>
          <w:szCs w:val="22"/>
        </w:rPr>
      </w:pPr>
      <w:r w:rsidRPr="00121178">
        <w:rPr>
          <w:sz w:val="22"/>
          <w:szCs w:val="22"/>
        </w:rPr>
        <w:t xml:space="preserve"> </w:t>
      </w:r>
    </w:p>
    <w:p w14:paraId="748FCE36" w14:textId="77777777" w:rsidR="00121178" w:rsidRPr="00121178" w:rsidRDefault="00121178" w:rsidP="00121178">
      <w:pPr>
        <w:rPr>
          <w:sz w:val="22"/>
          <w:szCs w:val="22"/>
        </w:rPr>
      </w:pPr>
      <w:r w:rsidRPr="00121178">
        <w:rPr>
          <w:sz w:val="22"/>
          <w:szCs w:val="22"/>
        </w:rPr>
        <w:t>Kiskőrös, 2023. április ....</w:t>
      </w:r>
    </w:p>
    <w:p w14:paraId="4BE6DF0F" w14:textId="77777777" w:rsidR="00121178" w:rsidRPr="00121178" w:rsidRDefault="00121178" w:rsidP="00121178">
      <w:pPr>
        <w:rPr>
          <w:sz w:val="22"/>
          <w:szCs w:val="22"/>
        </w:rPr>
      </w:pPr>
    </w:p>
    <w:p w14:paraId="73081C96" w14:textId="77777777" w:rsidR="00121178" w:rsidRPr="00121178" w:rsidRDefault="00121178" w:rsidP="00121178">
      <w:pPr>
        <w:rPr>
          <w:sz w:val="22"/>
          <w:szCs w:val="22"/>
        </w:rPr>
      </w:pPr>
    </w:p>
    <w:tbl>
      <w:tblPr>
        <w:tblStyle w:val="Rcsostblzat"/>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126"/>
        <w:gridCol w:w="2977"/>
        <w:gridCol w:w="3118"/>
      </w:tblGrid>
      <w:tr w:rsidR="00121178" w:rsidRPr="00121178" w14:paraId="7788F79B" w14:textId="77777777" w:rsidTr="002C698E">
        <w:tc>
          <w:tcPr>
            <w:tcW w:w="2553" w:type="dxa"/>
          </w:tcPr>
          <w:p w14:paraId="193D940A" w14:textId="77777777" w:rsidR="00121178" w:rsidRPr="00121178" w:rsidRDefault="00121178" w:rsidP="002C698E">
            <w:pPr>
              <w:jc w:val="center"/>
              <w:rPr>
                <w:sz w:val="22"/>
                <w:szCs w:val="22"/>
              </w:rPr>
            </w:pPr>
            <w:r w:rsidRPr="00121178">
              <w:rPr>
                <w:sz w:val="22"/>
                <w:szCs w:val="22"/>
              </w:rPr>
              <w:t>...........................</w:t>
            </w:r>
          </w:p>
          <w:p w14:paraId="6A650CB0" w14:textId="77777777" w:rsidR="00121178" w:rsidRPr="00121178" w:rsidRDefault="00121178" w:rsidP="002C698E">
            <w:pPr>
              <w:jc w:val="center"/>
              <w:rPr>
                <w:sz w:val="22"/>
                <w:szCs w:val="22"/>
              </w:rPr>
            </w:pPr>
            <w:r w:rsidRPr="00121178">
              <w:rPr>
                <w:sz w:val="22"/>
                <w:szCs w:val="22"/>
              </w:rPr>
              <w:t xml:space="preserve">Dr. Szlovák Ibolya Ágnes </w:t>
            </w:r>
          </w:p>
          <w:p w14:paraId="41A49999" w14:textId="77777777" w:rsidR="00121178" w:rsidRPr="00121178" w:rsidRDefault="00121178" w:rsidP="002C698E">
            <w:pPr>
              <w:jc w:val="center"/>
              <w:rPr>
                <w:sz w:val="22"/>
                <w:szCs w:val="22"/>
              </w:rPr>
            </w:pPr>
            <w:r w:rsidRPr="00121178">
              <w:rPr>
                <w:sz w:val="22"/>
                <w:szCs w:val="22"/>
              </w:rPr>
              <w:t>Eladó I.</w:t>
            </w:r>
          </w:p>
          <w:p w14:paraId="62A55E5E" w14:textId="77777777" w:rsidR="00121178" w:rsidRPr="00121178" w:rsidRDefault="00121178" w:rsidP="002C698E">
            <w:pPr>
              <w:jc w:val="center"/>
              <w:rPr>
                <w:sz w:val="22"/>
                <w:szCs w:val="22"/>
              </w:rPr>
            </w:pPr>
          </w:p>
        </w:tc>
        <w:tc>
          <w:tcPr>
            <w:tcW w:w="2126" w:type="dxa"/>
          </w:tcPr>
          <w:p w14:paraId="7D22298A" w14:textId="77777777" w:rsidR="00121178" w:rsidRPr="00121178" w:rsidRDefault="00121178" w:rsidP="002C698E">
            <w:pPr>
              <w:jc w:val="center"/>
              <w:rPr>
                <w:sz w:val="22"/>
                <w:szCs w:val="22"/>
              </w:rPr>
            </w:pPr>
            <w:r w:rsidRPr="00121178">
              <w:rPr>
                <w:sz w:val="22"/>
                <w:szCs w:val="22"/>
              </w:rPr>
              <w:t>...........................</w:t>
            </w:r>
          </w:p>
          <w:p w14:paraId="22A09AD4" w14:textId="77777777" w:rsidR="00121178" w:rsidRPr="00121178" w:rsidRDefault="00121178" w:rsidP="002C698E">
            <w:pPr>
              <w:jc w:val="center"/>
              <w:rPr>
                <w:sz w:val="22"/>
                <w:szCs w:val="22"/>
              </w:rPr>
            </w:pPr>
            <w:r w:rsidRPr="00121178">
              <w:rPr>
                <w:sz w:val="22"/>
                <w:szCs w:val="22"/>
              </w:rPr>
              <w:t>Dr. Szlovák György</w:t>
            </w:r>
          </w:p>
          <w:p w14:paraId="06608F0F" w14:textId="77777777" w:rsidR="00121178" w:rsidRPr="00121178" w:rsidRDefault="00121178" w:rsidP="002C698E">
            <w:pPr>
              <w:jc w:val="center"/>
              <w:rPr>
                <w:sz w:val="22"/>
                <w:szCs w:val="22"/>
              </w:rPr>
            </w:pPr>
            <w:r w:rsidRPr="00121178">
              <w:rPr>
                <w:sz w:val="22"/>
                <w:szCs w:val="22"/>
              </w:rPr>
              <w:t>Eladó II.</w:t>
            </w:r>
          </w:p>
          <w:p w14:paraId="415CF656" w14:textId="77777777" w:rsidR="00121178" w:rsidRPr="00121178" w:rsidRDefault="00121178" w:rsidP="002C698E">
            <w:pPr>
              <w:jc w:val="center"/>
              <w:rPr>
                <w:sz w:val="22"/>
                <w:szCs w:val="22"/>
              </w:rPr>
            </w:pPr>
          </w:p>
        </w:tc>
        <w:tc>
          <w:tcPr>
            <w:tcW w:w="2977" w:type="dxa"/>
          </w:tcPr>
          <w:p w14:paraId="26630A73" w14:textId="77777777" w:rsidR="00121178" w:rsidRPr="00121178" w:rsidRDefault="00121178" w:rsidP="002C698E">
            <w:pPr>
              <w:jc w:val="center"/>
              <w:rPr>
                <w:sz w:val="22"/>
                <w:szCs w:val="22"/>
              </w:rPr>
            </w:pPr>
            <w:r w:rsidRPr="00121178">
              <w:rPr>
                <w:sz w:val="22"/>
                <w:szCs w:val="22"/>
              </w:rPr>
              <w:t>...........................</w:t>
            </w:r>
          </w:p>
          <w:p w14:paraId="4094A303" w14:textId="77777777" w:rsidR="00121178" w:rsidRPr="00121178" w:rsidRDefault="00121178" w:rsidP="002C698E">
            <w:pPr>
              <w:jc w:val="center"/>
              <w:rPr>
                <w:sz w:val="22"/>
                <w:szCs w:val="22"/>
              </w:rPr>
            </w:pPr>
            <w:r w:rsidRPr="00121178">
              <w:rPr>
                <w:sz w:val="22"/>
                <w:szCs w:val="22"/>
              </w:rPr>
              <w:t>Szlovák Györgyné</w:t>
            </w:r>
          </w:p>
          <w:p w14:paraId="213E7DA3" w14:textId="77777777" w:rsidR="00121178" w:rsidRPr="00121178" w:rsidRDefault="00121178" w:rsidP="002C698E">
            <w:pPr>
              <w:jc w:val="center"/>
              <w:rPr>
                <w:sz w:val="22"/>
                <w:szCs w:val="22"/>
              </w:rPr>
            </w:pPr>
            <w:r w:rsidRPr="00121178">
              <w:rPr>
                <w:sz w:val="22"/>
                <w:szCs w:val="22"/>
              </w:rPr>
              <w:t>Szül.: Tölgyszéki-Papp Ibolya</w:t>
            </w:r>
          </w:p>
          <w:p w14:paraId="75669DFE" w14:textId="77777777" w:rsidR="00121178" w:rsidRPr="00121178" w:rsidRDefault="00121178" w:rsidP="002C698E">
            <w:pPr>
              <w:jc w:val="center"/>
              <w:rPr>
                <w:sz w:val="22"/>
                <w:szCs w:val="22"/>
              </w:rPr>
            </w:pPr>
            <w:r w:rsidRPr="00121178">
              <w:rPr>
                <w:sz w:val="22"/>
                <w:szCs w:val="22"/>
              </w:rPr>
              <w:t>Özvegyi jog jogosultja</w:t>
            </w:r>
          </w:p>
        </w:tc>
        <w:tc>
          <w:tcPr>
            <w:tcW w:w="3118" w:type="dxa"/>
          </w:tcPr>
          <w:p w14:paraId="7CC819EC" w14:textId="77777777" w:rsidR="00121178" w:rsidRPr="00121178" w:rsidRDefault="00121178" w:rsidP="002C698E">
            <w:pPr>
              <w:jc w:val="center"/>
              <w:rPr>
                <w:sz w:val="22"/>
                <w:szCs w:val="22"/>
              </w:rPr>
            </w:pPr>
            <w:r w:rsidRPr="00121178">
              <w:rPr>
                <w:sz w:val="22"/>
                <w:szCs w:val="22"/>
              </w:rPr>
              <w:t>...........................</w:t>
            </w:r>
          </w:p>
          <w:p w14:paraId="23976E4B" w14:textId="77777777" w:rsidR="00121178" w:rsidRPr="00121178" w:rsidRDefault="00121178" w:rsidP="002C698E">
            <w:pPr>
              <w:jc w:val="center"/>
              <w:rPr>
                <w:sz w:val="22"/>
                <w:szCs w:val="22"/>
                <w:lang w:val="es-ES"/>
              </w:rPr>
            </w:pPr>
            <w:r w:rsidRPr="00121178">
              <w:rPr>
                <w:sz w:val="22"/>
                <w:szCs w:val="22"/>
                <w:lang w:val="es-ES"/>
              </w:rPr>
              <w:t xml:space="preserve">Kiskőrös Város Önkormányzata </w:t>
            </w:r>
          </w:p>
          <w:p w14:paraId="036EFAF5" w14:textId="77777777" w:rsidR="00121178" w:rsidRPr="00121178" w:rsidRDefault="00121178" w:rsidP="002C698E">
            <w:pPr>
              <w:jc w:val="center"/>
              <w:rPr>
                <w:sz w:val="22"/>
                <w:szCs w:val="22"/>
                <w:lang w:val="es-ES"/>
              </w:rPr>
            </w:pPr>
            <w:r w:rsidRPr="00121178">
              <w:rPr>
                <w:sz w:val="22"/>
                <w:szCs w:val="22"/>
                <w:lang w:val="es-ES"/>
              </w:rPr>
              <w:t xml:space="preserve">képv.: </w:t>
            </w:r>
            <w:r w:rsidRPr="00121178">
              <w:rPr>
                <w:sz w:val="22"/>
                <w:szCs w:val="22"/>
              </w:rPr>
              <w:t>Domonyi László Mihály polgármester</w:t>
            </w:r>
          </w:p>
          <w:p w14:paraId="539E35F6" w14:textId="77777777" w:rsidR="00121178" w:rsidRPr="00121178" w:rsidRDefault="00121178" w:rsidP="002C698E">
            <w:pPr>
              <w:jc w:val="center"/>
              <w:rPr>
                <w:sz w:val="22"/>
                <w:szCs w:val="22"/>
              </w:rPr>
            </w:pPr>
            <w:r w:rsidRPr="00121178">
              <w:rPr>
                <w:sz w:val="22"/>
                <w:szCs w:val="22"/>
                <w:lang w:val="es-ES"/>
              </w:rPr>
              <w:t>Vevő</w:t>
            </w:r>
          </w:p>
        </w:tc>
      </w:tr>
    </w:tbl>
    <w:p w14:paraId="5C8FDBF5" w14:textId="77777777" w:rsidR="00121178" w:rsidRPr="00121178" w:rsidRDefault="00121178" w:rsidP="00121178">
      <w:pPr>
        <w:rPr>
          <w:sz w:val="22"/>
          <w:szCs w:val="22"/>
        </w:rPr>
      </w:pPr>
    </w:p>
    <w:p w14:paraId="15F64084" w14:textId="77777777" w:rsidR="00121178" w:rsidRPr="00121178" w:rsidRDefault="00121178" w:rsidP="00121178">
      <w:pPr>
        <w:jc w:val="both"/>
        <w:rPr>
          <w:rFonts w:eastAsia="Calibri"/>
          <w:color w:val="000000"/>
          <w:sz w:val="22"/>
          <w:szCs w:val="22"/>
        </w:rPr>
      </w:pPr>
      <w:bookmarkStart w:id="3" w:name="_Hlk116632061"/>
      <w:r w:rsidRPr="00121178">
        <w:rPr>
          <w:rFonts w:eastAsia="Calibri"/>
          <w:color w:val="000000"/>
          <w:sz w:val="22"/>
          <w:szCs w:val="22"/>
        </w:rPr>
        <w:lastRenderedPageBreak/>
        <w:t xml:space="preserve">Dr. Csvila István ügyvéd (Csvila Ügyvédi Iroda, 6722 Szeged, Kálvária sgt. 19., KASZ szám: 36058615) készítettem és </w:t>
      </w:r>
      <w:proofErr w:type="spellStart"/>
      <w:r w:rsidRPr="00121178">
        <w:rPr>
          <w:rFonts w:eastAsia="Calibri"/>
          <w:color w:val="000000"/>
          <w:sz w:val="22"/>
          <w:szCs w:val="22"/>
        </w:rPr>
        <w:t>ellenjegyzem</w:t>
      </w:r>
      <w:proofErr w:type="spellEnd"/>
      <w:r w:rsidRPr="00121178">
        <w:rPr>
          <w:rFonts w:eastAsia="Calibri"/>
          <w:color w:val="000000"/>
          <w:sz w:val="22"/>
          <w:szCs w:val="22"/>
        </w:rPr>
        <w:t xml:space="preserve"> </w:t>
      </w:r>
      <w:r w:rsidRPr="00121178">
        <w:rPr>
          <w:rFonts w:eastAsia="Calibri"/>
          <w:sz w:val="22"/>
          <w:szCs w:val="22"/>
        </w:rPr>
        <w:t>Kiskőrösön, 2023. április ...</w:t>
      </w:r>
      <w:r w:rsidRPr="00121178">
        <w:rPr>
          <w:rFonts w:eastAsia="Calibri"/>
          <w:color w:val="000000"/>
          <w:sz w:val="22"/>
          <w:szCs w:val="22"/>
        </w:rPr>
        <w:t>. napján:</w:t>
      </w:r>
      <w:bookmarkEnd w:id="3"/>
    </w:p>
    <w:p w14:paraId="2315BAC2" w14:textId="77777777" w:rsidR="00121178" w:rsidRPr="00121178" w:rsidRDefault="00121178" w:rsidP="00121178">
      <w:pPr>
        <w:jc w:val="both"/>
        <w:rPr>
          <w:sz w:val="22"/>
          <w:szCs w:val="22"/>
        </w:rPr>
      </w:pPr>
    </w:p>
    <w:p w14:paraId="13AA5DCD" w14:textId="77777777" w:rsidR="00121178" w:rsidRPr="00121178" w:rsidRDefault="00121178" w:rsidP="00121178">
      <w:pPr>
        <w:rPr>
          <w:sz w:val="22"/>
          <w:szCs w:val="22"/>
        </w:rPr>
      </w:pPr>
    </w:p>
    <w:p w14:paraId="09DD333B" w14:textId="77777777" w:rsidR="00121178" w:rsidRPr="00121178" w:rsidRDefault="00121178" w:rsidP="00121178">
      <w:pPr>
        <w:jc w:val="both"/>
        <w:rPr>
          <w:rFonts w:eastAsia="Calibri"/>
          <w:color w:val="000000"/>
          <w:sz w:val="22"/>
          <w:szCs w:val="22"/>
        </w:rPr>
      </w:pPr>
      <w:r w:rsidRPr="00121178">
        <w:rPr>
          <w:rFonts w:eastAsia="Calibri"/>
          <w:color w:val="000000"/>
          <w:sz w:val="22"/>
          <w:szCs w:val="22"/>
        </w:rPr>
        <w:t xml:space="preserve">Az önkormányzati vagyonról, a vagyon hasznosításáról szóló 26/2012. (XII. 19.) önk. rendelet 11. § (2) </w:t>
      </w:r>
      <w:proofErr w:type="spellStart"/>
      <w:r w:rsidRPr="00121178">
        <w:rPr>
          <w:rFonts w:eastAsia="Calibri"/>
          <w:color w:val="000000"/>
          <w:sz w:val="22"/>
          <w:szCs w:val="22"/>
        </w:rPr>
        <w:t>bek</w:t>
      </w:r>
      <w:proofErr w:type="spellEnd"/>
      <w:r w:rsidRPr="00121178">
        <w:rPr>
          <w:rFonts w:eastAsia="Calibri"/>
          <w:color w:val="000000"/>
          <w:sz w:val="22"/>
          <w:szCs w:val="22"/>
        </w:rPr>
        <w:t xml:space="preserve">. alapján </w:t>
      </w:r>
      <w:proofErr w:type="spellStart"/>
      <w:r w:rsidRPr="00121178">
        <w:rPr>
          <w:rFonts w:eastAsia="Calibri"/>
          <w:color w:val="000000"/>
          <w:sz w:val="22"/>
          <w:szCs w:val="22"/>
        </w:rPr>
        <w:t>ellenjegyzem</w:t>
      </w:r>
      <w:proofErr w:type="spellEnd"/>
      <w:r w:rsidRPr="00121178">
        <w:rPr>
          <w:rFonts w:eastAsia="Calibri"/>
          <w:color w:val="000000"/>
          <w:sz w:val="22"/>
          <w:szCs w:val="22"/>
        </w:rPr>
        <w:t xml:space="preserve"> Kiskőrösön, </w:t>
      </w:r>
      <w:r w:rsidRPr="00121178">
        <w:rPr>
          <w:sz w:val="22"/>
          <w:szCs w:val="22"/>
        </w:rPr>
        <w:t>2023. április ....</w:t>
      </w:r>
      <w:r w:rsidRPr="00121178">
        <w:rPr>
          <w:rFonts w:eastAsia="Calibri"/>
          <w:color w:val="000000"/>
          <w:sz w:val="22"/>
          <w:szCs w:val="22"/>
        </w:rPr>
        <w:t xml:space="preserve">. napján: </w:t>
      </w:r>
    </w:p>
    <w:p w14:paraId="060302ED" w14:textId="77777777" w:rsidR="00121178" w:rsidRPr="00121178" w:rsidRDefault="00121178" w:rsidP="00121178">
      <w:pPr>
        <w:jc w:val="both"/>
        <w:rPr>
          <w:rFonts w:eastAsia="Calibri"/>
          <w:color w:val="000000"/>
          <w:sz w:val="22"/>
          <w:szCs w:val="22"/>
        </w:rPr>
      </w:pPr>
    </w:p>
    <w:p w14:paraId="3C94032F" w14:textId="77777777" w:rsidR="00121178" w:rsidRPr="00121178" w:rsidRDefault="00121178" w:rsidP="00121178">
      <w:pPr>
        <w:jc w:val="both"/>
        <w:rPr>
          <w:rFonts w:eastAsia="Calibri"/>
          <w:color w:val="000000"/>
          <w:sz w:val="22"/>
          <w:szCs w:val="22"/>
        </w:rPr>
      </w:pPr>
    </w:p>
    <w:p w14:paraId="154AE7AF" w14:textId="77777777" w:rsidR="00121178" w:rsidRPr="00121178" w:rsidRDefault="00121178" w:rsidP="00121178">
      <w:pPr>
        <w:jc w:val="center"/>
        <w:rPr>
          <w:rFonts w:eastAsia="Calibri"/>
          <w:color w:val="000000"/>
          <w:sz w:val="22"/>
          <w:szCs w:val="22"/>
        </w:rPr>
      </w:pPr>
      <w:r w:rsidRPr="00121178">
        <w:rPr>
          <w:rFonts w:eastAsia="Calibri"/>
          <w:color w:val="000000"/>
          <w:sz w:val="22"/>
          <w:szCs w:val="22"/>
        </w:rPr>
        <w:t>Dr. Turán Csaba</w:t>
      </w:r>
    </w:p>
    <w:p w14:paraId="75A6F498" w14:textId="77777777" w:rsidR="00121178" w:rsidRPr="00121178" w:rsidRDefault="00121178" w:rsidP="00121178">
      <w:pPr>
        <w:jc w:val="center"/>
        <w:rPr>
          <w:rFonts w:eastAsia="Calibri"/>
          <w:color w:val="000000"/>
          <w:sz w:val="22"/>
          <w:szCs w:val="22"/>
        </w:rPr>
      </w:pPr>
      <w:r w:rsidRPr="00121178">
        <w:rPr>
          <w:rFonts w:eastAsia="Calibri"/>
          <w:color w:val="000000"/>
          <w:sz w:val="22"/>
          <w:szCs w:val="22"/>
        </w:rPr>
        <w:t>Jegyző</w:t>
      </w:r>
    </w:p>
    <w:p w14:paraId="21026B20" w14:textId="77777777" w:rsidR="00121178" w:rsidRPr="00121178" w:rsidRDefault="00121178" w:rsidP="00121178">
      <w:pPr>
        <w:jc w:val="center"/>
        <w:rPr>
          <w:rFonts w:eastAsia="Calibri"/>
          <w:color w:val="000000"/>
          <w:sz w:val="22"/>
          <w:szCs w:val="22"/>
        </w:rPr>
      </w:pPr>
    </w:p>
    <w:p w14:paraId="74D4607F" w14:textId="77777777" w:rsidR="00121178" w:rsidRPr="00121178" w:rsidRDefault="00121178" w:rsidP="00121178">
      <w:pPr>
        <w:rPr>
          <w:rFonts w:eastAsia="Calibri"/>
          <w:color w:val="000000"/>
          <w:sz w:val="22"/>
          <w:szCs w:val="22"/>
        </w:rPr>
      </w:pPr>
    </w:p>
    <w:p w14:paraId="1286D8FB" w14:textId="77777777" w:rsidR="00121178" w:rsidRPr="00121178" w:rsidRDefault="00121178" w:rsidP="00121178">
      <w:pPr>
        <w:rPr>
          <w:rFonts w:eastAsia="Calibri"/>
          <w:color w:val="000000"/>
          <w:sz w:val="22"/>
          <w:szCs w:val="22"/>
        </w:rPr>
      </w:pPr>
    </w:p>
    <w:p w14:paraId="5A3EDDF0" w14:textId="77777777" w:rsidR="00121178" w:rsidRPr="00121178" w:rsidRDefault="00121178" w:rsidP="00121178">
      <w:pPr>
        <w:rPr>
          <w:rFonts w:eastAsia="Calibri"/>
          <w:color w:val="000000"/>
          <w:sz w:val="22"/>
          <w:szCs w:val="22"/>
        </w:rPr>
      </w:pPr>
      <w:r w:rsidRPr="00121178">
        <w:rPr>
          <w:rFonts w:eastAsia="Calibri"/>
          <w:color w:val="000000"/>
          <w:sz w:val="22"/>
          <w:szCs w:val="22"/>
        </w:rPr>
        <w:t xml:space="preserve">Pénzügyileg </w:t>
      </w:r>
      <w:proofErr w:type="spellStart"/>
      <w:r w:rsidRPr="00121178">
        <w:rPr>
          <w:rFonts w:eastAsia="Calibri"/>
          <w:color w:val="000000"/>
          <w:sz w:val="22"/>
          <w:szCs w:val="22"/>
        </w:rPr>
        <w:t>ellenjegyzem</w:t>
      </w:r>
      <w:proofErr w:type="spellEnd"/>
      <w:r w:rsidRPr="00121178">
        <w:rPr>
          <w:rFonts w:eastAsia="Calibri"/>
          <w:color w:val="000000"/>
          <w:sz w:val="22"/>
          <w:szCs w:val="22"/>
        </w:rPr>
        <w:t xml:space="preserve"> Kiskőrösön, </w:t>
      </w:r>
      <w:r w:rsidRPr="00121178">
        <w:rPr>
          <w:sz w:val="22"/>
          <w:szCs w:val="22"/>
        </w:rPr>
        <w:t>2023. április ....</w:t>
      </w:r>
      <w:r w:rsidRPr="00121178">
        <w:rPr>
          <w:rFonts w:eastAsia="Calibri"/>
          <w:color w:val="000000"/>
          <w:sz w:val="22"/>
          <w:szCs w:val="22"/>
        </w:rPr>
        <w:t>. napján:</w:t>
      </w:r>
    </w:p>
    <w:p w14:paraId="38D52857" w14:textId="77777777" w:rsidR="00121178" w:rsidRPr="00121178" w:rsidRDefault="00121178" w:rsidP="00121178">
      <w:pPr>
        <w:rPr>
          <w:rFonts w:eastAsia="Calibri"/>
          <w:color w:val="000000"/>
          <w:sz w:val="22"/>
          <w:szCs w:val="22"/>
        </w:rPr>
      </w:pPr>
      <w:r w:rsidRPr="00121178">
        <w:rPr>
          <w:rFonts w:eastAsia="Calibri"/>
          <w:color w:val="000000"/>
          <w:sz w:val="22"/>
          <w:szCs w:val="22"/>
        </w:rPr>
        <w:t xml:space="preserve">                                                                                                   </w:t>
      </w:r>
    </w:p>
    <w:p w14:paraId="64795783" w14:textId="77777777" w:rsidR="00121178" w:rsidRPr="00121178" w:rsidRDefault="00121178" w:rsidP="00121178">
      <w:pPr>
        <w:rPr>
          <w:rFonts w:eastAsia="Calibri"/>
          <w:color w:val="000000"/>
          <w:sz w:val="22"/>
          <w:szCs w:val="22"/>
        </w:rPr>
      </w:pPr>
    </w:p>
    <w:p w14:paraId="1E1F287D" w14:textId="77777777" w:rsidR="00121178" w:rsidRPr="00121178" w:rsidRDefault="00121178" w:rsidP="00121178">
      <w:pPr>
        <w:rPr>
          <w:rFonts w:eastAsia="Calibri"/>
          <w:color w:val="000000"/>
          <w:sz w:val="22"/>
          <w:szCs w:val="22"/>
        </w:rPr>
      </w:pPr>
    </w:p>
    <w:p w14:paraId="2C610C77" w14:textId="77777777" w:rsidR="00121178" w:rsidRPr="00121178" w:rsidRDefault="00121178" w:rsidP="00121178">
      <w:pPr>
        <w:jc w:val="center"/>
        <w:rPr>
          <w:rFonts w:eastAsia="Calibri"/>
          <w:sz w:val="22"/>
          <w:szCs w:val="22"/>
        </w:rPr>
      </w:pPr>
      <w:r w:rsidRPr="00121178">
        <w:rPr>
          <w:rFonts w:eastAsia="Calibri"/>
          <w:sz w:val="22"/>
          <w:szCs w:val="22"/>
        </w:rPr>
        <w:t>Molnár Éva</w:t>
      </w:r>
    </w:p>
    <w:p w14:paraId="22280EE5" w14:textId="77777777" w:rsidR="00121178" w:rsidRPr="00121178" w:rsidRDefault="00121178" w:rsidP="00121178">
      <w:pPr>
        <w:jc w:val="center"/>
        <w:rPr>
          <w:rFonts w:eastAsia="Calibri"/>
          <w:color w:val="000000"/>
          <w:sz w:val="22"/>
          <w:szCs w:val="22"/>
        </w:rPr>
      </w:pPr>
      <w:r w:rsidRPr="00121178">
        <w:rPr>
          <w:rFonts w:eastAsia="Calibri"/>
          <w:color w:val="000000"/>
          <w:sz w:val="22"/>
          <w:szCs w:val="22"/>
        </w:rPr>
        <w:t>pénzügyi osztályvezető</w:t>
      </w:r>
    </w:p>
    <w:p w14:paraId="75D01C9D" w14:textId="77777777" w:rsidR="00121178" w:rsidRDefault="00121178" w:rsidP="00121178"/>
    <w:p w14:paraId="011349BC" w14:textId="77777777" w:rsidR="000C70A8" w:rsidRPr="00EF25B2" w:rsidRDefault="000C70A8" w:rsidP="00331DC5">
      <w:pPr>
        <w:pBdr>
          <w:bottom w:val="single" w:sz="6" w:space="1" w:color="auto"/>
        </w:pBdr>
        <w:tabs>
          <w:tab w:val="center" w:pos="7380"/>
        </w:tabs>
        <w:rPr>
          <w:bCs/>
          <w:i/>
          <w:sz w:val="22"/>
          <w:szCs w:val="22"/>
        </w:rPr>
      </w:pPr>
    </w:p>
    <w:p w14:paraId="6BFDA763" w14:textId="77777777" w:rsidR="00331DC5" w:rsidRPr="00CC54FE" w:rsidRDefault="00331DC5" w:rsidP="00331DC5">
      <w:pPr>
        <w:rPr>
          <w:b/>
          <w:sz w:val="22"/>
          <w:szCs w:val="22"/>
          <w:u w:val="single"/>
        </w:rPr>
      </w:pPr>
    </w:p>
    <w:p w14:paraId="379F9203" w14:textId="293C730D" w:rsidR="00331DC5" w:rsidRDefault="00331DC5">
      <w:pPr>
        <w:rPr>
          <w:sz w:val="22"/>
          <w:szCs w:val="22"/>
        </w:rPr>
      </w:pPr>
      <w:r>
        <w:rPr>
          <w:sz w:val="22"/>
          <w:szCs w:val="22"/>
        </w:rPr>
        <w:br w:type="page"/>
      </w:r>
    </w:p>
    <w:p w14:paraId="0F167585" w14:textId="1F4D88A0" w:rsidR="00331DC5" w:rsidRDefault="004F5C94" w:rsidP="004F5C94">
      <w:pPr>
        <w:pStyle w:val="Listaszerbekezds"/>
        <w:numPr>
          <w:ilvl w:val="0"/>
          <w:numId w:val="14"/>
        </w:numPr>
        <w:jc w:val="center"/>
        <w:rPr>
          <w:b/>
          <w:bCs/>
          <w:sz w:val="22"/>
          <w:szCs w:val="22"/>
        </w:rPr>
      </w:pPr>
      <w:r w:rsidRPr="004F5C94">
        <w:rPr>
          <w:b/>
          <w:bCs/>
          <w:sz w:val="22"/>
          <w:szCs w:val="22"/>
        </w:rPr>
        <w:lastRenderedPageBreak/>
        <w:t>napirend</w:t>
      </w:r>
    </w:p>
    <w:p w14:paraId="2A4923B1" w14:textId="77777777" w:rsidR="004F5C94" w:rsidRDefault="004F5C94" w:rsidP="004F5C94">
      <w:pPr>
        <w:rPr>
          <w:b/>
          <w:bCs/>
          <w:sz w:val="22"/>
          <w:szCs w:val="22"/>
        </w:rPr>
      </w:pPr>
    </w:p>
    <w:p w14:paraId="76F1559D" w14:textId="77777777" w:rsidR="004F5C94" w:rsidRPr="00CF5DBF" w:rsidRDefault="004F5C94" w:rsidP="004F5C94">
      <w:pPr>
        <w:pStyle w:val="Szvegtrzs"/>
        <w:spacing w:after="0"/>
        <w:jc w:val="center"/>
        <w:rPr>
          <w:b/>
          <w:bCs/>
          <w:sz w:val="22"/>
          <w:szCs w:val="22"/>
          <w:u w:val="single"/>
        </w:rPr>
      </w:pPr>
      <w:r w:rsidRPr="00CF5DBF">
        <w:rPr>
          <w:sz w:val="22"/>
          <w:szCs w:val="22"/>
        </w:rPr>
        <w:t>CSIPI-UNION 2008. KFT. AJÁNDÉKOZÁSA</w:t>
      </w:r>
    </w:p>
    <w:p w14:paraId="39CEDDEF" w14:textId="77777777" w:rsidR="004F5C94" w:rsidRPr="00CC54FE" w:rsidRDefault="004F5C94" w:rsidP="004F5C94">
      <w:pPr>
        <w:jc w:val="center"/>
        <w:rPr>
          <w:i/>
          <w:sz w:val="22"/>
          <w:szCs w:val="22"/>
        </w:rPr>
      </w:pPr>
      <w:r w:rsidRPr="00CC54FE">
        <w:rPr>
          <w:i/>
          <w:sz w:val="22"/>
          <w:szCs w:val="22"/>
        </w:rPr>
        <w:t>(Írásos előterjesztés a jegyzőkönyvhöz mellékelve.)</w:t>
      </w:r>
    </w:p>
    <w:p w14:paraId="5024ECFE" w14:textId="77777777" w:rsidR="004F5C94" w:rsidRPr="00CF5DBF" w:rsidRDefault="004F5C94" w:rsidP="004F5C94">
      <w:pPr>
        <w:jc w:val="center"/>
      </w:pPr>
    </w:p>
    <w:p w14:paraId="33A4BDF1" w14:textId="77777777" w:rsidR="004F5C94" w:rsidRPr="00CC54FE" w:rsidRDefault="004F5C94" w:rsidP="004F5C94">
      <w:pPr>
        <w:jc w:val="both"/>
        <w:rPr>
          <w:bCs/>
          <w:iCs/>
          <w:sz w:val="22"/>
          <w:szCs w:val="22"/>
        </w:rPr>
      </w:pPr>
      <w:r w:rsidRPr="00CC54FE">
        <w:rPr>
          <w:b/>
          <w:iCs/>
          <w:sz w:val="22"/>
          <w:szCs w:val="22"/>
          <w:u w:val="single"/>
        </w:rPr>
        <w:t>Előterjesztő:</w:t>
      </w:r>
      <w:r w:rsidRPr="00CC54FE">
        <w:rPr>
          <w:bCs/>
          <w:iCs/>
          <w:sz w:val="22"/>
          <w:szCs w:val="22"/>
        </w:rPr>
        <w:tab/>
        <w:t>Polgármester</w:t>
      </w:r>
    </w:p>
    <w:p w14:paraId="52178F15" w14:textId="77777777" w:rsidR="004F5C94" w:rsidRPr="00CC54FE" w:rsidRDefault="004F5C94" w:rsidP="004F5C94">
      <w:pPr>
        <w:jc w:val="both"/>
        <w:rPr>
          <w:sz w:val="22"/>
          <w:szCs w:val="22"/>
        </w:rPr>
      </w:pPr>
      <w:r w:rsidRPr="00CC54FE">
        <w:rPr>
          <w:b/>
          <w:sz w:val="22"/>
          <w:szCs w:val="22"/>
          <w:u w:val="single"/>
        </w:rPr>
        <w:t>Előadó:</w:t>
      </w:r>
      <w:r w:rsidRPr="00CC54FE">
        <w:rPr>
          <w:sz w:val="22"/>
          <w:szCs w:val="22"/>
        </w:rPr>
        <w:tab/>
      </w:r>
      <w:r>
        <w:rPr>
          <w:sz w:val="22"/>
          <w:szCs w:val="22"/>
        </w:rPr>
        <w:t xml:space="preserve">Vagyongazdálkodási referens I. </w:t>
      </w:r>
    </w:p>
    <w:p w14:paraId="6CD8EBDF" w14:textId="77777777" w:rsidR="004F5C94" w:rsidRPr="00CC54FE" w:rsidRDefault="004F5C94" w:rsidP="004F5C94">
      <w:pPr>
        <w:jc w:val="both"/>
        <w:rPr>
          <w:b/>
          <w:sz w:val="22"/>
          <w:szCs w:val="22"/>
        </w:rPr>
      </w:pPr>
    </w:p>
    <w:p w14:paraId="58DDC2A5" w14:textId="77777777" w:rsidR="004F5C94" w:rsidRPr="00CC54FE" w:rsidRDefault="004F5C94" w:rsidP="004F5C94">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Kutyifa Sándorné vagyongazdálkodási referenst</w:t>
      </w:r>
      <w:r w:rsidRPr="00CC54FE">
        <w:rPr>
          <w:b/>
          <w:sz w:val="22"/>
          <w:szCs w:val="22"/>
        </w:rPr>
        <w:t>.</w:t>
      </w:r>
    </w:p>
    <w:p w14:paraId="4E811EDD" w14:textId="77777777" w:rsidR="004F5C94" w:rsidRPr="00CC54FE" w:rsidRDefault="004F5C94" w:rsidP="004F5C94">
      <w:pPr>
        <w:jc w:val="both"/>
        <w:rPr>
          <w:bCs/>
          <w:sz w:val="22"/>
          <w:szCs w:val="22"/>
        </w:rPr>
      </w:pPr>
    </w:p>
    <w:p w14:paraId="4A89E5D7" w14:textId="65F67AE0" w:rsidR="004F5C94" w:rsidRPr="00CC54FE" w:rsidRDefault="004F5C94" w:rsidP="004F5C94">
      <w:pPr>
        <w:jc w:val="both"/>
        <w:rPr>
          <w:b/>
          <w:sz w:val="22"/>
          <w:szCs w:val="22"/>
        </w:rPr>
      </w:pPr>
      <w:r>
        <w:rPr>
          <w:b/>
          <w:sz w:val="22"/>
          <w:szCs w:val="22"/>
        </w:rPr>
        <w:t>Kutyifa Sándorné vagyongazdálkodási referens</w:t>
      </w:r>
      <w:r w:rsidRPr="00CC54FE">
        <w:rPr>
          <w:b/>
          <w:sz w:val="22"/>
          <w:szCs w:val="22"/>
        </w:rPr>
        <w:t xml:space="preserve"> </w:t>
      </w:r>
      <w:r w:rsidRPr="00CC54FE">
        <w:rPr>
          <w:bCs/>
          <w:sz w:val="22"/>
          <w:szCs w:val="22"/>
        </w:rPr>
        <w:t xml:space="preserve">elmondta, hogy </w:t>
      </w:r>
      <w:r w:rsidR="00B11448" w:rsidRPr="00B11448">
        <w:rPr>
          <w:sz w:val="22"/>
          <w:szCs w:val="22"/>
        </w:rPr>
        <w:t xml:space="preserve">A CSIPI-UNION 2008. Kft. képviseletében </w:t>
      </w:r>
      <w:proofErr w:type="spellStart"/>
      <w:r w:rsidR="00B11448" w:rsidRPr="00B11448">
        <w:rPr>
          <w:sz w:val="22"/>
          <w:szCs w:val="22"/>
        </w:rPr>
        <w:t>Csipak</w:t>
      </w:r>
      <w:proofErr w:type="spellEnd"/>
      <w:r w:rsidR="00B11448" w:rsidRPr="00B11448">
        <w:rPr>
          <w:sz w:val="22"/>
          <w:szCs w:val="22"/>
        </w:rPr>
        <w:t xml:space="preserve"> István ügyvezető a  Földhivatali Osztályon az önkormányzati tulajdonú 1752 és a tulajdonában lévő 1782 hrsz-</w:t>
      </w:r>
      <w:proofErr w:type="spellStart"/>
      <w:r w:rsidR="00B11448" w:rsidRPr="00B11448">
        <w:rPr>
          <w:sz w:val="22"/>
          <w:szCs w:val="22"/>
        </w:rPr>
        <w:t>on</w:t>
      </w:r>
      <w:proofErr w:type="spellEnd"/>
      <w:r w:rsidR="00B11448" w:rsidRPr="00B11448">
        <w:rPr>
          <w:sz w:val="22"/>
          <w:szCs w:val="22"/>
        </w:rPr>
        <w:t xml:space="preserve"> nyilvántartott földrészletek határrendezése érdekében telekalakítási engedélyezési eljárást folytatott le</w:t>
      </w:r>
      <w:r w:rsidR="00B11448">
        <w:rPr>
          <w:sz w:val="22"/>
          <w:szCs w:val="22"/>
        </w:rPr>
        <w:t xml:space="preserve">. </w:t>
      </w:r>
      <w:r w:rsidR="00B11448" w:rsidRPr="00B11448">
        <w:rPr>
          <w:sz w:val="22"/>
          <w:szCs w:val="22"/>
        </w:rPr>
        <w:t>A telekalakítási eljárás eredményeképpen 105 m</w:t>
      </w:r>
      <w:r w:rsidR="00B11448" w:rsidRPr="00B11448">
        <w:rPr>
          <w:sz w:val="22"/>
          <w:szCs w:val="22"/>
          <w:vertAlign w:val="superscript"/>
        </w:rPr>
        <w:t>2</w:t>
      </w:r>
      <w:r w:rsidR="00B11448" w:rsidRPr="00B11448">
        <w:rPr>
          <w:sz w:val="22"/>
          <w:szCs w:val="22"/>
        </w:rPr>
        <w:t xml:space="preserve"> területrészt ajándékozás címén – a rendezési tervben foglalt kiszabályozásnak megfelelve - felajánlott Kiskőrös Város Önkormányzata részére, útszélesítés céljára.</w:t>
      </w:r>
      <w:r w:rsidR="00B11448">
        <w:rPr>
          <w:sz w:val="22"/>
          <w:szCs w:val="22"/>
        </w:rPr>
        <w:t xml:space="preserve"> </w:t>
      </w:r>
      <w:r w:rsidR="00B11448" w:rsidRPr="00B11448">
        <w:rPr>
          <w:sz w:val="22"/>
          <w:szCs w:val="22"/>
        </w:rPr>
        <w:t xml:space="preserve">A felajánlás elfogadásáról a Képviselő-testület </w:t>
      </w:r>
      <w:r w:rsidR="00924830">
        <w:rPr>
          <w:sz w:val="22"/>
          <w:szCs w:val="22"/>
        </w:rPr>
        <w:t xml:space="preserve">jogosult </w:t>
      </w:r>
      <w:r w:rsidR="00B11448" w:rsidRPr="00B11448">
        <w:rPr>
          <w:sz w:val="22"/>
          <w:szCs w:val="22"/>
        </w:rPr>
        <w:t>dönt</w:t>
      </w:r>
      <w:r w:rsidR="00924830">
        <w:rPr>
          <w:sz w:val="22"/>
          <w:szCs w:val="22"/>
        </w:rPr>
        <w:t>eni</w:t>
      </w:r>
      <w:r w:rsidR="00B11448" w:rsidRPr="00B11448">
        <w:rPr>
          <w:sz w:val="22"/>
          <w:szCs w:val="22"/>
        </w:rPr>
        <w:t>.</w:t>
      </w:r>
    </w:p>
    <w:p w14:paraId="274355FA" w14:textId="77777777" w:rsidR="004F5C94" w:rsidRPr="00CC54FE" w:rsidRDefault="004F5C94" w:rsidP="004F5C94">
      <w:pPr>
        <w:tabs>
          <w:tab w:val="left" w:pos="567"/>
          <w:tab w:val="right" w:pos="8789"/>
          <w:tab w:val="left" w:pos="9072"/>
        </w:tabs>
        <w:jc w:val="both"/>
        <w:rPr>
          <w:sz w:val="22"/>
          <w:szCs w:val="22"/>
        </w:rPr>
      </w:pPr>
    </w:p>
    <w:p w14:paraId="5D462EBC" w14:textId="77777777" w:rsidR="004F5C94" w:rsidRPr="00CC54FE" w:rsidRDefault="004F5C94" w:rsidP="004F5C94">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687BD71C" w14:textId="77777777" w:rsidR="004F5C94" w:rsidRPr="00CC54FE" w:rsidRDefault="004F5C94" w:rsidP="004F5C94">
      <w:pPr>
        <w:jc w:val="both"/>
        <w:rPr>
          <w:sz w:val="22"/>
          <w:szCs w:val="22"/>
        </w:rPr>
      </w:pPr>
    </w:p>
    <w:p w14:paraId="71F82DD4" w14:textId="36C628C8" w:rsidR="004F5C94" w:rsidRDefault="00924830" w:rsidP="004F5C94">
      <w:pPr>
        <w:jc w:val="both"/>
        <w:rPr>
          <w:sz w:val="22"/>
          <w:szCs w:val="22"/>
        </w:rPr>
      </w:pPr>
      <w:r w:rsidRPr="00924830">
        <w:rPr>
          <w:b/>
          <w:bCs/>
          <w:sz w:val="22"/>
          <w:szCs w:val="22"/>
        </w:rPr>
        <w:t>Domonyi László polgármester</w:t>
      </w:r>
      <w:r>
        <w:rPr>
          <w:sz w:val="22"/>
          <w:szCs w:val="22"/>
        </w:rPr>
        <w:t xml:space="preserve"> köszönetet mondott </w:t>
      </w:r>
      <w:r w:rsidR="00380573">
        <w:rPr>
          <w:sz w:val="22"/>
          <w:szCs w:val="22"/>
        </w:rPr>
        <w:t>a CSIPI-UNION Kft-</w:t>
      </w:r>
      <w:proofErr w:type="spellStart"/>
      <w:r w:rsidR="00380573">
        <w:rPr>
          <w:sz w:val="22"/>
          <w:szCs w:val="22"/>
        </w:rPr>
        <w:t>nek</w:t>
      </w:r>
      <w:proofErr w:type="spellEnd"/>
      <w:r w:rsidR="0004655E">
        <w:rPr>
          <w:sz w:val="22"/>
          <w:szCs w:val="22"/>
        </w:rPr>
        <w:t xml:space="preserve"> és </w:t>
      </w:r>
      <w:proofErr w:type="spellStart"/>
      <w:r w:rsidR="0004655E">
        <w:rPr>
          <w:sz w:val="22"/>
          <w:szCs w:val="22"/>
        </w:rPr>
        <w:t>Csipak</w:t>
      </w:r>
      <w:proofErr w:type="spellEnd"/>
      <w:r w:rsidR="0004655E">
        <w:rPr>
          <w:sz w:val="22"/>
          <w:szCs w:val="22"/>
        </w:rPr>
        <w:t xml:space="preserve"> Istvánnak</w:t>
      </w:r>
      <w:r>
        <w:rPr>
          <w:sz w:val="22"/>
          <w:szCs w:val="22"/>
        </w:rPr>
        <w:t>.</w:t>
      </w:r>
    </w:p>
    <w:p w14:paraId="0219F4E8" w14:textId="77777777" w:rsidR="00924830" w:rsidRDefault="00924830" w:rsidP="004F5C94">
      <w:pPr>
        <w:jc w:val="both"/>
        <w:rPr>
          <w:sz w:val="22"/>
          <w:szCs w:val="22"/>
        </w:rPr>
      </w:pPr>
    </w:p>
    <w:p w14:paraId="52B9E818" w14:textId="77777777" w:rsidR="00924830" w:rsidRDefault="00924830" w:rsidP="00924830">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590303FE" w14:textId="77777777" w:rsidR="004F5C94" w:rsidRPr="00CC54FE" w:rsidRDefault="004F5C94" w:rsidP="004F5C94">
      <w:pPr>
        <w:jc w:val="both"/>
        <w:rPr>
          <w:sz w:val="22"/>
          <w:szCs w:val="22"/>
        </w:rPr>
      </w:pPr>
    </w:p>
    <w:p w14:paraId="63BD095A" w14:textId="77777777" w:rsidR="004F5C94" w:rsidRDefault="004F5C94" w:rsidP="004F5C94">
      <w:pPr>
        <w:jc w:val="both"/>
        <w:rPr>
          <w:sz w:val="22"/>
          <w:szCs w:val="22"/>
        </w:rPr>
      </w:pPr>
      <w:r w:rsidRPr="00CC54FE">
        <w:rPr>
          <w:sz w:val="22"/>
          <w:szCs w:val="22"/>
        </w:rPr>
        <w:t>A Képviselő-testület 10 „igen” szavazattal az alábbi határozatot hozta:</w:t>
      </w:r>
    </w:p>
    <w:p w14:paraId="700A4E9C" w14:textId="77777777" w:rsidR="004F5C94" w:rsidRDefault="004F5C94" w:rsidP="004F5C94">
      <w:pPr>
        <w:jc w:val="both"/>
        <w:rPr>
          <w:sz w:val="22"/>
          <w:szCs w:val="22"/>
        </w:rPr>
      </w:pPr>
    </w:p>
    <w:p w14:paraId="4DDB1445" w14:textId="77777777" w:rsidR="004F5C94" w:rsidRDefault="004F5C94" w:rsidP="004F5C94">
      <w:pPr>
        <w:jc w:val="both"/>
        <w:rPr>
          <w:b/>
          <w:sz w:val="22"/>
          <w:szCs w:val="22"/>
          <w:u w:val="single"/>
        </w:rPr>
      </w:pPr>
      <w:r>
        <w:rPr>
          <w:b/>
          <w:sz w:val="22"/>
          <w:szCs w:val="22"/>
          <w:u w:val="single"/>
        </w:rPr>
        <w:t>52/</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8A56924" w14:textId="77777777" w:rsidR="004F5C94" w:rsidRDefault="004F5C94" w:rsidP="004F5C94">
      <w:pPr>
        <w:keepNext/>
        <w:outlineLvl w:val="2"/>
        <w:rPr>
          <w:b/>
          <w:bCs/>
          <w:iCs/>
          <w:sz w:val="22"/>
          <w:szCs w:val="22"/>
        </w:rPr>
      </w:pPr>
      <w:r>
        <w:rPr>
          <w:sz w:val="22"/>
          <w:szCs w:val="22"/>
        </w:rPr>
        <w:t>CSIPI-UNION 2008. Kft. ajándékozása</w:t>
      </w:r>
    </w:p>
    <w:p w14:paraId="2CBF6E42" w14:textId="77777777" w:rsidR="004F5C94" w:rsidRDefault="004F5C94" w:rsidP="004F5C94">
      <w:pPr>
        <w:keepNext/>
        <w:outlineLvl w:val="2"/>
        <w:rPr>
          <w:b/>
          <w:bCs/>
          <w:iCs/>
          <w:sz w:val="22"/>
          <w:szCs w:val="22"/>
        </w:rPr>
      </w:pPr>
    </w:p>
    <w:p w14:paraId="46F5AE32" w14:textId="77777777" w:rsidR="004F5C94" w:rsidRDefault="004F5C94" w:rsidP="004F5C94">
      <w:pPr>
        <w:keepNext/>
        <w:outlineLvl w:val="2"/>
        <w:rPr>
          <w:b/>
          <w:bCs/>
          <w:iCs/>
          <w:sz w:val="22"/>
          <w:szCs w:val="22"/>
        </w:rPr>
      </w:pPr>
    </w:p>
    <w:p w14:paraId="5A28944C" w14:textId="77777777" w:rsidR="004F5C94" w:rsidRPr="00937263" w:rsidRDefault="004F5C94" w:rsidP="004F5C94">
      <w:pPr>
        <w:pStyle w:val="Nincstrkz"/>
        <w:jc w:val="center"/>
        <w:rPr>
          <w:b/>
          <w:bCs/>
          <w:sz w:val="22"/>
          <w:szCs w:val="22"/>
        </w:rPr>
      </w:pPr>
      <w:r w:rsidRPr="00334532">
        <w:rPr>
          <w:b/>
          <w:bCs/>
          <w:sz w:val="22"/>
          <w:szCs w:val="22"/>
        </w:rPr>
        <w:t xml:space="preserve">HATÁROZAT </w:t>
      </w:r>
    </w:p>
    <w:p w14:paraId="61CE032C" w14:textId="77777777" w:rsidR="004F5C94" w:rsidRDefault="004F5C94" w:rsidP="004F5C94">
      <w:pPr>
        <w:jc w:val="both"/>
      </w:pPr>
    </w:p>
    <w:p w14:paraId="375C877A" w14:textId="77777777" w:rsidR="004F5C94" w:rsidRDefault="004F5C94" w:rsidP="004F5C94">
      <w:pPr>
        <w:jc w:val="both"/>
      </w:pPr>
    </w:p>
    <w:p w14:paraId="73C61AA6" w14:textId="77777777" w:rsidR="004F5C94" w:rsidRDefault="004F5C94" w:rsidP="004F5C94">
      <w:pPr>
        <w:jc w:val="both"/>
        <w:rPr>
          <w:sz w:val="22"/>
          <w:szCs w:val="22"/>
        </w:rPr>
      </w:pPr>
      <w:r>
        <w:rPr>
          <w:sz w:val="22"/>
          <w:szCs w:val="22"/>
        </w:rPr>
        <w:t>A Képviselő-testület</w:t>
      </w:r>
    </w:p>
    <w:p w14:paraId="11F94F83" w14:textId="77777777" w:rsidR="004F5C94" w:rsidRDefault="004F5C94" w:rsidP="004F5C94">
      <w:pPr>
        <w:jc w:val="both"/>
        <w:rPr>
          <w:sz w:val="22"/>
          <w:szCs w:val="22"/>
        </w:rPr>
      </w:pPr>
    </w:p>
    <w:p w14:paraId="246C1C26" w14:textId="77777777" w:rsidR="004F5C94" w:rsidRPr="00524BF3" w:rsidRDefault="004F5C94" w:rsidP="004F5C94">
      <w:pPr>
        <w:pStyle w:val="Listaszerbekezds"/>
        <w:widowControl/>
        <w:numPr>
          <w:ilvl w:val="0"/>
          <w:numId w:val="23"/>
        </w:numPr>
        <w:autoSpaceDE/>
        <w:autoSpaceDN/>
        <w:adjustRightInd/>
        <w:spacing w:line="240" w:lineRule="auto"/>
        <w:contextualSpacing/>
        <w:jc w:val="both"/>
        <w:rPr>
          <w:bCs/>
          <w:sz w:val="22"/>
          <w:szCs w:val="22"/>
        </w:rPr>
      </w:pPr>
      <w:r>
        <w:rPr>
          <w:sz w:val="22"/>
          <w:szCs w:val="22"/>
        </w:rPr>
        <w:t>köszönettel elfogadja a CSIPI-UNION 2008. Kft., mint a Kiskőrös belterület 1782 hrsz-</w:t>
      </w:r>
      <w:proofErr w:type="spellStart"/>
      <w:r>
        <w:rPr>
          <w:sz w:val="22"/>
          <w:szCs w:val="22"/>
        </w:rPr>
        <w:t>on</w:t>
      </w:r>
      <w:proofErr w:type="spellEnd"/>
      <w:r>
        <w:rPr>
          <w:sz w:val="22"/>
          <w:szCs w:val="22"/>
        </w:rPr>
        <w:t xml:space="preserve"> nyilvántartott, kivett beépítetlen terület megnevezésű ingatlanok tulajdonosa által Kiskőrös Város Önkormányzata részére, útszélesítés céljára felajánlott 105 m</w:t>
      </w:r>
      <w:r>
        <w:rPr>
          <w:sz w:val="22"/>
          <w:szCs w:val="22"/>
          <w:vertAlign w:val="superscript"/>
        </w:rPr>
        <w:t>2</w:t>
      </w:r>
      <w:r>
        <w:rPr>
          <w:sz w:val="22"/>
          <w:szCs w:val="22"/>
        </w:rPr>
        <w:t xml:space="preserve"> térmértékű területet ingyenesen, ajándékozás jogcímén.</w:t>
      </w:r>
    </w:p>
    <w:p w14:paraId="6280A330" w14:textId="77777777" w:rsidR="004F5C94" w:rsidRDefault="004F5C94" w:rsidP="004F5C94">
      <w:pPr>
        <w:pStyle w:val="Listaszerbekezds"/>
        <w:jc w:val="both"/>
        <w:rPr>
          <w:bCs/>
          <w:sz w:val="22"/>
          <w:szCs w:val="22"/>
        </w:rPr>
      </w:pPr>
    </w:p>
    <w:p w14:paraId="7C0149EA" w14:textId="77777777" w:rsidR="004F5C94" w:rsidRDefault="004F5C94" w:rsidP="004F5C94">
      <w:pPr>
        <w:pStyle w:val="Listaszerbekezds"/>
        <w:widowControl/>
        <w:numPr>
          <w:ilvl w:val="0"/>
          <w:numId w:val="23"/>
        </w:numPr>
        <w:autoSpaceDE/>
        <w:autoSpaceDN/>
        <w:adjustRightInd/>
        <w:spacing w:line="240" w:lineRule="auto"/>
        <w:contextualSpacing/>
        <w:jc w:val="both"/>
        <w:rPr>
          <w:sz w:val="22"/>
          <w:szCs w:val="22"/>
        </w:rPr>
      </w:pPr>
      <w:r>
        <w:rPr>
          <w:bCs/>
          <w:sz w:val="22"/>
          <w:szCs w:val="22"/>
        </w:rPr>
        <w:t xml:space="preserve">felhatalmazza a polgármestert a határozat mellékletét képező telekalakítással vegyes ajándékozási szerződés, továbbá az azzal összefüggő jognyilatkozatok megtételére és </w:t>
      </w:r>
      <w:r>
        <w:rPr>
          <w:sz w:val="22"/>
          <w:szCs w:val="22"/>
        </w:rPr>
        <w:t>aláírására, valamint a tulajdonjog ingatlan-nyilvántartásba történő bejegyeztetésére.</w:t>
      </w:r>
    </w:p>
    <w:p w14:paraId="587DA246" w14:textId="77777777" w:rsidR="004F5C94" w:rsidRDefault="004F5C94" w:rsidP="004F5C94">
      <w:pPr>
        <w:pStyle w:val="Listaszerbekezds"/>
        <w:jc w:val="both"/>
        <w:rPr>
          <w:b/>
          <w:bCs/>
          <w:sz w:val="22"/>
          <w:szCs w:val="22"/>
          <w:u w:val="single"/>
        </w:rPr>
      </w:pPr>
    </w:p>
    <w:p w14:paraId="66C73277" w14:textId="77777777" w:rsidR="004F5C94" w:rsidRDefault="004F5C94" w:rsidP="004F5C94">
      <w:pPr>
        <w:pStyle w:val="Listaszerbekezds"/>
        <w:jc w:val="both"/>
        <w:rPr>
          <w:b/>
          <w:bCs/>
          <w:sz w:val="22"/>
          <w:szCs w:val="22"/>
          <w:u w:val="single"/>
        </w:rPr>
      </w:pPr>
    </w:p>
    <w:p w14:paraId="02E7F3AC" w14:textId="77777777" w:rsidR="004F5C94" w:rsidRDefault="004F5C94" w:rsidP="004F5C94">
      <w:pPr>
        <w:pStyle w:val="Listaszerbekezds"/>
        <w:jc w:val="both"/>
        <w:rPr>
          <w:sz w:val="22"/>
          <w:szCs w:val="22"/>
        </w:rPr>
      </w:pPr>
      <w:r>
        <w:rPr>
          <w:b/>
          <w:bCs/>
          <w:sz w:val="22"/>
          <w:szCs w:val="22"/>
          <w:u w:val="single"/>
        </w:rPr>
        <w:t>Felelős:</w:t>
      </w:r>
      <w:r>
        <w:rPr>
          <w:sz w:val="22"/>
          <w:szCs w:val="22"/>
        </w:rPr>
        <w:tab/>
        <w:t>polgármester</w:t>
      </w:r>
    </w:p>
    <w:p w14:paraId="177BCB4E" w14:textId="77777777" w:rsidR="004F5C94" w:rsidRDefault="004F5C94" w:rsidP="004F5C94">
      <w:pPr>
        <w:pStyle w:val="Listaszerbekezds"/>
        <w:jc w:val="both"/>
        <w:rPr>
          <w:sz w:val="22"/>
          <w:szCs w:val="22"/>
        </w:rPr>
      </w:pPr>
      <w:r>
        <w:rPr>
          <w:b/>
          <w:bCs/>
          <w:sz w:val="22"/>
          <w:szCs w:val="22"/>
          <w:u w:val="single"/>
        </w:rPr>
        <w:t>Határidő:</w:t>
      </w:r>
      <w:r>
        <w:rPr>
          <w:sz w:val="22"/>
          <w:szCs w:val="22"/>
        </w:rPr>
        <w:tab/>
        <w:t>azonnal</w:t>
      </w:r>
    </w:p>
    <w:p w14:paraId="1E9857A5" w14:textId="77777777" w:rsidR="004F5C94" w:rsidRDefault="004F5C94" w:rsidP="004F5C94">
      <w:pPr>
        <w:jc w:val="both"/>
        <w:rPr>
          <w:sz w:val="22"/>
          <w:szCs w:val="22"/>
        </w:rPr>
      </w:pPr>
    </w:p>
    <w:p w14:paraId="4C1ECAC8" w14:textId="377BB8D5" w:rsidR="00121178" w:rsidRDefault="00121178">
      <w:pPr>
        <w:rPr>
          <w:bCs/>
          <w:i/>
          <w:sz w:val="22"/>
          <w:szCs w:val="22"/>
        </w:rPr>
      </w:pPr>
      <w:r>
        <w:rPr>
          <w:bCs/>
          <w:i/>
          <w:sz w:val="22"/>
          <w:szCs w:val="22"/>
        </w:rPr>
        <w:br w:type="page"/>
      </w:r>
    </w:p>
    <w:p w14:paraId="453E7D0A" w14:textId="77777777" w:rsidR="00121178" w:rsidRPr="00121178" w:rsidRDefault="00121178" w:rsidP="00121178">
      <w:pPr>
        <w:tabs>
          <w:tab w:val="left" w:pos="1440"/>
          <w:tab w:val="right" w:pos="9072"/>
        </w:tabs>
        <w:ind w:left="360"/>
        <w:jc w:val="right"/>
        <w:rPr>
          <w:bCs/>
          <w:i/>
          <w:sz w:val="22"/>
          <w:szCs w:val="22"/>
        </w:rPr>
      </w:pPr>
      <w:r w:rsidRPr="00121178">
        <w:rPr>
          <w:bCs/>
          <w:i/>
          <w:sz w:val="22"/>
          <w:szCs w:val="22"/>
        </w:rPr>
        <w:lastRenderedPageBreak/>
        <w:t xml:space="preserve">Melléklet az 52/2023. sz. </w:t>
      </w:r>
      <w:proofErr w:type="spellStart"/>
      <w:r w:rsidRPr="00121178">
        <w:rPr>
          <w:bCs/>
          <w:i/>
          <w:sz w:val="22"/>
          <w:szCs w:val="22"/>
        </w:rPr>
        <w:t>Képv</w:t>
      </w:r>
      <w:proofErr w:type="spellEnd"/>
      <w:r w:rsidRPr="00121178">
        <w:rPr>
          <w:bCs/>
          <w:i/>
          <w:sz w:val="22"/>
          <w:szCs w:val="22"/>
        </w:rPr>
        <w:t>. test.  határozathoz</w:t>
      </w:r>
    </w:p>
    <w:p w14:paraId="094FBF54" w14:textId="77777777" w:rsidR="00121178" w:rsidRPr="00121178" w:rsidRDefault="00121178" w:rsidP="00121178">
      <w:pPr>
        <w:jc w:val="center"/>
        <w:rPr>
          <w:b/>
          <w:sz w:val="22"/>
          <w:szCs w:val="22"/>
        </w:rPr>
      </w:pPr>
    </w:p>
    <w:p w14:paraId="536BB30F" w14:textId="77777777" w:rsidR="00121178" w:rsidRPr="00121178" w:rsidRDefault="00121178" w:rsidP="00121178">
      <w:pPr>
        <w:jc w:val="center"/>
        <w:rPr>
          <w:b/>
          <w:sz w:val="22"/>
          <w:szCs w:val="22"/>
        </w:rPr>
      </w:pPr>
    </w:p>
    <w:p w14:paraId="65C13378" w14:textId="77777777" w:rsidR="00121178" w:rsidRPr="00121178" w:rsidRDefault="00121178" w:rsidP="00121178">
      <w:pPr>
        <w:jc w:val="center"/>
        <w:rPr>
          <w:b/>
          <w:sz w:val="28"/>
          <w:szCs w:val="28"/>
        </w:rPr>
      </w:pPr>
      <w:r w:rsidRPr="00121178">
        <w:rPr>
          <w:b/>
          <w:sz w:val="28"/>
          <w:szCs w:val="28"/>
        </w:rPr>
        <w:t>TELEKHATÁR RENDEZÉSSEL VEGYES AJÁNDÉKOZÁSI SZERZŐDÉS</w:t>
      </w:r>
    </w:p>
    <w:p w14:paraId="3FE06773" w14:textId="77777777" w:rsidR="00121178" w:rsidRPr="00121178" w:rsidRDefault="00121178" w:rsidP="00121178">
      <w:pPr>
        <w:rPr>
          <w:sz w:val="22"/>
          <w:szCs w:val="22"/>
        </w:rPr>
      </w:pPr>
    </w:p>
    <w:p w14:paraId="1EED6CFD" w14:textId="77777777" w:rsidR="00121178" w:rsidRPr="00121178" w:rsidRDefault="00121178" w:rsidP="00121178">
      <w:pPr>
        <w:jc w:val="both"/>
        <w:rPr>
          <w:sz w:val="22"/>
          <w:szCs w:val="22"/>
        </w:rPr>
      </w:pPr>
      <w:r w:rsidRPr="00121178">
        <w:rPr>
          <w:sz w:val="22"/>
          <w:szCs w:val="22"/>
        </w:rPr>
        <w:t>Amely létrejött egyrészről,</w:t>
      </w:r>
    </w:p>
    <w:p w14:paraId="157AE0F5" w14:textId="77777777" w:rsidR="00121178" w:rsidRPr="00121178" w:rsidRDefault="00121178" w:rsidP="00121178">
      <w:pPr>
        <w:jc w:val="both"/>
        <w:rPr>
          <w:sz w:val="22"/>
          <w:szCs w:val="22"/>
        </w:rPr>
      </w:pPr>
      <w:r w:rsidRPr="00121178">
        <w:rPr>
          <w:b/>
          <w:sz w:val="22"/>
          <w:szCs w:val="22"/>
        </w:rPr>
        <w:t>Kiskőrös Város Önkormányzata</w:t>
      </w:r>
      <w:r w:rsidRPr="00121178">
        <w:rPr>
          <w:sz w:val="22"/>
          <w:szCs w:val="22"/>
        </w:rPr>
        <w:t xml:space="preserve"> (székhely: 6200 Kiskőrös, Petőfi Sándor tér 1., KSH szám: 15724784-8411-321-03, törzskönyvi azonosító szám: 724782, adószám: 15724784-2-03, </w:t>
      </w:r>
      <w:proofErr w:type="spellStart"/>
      <w:r w:rsidRPr="00121178">
        <w:rPr>
          <w:sz w:val="22"/>
          <w:szCs w:val="22"/>
        </w:rPr>
        <w:t>képv</w:t>
      </w:r>
      <w:proofErr w:type="spellEnd"/>
      <w:r w:rsidRPr="00121178">
        <w:rPr>
          <w:sz w:val="22"/>
          <w:szCs w:val="22"/>
        </w:rPr>
        <w:t>.: Domonyi László Mihály polgármester),</w:t>
      </w:r>
      <w:r w:rsidRPr="00121178">
        <w:rPr>
          <w:sz w:val="22"/>
          <w:szCs w:val="22"/>
          <w:lang w:val="es-ES"/>
        </w:rPr>
        <w:t xml:space="preserve"> </w:t>
      </w:r>
      <w:r w:rsidRPr="00121178">
        <w:rPr>
          <w:sz w:val="22"/>
          <w:szCs w:val="22"/>
        </w:rPr>
        <w:t xml:space="preserve">mint </w:t>
      </w:r>
      <w:r w:rsidRPr="00121178">
        <w:rPr>
          <w:b/>
          <w:sz w:val="22"/>
          <w:szCs w:val="22"/>
        </w:rPr>
        <w:t>Megajándékozott</w:t>
      </w:r>
      <w:r w:rsidRPr="00121178">
        <w:rPr>
          <w:sz w:val="22"/>
          <w:szCs w:val="22"/>
        </w:rPr>
        <w:t xml:space="preserve"> – továbbiakban Megajándékozott – és</w:t>
      </w:r>
    </w:p>
    <w:p w14:paraId="2614CF94" w14:textId="77777777" w:rsidR="00121178" w:rsidRPr="00121178" w:rsidRDefault="00121178" w:rsidP="00121178">
      <w:pPr>
        <w:jc w:val="both"/>
        <w:rPr>
          <w:sz w:val="22"/>
          <w:szCs w:val="22"/>
        </w:rPr>
      </w:pPr>
      <w:r w:rsidRPr="00121178">
        <w:rPr>
          <w:b/>
          <w:sz w:val="22"/>
          <w:szCs w:val="22"/>
        </w:rPr>
        <w:t xml:space="preserve">CSIPI-UNION 2008 Kft. </w:t>
      </w:r>
      <w:r w:rsidRPr="00121178">
        <w:rPr>
          <w:sz w:val="22"/>
          <w:szCs w:val="22"/>
        </w:rPr>
        <w:t xml:space="preserve">(székhely: 6200 Kiskőrös, </w:t>
      </w:r>
      <w:proofErr w:type="spellStart"/>
      <w:r w:rsidRPr="00121178">
        <w:rPr>
          <w:sz w:val="22"/>
          <w:szCs w:val="22"/>
        </w:rPr>
        <w:t>Okolicsányi</w:t>
      </w:r>
      <w:proofErr w:type="spellEnd"/>
      <w:r w:rsidRPr="00121178">
        <w:rPr>
          <w:sz w:val="22"/>
          <w:szCs w:val="22"/>
        </w:rPr>
        <w:t xml:space="preserve"> u. 62., Cg.: 03-09-116747, KSH szám: 14459665-4312-113-03, adószám: 14459665-2-03, </w:t>
      </w:r>
      <w:proofErr w:type="spellStart"/>
      <w:r w:rsidRPr="00121178">
        <w:rPr>
          <w:sz w:val="22"/>
          <w:szCs w:val="22"/>
        </w:rPr>
        <w:t>képv</w:t>
      </w:r>
      <w:proofErr w:type="spellEnd"/>
      <w:r w:rsidRPr="00121178">
        <w:rPr>
          <w:sz w:val="22"/>
          <w:szCs w:val="22"/>
        </w:rPr>
        <w:t xml:space="preserve">.: </w:t>
      </w:r>
      <w:proofErr w:type="spellStart"/>
      <w:r w:rsidRPr="00121178">
        <w:rPr>
          <w:sz w:val="22"/>
          <w:szCs w:val="22"/>
        </w:rPr>
        <w:t>Csipak</w:t>
      </w:r>
      <w:proofErr w:type="spellEnd"/>
      <w:r w:rsidRPr="00121178">
        <w:rPr>
          <w:sz w:val="22"/>
          <w:szCs w:val="22"/>
        </w:rPr>
        <w:t xml:space="preserve"> István ügyvezető),</w:t>
      </w:r>
      <w:r w:rsidRPr="00121178">
        <w:rPr>
          <w:sz w:val="22"/>
          <w:szCs w:val="22"/>
          <w:lang w:val="es-ES"/>
        </w:rPr>
        <w:t xml:space="preserve"> </w:t>
      </w:r>
      <w:r w:rsidRPr="00121178">
        <w:rPr>
          <w:sz w:val="22"/>
          <w:szCs w:val="22"/>
        </w:rPr>
        <w:t xml:space="preserve">mint </w:t>
      </w:r>
      <w:r w:rsidRPr="00121178">
        <w:rPr>
          <w:b/>
          <w:sz w:val="22"/>
          <w:szCs w:val="22"/>
        </w:rPr>
        <w:t xml:space="preserve">Ajándékozó </w:t>
      </w:r>
      <w:r w:rsidRPr="00121178">
        <w:rPr>
          <w:sz w:val="22"/>
          <w:szCs w:val="22"/>
        </w:rPr>
        <w:t xml:space="preserve">– továbbiakban, mint Ajándékozó – között a mai napon az alábbi feltételekkel: </w:t>
      </w:r>
    </w:p>
    <w:p w14:paraId="076C1991" w14:textId="77777777" w:rsidR="00121178" w:rsidRPr="00121178" w:rsidRDefault="00121178" w:rsidP="00121178">
      <w:pPr>
        <w:jc w:val="both"/>
        <w:rPr>
          <w:sz w:val="22"/>
          <w:szCs w:val="22"/>
        </w:rPr>
      </w:pPr>
    </w:p>
    <w:p w14:paraId="591D7703" w14:textId="77777777" w:rsidR="00121178" w:rsidRPr="00121178" w:rsidRDefault="00121178" w:rsidP="00121178">
      <w:pPr>
        <w:jc w:val="both"/>
        <w:rPr>
          <w:sz w:val="22"/>
          <w:szCs w:val="22"/>
        </w:rPr>
      </w:pPr>
      <w:r w:rsidRPr="00121178">
        <w:rPr>
          <w:sz w:val="22"/>
          <w:szCs w:val="22"/>
        </w:rPr>
        <w:t xml:space="preserve">1./ Szerződést kötő felek rögzítik, hogy 1/1 arányú kizárólagos tulajdonukat képezik az alábbi ingatlanok, az alábbi </w:t>
      </w:r>
      <w:proofErr w:type="spellStart"/>
      <w:r w:rsidRPr="00121178">
        <w:rPr>
          <w:sz w:val="22"/>
          <w:szCs w:val="22"/>
        </w:rPr>
        <w:t>terhekkel</w:t>
      </w:r>
      <w:proofErr w:type="spellEnd"/>
      <w:r w:rsidRPr="00121178">
        <w:rPr>
          <w:sz w:val="22"/>
          <w:szCs w:val="22"/>
        </w:rPr>
        <w:t xml:space="preserve">, azzal hogy a felek tulajdonjogukat 2023.04.12. napján kiváltott e-hiteles tulajdoni lapmásolatokkal igazolják, egyúttal szavatolják, hogy a jelen szerződés tárgyát képező ingatlanok a jelen pontban írtakon felül per-, igény és tehermentesek: </w:t>
      </w:r>
    </w:p>
    <w:p w14:paraId="5A6B95CA" w14:textId="77777777" w:rsidR="00121178" w:rsidRPr="00121178" w:rsidRDefault="00121178" w:rsidP="00121178">
      <w:pPr>
        <w:jc w:val="both"/>
        <w:rPr>
          <w:sz w:val="22"/>
          <w:szCs w:val="22"/>
        </w:rPr>
      </w:pPr>
    </w:p>
    <w:p w14:paraId="6C5E4F35" w14:textId="77777777" w:rsidR="00121178" w:rsidRPr="00121178" w:rsidRDefault="00121178" w:rsidP="00121178">
      <w:pPr>
        <w:jc w:val="both"/>
        <w:rPr>
          <w:sz w:val="22"/>
          <w:szCs w:val="22"/>
        </w:rPr>
      </w:pPr>
      <w:r w:rsidRPr="00121178">
        <w:rPr>
          <w:sz w:val="22"/>
          <w:szCs w:val="22"/>
        </w:rPr>
        <w:t xml:space="preserve">a.) Megajándékozott kizárólagos tulajdonát képezi a </w:t>
      </w:r>
      <w:r w:rsidRPr="00121178">
        <w:rPr>
          <w:b/>
          <w:sz w:val="22"/>
          <w:szCs w:val="22"/>
        </w:rPr>
        <w:t>Kiskőrös, belterület 1752 hrsz.</w:t>
      </w:r>
      <w:r w:rsidRPr="00121178">
        <w:rPr>
          <w:sz w:val="22"/>
          <w:szCs w:val="22"/>
        </w:rPr>
        <w:t xml:space="preserve"> alatt felvett, valóságban 6200 Kiskőrös, Névtelen u. 1752 hrsz. „felülvizsgálat alatt” található kivett közterület megjelölésű, 3781 m2 összterületű ingatlan, az alábbi </w:t>
      </w:r>
      <w:proofErr w:type="spellStart"/>
      <w:r w:rsidRPr="00121178">
        <w:rPr>
          <w:sz w:val="22"/>
          <w:szCs w:val="22"/>
        </w:rPr>
        <w:t>terhekkel</w:t>
      </w:r>
      <w:proofErr w:type="spellEnd"/>
      <w:r w:rsidRPr="00121178">
        <w:rPr>
          <w:sz w:val="22"/>
          <w:szCs w:val="22"/>
        </w:rPr>
        <w:t xml:space="preserve">: </w:t>
      </w:r>
    </w:p>
    <w:p w14:paraId="79118283" w14:textId="77777777" w:rsidR="00121178" w:rsidRPr="00121178" w:rsidRDefault="00121178" w:rsidP="00121178">
      <w:pPr>
        <w:jc w:val="both"/>
        <w:rPr>
          <w:sz w:val="22"/>
          <w:szCs w:val="22"/>
        </w:rPr>
      </w:pPr>
    </w:p>
    <w:p w14:paraId="2FC8C8E9" w14:textId="77777777" w:rsidR="00121178" w:rsidRPr="00121178" w:rsidRDefault="00121178" w:rsidP="00121178">
      <w:pPr>
        <w:jc w:val="both"/>
        <w:rPr>
          <w:sz w:val="22"/>
          <w:szCs w:val="22"/>
        </w:rPr>
      </w:pPr>
      <w:r w:rsidRPr="00121178">
        <w:rPr>
          <w:sz w:val="22"/>
          <w:szCs w:val="22"/>
        </w:rPr>
        <w:t xml:space="preserve">-III/1-es sorszám alatt a 42816/2010.08.10.-es számú bejegyző határozattal a MVM </w:t>
      </w:r>
      <w:proofErr w:type="spellStart"/>
      <w:r w:rsidRPr="00121178">
        <w:rPr>
          <w:sz w:val="22"/>
          <w:szCs w:val="22"/>
        </w:rPr>
        <w:t>Démász</w:t>
      </w:r>
      <w:proofErr w:type="spellEnd"/>
      <w:r w:rsidRPr="00121178">
        <w:rPr>
          <w:sz w:val="22"/>
          <w:szCs w:val="22"/>
        </w:rPr>
        <w:t xml:space="preserve"> Áramhálózati Kft. (6724 Szeged, Kossuth L. sugárút 64-66.) javára 556 m2-re vezetékjog van bejegyezve.</w:t>
      </w:r>
    </w:p>
    <w:p w14:paraId="44D06D15" w14:textId="77777777" w:rsidR="00121178" w:rsidRPr="00121178" w:rsidRDefault="00121178" w:rsidP="00121178">
      <w:pPr>
        <w:jc w:val="both"/>
        <w:rPr>
          <w:sz w:val="22"/>
          <w:szCs w:val="22"/>
        </w:rPr>
      </w:pPr>
    </w:p>
    <w:p w14:paraId="0AF5A1B0" w14:textId="77777777" w:rsidR="00121178" w:rsidRPr="00121178" w:rsidRDefault="00121178" w:rsidP="00121178">
      <w:pPr>
        <w:jc w:val="both"/>
        <w:rPr>
          <w:sz w:val="22"/>
          <w:szCs w:val="22"/>
        </w:rPr>
      </w:pPr>
      <w:r w:rsidRPr="00121178">
        <w:rPr>
          <w:sz w:val="22"/>
          <w:szCs w:val="22"/>
        </w:rPr>
        <w:t xml:space="preserve">-III/2-es sorszám alatt a 42127/2011.09.26.-os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62 m2-re vezetékjog van bejegyezve.</w:t>
      </w:r>
    </w:p>
    <w:p w14:paraId="0C48955D" w14:textId="77777777" w:rsidR="00121178" w:rsidRPr="00121178" w:rsidRDefault="00121178" w:rsidP="00121178">
      <w:pPr>
        <w:jc w:val="both"/>
        <w:rPr>
          <w:sz w:val="22"/>
          <w:szCs w:val="22"/>
        </w:rPr>
      </w:pPr>
    </w:p>
    <w:p w14:paraId="5796BBA5" w14:textId="77777777" w:rsidR="00121178" w:rsidRPr="00121178" w:rsidRDefault="00121178" w:rsidP="00121178">
      <w:pPr>
        <w:jc w:val="both"/>
        <w:rPr>
          <w:sz w:val="22"/>
          <w:szCs w:val="22"/>
        </w:rPr>
      </w:pPr>
      <w:r w:rsidRPr="00121178">
        <w:rPr>
          <w:sz w:val="22"/>
          <w:szCs w:val="22"/>
        </w:rPr>
        <w:t xml:space="preserve">-III/3-as sorszám alatt a 43776/2011.09.29.-es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1270 m2-re vezetékjog van bejegyezve.</w:t>
      </w:r>
    </w:p>
    <w:p w14:paraId="4CA97EE2" w14:textId="77777777" w:rsidR="00121178" w:rsidRPr="00121178" w:rsidRDefault="00121178" w:rsidP="00121178">
      <w:pPr>
        <w:jc w:val="both"/>
        <w:rPr>
          <w:sz w:val="22"/>
          <w:szCs w:val="22"/>
        </w:rPr>
      </w:pPr>
    </w:p>
    <w:p w14:paraId="1D758B0E" w14:textId="77777777" w:rsidR="00121178" w:rsidRPr="00121178" w:rsidRDefault="00121178" w:rsidP="00121178">
      <w:pPr>
        <w:jc w:val="both"/>
        <w:rPr>
          <w:sz w:val="22"/>
          <w:szCs w:val="22"/>
        </w:rPr>
      </w:pPr>
      <w:r w:rsidRPr="00121178">
        <w:rPr>
          <w:sz w:val="22"/>
          <w:szCs w:val="22"/>
        </w:rPr>
        <w:t xml:space="preserve">-III/5-ös sorszám alatt a 45273/6/2011.10.03.-as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7 m2-re vezetékjog van bejegyezve.</w:t>
      </w:r>
    </w:p>
    <w:p w14:paraId="41646197" w14:textId="77777777" w:rsidR="00121178" w:rsidRPr="00121178" w:rsidRDefault="00121178" w:rsidP="00121178">
      <w:pPr>
        <w:jc w:val="both"/>
        <w:rPr>
          <w:sz w:val="22"/>
          <w:szCs w:val="22"/>
        </w:rPr>
      </w:pPr>
    </w:p>
    <w:p w14:paraId="4300BEF6" w14:textId="77777777" w:rsidR="00121178" w:rsidRPr="00121178" w:rsidRDefault="00121178" w:rsidP="00121178">
      <w:pPr>
        <w:jc w:val="both"/>
        <w:rPr>
          <w:sz w:val="22"/>
          <w:szCs w:val="22"/>
        </w:rPr>
      </w:pPr>
      <w:r w:rsidRPr="00121178">
        <w:rPr>
          <w:sz w:val="22"/>
          <w:szCs w:val="22"/>
        </w:rPr>
        <w:t xml:space="preserve">-III/6-as sorszám alatt a 45273/6/2011.10.03.-as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113 m2-re vezetékjog van bejegyezve.</w:t>
      </w:r>
    </w:p>
    <w:p w14:paraId="0EAACCCB" w14:textId="77777777" w:rsidR="00121178" w:rsidRPr="00121178" w:rsidRDefault="00121178" w:rsidP="00121178">
      <w:pPr>
        <w:jc w:val="both"/>
        <w:rPr>
          <w:sz w:val="22"/>
          <w:szCs w:val="22"/>
        </w:rPr>
      </w:pPr>
    </w:p>
    <w:p w14:paraId="497F5107" w14:textId="77777777" w:rsidR="00121178" w:rsidRPr="00121178" w:rsidRDefault="00121178" w:rsidP="00121178">
      <w:pPr>
        <w:jc w:val="both"/>
        <w:rPr>
          <w:sz w:val="22"/>
          <w:szCs w:val="22"/>
        </w:rPr>
      </w:pPr>
      <w:r w:rsidRPr="00121178">
        <w:rPr>
          <w:sz w:val="22"/>
          <w:szCs w:val="22"/>
        </w:rPr>
        <w:t xml:space="preserve">-III/8-as sorszám alatt a 31068/6/2018.01.22.-es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129 m2-re vezetékjog van bejegyezve.</w:t>
      </w:r>
    </w:p>
    <w:p w14:paraId="345445BF" w14:textId="77777777" w:rsidR="00121178" w:rsidRPr="00121178" w:rsidRDefault="00121178" w:rsidP="00121178">
      <w:pPr>
        <w:jc w:val="both"/>
        <w:rPr>
          <w:sz w:val="22"/>
          <w:szCs w:val="22"/>
        </w:rPr>
      </w:pPr>
    </w:p>
    <w:p w14:paraId="20047FD0" w14:textId="77777777" w:rsidR="00121178" w:rsidRPr="00121178" w:rsidRDefault="00121178" w:rsidP="00121178">
      <w:pPr>
        <w:jc w:val="both"/>
        <w:rPr>
          <w:sz w:val="22"/>
          <w:szCs w:val="22"/>
        </w:rPr>
      </w:pPr>
      <w:r w:rsidRPr="00121178">
        <w:rPr>
          <w:sz w:val="22"/>
          <w:szCs w:val="22"/>
        </w:rPr>
        <w:t xml:space="preserve">-III/9-es sorszám alatt a 31068/6/2018.01.22.-es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2 m2-re vezetékjog van bejegyezve.</w:t>
      </w:r>
    </w:p>
    <w:p w14:paraId="67A816B7" w14:textId="77777777" w:rsidR="00121178" w:rsidRPr="00121178" w:rsidRDefault="00121178" w:rsidP="00121178">
      <w:pPr>
        <w:jc w:val="both"/>
        <w:rPr>
          <w:sz w:val="22"/>
          <w:szCs w:val="22"/>
        </w:rPr>
      </w:pPr>
    </w:p>
    <w:p w14:paraId="367C679D" w14:textId="77777777" w:rsidR="00121178" w:rsidRPr="00121178" w:rsidRDefault="00121178" w:rsidP="00121178">
      <w:pPr>
        <w:jc w:val="both"/>
        <w:rPr>
          <w:sz w:val="22"/>
          <w:szCs w:val="22"/>
        </w:rPr>
      </w:pPr>
      <w:r w:rsidRPr="00121178">
        <w:rPr>
          <w:sz w:val="22"/>
          <w:szCs w:val="22"/>
        </w:rPr>
        <w:t xml:space="preserve">-III/10-es sorszám alatt a 31068/6/2018.01.22.-es számú bejegyző határozattal az MVM </w:t>
      </w:r>
      <w:proofErr w:type="spellStart"/>
      <w:r w:rsidRPr="00121178">
        <w:rPr>
          <w:sz w:val="22"/>
          <w:szCs w:val="22"/>
        </w:rPr>
        <w:t>Démász</w:t>
      </w:r>
      <w:proofErr w:type="spellEnd"/>
      <w:r w:rsidRPr="00121178">
        <w:rPr>
          <w:sz w:val="22"/>
          <w:szCs w:val="22"/>
        </w:rPr>
        <w:t xml:space="preserve"> Áramhálózati Kft. (6724 Szeged, Kossuth L. sugárút 64-66.) javára 68 m2-re vezetékjog van bejegyezve.</w:t>
      </w:r>
    </w:p>
    <w:p w14:paraId="5D9FB28C" w14:textId="77777777" w:rsidR="00121178" w:rsidRPr="00121178" w:rsidRDefault="00121178" w:rsidP="00121178">
      <w:pPr>
        <w:jc w:val="both"/>
        <w:rPr>
          <w:sz w:val="22"/>
          <w:szCs w:val="22"/>
        </w:rPr>
      </w:pPr>
    </w:p>
    <w:p w14:paraId="52918DC2" w14:textId="77777777" w:rsidR="00121178" w:rsidRPr="00121178" w:rsidRDefault="00121178" w:rsidP="00121178">
      <w:pPr>
        <w:jc w:val="both"/>
        <w:rPr>
          <w:sz w:val="22"/>
          <w:szCs w:val="22"/>
        </w:rPr>
      </w:pPr>
      <w:proofErr w:type="spellStart"/>
      <w:r w:rsidRPr="00121178">
        <w:rPr>
          <w:sz w:val="22"/>
          <w:szCs w:val="22"/>
        </w:rPr>
        <w:t>b.</w:t>
      </w:r>
      <w:proofErr w:type="spellEnd"/>
      <w:r w:rsidRPr="00121178">
        <w:rPr>
          <w:sz w:val="22"/>
          <w:szCs w:val="22"/>
        </w:rPr>
        <w:t xml:space="preserve">) Megajándékozó kizárólagos tulajdonát képezi a </w:t>
      </w:r>
      <w:r w:rsidRPr="00121178">
        <w:rPr>
          <w:b/>
          <w:sz w:val="22"/>
          <w:szCs w:val="22"/>
        </w:rPr>
        <w:t>Kiskőrös, belterület 1782 hrsz.</w:t>
      </w:r>
      <w:r w:rsidRPr="00121178">
        <w:rPr>
          <w:sz w:val="22"/>
          <w:szCs w:val="22"/>
        </w:rPr>
        <w:t xml:space="preserve"> alatt felvett, kivett beépítetlen terület megjelölésű, mindösszesen 4265 m2 összterületű ingatlan az alábbi </w:t>
      </w:r>
      <w:proofErr w:type="spellStart"/>
      <w:r w:rsidRPr="00121178">
        <w:rPr>
          <w:sz w:val="22"/>
          <w:szCs w:val="22"/>
        </w:rPr>
        <w:t>terhekkel</w:t>
      </w:r>
      <w:proofErr w:type="spellEnd"/>
      <w:r w:rsidRPr="00121178">
        <w:rPr>
          <w:sz w:val="22"/>
          <w:szCs w:val="22"/>
        </w:rPr>
        <w:t>:</w:t>
      </w:r>
    </w:p>
    <w:p w14:paraId="34F830B5" w14:textId="77777777" w:rsidR="00121178" w:rsidRPr="00121178" w:rsidRDefault="00121178" w:rsidP="00121178">
      <w:pPr>
        <w:jc w:val="both"/>
        <w:rPr>
          <w:sz w:val="22"/>
          <w:szCs w:val="22"/>
        </w:rPr>
      </w:pPr>
      <w:r w:rsidRPr="00121178">
        <w:rPr>
          <w:sz w:val="22"/>
          <w:szCs w:val="22"/>
        </w:rPr>
        <w:t xml:space="preserve">-III/1-es sorszám alatt a 43778/2011.09.29.-es számú bejegyző határozattal a MVM </w:t>
      </w:r>
      <w:proofErr w:type="spellStart"/>
      <w:r w:rsidRPr="00121178">
        <w:rPr>
          <w:sz w:val="22"/>
          <w:szCs w:val="22"/>
        </w:rPr>
        <w:t>Démász</w:t>
      </w:r>
      <w:proofErr w:type="spellEnd"/>
      <w:r w:rsidRPr="00121178">
        <w:rPr>
          <w:sz w:val="22"/>
          <w:szCs w:val="22"/>
        </w:rPr>
        <w:t xml:space="preserve"> Áramhálózati Kft. (6724 Szeged, Kossuth L. sugárút 64-66.) javára 82 m2-re vezetékjog van bejegyezve.</w:t>
      </w:r>
    </w:p>
    <w:p w14:paraId="30715271" w14:textId="77777777" w:rsidR="00121178" w:rsidRPr="00121178" w:rsidRDefault="00121178" w:rsidP="00121178">
      <w:pPr>
        <w:jc w:val="both"/>
        <w:rPr>
          <w:sz w:val="22"/>
          <w:szCs w:val="22"/>
        </w:rPr>
      </w:pPr>
    </w:p>
    <w:p w14:paraId="067485DB" w14:textId="77777777" w:rsidR="00121178" w:rsidRPr="00121178" w:rsidRDefault="00121178" w:rsidP="00121178">
      <w:pPr>
        <w:jc w:val="both"/>
        <w:rPr>
          <w:sz w:val="22"/>
          <w:szCs w:val="22"/>
        </w:rPr>
      </w:pPr>
      <w:r w:rsidRPr="00121178">
        <w:rPr>
          <w:sz w:val="22"/>
          <w:szCs w:val="22"/>
        </w:rPr>
        <w:t xml:space="preserve">-III/2-es sorszám alatt a 33287/2/2017.03.27.-es számú bejegyző határozattal a MVM </w:t>
      </w:r>
      <w:proofErr w:type="spellStart"/>
      <w:r w:rsidRPr="00121178">
        <w:rPr>
          <w:sz w:val="22"/>
          <w:szCs w:val="22"/>
        </w:rPr>
        <w:t>Démász</w:t>
      </w:r>
      <w:proofErr w:type="spellEnd"/>
      <w:r w:rsidRPr="00121178">
        <w:rPr>
          <w:sz w:val="22"/>
          <w:szCs w:val="22"/>
        </w:rPr>
        <w:t xml:space="preserve"> Áramhálózati Kft. (6724 Szeged, Kossuth L. sugárút 64-66.) javára 2 m2-re vezetékjog van bejegyezve.</w:t>
      </w:r>
    </w:p>
    <w:p w14:paraId="3F3FDD01" w14:textId="77777777" w:rsidR="00121178" w:rsidRPr="00121178" w:rsidRDefault="00121178" w:rsidP="00121178">
      <w:pPr>
        <w:jc w:val="both"/>
        <w:rPr>
          <w:sz w:val="22"/>
          <w:szCs w:val="22"/>
        </w:rPr>
      </w:pPr>
    </w:p>
    <w:p w14:paraId="100E3CEB" w14:textId="77777777" w:rsidR="00121178" w:rsidRPr="00121178" w:rsidRDefault="00121178" w:rsidP="00121178">
      <w:pPr>
        <w:jc w:val="both"/>
        <w:rPr>
          <w:b/>
          <w:sz w:val="22"/>
          <w:szCs w:val="22"/>
        </w:rPr>
      </w:pPr>
      <w:r w:rsidRPr="00121178">
        <w:rPr>
          <w:sz w:val="22"/>
          <w:szCs w:val="22"/>
        </w:rPr>
        <w:t>2./ Ajándékozó jelen okirat aláírásával az 1/</w:t>
      </w:r>
      <w:proofErr w:type="spellStart"/>
      <w:r w:rsidRPr="00121178">
        <w:rPr>
          <w:sz w:val="22"/>
          <w:szCs w:val="22"/>
        </w:rPr>
        <w:t>b.</w:t>
      </w:r>
      <w:proofErr w:type="spellEnd"/>
      <w:r w:rsidRPr="00121178">
        <w:rPr>
          <w:sz w:val="22"/>
          <w:szCs w:val="22"/>
        </w:rPr>
        <w:t xml:space="preserve">) pontban írt Kiskőrös, belterület 1782 hrsz. alatt felvett mindösszesen 4265 m2 összterületű ingatlanból Megajándékozott részére elajándékoz mindösszesen </w:t>
      </w:r>
      <w:r w:rsidRPr="00121178">
        <w:rPr>
          <w:sz w:val="22"/>
          <w:szCs w:val="22"/>
        </w:rPr>
        <w:lastRenderedPageBreak/>
        <w:t xml:space="preserve">105/4265-öd tulajdoni illetőséget, amely ténylegesen 105 m2-nek felel meg. Felek az ajándék tárgyát képező 105/4265-öd tulajdon illetőség forgalmi értékét 5.000 ,-Ft/m2-ben, mindösszesen 525.000,- Ft összegben határozzák meg. Felek rögzítik, hogy az ajándékozásra tekintettel pénzmozgásra nem kerül sor. </w:t>
      </w:r>
    </w:p>
    <w:p w14:paraId="0D43B6C6" w14:textId="77777777" w:rsidR="00121178" w:rsidRPr="00121178" w:rsidRDefault="00121178" w:rsidP="00121178">
      <w:pPr>
        <w:jc w:val="both"/>
        <w:rPr>
          <w:sz w:val="22"/>
          <w:szCs w:val="22"/>
        </w:rPr>
      </w:pPr>
    </w:p>
    <w:p w14:paraId="79C794A1" w14:textId="77777777" w:rsidR="00121178" w:rsidRPr="00121178" w:rsidRDefault="00121178" w:rsidP="00121178">
      <w:pPr>
        <w:jc w:val="both"/>
        <w:rPr>
          <w:b/>
          <w:sz w:val="22"/>
          <w:szCs w:val="22"/>
        </w:rPr>
      </w:pPr>
      <w:r w:rsidRPr="00121178">
        <w:rPr>
          <w:b/>
          <w:sz w:val="22"/>
          <w:szCs w:val="22"/>
        </w:rPr>
        <w:t>Ajándékozó jelen okirat aláírásával feltétlen és visszavonhatatlan hozzájárulását adja ahhoz, hogy a Kiskőrös, belterület 1782 hrsz. alatt felvett ingatlan 105/4265-öd tulajdoni illetőségére, Megajándékozott tulajdonjoga ajándékozás jogcímen az ingatlan- nyilvántartásba bejegyzésre kerüljön.</w:t>
      </w:r>
    </w:p>
    <w:p w14:paraId="789DE85C" w14:textId="77777777" w:rsidR="00121178" w:rsidRPr="00121178" w:rsidRDefault="00121178" w:rsidP="00121178">
      <w:pPr>
        <w:jc w:val="both"/>
        <w:rPr>
          <w:sz w:val="22"/>
          <w:szCs w:val="22"/>
        </w:rPr>
      </w:pPr>
    </w:p>
    <w:p w14:paraId="5CE805A2" w14:textId="77777777" w:rsidR="00121178" w:rsidRPr="00121178" w:rsidRDefault="00121178" w:rsidP="00121178">
      <w:pPr>
        <w:jc w:val="both"/>
        <w:rPr>
          <w:sz w:val="22"/>
          <w:szCs w:val="22"/>
        </w:rPr>
      </w:pPr>
      <w:r w:rsidRPr="00121178">
        <w:rPr>
          <w:sz w:val="22"/>
          <w:szCs w:val="22"/>
        </w:rPr>
        <w:t>Felek rögzítik, hogy a jelen jogügylet tárgyát képező elajándékozott tulajdoni illetőség birtokbaadására az okirat aláírásával egyidejűleg kerül sor.</w:t>
      </w:r>
    </w:p>
    <w:p w14:paraId="4C2D0D90" w14:textId="77777777" w:rsidR="00121178" w:rsidRPr="00121178" w:rsidRDefault="00121178" w:rsidP="00121178">
      <w:pPr>
        <w:jc w:val="both"/>
        <w:rPr>
          <w:sz w:val="22"/>
          <w:szCs w:val="22"/>
        </w:rPr>
      </w:pPr>
    </w:p>
    <w:p w14:paraId="776E34DC" w14:textId="77777777" w:rsidR="00121178" w:rsidRPr="00121178" w:rsidRDefault="00121178" w:rsidP="00121178">
      <w:pPr>
        <w:jc w:val="both"/>
        <w:rPr>
          <w:sz w:val="22"/>
          <w:szCs w:val="22"/>
        </w:rPr>
      </w:pPr>
      <w:r w:rsidRPr="00121178">
        <w:rPr>
          <w:sz w:val="22"/>
          <w:szCs w:val="22"/>
        </w:rPr>
        <w:t>3./ Felek rögzítik, hogy Ajándékozó 2022.05.16. napján telekalakítási eljárást indított, mellyel kapcsolatban a Bács- Kiskun Megyei Kormányhivatal Földhivatali Főosztály Földhivatali Osztály 5. (Kiskőrös) a 805173/5/2022.05.16. számú határozatával a telekalakítási (telekhatárrendezési) engedélyét megadta és a szóban forgó határozat a közléssel véglegessé vált.</w:t>
      </w:r>
    </w:p>
    <w:p w14:paraId="59EEDD2C" w14:textId="77777777" w:rsidR="00121178" w:rsidRPr="00121178" w:rsidRDefault="00121178" w:rsidP="00121178">
      <w:pPr>
        <w:jc w:val="both"/>
        <w:rPr>
          <w:sz w:val="22"/>
          <w:szCs w:val="22"/>
        </w:rPr>
      </w:pPr>
    </w:p>
    <w:p w14:paraId="3BA7C790" w14:textId="77777777" w:rsidR="00121178" w:rsidRPr="00121178" w:rsidRDefault="00121178" w:rsidP="00121178">
      <w:pPr>
        <w:jc w:val="both"/>
        <w:rPr>
          <w:sz w:val="22"/>
          <w:szCs w:val="22"/>
        </w:rPr>
      </w:pPr>
      <w:r w:rsidRPr="00121178">
        <w:rPr>
          <w:sz w:val="22"/>
          <w:szCs w:val="22"/>
        </w:rPr>
        <w:t xml:space="preserve">4./ Felek megállapodnak abban, hogy a 3. pontban hivatkozott telekalakítási engedély, valamint a jelen szerződéssel össze nem tűzött mellékletét képező 5/2022-es munka számú változási vázrajzzal egyezően a telekhatár-rendezést, valamint telekalakítást elvégzik, azaz az ajándékozási szerződés megkötésével és annak teljesedésbe menésével egyidejűleg a telekhatár-rendezést és telekalakítást követően az alábbi ingatlanok alakulnak ki az alábbi tulajdonosi viszonyokkal: </w:t>
      </w:r>
    </w:p>
    <w:p w14:paraId="2E9FAC57" w14:textId="77777777" w:rsidR="00121178" w:rsidRPr="00121178" w:rsidRDefault="00121178" w:rsidP="00121178">
      <w:pPr>
        <w:jc w:val="both"/>
        <w:rPr>
          <w:sz w:val="22"/>
          <w:szCs w:val="22"/>
        </w:rPr>
      </w:pPr>
    </w:p>
    <w:p w14:paraId="3EA354F4" w14:textId="77777777" w:rsidR="00121178" w:rsidRPr="00121178" w:rsidRDefault="00121178" w:rsidP="00121178">
      <w:pPr>
        <w:pStyle w:val="Listaszerbekezds"/>
        <w:widowControl/>
        <w:numPr>
          <w:ilvl w:val="0"/>
          <w:numId w:val="38"/>
        </w:numPr>
        <w:autoSpaceDE/>
        <w:autoSpaceDN/>
        <w:adjustRightInd/>
        <w:spacing w:line="240" w:lineRule="auto"/>
        <w:contextualSpacing/>
        <w:jc w:val="both"/>
        <w:rPr>
          <w:sz w:val="22"/>
          <w:szCs w:val="22"/>
        </w:rPr>
      </w:pPr>
      <w:r w:rsidRPr="00121178">
        <w:rPr>
          <w:b/>
          <w:sz w:val="22"/>
          <w:szCs w:val="22"/>
        </w:rPr>
        <w:t>Megajándékozott kizárólagos tulajdonában marad a Kiskőrös, belterület 1752 hrsz. alatt felvett, kivett közterület megjelölésű, mindösszesen 3886 m2 összterületű ingatlan</w:t>
      </w:r>
      <w:r w:rsidRPr="00121178">
        <w:rPr>
          <w:sz w:val="22"/>
          <w:szCs w:val="22"/>
        </w:rPr>
        <w:t>;</w:t>
      </w:r>
    </w:p>
    <w:p w14:paraId="1AFEFC32" w14:textId="77777777" w:rsidR="00121178" w:rsidRPr="00121178" w:rsidRDefault="00121178" w:rsidP="00121178">
      <w:pPr>
        <w:pStyle w:val="Listaszerbekezds"/>
        <w:widowControl/>
        <w:numPr>
          <w:ilvl w:val="0"/>
          <w:numId w:val="38"/>
        </w:numPr>
        <w:autoSpaceDE/>
        <w:autoSpaceDN/>
        <w:adjustRightInd/>
        <w:spacing w:line="240" w:lineRule="auto"/>
        <w:contextualSpacing/>
        <w:jc w:val="both"/>
        <w:rPr>
          <w:sz w:val="22"/>
          <w:szCs w:val="22"/>
        </w:rPr>
      </w:pPr>
      <w:r w:rsidRPr="00121178">
        <w:rPr>
          <w:b/>
          <w:sz w:val="22"/>
          <w:szCs w:val="22"/>
        </w:rPr>
        <w:t>Ajándékozó kizárólagos tulajdonában marad a Kiskőrös, belterület 1782 hrsz. alatt felvett, kivett beépítetlen terület megjelölésű, mindösszesen 4160 m2 összterületű ingatlan.</w:t>
      </w:r>
    </w:p>
    <w:p w14:paraId="431DBEB0" w14:textId="77777777" w:rsidR="00121178" w:rsidRPr="00121178" w:rsidRDefault="00121178" w:rsidP="00121178">
      <w:pPr>
        <w:jc w:val="both"/>
        <w:rPr>
          <w:sz w:val="22"/>
          <w:szCs w:val="22"/>
        </w:rPr>
      </w:pPr>
    </w:p>
    <w:p w14:paraId="67294C70" w14:textId="77777777" w:rsidR="00121178" w:rsidRPr="00121178" w:rsidRDefault="00121178" w:rsidP="00121178">
      <w:pPr>
        <w:jc w:val="both"/>
        <w:rPr>
          <w:b/>
          <w:sz w:val="22"/>
          <w:szCs w:val="22"/>
        </w:rPr>
      </w:pPr>
      <w:r w:rsidRPr="00121178">
        <w:rPr>
          <w:b/>
          <w:sz w:val="22"/>
          <w:szCs w:val="22"/>
        </w:rPr>
        <w:t xml:space="preserve">Mindkét szerződő fél jelen okirat aláírásával feltétlen és visszavonhatatlan hozzájárulását adja ahhoz, hogy a telekalakítás, valamint a telekhatár rendezés a jelen szerződés mellékletét képező változási vázrajznak, valamint a jelen szerződésben hivatkozott a Bács- Kiskun Megyei Kormányhivatal Földhivatali Főosztály Földhivatali Osztály 5. (Kiskőrös) 805173/5/2022.05.16-os számú telekalakítási engedélyének, valamint a jelen okiratban írtaknak megfelelően az ingatlan-nyilvántartáson átvezetésre kerüljön. </w:t>
      </w:r>
    </w:p>
    <w:p w14:paraId="3666511C" w14:textId="77777777" w:rsidR="00121178" w:rsidRPr="00121178" w:rsidRDefault="00121178" w:rsidP="00121178">
      <w:pPr>
        <w:jc w:val="both"/>
        <w:rPr>
          <w:sz w:val="22"/>
          <w:szCs w:val="22"/>
        </w:rPr>
      </w:pPr>
    </w:p>
    <w:p w14:paraId="0E4272A5" w14:textId="77777777" w:rsidR="00121178" w:rsidRPr="00121178" w:rsidRDefault="00121178" w:rsidP="00121178">
      <w:pPr>
        <w:jc w:val="both"/>
        <w:rPr>
          <w:sz w:val="22"/>
          <w:szCs w:val="22"/>
        </w:rPr>
      </w:pPr>
      <w:r w:rsidRPr="00121178">
        <w:rPr>
          <w:sz w:val="22"/>
          <w:szCs w:val="22"/>
        </w:rPr>
        <w:t xml:space="preserve">5./ Felek kijelentik, hogy az okiratszerkesztő ügyvéd tájékoztatását a jelen szerződés kapcsán felmerülő adózási, illetékfizetési kötelezettség tárgyában tudomásul vették. </w:t>
      </w:r>
    </w:p>
    <w:p w14:paraId="2634E4C2" w14:textId="77777777" w:rsidR="00121178" w:rsidRPr="00121178" w:rsidRDefault="00121178" w:rsidP="00121178">
      <w:pPr>
        <w:jc w:val="both"/>
        <w:rPr>
          <w:sz w:val="22"/>
          <w:szCs w:val="22"/>
        </w:rPr>
      </w:pPr>
    </w:p>
    <w:p w14:paraId="56389E86" w14:textId="77777777" w:rsidR="00121178" w:rsidRPr="00121178" w:rsidRDefault="00121178" w:rsidP="00121178">
      <w:pPr>
        <w:jc w:val="both"/>
        <w:rPr>
          <w:sz w:val="22"/>
          <w:szCs w:val="22"/>
        </w:rPr>
      </w:pPr>
      <w:r w:rsidRPr="00121178">
        <w:rPr>
          <w:sz w:val="22"/>
          <w:szCs w:val="22"/>
        </w:rPr>
        <w:t xml:space="preserve">6./ Felek rögzítik, hogy az ajándékozási szerződés tárgyát képező tulajdoni illetőség állagát a Megajándékozott ismeri, az megtekintett állapotban kerül a tulajdonába. </w:t>
      </w:r>
    </w:p>
    <w:p w14:paraId="55264F6C" w14:textId="77777777" w:rsidR="00121178" w:rsidRPr="00121178" w:rsidRDefault="00121178" w:rsidP="00121178">
      <w:pPr>
        <w:jc w:val="both"/>
        <w:rPr>
          <w:sz w:val="22"/>
          <w:szCs w:val="22"/>
        </w:rPr>
      </w:pPr>
    </w:p>
    <w:p w14:paraId="39C1CCC8" w14:textId="77777777" w:rsidR="00121178" w:rsidRPr="00121178" w:rsidRDefault="00121178" w:rsidP="00121178">
      <w:pPr>
        <w:jc w:val="both"/>
        <w:rPr>
          <w:sz w:val="22"/>
          <w:szCs w:val="22"/>
        </w:rPr>
      </w:pPr>
      <w:r w:rsidRPr="00121178">
        <w:rPr>
          <w:sz w:val="22"/>
          <w:szCs w:val="22"/>
        </w:rPr>
        <w:t xml:space="preserve">7./ Felek rögzítik, hogy a telekhatár-rendezést követően kialakuló Kiskőrös, belterület 1752 hrsz., valamint Kiskőrös, belterület 1782 hrsz. alatt felvett ingatlanok vonatkozásában a tulajdonosi arányokban változás nem következik be. </w:t>
      </w:r>
    </w:p>
    <w:p w14:paraId="5AD9F9BC" w14:textId="77777777" w:rsidR="00121178" w:rsidRPr="00121178" w:rsidRDefault="00121178" w:rsidP="00121178">
      <w:pPr>
        <w:jc w:val="both"/>
        <w:rPr>
          <w:sz w:val="22"/>
          <w:szCs w:val="22"/>
        </w:rPr>
      </w:pPr>
      <w:r w:rsidRPr="00121178">
        <w:rPr>
          <w:sz w:val="22"/>
          <w:szCs w:val="22"/>
        </w:rPr>
        <w:t xml:space="preserve">Felek feltétlen és visszavonhatatlanul hozzájárulnak ahhoz, hogy a telekalakítást, telekhatár rendezést megelőzően az egyes pontban felsorolt valamennyi bejegyzett teher a tulajdonjog átruházását és a telekalakítást követően kialakult ingatlanokra visszajegyzésre kerüljön. </w:t>
      </w:r>
    </w:p>
    <w:p w14:paraId="774E7C68" w14:textId="77777777" w:rsidR="00121178" w:rsidRPr="00121178" w:rsidRDefault="00121178" w:rsidP="00121178">
      <w:pPr>
        <w:jc w:val="both"/>
        <w:rPr>
          <w:sz w:val="22"/>
          <w:szCs w:val="22"/>
        </w:rPr>
      </w:pPr>
    </w:p>
    <w:p w14:paraId="19079D31" w14:textId="77777777" w:rsidR="00121178" w:rsidRPr="00121178" w:rsidRDefault="00121178" w:rsidP="00121178">
      <w:pPr>
        <w:jc w:val="both"/>
        <w:rPr>
          <w:sz w:val="22"/>
          <w:szCs w:val="22"/>
        </w:rPr>
      </w:pPr>
      <w:r w:rsidRPr="00121178">
        <w:rPr>
          <w:sz w:val="22"/>
          <w:szCs w:val="22"/>
        </w:rPr>
        <w:t xml:space="preserve">8./ Megajándékozott nyilatkozik arra vonatkozóan, hogy magyarországi székhellyel rendelkező, helyi önkormányzat, önálló költségvetési szerv, míg Ajándékozó kijelenti, hogy magyarországi székhellyel rendelkező deviza, belföldi, gazdasági társaság. Felek egybehangzóan nyilatkozzák, hogy szerződéskötési valamint tulajdonszerzési korlátozás vagy tilalom alatt nem állnak. </w:t>
      </w:r>
    </w:p>
    <w:p w14:paraId="54261A92" w14:textId="77777777" w:rsidR="00121178" w:rsidRPr="00121178" w:rsidRDefault="00121178" w:rsidP="00121178">
      <w:pPr>
        <w:jc w:val="both"/>
        <w:rPr>
          <w:sz w:val="22"/>
          <w:szCs w:val="22"/>
        </w:rPr>
      </w:pPr>
    </w:p>
    <w:p w14:paraId="54D62E9A" w14:textId="77777777" w:rsidR="00121178" w:rsidRPr="00121178" w:rsidRDefault="00121178" w:rsidP="00121178">
      <w:pPr>
        <w:jc w:val="both"/>
        <w:rPr>
          <w:color w:val="000000"/>
          <w:sz w:val="22"/>
          <w:szCs w:val="22"/>
        </w:rPr>
      </w:pPr>
      <w:r w:rsidRPr="00121178">
        <w:rPr>
          <w:sz w:val="22"/>
          <w:szCs w:val="22"/>
        </w:rPr>
        <w:t xml:space="preserve">9./ </w:t>
      </w:r>
      <w:r w:rsidRPr="00121178">
        <w:rPr>
          <w:color w:val="000000"/>
          <w:sz w:val="22"/>
          <w:szCs w:val="22"/>
        </w:rPr>
        <w:t xml:space="preserve">Szerződő felek a </w:t>
      </w:r>
      <w:proofErr w:type="spellStart"/>
      <w:r w:rsidRPr="00121178">
        <w:rPr>
          <w:color w:val="000000"/>
          <w:sz w:val="22"/>
          <w:szCs w:val="22"/>
        </w:rPr>
        <w:t>Pmt</w:t>
      </w:r>
      <w:proofErr w:type="spellEnd"/>
      <w:r w:rsidRPr="00121178">
        <w:rPr>
          <w:color w:val="000000"/>
          <w:sz w:val="22"/>
          <w:szCs w:val="22"/>
        </w:rPr>
        <w:t xml:space="preserve">. tv. előírásának megfelelően nyilatkoznak, hogy jelen ügylet során saját nevükben járnak el. Megbízók hozzájárulásukat adják ahhoz, hogy okiratszerkesztő ügyvéd a </w:t>
      </w:r>
      <w:proofErr w:type="spellStart"/>
      <w:r w:rsidRPr="00121178">
        <w:rPr>
          <w:color w:val="000000"/>
          <w:sz w:val="22"/>
          <w:szCs w:val="22"/>
        </w:rPr>
        <w:t>Pmt</w:t>
      </w:r>
      <w:proofErr w:type="spellEnd"/>
      <w:r w:rsidRPr="00121178">
        <w:rPr>
          <w:color w:val="000000"/>
          <w:sz w:val="22"/>
          <w:szCs w:val="22"/>
        </w:rPr>
        <w:t>. szerinti ügyfél-átvilágítás során bemutatott okiratokról másolatot készítsen, adataikat a jelen ügylethez kapcsolódó ügyvédi megbízás teljesítése keretében rögzítse, kezelje.</w:t>
      </w:r>
    </w:p>
    <w:p w14:paraId="37C6A270" w14:textId="77777777" w:rsidR="00121178" w:rsidRPr="00121178" w:rsidRDefault="00121178" w:rsidP="00121178">
      <w:pPr>
        <w:jc w:val="both"/>
        <w:rPr>
          <w:color w:val="000000"/>
          <w:sz w:val="22"/>
          <w:szCs w:val="22"/>
        </w:rPr>
      </w:pPr>
    </w:p>
    <w:p w14:paraId="5A526A05" w14:textId="77777777" w:rsidR="00121178" w:rsidRPr="00121178" w:rsidRDefault="00121178" w:rsidP="00121178">
      <w:pPr>
        <w:jc w:val="both"/>
        <w:rPr>
          <w:sz w:val="22"/>
          <w:szCs w:val="22"/>
        </w:rPr>
      </w:pPr>
      <w:r w:rsidRPr="00121178">
        <w:rPr>
          <w:sz w:val="22"/>
          <w:szCs w:val="22"/>
        </w:rPr>
        <w:t xml:space="preserve">10./ </w:t>
      </w:r>
      <w:r w:rsidRPr="00121178">
        <w:rPr>
          <w:color w:val="000000"/>
          <w:sz w:val="22"/>
          <w:szCs w:val="22"/>
        </w:rPr>
        <w:t>Szerződő felek rögzítik, hogy Kiskőrös Város Képviselő Testülete…… /202</w:t>
      </w:r>
      <w:r w:rsidRPr="00121178">
        <w:rPr>
          <w:sz w:val="22"/>
          <w:szCs w:val="22"/>
        </w:rPr>
        <w:t>3</w:t>
      </w:r>
      <w:r w:rsidRPr="00121178">
        <w:rPr>
          <w:color w:val="000000"/>
          <w:sz w:val="22"/>
          <w:szCs w:val="22"/>
        </w:rPr>
        <w:t>.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26BA18A9" w14:textId="77777777" w:rsidR="00121178" w:rsidRPr="00121178" w:rsidRDefault="00121178" w:rsidP="00121178">
      <w:pPr>
        <w:jc w:val="both"/>
        <w:rPr>
          <w:sz w:val="22"/>
          <w:szCs w:val="22"/>
        </w:rPr>
      </w:pPr>
    </w:p>
    <w:p w14:paraId="4C50D2E0" w14:textId="77777777" w:rsidR="00121178" w:rsidRPr="00121178" w:rsidRDefault="00121178" w:rsidP="00121178">
      <w:pPr>
        <w:jc w:val="both"/>
        <w:rPr>
          <w:sz w:val="22"/>
          <w:szCs w:val="22"/>
        </w:rPr>
      </w:pPr>
      <w:r w:rsidRPr="00121178">
        <w:rPr>
          <w:sz w:val="22"/>
          <w:szCs w:val="22"/>
        </w:rPr>
        <w:t xml:space="preserve">11./ Jelen szerződés egyes pontjainak érvénytelensége a szerződés egészének érvényességét nem érinti. </w:t>
      </w:r>
    </w:p>
    <w:p w14:paraId="53B6C027" w14:textId="77777777" w:rsidR="00121178" w:rsidRPr="00121178" w:rsidRDefault="00121178" w:rsidP="00121178">
      <w:pPr>
        <w:jc w:val="both"/>
        <w:rPr>
          <w:sz w:val="22"/>
          <w:szCs w:val="22"/>
        </w:rPr>
      </w:pPr>
    </w:p>
    <w:p w14:paraId="24F67DC6" w14:textId="77777777" w:rsidR="00121178" w:rsidRPr="00121178" w:rsidRDefault="00121178" w:rsidP="00121178">
      <w:pPr>
        <w:jc w:val="both"/>
        <w:rPr>
          <w:bCs/>
          <w:sz w:val="22"/>
          <w:szCs w:val="22"/>
        </w:rPr>
      </w:pPr>
      <w:r w:rsidRPr="00121178">
        <w:rPr>
          <w:sz w:val="22"/>
          <w:szCs w:val="22"/>
        </w:rPr>
        <w:t>12./ A jelen szerződésben nem szabályozott kérdések tekintetében a Ptk. vonatkozó rendelkezési az irányadóak.</w:t>
      </w:r>
    </w:p>
    <w:p w14:paraId="1F43D419" w14:textId="77777777" w:rsidR="00121178" w:rsidRPr="00121178" w:rsidRDefault="00121178" w:rsidP="00121178">
      <w:pPr>
        <w:jc w:val="both"/>
        <w:rPr>
          <w:sz w:val="22"/>
          <w:szCs w:val="22"/>
        </w:rPr>
      </w:pPr>
    </w:p>
    <w:p w14:paraId="082C7B48" w14:textId="77777777" w:rsidR="00121178" w:rsidRPr="00121178" w:rsidRDefault="00121178" w:rsidP="00121178">
      <w:pPr>
        <w:jc w:val="both"/>
        <w:rPr>
          <w:sz w:val="22"/>
          <w:szCs w:val="22"/>
        </w:rPr>
      </w:pPr>
      <w:r w:rsidRPr="00121178">
        <w:rPr>
          <w:sz w:val="22"/>
          <w:szCs w:val="22"/>
        </w:rPr>
        <w:t xml:space="preserve">13./ Megajándékozott jelen okirat megszerkesztésével megbízza a </w:t>
      </w:r>
      <w:proofErr w:type="spellStart"/>
      <w:r w:rsidRPr="00121178">
        <w:rPr>
          <w:sz w:val="22"/>
          <w:szCs w:val="22"/>
        </w:rPr>
        <w:t>Hauk</w:t>
      </w:r>
      <w:proofErr w:type="spellEnd"/>
      <w:r w:rsidRPr="00121178">
        <w:rPr>
          <w:sz w:val="22"/>
          <w:szCs w:val="22"/>
        </w:rPr>
        <w:t xml:space="preserve"> Ügyvédi Irodát (6200 Kiskőrös, Szarvas u. 2. II/3.), egyúttal meghatalmazza, hogy a tulajdonos változásnak, valamint a telekalakításnak az ingatlan- nyilvántartáson történő átvezetése kapcsán az illetékes kormányhivatal előtt teljes jogkörrel eljárjon. Az okiratszerkesztő Dr </w:t>
      </w:r>
      <w:proofErr w:type="spellStart"/>
      <w:r w:rsidRPr="00121178">
        <w:rPr>
          <w:sz w:val="22"/>
          <w:szCs w:val="22"/>
        </w:rPr>
        <w:t>Hauk</w:t>
      </w:r>
      <w:proofErr w:type="spellEnd"/>
      <w:r w:rsidRPr="00121178">
        <w:rPr>
          <w:sz w:val="22"/>
          <w:szCs w:val="22"/>
        </w:rPr>
        <w:t xml:space="preserve"> Gábor ügyvéd a szerződés ellenjegyzésével a meghatalmazást és a megbízást elfogadja. </w:t>
      </w:r>
    </w:p>
    <w:p w14:paraId="2D82357A" w14:textId="77777777" w:rsidR="00121178" w:rsidRPr="00121178" w:rsidRDefault="00121178" w:rsidP="00121178">
      <w:pPr>
        <w:tabs>
          <w:tab w:val="center" w:pos="2268"/>
          <w:tab w:val="center" w:pos="6804"/>
        </w:tabs>
        <w:jc w:val="both"/>
        <w:rPr>
          <w:sz w:val="22"/>
          <w:szCs w:val="22"/>
        </w:rPr>
      </w:pPr>
    </w:p>
    <w:p w14:paraId="774A4543" w14:textId="77777777" w:rsidR="00121178" w:rsidRPr="00121178" w:rsidRDefault="00121178" w:rsidP="00121178">
      <w:pPr>
        <w:jc w:val="both"/>
        <w:rPr>
          <w:sz w:val="22"/>
          <w:szCs w:val="22"/>
        </w:rPr>
      </w:pPr>
      <w:r w:rsidRPr="00121178">
        <w:rPr>
          <w:sz w:val="22"/>
          <w:szCs w:val="22"/>
        </w:rPr>
        <w:t xml:space="preserve">14./ Felek jelen okirat aláírásával kifejezetten hangsúlyozzák, hogy az okirat szerződéses akaratukkal mindenben megegyezik, így azt ügyvédi tényvázlatként is aláírják. </w:t>
      </w:r>
    </w:p>
    <w:p w14:paraId="7750012A" w14:textId="77777777" w:rsidR="00121178" w:rsidRPr="00121178" w:rsidRDefault="00121178" w:rsidP="00121178">
      <w:pPr>
        <w:jc w:val="both"/>
        <w:rPr>
          <w:sz w:val="22"/>
          <w:szCs w:val="22"/>
        </w:rPr>
      </w:pPr>
    </w:p>
    <w:p w14:paraId="5349A2C4" w14:textId="77777777" w:rsidR="00121178" w:rsidRPr="00121178" w:rsidRDefault="00121178" w:rsidP="00121178">
      <w:pPr>
        <w:jc w:val="both"/>
        <w:rPr>
          <w:sz w:val="22"/>
          <w:szCs w:val="22"/>
        </w:rPr>
      </w:pPr>
      <w:r w:rsidRPr="00121178">
        <w:rPr>
          <w:sz w:val="22"/>
          <w:szCs w:val="22"/>
        </w:rPr>
        <w:t xml:space="preserve">15./ Szerződést kötő felek rögzítik, hogy a jelen szerződés megszerkesztésével kapcsolatban felmerülő költségek – beleértve az ügyvédi munkadíjat - </w:t>
      </w:r>
      <w:proofErr w:type="spellStart"/>
      <w:r w:rsidRPr="00121178">
        <w:rPr>
          <w:sz w:val="22"/>
          <w:szCs w:val="22"/>
        </w:rPr>
        <w:t>Megajándékozottat</w:t>
      </w:r>
      <w:proofErr w:type="spellEnd"/>
      <w:r w:rsidRPr="00121178">
        <w:rPr>
          <w:sz w:val="22"/>
          <w:szCs w:val="22"/>
        </w:rPr>
        <w:t xml:space="preserve"> terhelik, csak úgy, mint a jogügylet kapcsán felmerülő igazgatási-szolgáltatási díj.</w:t>
      </w:r>
    </w:p>
    <w:p w14:paraId="4AF61271" w14:textId="77777777" w:rsidR="00121178" w:rsidRPr="00121178" w:rsidRDefault="00121178" w:rsidP="00121178">
      <w:pPr>
        <w:jc w:val="both"/>
        <w:rPr>
          <w:sz w:val="22"/>
          <w:szCs w:val="22"/>
        </w:rPr>
      </w:pPr>
    </w:p>
    <w:p w14:paraId="5D2E5FB3" w14:textId="77777777" w:rsidR="00121178" w:rsidRPr="00121178" w:rsidRDefault="00121178" w:rsidP="00121178">
      <w:pPr>
        <w:jc w:val="both"/>
        <w:rPr>
          <w:sz w:val="22"/>
          <w:szCs w:val="22"/>
        </w:rPr>
      </w:pPr>
      <w:r w:rsidRPr="00121178">
        <w:rPr>
          <w:sz w:val="22"/>
          <w:szCs w:val="22"/>
        </w:rPr>
        <w:t>16./ Felek rögzítik, hogy az okirat 7 példányban készült, melyből Megajándékozott 2, Ajándékozó 1 példányt az okirat aláírásával egyidejűleg az okiratszerkesztő ügyvédtől átvesznek.</w:t>
      </w:r>
    </w:p>
    <w:p w14:paraId="571A5062" w14:textId="77777777" w:rsidR="00121178" w:rsidRPr="00121178" w:rsidRDefault="00121178" w:rsidP="00121178">
      <w:pPr>
        <w:jc w:val="both"/>
        <w:rPr>
          <w:sz w:val="22"/>
          <w:szCs w:val="22"/>
        </w:rPr>
      </w:pPr>
    </w:p>
    <w:p w14:paraId="278AB132" w14:textId="77777777" w:rsidR="00121178" w:rsidRPr="00121178" w:rsidRDefault="00121178" w:rsidP="00121178">
      <w:pPr>
        <w:jc w:val="both"/>
        <w:rPr>
          <w:sz w:val="22"/>
          <w:szCs w:val="22"/>
        </w:rPr>
      </w:pPr>
      <w:r w:rsidRPr="00121178">
        <w:rPr>
          <w:sz w:val="22"/>
          <w:szCs w:val="22"/>
        </w:rPr>
        <w:t xml:space="preserve">Felek jelen szerződést elolvasás és értelmezést követően, mint akaratukkal mindenben megegyezőt jóváhagyólag írják alá. </w:t>
      </w:r>
    </w:p>
    <w:p w14:paraId="0EBC8CBB" w14:textId="77777777" w:rsidR="00121178" w:rsidRPr="00121178" w:rsidRDefault="00121178" w:rsidP="00121178">
      <w:pPr>
        <w:jc w:val="both"/>
        <w:rPr>
          <w:sz w:val="22"/>
          <w:szCs w:val="22"/>
        </w:rPr>
      </w:pPr>
    </w:p>
    <w:p w14:paraId="726F92EF" w14:textId="77777777" w:rsidR="00121178" w:rsidRPr="00121178" w:rsidRDefault="00121178" w:rsidP="00121178">
      <w:pPr>
        <w:jc w:val="both"/>
        <w:rPr>
          <w:sz w:val="22"/>
          <w:szCs w:val="22"/>
        </w:rPr>
      </w:pPr>
      <w:r w:rsidRPr="00121178">
        <w:rPr>
          <w:sz w:val="22"/>
          <w:szCs w:val="22"/>
        </w:rPr>
        <w:t>Kiskőrös, 2023.</w:t>
      </w:r>
    </w:p>
    <w:p w14:paraId="3D64D316" w14:textId="77777777" w:rsidR="00121178" w:rsidRPr="00121178" w:rsidRDefault="00121178" w:rsidP="00121178">
      <w:pPr>
        <w:jc w:val="both"/>
        <w:rPr>
          <w:sz w:val="22"/>
          <w:szCs w:val="22"/>
        </w:rPr>
      </w:pPr>
    </w:p>
    <w:tbl>
      <w:tblPr>
        <w:tblW w:w="0" w:type="auto"/>
        <w:jc w:val="center"/>
        <w:tblLook w:val="00A0" w:firstRow="1" w:lastRow="0" w:firstColumn="1" w:lastColumn="0" w:noHBand="0" w:noVBand="0"/>
      </w:tblPr>
      <w:tblGrid>
        <w:gridCol w:w="4606"/>
        <w:gridCol w:w="4606"/>
      </w:tblGrid>
      <w:tr w:rsidR="00121178" w:rsidRPr="00121178" w14:paraId="3FB52F22" w14:textId="77777777" w:rsidTr="002C698E">
        <w:trPr>
          <w:jc w:val="center"/>
        </w:trPr>
        <w:tc>
          <w:tcPr>
            <w:tcW w:w="4606" w:type="dxa"/>
          </w:tcPr>
          <w:p w14:paraId="6002BAFF" w14:textId="77777777" w:rsidR="00121178" w:rsidRPr="00121178" w:rsidRDefault="00121178" w:rsidP="002C698E">
            <w:pPr>
              <w:jc w:val="center"/>
              <w:rPr>
                <w:sz w:val="22"/>
                <w:szCs w:val="22"/>
              </w:rPr>
            </w:pPr>
            <w:r w:rsidRPr="00121178">
              <w:rPr>
                <w:sz w:val="22"/>
                <w:szCs w:val="22"/>
              </w:rPr>
              <w:t>…………………………………..</w:t>
            </w:r>
          </w:p>
        </w:tc>
        <w:tc>
          <w:tcPr>
            <w:tcW w:w="4606" w:type="dxa"/>
          </w:tcPr>
          <w:p w14:paraId="63CCB7D4" w14:textId="77777777" w:rsidR="00121178" w:rsidRPr="00121178" w:rsidRDefault="00121178" w:rsidP="002C698E">
            <w:pPr>
              <w:jc w:val="center"/>
              <w:rPr>
                <w:sz w:val="22"/>
                <w:szCs w:val="22"/>
              </w:rPr>
            </w:pPr>
            <w:r w:rsidRPr="00121178">
              <w:rPr>
                <w:sz w:val="22"/>
                <w:szCs w:val="22"/>
              </w:rPr>
              <w:t>…………………………………..</w:t>
            </w:r>
          </w:p>
        </w:tc>
      </w:tr>
      <w:tr w:rsidR="00121178" w:rsidRPr="00121178" w14:paraId="3CA9B788" w14:textId="77777777" w:rsidTr="002C698E">
        <w:trPr>
          <w:trHeight w:val="420"/>
          <w:jc w:val="center"/>
        </w:trPr>
        <w:tc>
          <w:tcPr>
            <w:tcW w:w="4606" w:type="dxa"/>
          </w:tcPr>
          <w:p w14:paraId="24DE1381" w14:textId="77777777" w:rsidR="00121178" w:rsidRPr="00121178" w:rsidRDefault="00121178" w:rsidP="002C698E">
            <w:pPr>
              <w:jc w:val="center"/>
              <w:rPr>
                <w:sz w:val="22"/>
                <w:szCs w:val="22"/>
              </w:rPr>
            </w:pPr>
            <w:r w:rsidRPr="00121178">
              <w:rPr>
                <w:sz w:val="22"/>
                <w:szCs w:val="22"/>
              </w:rPr>
              <w:t>Kiskőrös Város Önkormányzata</w:t>
            </w:r>
          </w:p>
          <w:p w14:paraId="769F01C5" w14:textId="77777777" w:rsidR="00121178" w:rsidRPr="00121178" w:rsidRDefault="00121178" w:rsidP="002C698E">
            <w:pPr>
              <w:jc w:val="center"/>
              <w:rPr>
                <w:sz w:val="22"/>
                <w:szCs w:val="22"/>
              </w:rPr>
            </w:pPr>
            <w:proofErr w:type="spellStart"/>
            <w:r w:rsidRPr="00121178">
              <w:rPr>
                <w:sz w:val="22"/>
                <w:szCs w:val="22"/>
              </w:rPr>
              <w:t>képv</w:t>
            </w:r>
            <w:proofErr w:type="spellEnd"/>
            <w:r w:rsidRPr="00121178">
              <w:rPr>
                <w:sz w:val="22"/>
                <w:szCs w:val="22"/>
              </w:rPr>
              <w:t>.: Domonyi László Mihály polgármester</w:t>
            </w:r>
          </w:p>
          <w:p w14:paraId="4D13CE76" w14:textId="77777777" w:rsidR="00121178" w:rsidRPr="00121178" w:rsidRDefault="00121178" w:rsidP="002C698E">
            <w:pPr>
              <w:jc w:val="center"/>
              <w:rPr>
                <w:sz w:val="22"/>
                <w:szCs w:val="22"/>
              </w:rPr>
            </w:pPr>
            <w:r w:rsidRPr="00121178">
              <w:rPr>
                <w:sz w:val="22"/>
                <w:szCs w:val="22"/>
              </w:rPr>
              <w:t xml:space="preserve">Megajándékozott  </w:t>
            </w:r>
          </w:p>
        </w:tc>
        <w:tc>
          <w:tcPr>
            <w:tcW w:w="4606" w:type="dxa"/>
          </w:tcPr>
          <w:p w14:paraId="0BE4744A" w14:textId="77777777" w:rsidR="00121178" w:rsidRPr="00121178" w:rsidRDefault="00121178" w:rsidP="002C698E">
            <w:pPr>
              <w:jc w:val="center"/>
              <w:rPr>
                <w:sz w:val="22"/>
                <w:szCs w:val="22"/>
              </w:rPr>
            </w:pPr>
            <w:r w:rsidRPr="00121178">
              <w:rPr>
                <w:sz w:val="22"/>
                <w:szCs w:val="22"/>
              </w:rPr>
              <w:t xml:space="preserve">CSIPI-UNION 2008 Kft.  </w:t>
            </w:r>
          </w:p>
          <w:p w14:paraId="564DF22E" w14:textId="77777777" w:rsidR="00121178" w:rsidRPr="00121178" w:rsidRDefault="00121178" w:rsidP="002C698E">
            <w:pPr>
              <w:tabs>
                <w:tab w:val="center" w:pos="2195"/>
              </w:tabs>
              <w:jc w:val="center"/>
              <w:rPr>
                <w:sz w:val="22"/>
                <w:szCs w:val="22"/>
              </w:rPr>
            </w:pPr>
            <w:proofErr w:type="spellStart"/>
            <w:r w:rsidRPr="00121178">
              <w:rPr>
                <w:sz w:val="22"/>
                <w:szCs w:val="22"/>
              </w:rPr>
              <w:t>képv</w:t>
            </w:r>
            <w:proofErr w:type="spellEnd"/>
            <w:r w:rsidRPr="00121178">
              <w:rPr>
                <w:sz w:val="22"/>
                <w:szCs w:val="22"/>
              </w:rPr>
              <w:t xml:space="preserve">.: </w:t>
            </w:r>
            <w:proofErr w:type="spellStart"/>
            <w:r w:rsidRPr="00121178">
              <w:rPr>
                <w:sz w:val="22"/>
                <w:szCs w:val="22"/>
              </w:rPr>
              <w:t>Csipak</w:t>
            </w:r>
            <w:proofErr w:type="spellEnd"/>
            <w:r w:rsidRPr="00121178">
              <w:rPr>
                <w:sz w:val="22"/>
                <w:szCs w:val="22"/>
              </w:rPr>
              <w:t xml:space="preserve"> István ügyvezető</w:t>
            </w:r>
          </w:p>
          <w:p w14:paraId="0750AA80" w14:textId="77777777" w:rsidR="00121178" w:rsidRPr="00121178" w:rsidRDefault="00121178" w:rsidP="002C698E">
            <w:pPr>
              <w:tabs>
                <w:tab w:val="center" w:pos="2195"/>
              </w:tabs>
              <w:jc w:val="center"/>
              <w:rPr>
                <w:sz w:val="22"/>
                <w:szCs w:val="22"/>
              </w:rPr>
            </w:pPr>
            <w:r w:rsidRPr="00121178">
              <w:rPr>
                <w:sz w:val="22"/>
                <w:szCs w:val="22"/>
              </w:rPr>
              <w:t>Ajándékozó</w:t>
            </w:r>
          </w:p>
        </w:tc>
      </w:tr>
    </w:tbl>
    <w:p w14:paraId="55F2BDBD" w14:textId="77777777" w:rsidR="00121178" w:rsidRPr="00121178" w:rsidRDefault="00121178" w:rsidP="00121178">
      <w:pPr>
        <w:jc w:val="both"/>
        <w:rPr>
          <w:bCs/>
          <w:spacing w:val="-2"/>
          <w:sz w:val="22"/>
          <w:szCs w:val="22"/>
        </w:rPr>
      </w:pPr>
    </w:p>
    <w:p w14:paraId="5C65D3A0" w14:textId="77777777" w:rsidR="00121178" w:rsidRPr="00121178" w:rsidRDefault="00121178" w:rsidP="00121178">
      <w:pPr>
        <w:jc w:val="both"/>
        <w:rPr>
          <w:sz w:val="22"/>
          <w:szCs w:val="22"/>
        </w:rPr>
      </w:pPr>
      <w:r w:rsidRPr="00121178">
        <w:rPr>
          <w:sz w:val="22"/>
          <w:szCs w:val="22"/>
        </w:rPr>
        <w:t>Az önkormányzati vagyonról, a vagyon hasznosításáról</w:t>
      </w:r>
    </w:p>
    <w:p w14:paraId="49748468" w14:textId="77777777" w:rsidR="00121178" w:rsidRPr="00121178" w:rsidRDefault="00121178" w:rsidP="00121178">
      <w:pPr>
        <w:jc w:val="both"/>
        <w:rPr>
          <w:sz w:val="22"/>
          <w:szCs w:val="22"/>
        </w:rPr>
      </w:pPr>
      <w:r w:rsidRPr="00121178">
        <w:rPr>
          <w:sz w:val="22"/>
          <w:szCs w:val="22"/>
        </w:rPr>
        <w:t xml:space="preserve">szóló 26/2012. (XII. 19.) önk. rendelet 11. § (2) </w:t>
      </w:r>
      <w:proofErr w:type="spellStart"/>
      <w:r w:rsidRPr="00121178">
        <w:rPr>
          <w:sz w:val="22"/>
          <w:szCs w:val="22"/>
        </w:rPr>
        <w:t>bek</w:t>
      </w:r>
      <w:proofErr w:type="spellEnd"/>
      <w:r w:rsidRPr="00121178">
        <w:rPr>
          <w:sz w:val="22"/>
          <w:szCs w:val="22"/>
        </w:rPr>
        <w:t>.</w:t>
      </w:r>
    </w:p>
    <w:p w14:paraId="1608571C" w14:textId="77777777" w:rsidR="00121178" w:rsidRPr="00121178" w:rsidRDefault="00121178" w:rsidP="00121178">
      <w:pPr>
        <w:tabs>
          <w:tab w:val="left" w:pos="5103"/>
        </w:tabs>
        <w:jc w:val="both"/>
        <w:rPr>
          <w:sz w:val="22"/>
          <w:szCs w:val="22"/>
        </w:rPr>
      </w:pPr>
      <w:r w:rsidRPr="00121178">
        <w:rPr>
          <w:sz w:val="22"/>
          <w:szCs w:val="22"/>
        </w:rPr>
        <w:t xml:space="preserve">alapján </w:t>
      </w:r>
      <w:proofErr w:type="spellStart"/>
      <w:r w:rsidRPr="00121178">
        <w:rPr>
          <w:sz w:val="22"/>
          <w:szCs w:val="22"/>
        </w:rPr>
        <w:t>ellenjegyzem</w:t>
      </w:r>
      <w:proofErr w:type="spellEnd"/>
      <w:r w:rsidRPr="00121178">
        <w:rPr>
          <w:sz w:val="22"/>
          <w:szCs w:val="22"/>
        </w:rPr>
        <w:t>:</w:t>
      </w:r>
      <w:r w:rsidRPr="00121178">
        <w:rPr>
          <w:sz w:val="22"/>
          <w:szCs w:val="22"/>
        </w:rPr>
        <w:tab/>
        <w:t xml:space="preserve">Pénzügyileg </w:t>
      </w:r>
      <w:proofErr w:type="spellStart"/>
      <w:r w:rsidRPr="00121178">
        <w:rPr>
          <w:sz w:val="22"/>
          <w:szCs w:val="22"/>
        </w:rPr>
        <w:t>ellenjegyzem</w:t>
      </w:r>
      <w:proofErr w:type="spellEnd"/>
      <w:r w:rsidRPr="00121178">
        <w:rPr>
          <w:sz w:val="22"/>
          <w:szCs w:val="22"/>
        </w:rPr>
        <w:t>:</w:t>
      </w:r>
    </w:p>
    <w:p w14:paraId="59029208" w14:textId="77777777" w:rsidR="00121178" w:rsidRPr="00121178" w:rsidRDefault="00121178" w:rsidP="00121178">
      <w:pPr>
        <w:jc w:val="both"/>
        <w:rPr>
          <w:sz w:val="22"/>
          <w:szCs w:val="22"/>
        </w:rPr>
      </w:pPr>
    </w:p>
    <w:p w14:paraId="52A913F9" w14:textId="77777777" w:rsidR="00121178" w:rsidRPr="00121178" w:rsidRDefault="00121178" w:rsidP="00121178">
      <w:pPr>
        <w:jc w:val="both"/>
        <w:rPr>
          <w:sz w:val="22"/>
          <w:szCs w:val="22"/>
        </w:rPr>
      </w:pPr>
    </w:p>
    <w:p w14:paraId="3B7013D8" w14:textId="77777777" w:rsidR="00121178" w:rsidRPr="00121178" w:rsidRDefault="00121178" w:rsidP="00121178">
      <w:pPr>
        <w:tabs>
          <w:tab w:val="center" w:pos="2268"/>
          <w:tab w:val="center" w:pos="6804"/>
        </w:tabs>
        <w:jc w:val="both"/>
        <w:rPr>
          <w:sz w:val="22"/>
          <w:szCs w:val="22"/>
        </w:rPr>
      </w:pPr>
      <w:r w:rsidRPr="00121178">
        <w:rPr>
          <w:sz w:val="22"/>
          <w:szCs w:val="22"/>
        </w:rPr>
        <w:tab/>
        <w:t>Dr. Turán Csaba</w:t>
      </w:r>
      <w:r w:rsidRPr="00121178">
        <w:rPr>
          <w:sz w:val="22"/>
          <w:szCs w:val="22"/>
        </w:rPr>
        <w:tab/>
        <w:t xml:space="preserve">Molnár Éva </w:t>
      </w:r>
    </w:p>
    <w:p w14:paraId="55B61DE2" w14:textId="77777777" w:rsidR="00121178" w:rsidRPr="00121178" w:rsidRDefault="00121178" w:rsidP="00121178">
      <w:pPr>
        <w:tabs>
          <w:tab w:val="center" w:pos="2268"/>
          <w:tab w:val="center" w:pos="6804"/>
        </w:tabs>
        <w:jc w:val="both"/>
        <w:rPr>
          <w:sz w:val="22"/>
          <w:szCs w:val="22"/>
        </w:rPr>
      </w:pPr>
      <w:r w:rsidRPr="00121178">
        <w:rPr>
          <w:sz w:val="22"/>
          <w:szCs w:val="22"/>
        </w:rPr>
        <w:tab/>
        <w:t>jegyző</w:t>
      </w:r>
      <w:r w:rsidRPr="00121178">
        <w:rPr>
          <w:sz w:val="22"/>
          <w:szCs w:val="22"/>
        </w:rPr>
        <w:tab/>
        <w:t>pénzügyi osztályvezető</w:t>
      </w:r>
    </w:p>
    <w:p w14:paraId="46A54DD4" w14:textId="77777777" w:rsidR="00121178" w:rsidRPr="00121178" w:rsidRDefault="00121178" w:rsidP="00121178">
      <w:pPr>
        <w:tabs>
          <w:tab w:val="center" w:pos="2268"/>
          <w:tab w:val="center" w:pos="6804"/>
        </w:tabs>
        <w:jc w:val="both"/>
        <w:rPr>
          <w:sz w:val="22"/>
          <w:szCs w:val="22"/>
        </w:rPr>
      </w:pPr>
    </w:p>
    <w:p w14:paraId="4EA798FA" w14:textId="77777777" w:rsidR="00121178" w:rsidRPr="00121178" w:rsidRDefault="00121178" w:rsidP="00121178">
      <w:pPr>
        <w:tabs>
          <w:tab w:val="center" w:pos="2268"/>
          <w:tab w:val="center" w:pos="6804"/>
        </w:tabs>
        <w:jc w:val="both"/>
        <w:rPr>
          <w:sz w:val="22"/>
          <w:szCs w:val="22"/>
        </w:rPr>
      </w:pPr>
      <w:r w:rsidRPr="00121178">
        <w:rPr>
          <w:sz w:val="22"/>
          <w:szCs w:val="22"/>
        </w:rPr>
        <w:t xml:space="preserve">Alulírott, eljárásra meghatalmazott jogi képviselő dr. </w:t>
      </w:r>
      <w:proofErr w:type="spellStart"/>
      <w:r w:rsidRPr="00121178">
        <w:rPr>
          <w:sz w:val="22"/>
          <w:szCs w:val="22"/>
        </w:rPr>
        <w:t>Hauk</w:t>
      </w:r>
      <w:proofErr w:type="spellEnd"/>
      <w:r w:rsidRPr="00121178">
        <w:rPr>
          <w:sz w:val="22"/>
          <w:szCs w:val="22"/>
        </w:rPr>
        <w:t xml:space="preserve"> Gábor ügyvéd (KASZ szám: 36061314) – mint a </w:t>
      </w:r>
      <w:proofErr w:type="spellStart"/>
      <w:r w:rsidRPr="00121178">
        <w:rPr>
          <w:sz w:val="22"/>
          <w:szCs w:val="22"/>
        </w:rPr>
        <w:t>Hauk</w:t>
      </w:r>
      <w:proofErr w:type="spellEnd"/>
      <w:r w:rsidRPr="00121178">
        <w:rPr>
          <w:sz w:val="22"/>
          <w:szCs w:val="22"/>
        </w:rPr>
        <w:t xml:space="preserve"> Ügyvédi Iroda 6200 Kiskőrös, Szarvas u. 2. II/ 3. tagja – aláírásommal igazolom, hogy az általam készített jelen okirat mindenben megfelel a hatályos jogszabályi rendelkezéseknek, valamint a felek kinyilvánított akaratát tartalmazza, és az aláírások valódiságát igazolom, az okiratot </w:t>
      </w:r>
      <w:proofErr w:type="spellStart"/>
      <w:r w:rsidRPr="00121178">
        <w:rPr>
          <w:sz w:val="22"/>
          <w:szCs w:val="22"/>
        </w:rPr>
        <w:t>ellenjegyzem</w:t>
      </w:r>
      <w:proofErr w:type="spellEnd"/>
      <w:r w:rsidRPr="00121178">
        <w:rPr>
          <w:sz w:val="22"/>
          <w:szCs w:val="22"/>
        </w:rPr>
        <w:t xml:space="preserve"> Kiskőrösön, 2022.12.07. napján</w:t>
      </w:r>
    </w:p>
    <w:p w14:paraId="206EA503" w14:textId="77777777" w:rsidR="004F5C94" w:rsidRDefault="004F5C94" w:rsidP="004F5C94">
      <w:pPr>
        <w:pBdr>
          <w:bottom w:val="single" w:sz="6" w:space="1" w:color="auto"/>
        </w:pBdr>
        <w:tabs>
          <w:tab w:val="center" w:pos="7380"/>
        </w:tabs>
        <w:rPr>
          <w:bCs/>
          <w:i/>
          <w:sz w:val="22"/>
          <w:szCs w:val="22"/>
        </w:rPr>
      </w:pPr>
    </w:p>
    <w:p w14:paraId="28235A79" w14:textId="77777777" w:rsidR="00121178" w:rsidRPr="00EF25B2" w:rsidRDefault="00121178" w:rsidP="004F5C94">
      <w:pPr>
        <w:pBdr>
          <w:bottom w:val="single" w:sz="6" w:space="1" w:color="auto"/>
        </w:pBdr>
        <w:tabs>
          <w:tab w:val="center" w:pos="7380"/>
        </w:tabs>
        <w:rPr>
          <w:bCs/>
          <w:i/>
          <w:sz w:val="22"/>
          <w:szCs w:val="22"/>
        </w:rPr>
      </w:pPr>
    </w:p>
    <w:p w14:paraId="54562C7A" w14:textId="77777777" w:rsidR="004F5C94" w:rsidRPr="00CC54FE" w:rsidRDefault="004F5C94" w:rsidP="004F5C94">
      <w:pPr>
        <w:rPr>
          <w:b/>
          <w:sz w:val="22"/>
          <w:szCs w:val="22"/>
          <w:u w:val="single"/>
        </w:rPr>
      </w:pPr>
    </w:p>
    <w:p w14:paraId="4FD59FFA" w14:textId="08F52BA6" w:rsidR="004F5C94" w:rsidRDefault="004F5C94">
      <w:pPr>
        <w:rPr>
          <w:b/>
          <w:bCs/>
          <w:sz w:val="22"/>
          <w:szCs w:val="22"/>
        </w:rPr>
      </w:pPr>
      <w:r>
        <w:rPr>
          <w:b/>
          <w:bCs/>
          <w:sz w:val="22"/>
          <w:szCs w:val="22"/>
        </w:rPr>
        <w:br w:type="page"/>
      </w:r>
    </w:p>
    <w:p w14:paraId="0F92B979" w14:textId="792E2DE4" w:rsidR="004F5C94" w:rsidRDefault="004F5C94" w:rsidP="004F5C94">
      <w:pPr>
        <w:pStyle w:val="Listaszerbekezds"/>
        <w:numPr>
          <w:ilvl w:val="0"/>
          <w:numId w:val="14"/>
        </w:numPr>
        <w:jc w:val="center"/>
        <w:rPr>
          <w:b/>
          <w:bCs/>
          <w:sz w:val="22"/>
          <w:szCs w:val="22"/>
        </w:rPr>
      </w:pPr>
      <w:r>
        <w:rPr>
          <w:b/>
          <w:bCs/>
          <w:sz w:val="22"/>
          <w:szCs w:val="22"/>
        </w:rPr>
        <w:lastRenderedPageBreak/>
        <w:t>napirend</w:t>
      </w:r>
    </w:p>
    <w:p w14:paraId="4AF8D97C" w14:textId="77777777" w:rsidR="004F5C94" w:rsidRDefault="004F5C94" w:rsidP="004F5C94">
      <w:pPr>
        <w:rPr>
          <w:b/>
          <w:bCs/>
          <w:sz w:val="22"/>
          <w:szCs w:val="22"/>
        </w:rPr>
      </w:pPr>
    </w:p>
    <w:p w14:paraId="23E0A2F7" w14:textId="015EE161" w:rsidR="004F5C94" w:rsidRPr="00CF5DBF" w:rsidRDefault="004F5C94" w:rsidP="004F5C94">
      <w:pPr>
        <w:pStyle w:val="Szvegtrzs"/>
        <w:spacing w:after="0"/>
        <w:jc w:val="center"/>
        <w:rPr>
          <w:bCs/>
          <w:sz w:val="22"/>
          <w:szCs w:val="22"/>
        </w:rPr>
      </w:pPr>
      <w:r w:rsidRPr="00CF5DBF">
        <w:rPr>
          <w:rFonts w:eastAsia="Calibri"/>
          <w:bCs/>
          <w:sz w:val="22"/>
          <w:szCs w:val="22"/>
        </w:rPr>
        <w:t>AZ ÖNKORMÁNYZATI TULAJDONÚ 1900 ÉS 4360/3 HRSZ-Ú KIVETT BEÉPÍTETLEN TERÜLET RENDELTETÉSŰ INGATLANOK TELEKALAKÍTÁSSAL VEGYES ADÁSVÉTELE</w:t>
      </w:r>
    </w:p>
    <w:p w14:paraId="5D689192" w14:textId="77777777" w:rsidR="004F5C94" w:rsidRPr="00CC54FE" w:rsidRDefault="004F5C94" w:rsidP="004F5C94">
      <w:pPr>
        <w:jc w:val="center"/>
        <w:rPr>
          <w:i/>
          <w:sz w:val="22"/>
          <w:szCs w:val="22"/>
        </w:rPr>
      </w:pPr>
      <w:r w:rsidRPr="00CC54FE">
        <w:rPr>
          <w:i/>
          <w:sz w:val="22"/>
          <w:szCs w:val="22"/>
        </w:rPr>
        <w:t>(Írásos előterjesztés a jegyzőkönyvhöz mellékelve.)</w:t>
      </w:r>
    </w:p>
    <w:p w14:paraId="0FA5816F" w14:textId="77777777" w:rsidR="004F5C94" w:rsidRPr="00CF5DBF" w:rsidRDefault="004F5C94" w:rsidP="004F5C94">
      <w:pPr>
        <w:jc w:val="center"/>
      </w:pPr>
    </w:p>
    <w:p w14:paraId="5B63284F" w14:textId="77777777" w:rsidR="004F5C94" w:rsidRPr="00CC54FE" w:rsidRDefault="004F5C94" w:rsidP="004F5C94">
      <w:pPr>
        <w:jc w:val="both"/>
        <w:rPr>
          <w:bCs/>
          <w:iCs/>
          <w:sz w:val="22"/>
          <w:szCs w:val="22"/>
        </w:rPr>
      </w:pPr>
      <w:r w:rsidRPr="00CC54FE">
        <w:rPr>
          <w:b/>
          <w:iCs/>
          <w:sz w:val="22"/>
          <w:szCs w:val="22"/>
          <w:u w:val="single"/>
        </w:rPr>
        <w:t>Előterjesztő:</w:t>
      </w:r>
      <w:r w:rsidRPr="00CC54FE">
        <w:rPr>
          <w:bCs/>
          <w:iCs/>
          <w:sz w:val="22"/>
          <w:szCs w:val="22"/>
        </w:rPr>
        <w:tab/>
        <w:t>Polgármester</w:t>
      </w:r>
    </w:p>
    <w:p w14:paraId="060E4641" w14:textId="77777777" w:rsidR="004F5C94" w:rsidRPr="00CC54FE" w:rsidRDefault="004F5C94" w:rsidP="004F5C94">
      <w:pPr>
        <w:jc w:val="both"/>
        <w:rPr>
          <w:sz w:val="22"/>
          <w:szCs w:val="22"/>
        </w:rPr>
      </w:pPr>
      <w:r w:rsidRPr="00CC54FE">
        <w:rPr>
          <w:b/>
          <w:sz w:val="22"/>
          <w:szCs w:val="22"/>
          <w:u w:val="single"/>
        </w:rPr>
        <w:t>Előadó:</w:t>
      </w:r>
      <w:r w:rsidRPr="00CC54FE">
        <w:rPr>
          <w:sz w:val="22"/>
          <w:szCs w:val="22"/>
        </w:rPr>
        <w:tab/>
      </w:r>
      <w:r>
        <w:rPr>
          <w:sz w:val="22"/>
          <w:szCs w:val="22"/>
        </w:rPr>
        <w:t xml:space="preserve">Vagyongazdálkodási referens I. </w:t>
      </w:r>
    </w:p>
    <w:p w14:paraId="6CA9E023" w14:textId="77777777" w:rsidR="004F5C94" w:rsidRPr="00CC54FE" w:rsidRDefault="004F5C94" w:rsidP="004F5C94">
      <w:pPr>
        <w:jc w:val="both"/>
        <w:rPr>
          <w:b/>
          <w:sz w:val="22"/>
          <w:szCs w:val="22"/>
        </w:rPr>
      </w:pPr>
    </w:p>
    <w:p w14:paraId="4C088537" w14:textId="77777777" w:rsidR="004F5C94" w:rsidRPr="00CC54FE" w:rsidRDefault="004F5C94" w:rsidP="004F5C94">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Kutyifa Sándorné vagyongazdálkodási referenst</w:t>
      </w:r>
      <w:r w:rsidRPr="00CC54FE">
        <w:rPr>
          <w:b/>
          <w:sz w:val="22"/>
          <w:szCs w:val="22"/>
        </w:rPr>
        <w:t>.</w:t>
      </w:r>
    </w:p>
    <w:p w14:paraId="7DEB7B66" w14:textId="77777777" w:rsidR="004F5C94" w:rsidRPr="00CC54FE" w:rsidRDefault="004F5C94" w:rsidP="004F5C94">
      <w:pPr>
        <w:jc w:val="both"/>
        <w:rPr>
          <w:bCs/>
          <w:sz w:val="22"/>
          <w:szCs w:val="22"/>
        </w:rPr>
      </w:pPr>
    </w:p>
    <w:p w14:paraId="1132E40E" w14:textId="66B33631" w:rsidR="00B11448" w:rsidRPr="00B11448" w:rsidRDefault="004F5C94" w:rsidP="00B11448">
      <w:pPr>
        <w:jc w:val="both"/>
        <w:rPr>
          <w:sz w:val="22"/>
          <w:szCs w:val="22"/>
        </w:rPr>
      </w:pPr>
      <w:r>
        <w:rPr>
          <w:b/>
          <w:sz w:val="22"/>
          <w:szCs w:val="22"/>
        </w:rPr>
        <w:t>Kutyifa Sándorné vagyongazdálkodási referens</w:t>
      </w:r>
      <w:r w:rsidRPr="00CC54FE">
        <w:rPr>
          <w:b/>
          <w:sz w:val="22"/>
          <w:szCs w:val="22"/>
        </w:rPr>
        <w:t xml:space="preserve"> </w:t>
      </w:r>
      <w:r w:rsidRPr="00CC54FE">
        <w:rPr>
          <w:bCs/>
          <w:sz w:val="22"/>
          <w:szCs w:val="22"/>
        </w:rPr>
        <w:t xml:space="preserve">elmondta, hogy </w:t>
      </w:r>
      <w:r w:rsidR="00B11448" w:rsidRPr="00B11448">
        <w:rPr>
          <w:sz w:val="22"/>
          <w:szCs w:val="22"/>
        </w:rPr>
        <w:t>Pohankovics Pál kérelmet nyújtott be Kiskőrös Város Önkormányzata tulajdonát képező 1900 hrsz-ú, 101 m2 alapterületű és a 4360/3 hrsz-ú, 327 m2 alapterületű, kivett beépítetlen terület rendeltetésű ingatlanok megvásárlására.</w:t>
      </w:r>
      <w:r w:rsidR="00B11448">
        <w:rPr>
          <w:sz w:val="22"/>
          <w:szCs w:val="22"/>
        </w:rPr>
        <w:t xml:space="preserve"> </w:t>
      </w:r>
      <w:r w:rsidR="00B11448" w:rsidRPr="00B11448">
        <w:rPr>
          <w:sz w:val="22"/>
          <w:szCs w:val="22"/>
        </w:rPr>
        <w:t>Az ingatlanok Kiskőrös Város Önkormányzata forgalomképes üzleti vagyonát képezik.</w:t>
      </w:r>
      <w:r w:rsidR="00B11448">
        <w:rPr>
          <w:sz w:val="22"/>
          <w:szCs w:val="22"/>
        </w:rPr>
        <w:t xml:space="preserve"> </w:t>
      </w:r>
      <w:r w:rsidR="00B11448" w:rsidRPr="00B11448">
        <w:rPr>
          <w:sz w:val="22"/>
          <w:szCs w:val="22"/>
        </w:rPr>
        <w:t xml:space="preserve">Kérelmező a Földhivatali Osztály előtt </w:t>
      </w:r>
      <w:r w:rsidR="00FA46A3">
        <w:rPr>
          <w:sz w:val="22"/>
          <w:szCs w:val="22"/>
        </w:rPr>
        <w:t>a tulajdonában lévő hotel épületegyüttesének telekújraosztását kezdeményezte és ehhez kapcsolódóan szeretné megvásárolni az Önkormányzat tulajdonát képező beépítetlen földterületeket.</w:t>
      </w:r>
      <w:r w:rsidR="00B11448">
        <w:rPr>
          <w:sz w:val="22"/>
          <w:szCs w:val="22"/>
        </w:rPr>
        <w:t xml:space="preserve"> </w:t>
      </w:r>
      <w:r w:rsidR="00B11448" w:rsidRPr="00B11448">
        <w:rPr>
          <w:sz w:val="22"/>
          <w:szCs w:val="22"/>
        </w:rPr>
        <w:t>Mindkét földterület a Kérelmező tulajdonában lévő ingatlannal határos. Kiskőrös Város Önkormányzata a területek méretére tekintettel azokat jelenleg sem és a későbbiek folyamán sem szándékozik hasznosítani. Az ingatlanok közfeladat ellátását nem szolgálják.</w:t>
      </w:r>
      <w:r w:rsidR="00B11448">
        <w:rPr>
          <w:sz w:val="22"/>
          <w:szCs w:val="22"/>
        </w:rPr>
        <w:t xml:space="preserve"> </w:t>
      </w:r>
      <w:r w:rsidR="00B11448" w:rsidRPr="00B11448">
        <w:rPr>
          <w:sz w:val="22"/>
          <w:szCs w:val="22"/>
        </w:rPr>
        <w:t xml:space="preserve">A tulajdonjog átruházás szerződésben foglalt feltételeinek elfogadásáról a Képviselő-testület </w:t>
      </w:r>
      <w:r w:rsidR="00FA46A3">
        <w:rPr>
          <w:sz w:val="22"/>
          <w:szCs w:val="22"/>
        </w:rPr>
        <w:t xml:space="preserve">jogosult </w:t>
      </w:r>
      <w:r w:rsidR="00B11448" w:rsidRPr="00B11448">
        <w:rPr>
          <w:sz w:val="22"/>
          <w:szCs w:val="22"/>
        </w:rPr>
        <w:t>dönt.</w:t>
      </w:r>
    </w:p>
    <w:p w14:paraId="22F178CB" w14:textId="77777777" w:rsidR="004F5C94" w:rsidRPr="00CC54FE" w:rsidRDefault="004F5C94" w:rsidP="004F5C94">
      <w:pPr>
        <w:tabs>
          <w:tab w:val="left" w:pos="567"/>
          <w:tab w:val="right" w:pos="8789"/>
          <w:tab w:val="left" w:pos="9072"/>
        </w:tabs>
        <w:jc w:val="both"/>
        <w:rPr>
          <w:sz w:val="22"/>
          <w:szCs w:val="22"/>
        </w:rPr>
      </w:pPr>
    </w:p>
    <w:p w14:paraId="24B3C9BB" w14:textId="77777777" w:rsidR="004F5C94" w:rsidRPr="00CC54FE" w:rsidRDefault="004F5C94" w:rsidP="004F5C94">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204ED770" w14:textId="77777777" w:rsidR="004F5C94" w:rsidRPr="00CC54FE" w:rsidRDefault="004F5C94" w:rsidP="004F5C94">
      <w:pPr>
        <w:jc w:val="both"/>
        <w:rPr>
          <w:sz w:val="22"/>
          <w:szCs w:val="22"/>
        </w:rPr>
      </w:pPr>
    </w:p>
    <w:p w14:paraId="0BABA8A0" w14:textId="77777777" w:rsidR="004F5C94" w:rsidRPr="00CC54FE" w:rsidRDefault="004F5C94" w:rsidP="004F5C94">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5370B9CC" w14:textId="77777777" w:rsidR="004F5C94" w:rsidRPr="00CC54FE" w:rsidRDefault="004F5C94" w:rsidP="004F5C94">
      <w:pPr>
        <w:jc w:val="both"/>
        <w:rPr>
          <w:sz w:val="22"/>
          <w:szCs w:val="22"/>
        </w:rPr>
      </w:pPr>
    </w:p>
    <w:p w14:paraId="26949F60" w14:textId="77777777" w:rsidR="004F5C94" w:rsidRDefault="004F5C94" w:rsidP="004F5C94">
      <w:pPr>
        <w:jc w:val="both"/>
        <w:rPr>
          <w:sz w:val="22"/>
          <w:szCs w:val="22"/>
        </w:rPr>
      </w:pPr>
      <w:r w:rsidRPr="00CC54FE">
        <w:rPr>
          <w:sz w:val="22"/>
          <w:szCs w:val="22"/>
        </w:rPr>
        <w:t>A Képviselő-testület 10 „igen” szavazattal az alábbi határozatot hozta:</w:t>
      </w:r>
    </w:p>
    <w:p w14:paraId="3294B44E" w14:textId="77777777" w:rsidR="004F5C94" w:rsidRDefault="004F5C94" w:rsidP="004F5C94">
      <w:pPr>
        <w:jc w:val="both"/>
        <w:rPr>
          <w:sz w:val="22"/>
          <w:szCs w:val="22"/>
        </w:rPr>
      </w:pPr>
    </w:p>
    <w:p w14:paraId="45E45AF9" w14:textId="77777777" w:rsidR="004F5C94" w:rsidRDefault="004F5C94" w:rsidP="004F5C94">
      <w:pPr>
        <w:jc w:val="both"/>
        <w:rPr>
          <w:b/>
          <w:sz w:val="22"/>
          <w:szCs w:val="22"/>
          <w:u w:val="single"/>
        </w:rPr>
      </w:pPr>
      <w:r>
        <w:rPr>
          <w:b/>
          <w:sz w:val="22"/>
          <w:szCs w:val="22"/>
          <w:u w:val="single"/>
        </w:rPr>
        <w:t>53/</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482E609" w14:textId="77777777" w:rsidR="004F5C94" w:rsidRDefault="004F5C94" w:rsidP="004F5C94">
      <w:pPr>
        <w:keepNext/>
        <w:outlineLvl w:val="2"/>
        <w:rPr>
          <w:b/>
          <w:bCs/>
          <w:iCs/>
          <w:sz w:val="22"/>
          <w:szCs w:val="22"/>
        </w:rPr>
      </w:pPr>
      <w:r>
        <w:rPr>
          <w:sz w:val="22"/>
          <w:szCs w:val="22"/>
        </w:rPr>
        <w:t>Az önkormányzati tulajdonú 1900 és 4360/3 hrsz-ú kivett beépítetlen terület rendeltetésű ingatlanok telekalakítással vegyes adásvétele</w:t>
      </w:r>
    </w:p>
    <w:p w14:paraId="0CBFD079" w14:textId="77777777" w:rsidR="004F5C94" w:rsidRDefault="004F5C94" w:rsidP="004F5C94">
      <w:pPr>
        <w:keepNext/>
        <w:outlineLvl w:val="2"/>
        <w:rPr>
          <w:b/>
          <w:bCs/>
          <w:iCs/>
          <w:sz w:val="22"/>
          <w:szCs w:val="22"/>
        </w:rPr>
      </w:pPr>
    </w:p>
    <w:p w14:paraId="35AD6655" w14:textId="77777777" w:rsidR="004F5C94" w:rsidRDefault="004F5C94" w:rsidP="004F5C94">
      <w:pPr>
        <w:keepNext/>
        <w:outlineLvl w:val="2"/>
        <w:rPr>
          <w:b/>
          <w:bCs/>
          <w:iCs/>
          <w:sz w:val="22"/>
          <w:szCs w:val="22"/>
        </w:rPr>
      </w:pPr>
    </w:p>
    <w:p w14:paraId="583BA371" w14:textId="77777777" w:rsidR="004F5C94" w:rsidRPr="00937263" w:rsidRDefault="004F5C94" w:rsidP="004F5C94">
      <w:pPr>
        <w:pStyle w:val="Nincstrkz"/>
        <w:jc w:val="center"/>
        <w:rPr>
          <w:b/>
          <w:bCs/>
          <w:sz w:val="22"/>
          <w:szCs w:val="22"/>
        </w:rPr>
      </w:pPr>
      <w:r w:rsidRPr="00334532">
        <w:rPr>
          <w:b/>
          <w:bCs/>
          <w:sz w:val="22"/>
          <w:szCs w:val="22"/>
        </w:rPr>
        <w:t xml:space="preserve">HATÁROZAT </w:t>
      </w:r>
    </w:p>
    <w:p w14:paraId="4FDFB133" w14:textId="77777777" w:rsidR="004F5C94" w:rsidRDefault="004F5C94" w:rsidP="004F5C94">
      <w:pPr>
        <w:jc w:val="both"/>
      </w:pPr>
    </w:p>
    <w:p w14:paraId="539DDFC0" w14:textId="77777777" w:rsidR="004F5C94" w:rsidRDefault="004F5C94" w:rsidP="004F5C94">
      <w:pPr>
        <w:jc w:val="both"/>
        <w:rPr>
          <w:sz w:val="22"/>
          <w:szCs w:val="22"/>
        </w:rPr>
      </w:pPr>
      <w:r w:rsidRPr="00224E54">
        <w:rPr>
          <w:sz w:val="22"/>
          <w:szCs w:val="22"/>
        </w:rPr>
        <w:t>A Képviselő-testület</w:t>
      </w:r>
    </w:p>
    <w:p w14:paraId="6A9D9AA5" w14:textId="77777777" w:rsidR="004F5C94" w:rsidRPr="00224E54" w:rsidRDefault="004F5C94" w:rsidP="004F5C94">
      <w:pPr>
        <w:jc w:val="both"/>
        <w:rPr>
          <w:sz w:val="22"/>
          <w:szCs w:val="22"/>
        </w:rPr>
      </w:pPr>
    </w:p>
    <w:p w14:paraId="3B429A3D" w14:textId="77777777" w:rsidR="004F5C94" w:rsidRPr="00224E54" w:rsidRDefault="004F5C94" w:rsidP="004F5C94">
      <w:pPr>
        <w:pStyle w:val="Listaszerbekezds"/>
        <w:widowControl/>
        <w:numPr>
          <w:ilvl w:val="0"/>
          <w:numId w:val="24"/>
        </w:numPr>
        <w:autoSpaceDE/>
        <w:autoSpaceDN/>
        <w:adjustRightInd/>
        <w:spacing w:line="240" w:lineRule="auto"/>
        <w:jc w:val="both"/>
        <w:rPr>
          <w:bCs/>
          <w:sz w:val="22"/>
          <w:szCs w:val="22"/>
        </w:rPr>
      </w:pPr>
      <w:r w:rsidRPr="00224E54">
        <w:rPr>
          <w:sz w:val="22"/>
          <w:szCs w:val="22"/>
        </w:rPr>
        <w:t>egyetért azzal, hogy Kiskőrös Város Önkormányzata forgalomképes üzleti vagyonát képező Kiskőrös belterület 1900 hrsz-ú, 101 m2 alapterületű és a 4360/3 hrsz-ú, 327 m2 alapterületű, kivett beépítetlen terület rendeltetésű ingatlanok telekalakítással vegyes adásvétel útján értékesítésre kerüljön, a határoza</w:t>
      </w:r>
      <w:r>
        <w:rPr>
          <w:sz w:val="22"/>
          <w:szCs w:val="22"/>
        </w:rPr>
        <w:t>t</w:t>
      </w:r>
      <w:r w:rsidRPr="00224E54">
        <w:rPr>
          <w:sz w:val="22"/>
          <w:szCs w:val="22"/>
        </w:rPr>
        <w:t xml:space="preserve"> mellékletét képező szerződésben foglalt tulajdonjog átruházási feltételekkel Pohankovics Pál részére az 1900 hrsz-ú ingatlan 80.800,-Ft, a 4360/3 hrsz-ú ingatlan 261.600,-Ft értékben.</w:t>
      </w:r>
    </w:p>
    <w:p w14:paraId="0523D807" w14:textId="77777777" w:rsidR="004F5C94" w:rsidRPr="00224E54" w:rsidRDefault="004F5C94" w:rsidP="004F5C94">
      <w:pPr>
        <w:pStyle w:val="Listaszerbekezds"/>
        <w:jc w:val="both"/>
        <w:rPr>
          <w:bCs/>
          <w:sz w:val="22"/>
          <w:szCs w:val="22"/>
        </w:rPr>
      </w:pPr>
    </w:p>
    <w:p w14:paraId="4B232B0E" w14:textId="77777777" w:rsidR="004F5C94" w:rsidRPr="00224E54" w:rsidRDefault="004F5C94" w:rsidP="004F5C94">
      <w:pPr>
        <w:pStyle w:val="Listaszerbekezds"/>
        <w:widowControl/>
        <w:numPr>
          <w:ilvl w:val="0"/>
          <w:numId w:val="24"/>
        </w:numPr>
        <w:autoSpaceDE/>
        <w:autoSpaceDN/>
        <w:adjustRightInd/>
        <w:spacing w:line="240" w:lineRule="auto"/>
        <w:jc w:val="both"/>
        <w:rPr>
          <w:bCs/>
          <w:sz w:val="22"/>
          <w:szCs w:val="22"/>
        </w:rPr>
      </w:pPr>
      <w:r w:rsidRPr="00224E54">
        <w:rPr>
          <w:sz w:val="22"/>
          <w:szCs w:val="22"/>
        </w:rPr>
        <w:t>felhatalmazza polgármestert a határozat mellékletét képező telekalakítással vegyes adásvételi szerződés aláírására, továbbá az adásvétellel kapcsolatos jognyilatkozatok megtételére, valamint a tulajdonjog ingatlan-nyilvántartásban történő átvezetésére.</w:t>
      </w:r>
    </w:p>
    <w:p w14:paraId="1F379FDD" w14:textId="77777777" w:rsidR="004F5C94" w:rsidRDefault="004F5C94" w:rsidP="004F5C94">
      <w:pPr>
        <w:pStyle w:val="Listaszerbekezds"/>
        <w:jc w:val="both"/>
        <w:rPr>
          <w:bCs/>
          <w:sz w:val="22"/>
          <w:szCs w:val="22"/>
        </w:rPr>
      </w:pPr>
    </w:p>
    <w:p w14:paraId="7F2E089E" w14:textId="77777777" w:rsidR="004F5C94" w:rsidRPr="00224E54" w:rsidRDefault="004F5C94" w:rsidP="004F5C94">
      <w:pPr>
        <w:jc w:val="both"/>
        <w:rPr>
          <w:sz w:val="22"/>
          <w:szCs w:val="22"/>
        </w:rPr>
      </w:pPr>
      <w:r w:rsidRPr="00224E54">
        <w:rPr>
          <w:b/>
          <w:bCs/>
          <w:sz w:val="22"/>
          <w:szCs w:val="22"/>
          <w:u w:val="single"/>
        </w:rPr>
        <w:t>Felelős:</w:t>
      </w:r>
      <w:r w:rsidRPr="00224E54">
        <w:rPr>
          <w:sz w:val="22"/>
          <w:szCs w:val="22"/>
        </w:rPr>
        <w:tab/>
        <w:t>polgármester</w:t>
      </w:r>
    </w:p>
    <w:p w14:paraId="240D82F2" w14:textId="77777777" w:rsidR="004F5C94" w:rsidRPr="00224E54" w:rsidRDefault="004F5C94" w:rsidP="004F5C94">
      <w:pPr>
        <w:jc w:val="both"/>
        <w:rPr>
          <w:sz w:val="22"/>
          <w:szCs w:val="22"/>
        </w:rPr>
      </w:pPr>
      <w:r w:rsidRPr="00224E54">
        <w:rPr>
          <w:b/>
          <w:bCs/>
          <w:sz w:val="22"/>
          <w:szCs w:val="22"/>
          <w:u w:val="single"/>
        </w:rPr>
        <w:t>Határidő:</w:t>
      </w:r>
      <w:r w:rsidRPr="00224E54">
        <w:rPr>
          <w:sz w:val="22"/>
          <w:szCs w:val="22"/>
        </w:rPr>
        <w:tab/>
        <w:t>azonnal</w:t>
      </w:r>
    </w:p>
    <w:p w14:paraId="3836BB96" w14:textId="77777777" w:rsidR="00096EFB" w:rsidRDefault="00096EFB" w:rsidP="00121178">
      <w:pPr>
        <w:pStyle w:val="Cm"/>
        <w:tabs>
          <w:tab w:val="left" w:pos="6096"/>
        </w:tabs>
        <w:jc w:val="right"/>
        <w:outlineLvl w:val="0"/>
        <w:rPr>
          <w:b w:val="0"/>
          <w:bCs w:val="0"/>
          <w:i/>
          <w:sz w:val="22"/>
          <w:szCs w:val="22"/>
          <w:u w:val="none"/>
        </w:rPr>
      </w:pPr>
    </w:p>
    <w:p w14:paraId="4291E687" w14:textId="77777777" w:rsidR="00096EFB" w:rsidRDefault="00096EFB" w:rsidP="00121178">
      <w:pPr>
        <w:pStyle w:val="Cm"/>
        <w:tabs>
          <w:tab w:val="left" w:pos="6096"/>
        </w:tabs>
        <w:jc w:val="right"/>
        <w:outlineLvl w:val="0"/>
        <w:rPr>
          <w:b w:val="0"/>
          <w:bCs w:val="0"/>
          <w:i/>
          <w:sz w:val="22"/>
          <w:szCs w:val="22"/>
          <w:u w:val="none"/>
        </w:rPr>
      </w:pPr>
    </w:p>
    <w:p w14:paraId="0CEA2398" w14:textId="26C7303A" w:rsidR="00121178" w:rsidRPr="00121178" w:rsidRDefault="00121178" w:rsidP="00121178">
      <w:pPr>
        <w:pStyle w:val="Cm"/>
        <w:tabs>
          <w:tab w:val="left" w:pos="6096"/>
        </w:tabs>
        <w:jc w:val="right"/>
        <w:outlineLvl w:val="0"/>
        <w:rPr>
          <w:b w:val="0"/>
          <w:bCs w:val="0"/>
          <w:i/>
          <w:sz w:val="22"/>
          <w:szCs w:val="22"/>
          <w:u w:val="none"/>
        </w:rPr>
      </w:pPr>
      <w:r w:rsidRPr="00121178">
        <w:rPr>
          <w:b w:val="0"/>
          <w:bCs w:val="0"/>
          <w:i/>
          <w:sz w:val="22"/>
          <w:szCs w:val="22"/>
          <w:u w:val="none"/>
        </w:rPr>
        <w:lastRenderedPageBreak/>
        <w:t xml:space="preserve">Melléklet az 53/2023. sz. </w:t>
      </w:r>
      <w:proofErr w:type="spellStart"/>
      <w:r w:rsidRPr="00121178">
        <w:rPr>
          <w:b w:val="0"/>
          <w:bCs w:val="0"/>
          <w:i/>
          <w:sz w:val="22"/>
          <w:szCs w:val="22"/>
          <w:u w:val="none"/>
        </w:rPr>
        <w:t>Képv</w:t>
      </w:r>
      <w:proofErr w:type="spellEnd"/>
      <w:r w:rsidRPr="00121178">
        <w:rPr>
          <w:b w:val="0"/>
          <w:bCs w:val="0"/>
          <w:i/>
          <w:sz w:val="22"/>
          <w:szCs w:val="22"/>
          <w:u w:val="none"/>
        </w:rPr>
        <w:t>. test. határozathoz</w:t>
      </w:r>
    </w:p>
    <w:p w14:paraId="0D64251C" w14:textId="77777777" w:rsidR="00121178" w:rsidRPr="00121178" w:rsidRDefault="00121178" w:rsidP="00121178">
      <w:pPr>
        <w:pStyle w:val="Cm"/>
        <w:tabs>
          <w:tab w:val="left" w:pos="6096"/>
        </w:tabs>
        <w:outlineLvl w:val="0"/>
        <w:rPr>
          <w:sz w:val="22"/>
          <w:szCs w:val="22"/>
        </w:rPr>
      </w:pPr>
    </w:p>
    <w:p w14:paraId="55F06110" w14:textId="77777777" w:rsidR="00121178" w:rsidRPr="00096EFB" w:rsidRDefault="00121178" w:rsidP="00121178">
      <w:pPr>
        <w:pStyle w:val="Cm"/>
        <w:tabs>
          <w:tab w:val="left" w:pos="6096"/>
        </w:tabs>
        <w:outlineLvl w:val="0"/>
        <w:rPr>
          <w:sz w:val="28"/>
          <w:szCs w:val="28"/>
          <w:u w:val="none"/>
        </w:rPr>
      </w:pPr>
      <w:r w:rsidRPr="00096EFB">
        <w:rPr>
          <w:sz w:val="28"/>
          <w:szCs w:val="28"/>
          <w:u w:val="none"/>
        </w:rPr>
        <w:t>Telekalakítással vegyes adásvételi szerződés</w:t>
      </w:r>
    </w:p>
    <w:p w14:paraId="01C87E01" w14:textId="77777777" w:rsidR="00121178" w:rsidRPr="00121178" w:rsidRDefault="00121178" w:rsidP="00121178">
      <w:pPr>
        <w:pStyle w:val="Cm"/>
        <w:rPr>
          <w:sz w:val="22"/>
          <w:szCs w:val="22"/>
        </w:rPr>
      </w:pPr>
    </w:p>
    <w:p w14:paraId="0396A204" w14:textId="77777777" w:rsidR="00121178" w:rsidRPr="00121178" w:rsidRDefault="00121178" w:rsidP="00121178">
      <w:pPr>
        <w:pStyle w:val="Cm"/>
        <w:rPr>
          <w:sz w:val="22"/>
          <w:szCs w:val="22"/>
        </w:rPr>
      </w:pPr>
    </w:p>
    <w:p w14:paraId="44D22907" w14:textId="77777777" w:rsidR="00121178" w:rsidRPr="00121178" w:rsidRDefault="00121178" w:rsidP="00121178">
      <w:pPr>
        <w:pStyle w:val="NormlWeb"/>
        <w:spacing w:before="0" w:beforeAutospacing="0" w:after="0" w:afterAutospacing="0"/>
        <w:jc w:val="both"/>
        <w:rPr>
          <w:rFonts w:ascii="Times New Roman" w:hAnsi="Times New Roman" w:cs="Times New Roman"/>
          <w:b/>
          <w:sz w:val="22"/>
          <w:szCs w:val="22"/>
        </w:rPr>
      </w:pPr>
      <w:r w:rsidRPr="00121178">
        <w:rPr>
          <w:rFonts w:ascii="Times New Roman" w:hAnsi="Times New Roman" w:cs="Times New Roman"/>
          <w:bCs/>
          <w:sz w:val="22"/>
          <w:szCs w:val="22"/>
        </w:rPr>
        <w:t xml:space="preserve">amely létrejött </w:t>
      </w:r>
      <w:r w:rsidRPr="00121178">
        <w:rPr>
          <w:rFonts w:ascii="Times New Roman" w:hAnsi="Times New Roman" w:cs="Times New Roman"/>
          <w:bCs/>
          <w:i/>
          <w:sz w:val="22"/>
          <w:szCs w:val="22"/>
        </w:rPr>
        <w:t>egyrészről</w:t>
      </w:r>
      <w:r w:rsidRPr="00121178">
        <w:rPr>
          <w:rFonts w:ascii="Times New Roman" w:hAnsi="Times New Roman" w:cs="Times New Roman"/>
          <w:b/>
          <w:bCs/>
          <w:sz w:val="22"/>
          <w:szCs w:val="22"/>
        </w:rPr>
        <w:t xml:space="preserve"> </w:t>
      </w:r>
      <w:r w:rsidRPr="00121178">
        <w:rPr>
          <w:rFonts w:ascii="Times New Roman" w:hAnsi="Times New Roman" w:cs="Times New Roman"/>
          <w:b/>
          <w:sz w:val="22"/>
          <w:szCs w:val="22"/>
        </w:rPr>
        <w:t>POHANKOVICS EDIT</w:t>
      </w:r>
      <w:r w:rsidRPr="00121178">
        <w:rPr>
          <w:rFonts w:ascii="Times New Roman" w:hAnsi="Times New Roman" w:cs="Times New Roman"/>
          <w:b/>
          <w:bCs/>
          <w:sz w:val="22"/>
          <w:szCs w:val="22"/>
          <w:lang w:val="da-DK"/>
        </w:rPr>
        <w:t xml:space="preserve"> (</w:t>
      </w:r>
      <w:r w:rsidRPr="00121178">
        <w:rPr>
          <w:rFonts w:ascii="Times New Roman" w:hAnsi="Times New Roman" w:cs="Times New Roman"/>
          <w:sz w:val="22"/>
          <w:szCs w:val="22"/>
          <w:lang w:val="da-DK"/>
        </w:rPr>
        <w:t>születési neve:, születési hely, idő:</w:t>
      </w:r>
      <w:bookmarkStart w:id="4" w:name="_Hlk113288253"/>
      <w:r w:rsidRPr="00121178">
        <w:rPr>
          <w:rFonts w:ascii="Times New Roman" w:hAnsi="Times New Roman" w:cs="Times New Roman"/>
          <w:sz w:val="22"/>
          <w:szCs w:val="22"/>
          <w:lang w:val="da-DK"/>
        </w:rPr>
        <w:t>,.</w:t>
      </w:r>
      <w:bookmarkEnd w:id="4"/>
      <w:r w:rsidRPr="00121178">
        <w:rPr>
          <w:rFonts w:ascii="Times New Roman" w:hAnsi="Times New Roman" w:cs="Times New Roman"/>
          <w:sz w:val="22"/>
          <w:szCs w:val="22"/>
          <w:lang w:val="da-DK"/>
        </w:rPr>
        <w:t xml:space="preserve">, an.:, személyi azonosító jele, adóazonosító jele:, magyar állampolgár). </w:t>
      </w:r>
      <w:r w:rsidRPr="00121178">
        <w:rPr>
          <w:rFonts w:ascii="Times New Roman" w:hAnsi="Times New Roman" w:cs="Times New Roman"/>
          <w:sz w:val="22"/>
          <w:szCs w:val="22"/>
        </w:rPr>
        <w:t>szám alatti lakos, mint</w:t>
      </w:r>
      <w:r w:rsidRPr="00121178">
        <w:rPr>
          <w:rFonts w:ascii="Times New Roman" w:hAnsi="Times New Roman" w:cs="Times New Roman"/>
          <w:bCs/>
          <w:sz w:val="22"/>
          <w:szCs w:val="22"/>
        </w:rPr>
        <w:t xml:space="preserve"> </w:t>
      </w:r>
      <w:r w:rsidRPr="00121178">
        <w:rPr>
          <w:rFonts w:ascii="Times New Roman" w:hAnsi="Times New Roman" w:cs="Times New Roman"/>
          <w:b/>
          <w:sz w:val="22"/>
          <w:szCs w:val="22"/>
        </w:rPr>
        <w:t>I. számú telekalakító Fél</w:t>
      </w:r>
    </w:p>
    <w:p w14:paraId="4D7CDD81" w14:textId="77777777" w:rsidR="00121178" w:rsidRPr="00121178" w:rsidRDefault="00121178" w:rsidP="00121178">
      <w:pPr>
        <w:tabs>
          <w:tab w:val="left" w:pos="3780"/>
        </w:tabs>
        <w:jc w:val="both"/>
        <w:rPr>
          <w:b/>
          <w:bCs/>
          <w:sz w:val="22"/>
          <w:szCs w:val="22"/>
          <w:lang w:val="da-DK"/>
        </w:rPr>
      </w:pPr>
      <w:r w:rsidRPr="00121178">
        <w:rPr>
          <w:b/>
          <w:bCs/>
          <w:sz w:val="22"/>
          <w:szCs w:val="22"/>
          <w:lang w:val="da-DK"/>
        </w:rPr>
        <w:t>POHANKOVICS PÁL</w:t>
      </w:r>
    </w:p>
    <w:p w14:paraId="4A4A84F7" w14:textId="77777777" w:rsidR="00121178" w:rsidRPr="00121178" w:rsidRDefault="00121178" w:rsidP="00121178">
      <w:pPr>
        <w:tabs>
          <w:tab w:val="left" w:pos="3780"/>
        </w:tabs>
        <w:jc w:val="both"/>
        <w:rPr>
          <w:b/>
          <w:sz w:val="22"/>
          <w:szCs w:val="22"/>
        </w:rPr>
      </w:pPr>
      <w:r w:rsidRPr="00121178">
        <w:rPr>
          <w:bCs/>
          <w:sz w:val="22"/>
          <w:szCs w:val="22"/>
          <w:lang w:val="da-DK"/>
        </w:rPr>
        <w:t xml:space="preserve">(születési neve:, </w:t>
      </w:r>
      <w:bookmarkStart w:id="5" w:name="_Hlk127255929"/>
      <w:r w:rsidRPr="00121178">
        <w:rPr>
          <w:sz w:val="22"/>
          <w:szCs w:val="22"/>
        </w:rPr>
        <w:t>születési hely, idő:</w:t>
      </w:r>
      <w:r w:rsidRPr="00121178">
        <w:rPr>
          <w:bCs/>
          <w:sz w:val="22"/>
          <w:szCs w:val="22"/>
          <w:lang w:val="da-DK"/>
        </w:rPr>
        <w:t>.</w:t>
      </w:r>
      <w:bookmarkEnd w:id="5"/>
      <w:r w:rsidRPr="00121178">
        <w:rPr>
          <w:bCs/>
          <w:sz w:val="22"/>
          <w:szCs w:val="22"/>
          <w:lang w:val="da-DK"/>
        </w:rPr>
        <w:t>, an.:, szemsz:, adóazonosító jele:, magyar állampolgár),. szám alatti lakos,</w:t>
      </w:r>
      <w:r w:rsidRPr="00121178">
        <w:rPr>
          <w:i/>
          <w:sz w:val="22"/>
          <w:szCs w:val="22"/>
        </w:rPr>
        <w:t xml:space="preserve"> </w:t>
      </w:r>
      <w:r w:rsidRPr="00121178">
        <w:rPr>
          <w:sz w:val="22"/>
          <w:szCs w:val="22"/>
        </w:rPr>
        <w:t>m</w:t>
      </w:r>
      <w:r w:rsidRPr="00121178">
        <w:rPr>
          <w:bCs/>
          <w:sz w:val="22"/>
          <w:szCs w:val="22"/>
        </w:rPr>
        <w:t>int</w:t>
      </w:r>
      <w:r w:rsidRPr="00121178">
        <w:rPr>
          <w:b/>
          <w:sz w:val="22"/>
          <w:szCs w:val="22"/>
        </w:rPr>
        <w:t xml:space="preserve"> II. számú telekalakító Fél és Vevő, valamint </w:t>
      </w:r>
    </w:p>
    <w:p w14:paraId="27DBCF2C" w14:textId="77777777" w:rsidR="00121178" w:rsidRPr="00121178" w:rsidRDefault="00121178" w:rsidP="00121178">
      <w:pPr>
        <w:tabs>
          <w:tab w:val="left" w:pos="3780"/>
        </w:tabs>
        <w:jc w:val="both"/>
        <w:rPr>
          <w:sz w:val="22"/>
          <w:szCs w:val="22"/>
        </w:rPr>
      </w:pPr>
      <w:r w:rsidRPr="00121178">
        <w:rPr>
          <w:b/>
          <w:bCs/>
          <w:sz w:val="22"/>
          <w:szCs w:val="22"/>
          <w:lang w:val="da-DK"/>
        </w:rPr>
        <w:t xml:space="preserve">DOMONYI LÁSZLÓ MIHÁLY </w:t>
      </w:r>
      <w:r w:rsidRPr="00121178">
        <w:rPr>
          <w:bCs/>
          <w:sz w:val="22"/>
          <w:szCs w:val="22"/>
          <w:lang w:val="da-DK"/>
        </w:rPr>
        <w:t>polgármester által képviselt</w:t>
      </w:r>
      <w:r w:rsidRPr="00121178">
        <w:rPr>
          <w:b/>
          <w:bCs/>
          <w:sz w:val="22"/>
          <w:szCs w:val="22"/>
          <w:lang w:val="da-DK"/>
        </w:rPr>
        <w:t xml:space="preserve"> KISKŐRÖS VÁROS ÖNKORMÁNYZATA </w:t>
      </w:r>
      <w:r w:rsidRPr="00121178">
        <w:rPr>
          <w:bCs/>
          <w:sz w:val="22"/>
          <w:szCs w:val="22"/>
          <w:lang w:val="da-DK"/>
        </w:rPr>
        <w:t>(székhelye: 6200 Kiskőrös, Petőfi Sándor tér 1., adószáma: 15724784-2-03, KSH Statisztikai számjele: 15724784-8411-321-03, törzskönyvi azonosító száma: 734389)</w:t>
      </w:r>
      <w:r w:rsidRPr="00121178">
        <w:rPr>
          <w:sz w:val="22"/>
          <w:szCs w:val="22"/>
        </w:rPr>
        <w:t xml:space="preserve">, mint </w:t>
      </w:r>
      <w:r w:rsidRPr="00121178">
        <w:rPr>
          <w:b/>
          <w:sz w:val="22"/>
          <w:szCs w:val="22"/>
        </w:rPr>
        <w:t xml:space="preserve">III. számú telekalakító Fél és Eladó– </w:t>
      </w:r>
      <w:r w:rsidRPr="00121178">
        <w:rPr>
          <w:sz w:val="22"/>
          <w:szCs w:val="22"/>
        </w:rPr>
        <w:t>továbbiakban együttesen:</w:t>
      </w:r>
      <w:r w:rsidRPr="00121178">
        <w:rPr>
          <w:b/>
          <w:sz w:val="22"/>
          <w:szCs w:val="22"/>
        </w:rPr>
        <w:t xml:space="preserve"> Szerződő Felek - </w:t>
      </w:r>
      <w:r w:rsidRPr="00121178">
        <w:rPr>
          <w:sz w:val="22"/>
          <w:szCs w:val="22"/>
        </w:rPr>
        <w:t>között az alábbi feltételekkel:</w:t>
      </w:r>
    </w:p>
    <w:p w14:paraId="36A7A3DA" w14:textId="77777777" w:rsidR="00121178" w:rsidRPr="00121178" w:rsidRDefault="00121178" w:rsidP="00121178">
      <w:pPr>
        <w:jc w:val="both"/>
        <w:rPr>
          <w:sz w:val="22"/>
          <w:szCs w:val="22"/>
        </w:rPr>
      </w:pPr>
    </w:p>
    <w:p w14:paraId="5845A601" w14:textId="77777777" w:rsidR="00121178" w:rsidRPr="00121178" w:rsidRDefault="00121178" w:rsidP="00121178">
      <w:pPr>
        <w:pStyle w:val="Bekezds"/>
        <w:ind w:firstLine="0"/>
        <w:rPr>
          <w:sz w:val="22"/>
          <w:szCs w:val="22"/>
        </w:rPr>
      </w:pPr>
      <w:r w:rsidRPr="00121178">
        <w:rPr>
          <w:sz w:val="22"/>
          <w:szCs w:val="22"/>
        </w:rPr>
        <w:t>1.)</w:t>
      </w:r>
      <w:r w:rsidRPr="00121178">
        <w:rPr>
          <w:b/>
          <w:sz w:val="22"/>
          <w:szCs w:val="22"/>
        </w:rPr>
        <w:t xml:space="preserve"> </w:t>
      </w:r>
      <w:r w:rsidRPr="00121178">
        <w:rPr>
          <w:sz w:val="22"/>
          <w:szCs w:val="22"/>
        </w:rPr>
        <w:t>Az ingatlan – nyilvántartás jelenlegi adatai szerint</w:t>
      </w:r>
      <w:r w:rsidRPr="00121178">
        <w:rPr>
          <w:b/>
          <w:sz w:val="22"/>
          <w:szCs w:val="22"/>
        </w:rPr>
        <w:t xml:space="preserve"> Pohankovics Edit I. számú telekalakító Fél 1/1 arányú </w:t>
      </w:r>
      <w:r w:rsidRPr="00121178">
        <w:rPr>
          <w:sz w:val="22"/>
          <w:szCs w:val="22"/>
        </w:rPr>
        <w:t>tulajdonát képezi a</w:t>
      </w:r>
    </w:p>
    <w:p w14:paraId="02FE5CF8" w14:textId="77777777" w:rsidR="00121178" w:rsidRPr="00121178" w:rsidRDefault="00121178" w:rsidP="00121178">
      <w:pPr>
        <w:pStyle w:val="Bekezds"/>
        <w:ind w:firstLine="0"/>
        <w:rPr>
          <w:sz w:val="22"/>
          <w:szCs w:val="22"/>
        </w:rPr>
      </w:pPr>
      <w:r w:rsidRPr="00121178">
        <w:rPr>
          <w:b/>
          <w:bCs/>
          <w:sz w:val="22"/>
          <w:szCs w:val="22"/>
        </w:rPr>
        <w:t xml:space="preserve">A./ </w:t>
      </w:r>
      <w:r w:rsidRPr="00121178">
        <w:rPr>
          <w:b/>
          <w:sz w:val="22"/>
          <w:szCs w:val="22"/>
        </w:rPr>
        <w:t>Kiskőrös</w:t>
      </w:r>
      <w:r w:rsidRPr="00121178">
        <w:rPr>
          <w:b/>
          <w:i/>
          <w:sz w:val="22"/>
          <w:szCs w:val="22"/>
        </w:rPr>
        <w:t xml:space="preserve"> belterület 1905 hrsz</w:t>
      </w:r>
      <w:r w:rsidRPr="00121178">
        <w:rPr>
          <w:i/>
          <w:sz w:val="22"/>
          <w:szCs w:val="22"/>
        </w:rPr>
        <w:t xml:space="preserve">. </w:t>
      </w:r>
      <w:r w:rsidRPr="00121178">
        <w:rPr>
          <w:sz w:val="22"/>
          <w:szCs w:val="22"/>
        </w:rPr>
        <w:t xml:space="preserve">alatti, összesen </w:t>
      </w:r>
      <w:r w:rsidRPr="00121178">
        <w:rPr>
          <w:b/>
          <w:sz w:val="22"/>
          <w:szCs w:val="22"/>
        </w:rPr>
        <w:t xml:space="preserve">1186 négyzetméter területű, kivett beépítetlen terület </w:t>
      </w:r>
      <w:r w:rsidRPr="00121178">
        <w:rPr>
          <w:sz w:val="22"/>
          <w:szCs w:val="22"/>
        </w:rPr>
        <w:t>megjelölésű ingatlan</w:t>
      </w:r>
      <w:r w:rsidRPr="00121178">
        <w:rPr>
          <w:bCs/>
          <w:sz w:val="22"/>
          <w:szCs w:val="22"/>
        </w:rPr>
        <w:t>,</w:t>
      </w:r>
      <w:r w:rsidRPr="00121178">
        <w:rPr>
          <w:sz w:val="22"/>
          <w:szCs w:val="22"/>
        </w:rPr>
        <w:t xml:space="preserve"> a</w:t>
      </w:r>
    </w:p>
    <w:p w14:paraId="73413915" w14:textId="77777777" w:rsidR="00121178" w:rsidRPr="00121178" w:rsidRDefault="00121178" w:rsidP="00121178">
      <w:pPr>
        <w:pStyle w:val="Bekezds"/>
        <w:ind w:firstLine="0"/>
        <w:rPr>
          <w:sz w:val="22"/>
          <w:szCs w:val="22"/>
        </w:rPr>
      </w:pPr>
      <w:r w:rsidRPr="00121178">
        <w:rPr>
          <w:b/>
          <w:bCs/>
          <w:sz w:val="22"/>
          <w:szCs w:val="22"/>
        </w:rPr>
        <w:t xml:space="preserve">B./ </w:t>
      </w:r>
      <w:r w:rsidRPr="00121178">
        <w:rPr>
          <w:b/>
          <w:sz w:val="22"/>
          <w:szCs w:val="22"/>
        </w:rPr>
        <w:t>Kiskőrös</w:t>
      </w:r>
      <w:r w:rsidRPr="00121178">
        <w:rPr>
          <w:b/>
          <w:i/>
          <w:sz w:val="22"/>
          <w:szCs w:val="22"/>
        </w:rPr>
        <w:t xml:space="preserve"> belterület 1906 hrsz</w:t>
      </w:r>
      <w:r w:rsidRPr="00121178">
        <w:rPr>
          <w:i/>
          <w:sz w:val="22"/>
          <w:szCs w:val="22"/>
        </w:rPr>
        <w:t xml:space="preserve">. </w:t>
      </w:r>
      <w:r w:rsidRPr="00121178">
        <w:rPr>
          <w:sz w:val="22"/>
          <w:szCs w:val="22"/>
        </w:rPr>
        <w:t xml:space="preserve">alatti, összesen </w:t>
      </w:r>
      <w:r w:rsidRPr="00121178">
        <w:rPr>
          <w:b/>
          <w:sz w:val="22"/>
          <w:szCs w:val="22"/>
        </w:rPr>
        <w:t xml:space="preserve">1507 négyzetméter területű, kivett beépítetlen terület </w:t>
      </w:r>
      <w:r w:rsidRPr="00121178">
        <w:rPr>
          <w:sz w:val="22"/>
          <w:szCs w:val="22"/>
        </w:rPr>
        <w:t>megjelölésű ingatlan, mely ingatlan teherlapján III/2. sorszám alatt 72 négyzetméter erejéig, valamint III/3. sorszám alatt 2 négyzetméter erejéig a 6724 Szeged, Kossuth Lajos sgt. 64-66. szám alatti székhelyű MVM DÉMÁSZ Áramhálózati Kft. jogosult javára vezetékjog került bejegyzésre, valamint a</w:t>
      </w:r>
    </w:p>
    <w:p w14:paraId="2837D42B" w14:textId="77777777" w:rsidR="00121178" w:rsidRPr="00121178" w:rsidRDefault="00121178" w:rsidP="00121178">
      <w:pPr>
        <w:pStyle w:val="Bekezds"/>
        <w:ind w:firstLine="0"/>
        <w:rPr>
          <w:sz w:val="22"/>
          <w:szCs w:val="22"/>
        </w:rPr>
      </w:pPr>
      <w:r w:rsidRPr="00121178">
        <w:rPr>
          <w:b/>
          <w:bCs/>
          <w:sz w:val="22"/>
          <w:szCs w:val="22"/>
        </w:rPr>
        <w:t xml:space="preserve">C./ </w:t>
      </w:r>
      <w:r w:rsidRPr="00121178">
        <w:rPr>
          <w:b/>
          <w:sz w:val="22"/>
          <w:szCs w:val="22"/>
        </w:rPr>
        <w:t>Kiskőrös</w:t>
      </w:r>
      <w:r w:rsidRPr="00121178">
        <w:rPr>
          <w:b/>
          <w:i/>
          <w:sz w:val="22"/>
          <w:szCs w:val="22"/>
        </w:rPr>
        <w:t xml:space="preserve"> belterület 4364/1 hrsz</w:t>
      </w:r>
      <w:r w:rsidRPr="00121178">
        <w:rPr>
          <w:i/>
          <w:sz w:val="22"/>
          <w:szCs w:val="22"/>
        </w:rPr>
        <w:t xml:space="preserve">. </w:t>
      </w:r>
      <w:r w:rsidRPr="00121178">
        <w:rPr>
          <w:sz w:val="22"/>
          <w:szCs w:val="22"/>
        </w:rPr>
        <w:t xml:space="preserve">alatti, összesen </w:t>
      </w:r>
      <w:r w:rsidRPr="00121178">
        <w:rPr>
          <w:b/>
          <w:sz w:val="22"/>
          <w:szCs w:val="22"/>
        </w:rPr>
        <w:t xml:space="preserve">2 ha 1197 négyzetméter területű, 39.68 AK értékű, szőlő és kivett parkerdő </w:t>
      </w:r>
      <w:r w:rsidRPr="00121178">
        <w:rPr>
          <w:sz w:val="22"/>
          <w:szCs w:val="22"/>
        </w:rPr>
        <w:t xml:space="preserve">megjelölésű ingatlan, mely ingatlan vonatkozásában 261562/2022.11.08. széljegyszám alatt művelési ág változás átvezetése iránti kérelem került benyújtásra, és amely ingatlan teherlapján III/4. sorszám alatt 1147 négyzetméter erejéig a 6724 Szeged, Kossuth Lajos sgt. 64-66. szám alatti székhelyű MVM DÉMÁSZ Áramhálózati Kft. jogosult javára vezetékjog került bejegyzésre, továbbá </w:t>
      </w:r>
    </w:p>
    <w:p w14:paraId="00D331A5" w14:textId="77777777" w:rsidR="00121178" w:rsidRPr="00121178" w:rsidRDefault="00121178" w:rsidP="00121178">
      <w:pPr>
        <w:pStyle w:val="Bekezds"/>
        <w:ind w:firstLine="0"/>
        <w:rPr>
          <w:sz w:val="22"/>
          <w:szCs w:val="22"/>
        </w:rPr>
      </w:pPr>
      <w:r w:rsidRPr="00121178">
        <w:rPr>
          <w:b/>
          <w:sz w:val="22"/>
          <w:szCs w:val="22"/>
        </w:rPr>
        <w:t xml:space="preserve">Pohankovics Pál II. számú telekalakító Fél és Vevő 1/1 arányú </w:t>
      </w:r>
      <w:r w:rsidRPr="00121178">
        <w:rPr>
          <w:sz w:val="22"/>
          <w:szCs w:val="22"/>
        </w:rPr>
        <w:t>tulajdonát képezi a</w:t>
      </w:r>
    </w:p>
    <w:p w14:paraId="41242703" w14:textId="77777777" w:rsidR="00121178" w:rsidRPr="00121178" w:rsidRDefault="00121178" w:rsidP="00121178">
      <w:pPr>
        <w:pStyle w:val="Bekezds"/>
        <w:ind w:firstLine="0"/>
        <w:rPr>
          <w:sz w:val="22"/>
          <w:szCs w:val="22"/>
        </w:rPr>
      </w:pPr>
      <w:r w:rsidRPr="00121178">
        <w:rPr>
          <w:b/>
          <w:bCs/>
          <w:sz w:val="22"/>
          <w:szCs w:val="22"/>
        </w:rPr>
        <w:t xml:space="preserve">D./ </w:t>
      </w:r>
      <w:r w:rsidRPr="00121178">
        <w:rPr>
          <w:b/>
          <w:sz w:val="22"/>
          <w:szCs w:val="22"/>
        </w:rPr>
        <w:t>Kiskőrös</w:t>
      </w:r>
      <w:r w:rsidRPr="00121178">
        <w:rPr>
          <w:b/>
          <w:i/>
          <w:sz w:val="22"/>
          <w:szCs w:val="22"/>
        </w:rPr>
        <w:t xml:space="preserve"> belterület 4364/2 hrsz</w:t>
      </w:r>
      <w:r w:rsidRPr="00121178">
        <w:rPr>
          <w:i/>
          <w:sz w:val="22"/>
          <w:szCs w:val="22"/>
        </w:rPr>
        <w:t xml:space="preserve">. </w:t>
      </w:r>
      <w:r w:rsidRPr="00121178">
        <w:rPr>
          <w:sz w:val="22"/>
          <w:szCs w:val="22"/>
        </w:rPr>
        <w:t xml:space="preserve">alatti, összesen </w:t>
      </w:r>
      <w:r w:rsidRPr="00121178">
        <w:rPr>
          <w:b/>
          <w:sz w:val="22"/>
          <w:szCs w:val="22"/>
        </w:rPr>
        <w:t xml:space="preserve">5948 négyzetméter területű, kivett beépítetlen terület </w:t>
      </w:r>
      <w:r w:rsidRPr="00121178">
        <w:rPr>
          <w:sz w:val="22"/>
          <w:szCs w:val="22"/>
        </w:rPr>
        <w:t xml:space="preserve">megjelölésű ingatlan, amely ingatlan teherlapján III/7. sorszám alatt 198 négyzetméter erejéig a 6724 Szeged, Kossuth Lajos sgt. 64-66. szám alatti székhelyű MVM DÉMÁSZ Áramhálózati Kft. jogosult javára vezetékjog került bejegyzésre, valamint III/8. sorszám alatt a 6724 Szeged, </w:t>
      </w:r>
      <w:proofErr w:type="spellStart"/>
      <w:r w:rsidRPr="00121178">
        <w:rPr>
          <w:sz w:val="22"/>
          <w:szCs w:val="22"/>
        </w:rPr>
        <w:t>Pulcz</w:t>
      </w:r>
      <w:proofErr w:type="spellEnd"/>
      <w:r w:rsidRPr="00121178">
        <w:rPr>
          <w:sz w:val="22"/>
          <w:szCs w:val="22"/>
        </w:rPr>
        <w:t xml:space="preserve"> utca 44. szám alatti székhelyű MVM ÉGÁZ-DÉGÁZ FÖLDGÁZHÁLÓZATI Zrt. jogosult javára bányaszolgalmi jog került bejegyzésre 3665 négyzetméter nagyságú területre, továbbá</w:t>
      </w:r>
    </w:p>
    <w:p w14:paraId="22F96E0B" w14:textId="77777777" w:rsidR="00121178" w:rsidRPr="00121178" w:rsidRDefault="00121178" w:rsidP="00121178">
      <w:pPr>
        <w:pStyle w:val="Bekezds"/>
        <w:ind w:firstLine="0"/>
        <w:rPr>
          <w:sz w:val="22"/>
          <w:szCs w:val="22"/>
        </w:rPr>
      </w:pPr>
      <w:r w:rsidRPr="00121178">
        <w:rPr>
          <w:b/>
          <w:sz w:val="22"/>
          <w:szCs w:val="22"/>
        </w:rPr>
        <w:t xml:space="preserve">Kiskőrös Város Önkormányzata III. számú telekalakító Fél és Eladó 1/1 arányú </w:t>
      </w:r>
      <w:r w:rsidRPr="00121178">
        <w:rPr>
          <w:sz w:val="22"/>
          <w:szCs w:val="22"/>
        </w:rPr>
        <w:t>tulajdonát képezi a</w:t>
      </w:r>
    </w:p>
    <w:p w14:paraId="55FF53AB" w14:textId="77777777" w:rsidR="00121178" w:rsidRPr="00121178" w:rsidRDefault="00121178" w:rsidP="00121178">
      <w:pPr>
        <w:pStyle w:val="Bekezds"/>
        <w:ind w:firstLine="0"/>
        <w:rPr>
          <w:sz w:val="22"/>
          <w:szCs w:val="22"/>
        </w:rPr>
      </w:pPr>
      <w:r w:rsidRPr="00121178">
        <w:rPr>
          <w:b/>
          <w:bCs/>
          <w:sz w:val="22"/>
          <w:szCs w:val="22"/>
        </w:rPr>
        <w:t xml:space="preserve">E./ </w:t>
      </w:r>
      <w:r w:rsidRPr="00121178">
        <w:rPr>
          <w:b/>
          <w:sz w:val="22"/>
          <w:szCs w:val="22"/>
        </w:rPr>
        <w:t>Kiskőrös</w:t>
      </w:r>
      <w:r w:rsidRPr="00121178">
        <w:rPr>
          <w:b/>
          <w:i/>
          <w:sz w:val="22"/>
          <w:szCs w:val="22"/>
        </w:rPr>
        <w:t xml:space="preserve"> belterület 1900 hrsz</w:t>
      </w:r>
      <w:r w:rsidRPr="00121178">
        <w:rPr>
          <w:i/>
          <w:sz w:val="22"/>
          <w:szCs w:val="22"/>
        </w:rPr>
        <w:t xml:space="preserve">. </w:t>
      </w:r>
      <w:r w:rsidRPr="00121178">
        <w:rPr>
          <w:sz w:val="22"/>
          <w:szCs w:val="22"/>
        </w:rPr>
        <w:t xml:space="preserve">alatti, összesen </w:t>
      </w:r>
      <w:r w:rsidRPr="00121178">
        <w:rPr>
          <w:b/>
          <w:sz w:val="22"/>
          <w:szCs w:val="22"/>
        </w:rPr>
        <w:t xml:space="preserve">101 négyzetméter területű, kivett beépítetlen terület </w:t>
      </w:r>
      <w:r w:rsidRPr="00121178">
        <w:rPr>
          <w:sz w:val="22"/>
          <w:szCs w:val="22"/>
        </w:rPr>
        <w:t>megjelölésű ingatlan, valamint a</w:t>
      </w:r>
    </w:p>
    <w:p w14:paraId="3F399F63" w14:textId="77777777" w:rsidR="00121178" w:rsidRPr="00121178" w:rsidRDefault="00121178" w:rsidP="00121178">
      <w:pPr>
        <w:pStyle w:val="Bekezds"/>
        <w:ind w:firstLine="0"/>
        <w:rPr>
          <w:sz w:val="22"/>
          <w:szCs w:val="22"/>
        </w:rPr>
      </w:pPr>
      <w:r w:rsidRPr="00121178">
        <w:rPr>
          <w:b/>
          <w:bCs/>
          <w:sz w:val="22"/>
          <w:szCs w:val="22"/>
        </w:rPr>
        <w:t xml:space="preserve">F./ </w:t>
      </w:r>
      <w:r w:rsidRPr="00121178">
        <w:rPr>
          <w:b/>
          <w:sz w:val="22"/>
          <w:szCs w:val="22"/>
        </w:rPr>
        <w:t>Kiskőrös</w:t>
      </w:r>
      <w:r w:rsidRPr="00121178">
        <w:rPr>
          <w:b/>
          <w:i/>
          <w:sz w:val="22"/>
          <w:szCs w:val="22"/>
        </w:rPr>
        <w:t xml:space="preserve"> belterület 4360/3 hrsz</w:t>
      </w:r>
      <w:r w:rsidRPr="00121178">
        <w:rPr>
          <w:i/>
          <w:sz w:val="22"/>
          <w:szCs w:val="22"/>
        </w:rPr>
        <w:t xml:space="preserve">. </w:t>
      </w:r>
      <w:r w:rsidRPr="00121178">
        <w:rPr>
          <w:sz w:val="22"/>
          <w:szCs w:val="22"/>
        </w:rPr>
        <w:t xml:space="preserve">alatti, összesen </w:t>
      </w:r>
      <w:r w:rsidRPr="00121178">
        <w:rPr>
          <w:b/>
          <w:sz w:val="22"/>
          <w:szCs w:val="22"/>
        </w:rPr>
        <w:t xml:space="preserve">327 négyzetméter területű, kivett beépítetlen terület </w:t>
      </w:r>
      <w:r w:rsidRPr="00121178">
        <w:rPr>
          <w:sz w:val="22"/>
          <w:szCs w:val="22"/>
        </w:rPr>
        <w:t xml:space="preserve">megjelölésű ingatlan, amely ingatlan teherlapján III/4. sorszám alatt 2 négyzetméter erejéig a 6724 Szeged, Kossuth Lajos sgt. 64-66. szám alatti székhelyű MVM DÉMÁSZ Áramhálózati Kft. jogosult javára vezetékjog került bejegyzésre, valamint III/6. sorszám alatt a 6724 Szeged, </w:t>
      </w:r>
      <w:proofErr w:type="spellStart"/>
      <w:r w:rsidRPr="00121178">
        <w:rPr>
          <w:sz w:val="22"/>
          <w:szCs w:val="22"/>
        </w:rPr>
        <w:t>Pulcz</w:t>
      </w:r>
      <w:proofErr w:type="spellEnd"/>
      <w:r w:rsidRPr="00121178">
        <w:rPr>
          <w:sz w:val="22"/>
          <w:szCs w:val="22"/>
        </w:rPr>
        <w:t xml:space="preserve"> utca 44. szám alatti székhelyű MVM ÉGÁZ-DÉGÁZ FÖLDGÁZHÁLÓZATI Zrt. jogosult javára bányaszolgalmi jog került bejegyzésre 102 négyzetméter nagyságú területre.</w:t>
      </w:r>
    </w:p>
    <w:p w14:paraId="20A471C2" w14:textId="77777777" w:rsidR="00121178" w:rsidRPr="00121178" w:rsidRDefault="00121178" w:rsidP="00121178">
      <w:pPr>
        <w:pStyle w:val="Bekezds"/>
        <w:ind w:firstLine="0"/>
        <w:rPr>
          <w:sz w:val="22"/>
          <w:szCs w:val="22"/>
        </w:rPr>
      </w:pPr>
      <w:r w:rsidRPr="00121178">
        <w:rPr>
          <w:sz w:val="22"/>
          <w:szCs w:val="22"/>
        </w:rPr>
        <w:t xml:space="preserve">Felek – a fent írtakon túlmenően – szavatolják a fent körülírt ingatlanaik </w:t>
      </w:r>
      <w:r w:rsidRPr="00121178">
        <w:rPr>
          <w:b/>
          <w:sz w:val="22"/>
          <w:szCs w:val="22"/>
        </w:rPr>
        <w:t>per,- teher és igénymentességét.</w:t>
      </w:r>
    </w:p>
    <w:p w14:paraId="5FACDC51" w14:textId="77777777" w:rsidR="00121178" w:rsidRPr="00121178" w:rsidRDefault="00121178" w:rsidP="00121178">
      <w:pPr>
        <w:pStyle w:val="Szvegtrzs2"/>
        <w:spacing w:after="0" w:line="240" w:lineRule="auto"/>
        <w:jc w:val="both"/>
        <w:rPr>
          <w:b/>
          <w:sz w:val="22"/>
          <w:szCs w:val="22"/>
        </w:rPr>
      </w:pPr>
    </w:p>
    <w:p w14:paraId="058CFC27" w14:textId="77777777" w:rsidR="00121178" w:rsidRPr="00121178" w:rsidRDefault="00121178" w:rsidP="00121178">
      <w:pPr>
        <w:jc w:val="both"/>
        <w:rPr>
          <w:sz w:val="22"/>
          <w:szCs w:val="22"/>
        </w:rPr>
      </w:pPr>
      <w:r w:rsidRPr="00121178">
        <w:rPr>
          <w:sz w:val="22"/>
          <w:szCs w:val="22"/>
        </w:rPr>
        <w:t xml:space="preserve">2.) Szerződő Felek a jelen szerződés elválaszthatatlan mellékletét képező s a Kiskőrösön 2022. november 08., napján 100/2022 munkaszám alatt készült változási vázrajznak megfelelően telekalakítás jogcímén az alábbi ingatlant hozzák létre: </w:t>
      </w:r>
    </w:p>
    <w:p w14:paraId="0CB206CA" w14:textId="77777777" w:rsidR="00121178" w:rsidRPr="00121178" w:rsidRDefault="00121178" w:rsidP="00121178">
      <w:pPr>
        <w:jc w:val="both"/>
        <w:rPr>
          <w:b/>
          <w:sz w:val="22"/>
          <w:szCs w:val="22"/>
        </w:rPr>
      </w:pPr>
    </w:p>
    <w:p w14:paraId="24BB23B7" w14:textId="77777777" w:rsidR="00121178" w:rsidRPr="00121178" w:rsidRDefault="00121178" w:rsidP="00121178">
      <w:pPr>
        <w:jc w:val="both"/>
        <w:rPr>
          <w:bCs/>
          <w:sz w:val="22"/>
          <w:szCs w:val="22"/>
        </w:rPr>
      </w:pPr>
      <w:r w:rsidRPr="00121178">
        <w:rPr>
          <w:b/>
          <w:sz w:val="22"/>
          <w:szCs w:val="22"/>
        </w:rPr>
        <w:t>G./ Kiskőrös</w:t>
      </w:r>
      <w:r w:rsidRPr="00121178">
        <w:rPr>
          <w:b/>
          <w:i/>
          <w:sz w:val="22"/>
          <w:szCs w:val="22"/>
        </w:rPr>
        <w:t xml:space="preserve"> belterület 1900 hrsz</w:t>
      </w:r>
      <w:r w:rsidRPr="00121178">
        <w:rPr>
          <w:i/>
          <w:sz w:val="22"/>
          <w:szCs w:val="22"/>
        </w:rPr>
        <w:t xml:space="preserve">. </w:t>
      </w:r>
      <w:r w:rsidRPr="00121178">
        <w:rPr>
          <w:sz w:val="22"/>
          <w:szCs w:val="22"/>
        </w:rPr>
        <w:t xml:space="preserve">alatti, összesen </w:t>
      </w:r>
      <w:r w:rsidRPr="00121178">
        <w:rPr>
          <w:b/>
          <w:sz w:val="22"/>
          <w:szCs w:val="22"/>
        </w:rPr>
        <w:t xml:space="preserve">3 ha 266 négyzetméter területű, 40.03 AK értékű, szőlő és kivett beépítetlen terület </w:t>
      </w:r>
      <w:r w:rsidRPr="00121178">
        <w:rPr>
          <w:sz w:val="22"/>
          <w:szCs w:val="22"/>
        </w:rPr>
        <w:t>megjelölésű ingatlant</w:t>
      </w:r>
      <w:r w:rsidRPr="00121178">
        <w:rPr>
          <w:bCs/>
          <w:sz w:val="22"/>
          <w:szCs w:val="22"/>
        </w:rPr>
        <w:t>,</w:t>
      </w:r>
      <w:r w:rsidRPr="00121178">
        <w:rPr>
          <w:sz w:val="22"/>
          <w:szCs w:val="22"/>
        </w:rPr>
        <w:t xml:space="preserve"> </w:t>
      </w:r>
      <w:r w:rsidRPr="00121178">
        <w:rPr>
          <w:bCs/>
          <w:sz w:val="22"/>
          <w:szCs w:val="22"/>
        </w:rPr>
        <w:t xml:space="preserve">6724 Szeged, Kossuth Lajos sgt. 64-66. szám alatti székhelyű MVM DÉMÁSZ Áramhálózati Kft. jogosult javára 2 négyzetméter erejéig, valamint 1419 négyzetméter erejéig vezetékjog átvezetésével, valamint </w:t>
      </w:r>
      <w:r w:rsidRPr="00121178">
        <w:rPr>
          <w:sz w:val="22"/>
          <w:szCs w:val="22"/>
        </w:rPr>
        <w:t xml:space="preserve">a 6724 Szeged, </w:t>
      </w:r>
      <w:proofErr w:type="spellStart"/>
      <w:r w:rsidRPr="00121178">
        <w:rPr>
          <w:sz w:val="22"/>
          <w:szCs w:val="22"/>
        </w:rPr>
        <w:t>Pulcz</w:t>
      </w:r>
      <w:proofErr w:type="spellEnd"/>
      <w:r w:rsidRPr="00121178">
        <w:rPr>
          <w:sz w:val="22"/>
          <w:szCs w:val="22"/>
        </w:rPr>
        <w:t xml:space="preserve"> utca 44. szám alatti székhelyű MVM ÉGÁZ-DÉGÁZ FÖLDGÁZHÁLÓZATI Zrt. jogosult javára 3767 </w:t>
      </w:r>
      <w:r w:rsidRPr="00121178">
        <w:rPr>
          <w:bCs/>
          <w:sz w:val="22"/>
          <w:szCs w:val="22"/>
        </w:rPr>
        <w:t>négyzetméter erejéig bányaszolgalmi jog átvezetésével</w:t>
      </w:r>
    </w:p>
    <w:p w14:paraId="3A55DD07" w14:textId="77777777" w:rsidR="00121178" w:rsidRPr="00121178" w:rsidRDefault="00121178" w:rsidP="00121178">
      <w:pPr>
        <w:jc w:val="both"/>
        <w:rPr>
          <w:b/>
          <w:sz w:val="22"/>
          <w:szCs w:val="22"/>
        </w:rPr>
      </w:pPr>
      <w:r w:rsidRPr="00121178">
        <w:rPr>
          <w:b/>
          <w:sz w:val="22"/>
          <w:szCs w:val="22"/>
        </w:rPr>
        <w:lastRenderedPageBreak/>
        <w:t>Pohankovics Edit I. számú telekalakító Fél 23890/30266 arányú, Pohankovics Pál II. számú telekalakító Fél és Vevő 5948/30266 arányú, valamint Kiskőrös Város Önkormányzata III. számú Telekalakító Fél és Eladó 428/30266 tulajdonjogával.</w:t>
      </w:r>
    </w:p>
    <w:p w14:paraId="0B0D1C34" w14:textId="77777777" w:rsidR="00121178" w:rsidRPr="00121178" w:rsidRDefault="00121178" w:rsidP="00121178">
      <w:pPr>
        <w:jc w:val="both"/>
        <w:rPr>
          <w:bCs/>
          <w:sz w:val="22"/>
          <w:szCs w:val="22"/>
        </w:rPr>
      </w:pPr>
    </w:p>
    <w:p w14:paraId="10FFB562" w14:textId="77777777" w:rsidR="00121178" w:rsidRPr="00121178" w:rsidRDefault="00121178" w:rsidP="00121178">
      <w:pPr>
        <w:tabs>
          <w:tab w:val="left" w:pos="709"/>
        </w:tabs>
        <w:jc w:val="both"/>
        <w:rPr>
          <w:sz w:val="22"/>
          <w:szCs w:val="22"/>
        </w:rPr>
      </w:pPr>
      <w:r w:rsidRPr="00121178">
        <w:rPr>
          <w:sz w:val="22"/>
          <w:szCs w:val="22"/>
        </w:rPr>
        <w:t>3.) Ezt követően Kiskőrös Város Önkormányzata III. számú telekalakító Fél és Eladó a G./ alpont alatti ingatlan 428/30266 arányú tulajdoni illetősége feletti tulajdonjogát 80.800,-Ft, azaz: Nyolcvanezernyolcszáz forint vételár ellenében átruházza Pohankovics Pál II. számú Telekalakító Fél és Vevőre, aki a fenti vételár ellenében az azok feletti tulajdonjogot átveszi.</w:t>
      </w:r>
    </w:p>
    <w:p w14:paraId="3CDE36CF" w14:textId="77777777" w:rsidR="00121178" w:rsidRPr="00121178" w:rsidRDefault="00121178" w:rsidP="00121178">
      <w:pPr>
        <w:tabs>
          <w:tab w:val="left" w:pos="709"/>
        </w:tabs>
        <w:jc w:val="both"/>
        <w:rPr>
          <w:sz w:val="22"/>
          <w:szCs w:val="22"/>
        </w:rPr>
      </w:pPr>
      <w:r w:rsidRPr="00121178">
        <w:rPr>
          <w:sz w:val="22"/>
          <w:szCs w:val="22"/>
        </w:rPr>
        <w:t xml:space="preserve">Felek rögzítik, hogy a vételárat a </w:t>
      </w:r>
      <w:r w:rsidRPr="00121178">
        <w:rPr>
          <w:b/>
          <w:sz w:val="22"/>
          <w:szCs w:val="22"/>
        </w:rPr>
        <w:t>II. számú telekalakító Fél és Vevő</w:t>
      </w:r>
      <w:r w:rsidRPr="00121178">
        <w:rPr>
          <w:sz w:val="22"/>
          <w:szCs w:val="22"/>
        </w:rPr>
        <w:t xml:space="preserve"> jelen szerződés aláírásától számított 3 banki napon belül I. számú telekalakító Fél és Eladó részére a K&amp;H Bank Zrt.-nél vezetett 10400621-00027753-00000008 szám alatt vezetett számlaszámra történő átutalással, amely teljesítési módot és határidőt III számú telekalakító Fél és Eladó kifejezetten elfogad.</w:t>
      </w:r>
    </w:p>
    <w:p w14:paraId="33E9849B" w14:textId="77777777" w:rsidR="00121178" w:rsidRPr="00121178" w:rsidRDefault="00121178" w:rsidP="00121178">
      <w:pPr>
        <w:tabs>
          <w:tab w:val="left" w:pos="709"/>
        </w:tabs>
        <w:jc w:val="both"/>
        <w:rPr>
          <w:sz w:val="22"/>
          <w:szCs w:val="22"/>
        </w:rPr>
      </w:pPr>
    </w:p>
    <w:p w14:paraId="20910D3F" w14:textId="77777777" w:rsidR="00121178" w:rsidRPr="00121178" w:rsidRDefault="00121178" w:rsidP="00121178">
      <w:pPr>
        <w:tabs>
          <w:tab w:val="left" w:pos="709"/>
        </w:tabs>
        <w:jc w:val="both"/>
        <w:rPr>
          <w:bCs/>
          <w:sz w:val="22"/>
          <w:szCs w:val="22"/>
        </w:rPr>
      </w:pPr>
      <w:r w:rsidRPr="00121178">
        <w:rPr>
          <w:sz w:val="22"/>
          <w:szCs w:val="22"/>
        </w:rPr>
        <w:t xml:space="preserve">Szerződő Felek – a fent írtakra figyelemmel - jelen szerződés aláírásával </w:t>
      </w:r>
      <w:r w:rsidRPr="00121178">
        <w:rPr>
          <w:b/>
          <w:i/>
          <w:sz w:val="22"/>
          <w:szCs w:val="22"/>
        </w:rPr>
        <w:t>feltétlen és visszavonhatatlan hozzájárulásukat adják</w:t>
      </w:r>
      <w:r w:rsidRPr="00121178">
        <w:rPr>
          <w:sz w:val="22"/>
          <w:szCs w:val="22"/>
        </w:rPr>
        <w:t xml:space="preserve"> ahhoz és egyúttal </w:t>
      </w:r>
      <w:r w:rsidRPr="00121178">
        <w:rPr>
          <w:b/>
          <w:sz w:val="22"/>
          <w:szCs w:val="22"/>
        </w:rPr>
        <w:t>kérik az eljárásra</w:t>
      </w:r>
      <w:r w:rsidRPr="00121178">
        <w:rPr>
          <w:bCs/>
          <w:sz w:val="22"/>
          <w:szCs w:val="22"/>
        </w:rPr>
        <w:t xml:space="preserve"> </w:t>
      </w:r>
      <w:r w:rsidRPr="00121178">
        <w:rPr>
          <w:b/>
          <w:sz w:val="22"/>
          <w:szCs w:val="22"/>
        </w:rPr>
        <w:t xml:space="preserve">illetékes Kiskőrösi Járási Földhivataltól, </w:t>
      </w:r>
      <w:r w:rsidRPr="00121178">
        <w:rPr>
          <w:bCs/>
          <w:sz w:val="22"/>
          <w:szCs w:val="22"/>
        </w:rPr>
        <w:t>hogy az</w:t>
      </w:r>
    </w:p>
    <w:p w14:paraId="77B5E2AE" w14:textId="77777777" w:rsidR="00121178" w:rsidRPr="00121178" w:rsidRDefault="00121178" w:rsidP="00121178">
      <w:pPr>
        <w:jc w:val="both"/>
        <w:rPr>
          <w:bCs/>
          <w:sz w:val="22"/>
          <w:szCs w:val="22"/>
        </w:rPr>
      </w:pPr>
      <w:r w:rsidRPr="00121178">
        <w:rPr>
          <w:b/>
          <w:sz w:val="22"/>
          <w:szCs w:val="22"/>
        </w:rPr>
        <w:t>G./ Kiskőrös</w:t>
      </w:r>
      <w:r w:rsidRPr="00121178">
        <w:rPr>
          <w:b/>
          <w:i/>
          <w:sz w:val="22"/>
          <w:szCs w:val="22"/>
        </w:rPr>
        <w:t xml:space="preserve"> belterület 1900 hrsz</w:t>
      </w:r>
      <w:r w:rsidRPr="00121178">
        <w:rPr>
          <w:i/>
          <w:sz w:val="22"/>
          <w:szCs w:val="22"/>
        </w:rPr>
        <w:t xml:space="preserve">. </w:t>
      </w:r>
      <w:r w:rsidRPr="00121178">
        <w:rPr>
          <w:sz w:val="22"/>
          <w:szCs w:val="22"/>
        </w:rPr>
        <w:t xml:space="preserve">alatti, összesen </w:t>
      </w:r>
      <w:r w:rsidRPr="00121178">
        <w:rPr>
          <w:b/>
          <w:sz w:val="22"/>
          <w:szCs w:val="22"/>
        </w:rPr>
        <w:t xml:space="preserve">3 ha 266 négyzetméter területű, 40.03 AK értékű, szőlő és kivett beépítetlen terület </w:t>
      </w:r>
      <w:r w:rsidRPr="00121178">
        <w:rPr>
          <w:sz w:val="22"/>
          <w:szCs w:val="22"/>
        </w:rPr>
        <w:t>megjelölésű ingatlant</w:t>
      </w:r>
      <w:r w:rsidRPr="00121178">
        <w:rPr>
          <w:bCs/>
          <w:sz w:val="22"/>
          <w:szCs w:val="22"/>
        </w:rPr>
        <w:t>,</w:t>
      </w:r>
      <w:r w:rsidRPr="00121178">
        <w:rPr>
          <w:sz w:val="22"/>
          <w:szCs w:val="22"/>
        </w:rPr>
        <w:t xml:space="preserve"> </w:t>
      </w:r>
      <w:r w:rsidRPr="00121178">
        <w:rPr>
          <w:bCs/>
          <w:sz w:val="22"/>
          <w:szCs w:val="22"/>
        </w:rPr>
        <w:t xml:space="preserve">6724 Szeged, Kossuth Lajos sgt. 64-66. szám alatti székhelyű MVM DÉMÁSZ Áramhálózati Kft. jogosult javára 2 négyzetméter erejéig, valamint 1419 négyzetméter erejéig vezetékjog átvezetésével, valamint </w:t>
      </w:r>
      <w:r w:rsidRPr="00121178">
        <w:rPr>
          <w:sz w:val="22"/>
          <w:szCs w:val="22"/>
        </w:rPr>
        <w:t xml:space="preserve">a 6724 Szeged, </w:t>
      </w:r>
      <w:proofErr w:type="spellStart"/>
      <w:r w:rsidRPr="00121178">
        <w:rPr>
          <w:sz w:val="22"/>
          <w:szCs w:val="22"/>
        </w:rPr>
        <w:t>Pulcz</w:t>
      </w:r>
      <w:proofErr w:type="spellEnd"/>
      <w:r w:rsidRPr="00121178">
        <w:rPr>
          <w:sz w:val="22"/>
          <w:szCs w:val="22"/>
        </w:rPr>
        <w:t xml:space="preserve"> utca 44. szám alatti székhelyű MVM ÉGÁZ-DÉGÁZ FÖLDGÁZHÁLÓZATI Zrt. jogosult javára 3767 </w:t>
      </w:r>
      <w:r w:rsidRPr="00121178">
        <w:rPr>
          <w:bCs/>
          <w:sz w:val="22"/>
          <w:szCs w:val="22"/>
        </w:rPr>
        <w:t>négyzetméter erejéig bányaszolgalmi jog átvezetésével</w:t>
      </w:r>
    </w:p>
    <w:p w14:paraId="17C62147" w14:textId="77777777" w:rsidR="00121178" w:rsidRPr="00121178" w:rsidRDefault="00121178" w:rsidP="00121178">
      <w:pPr>
        <w:jc w:val="both"/>
        <w:rPr>
          <w:b/>
          <w:sz w:val="22"/>
          <w:szCs w:val="22"/>
        </w:rPr>
      </w:pPr>
      <w:r w:rsidRPr="00121178">
        <w:rPr>
          <w:b/>
          <w:sz w:val="22"/>
          <w:szCs w:val="22"/>
        </w:rPr>
        <w:t>Pohankovics Edit I. számú telekalakító Fél 23890/30266 arányú, Pohankovics Pál II. számú telekalakító Fél és Vevő 6376/30266 arányú tulajdonjogával az ingatlan-nyilvántartásba jegyezze be.</w:t>
      </w:r>
    </w:p>
    <w:p w14:paraId="26F76235" w14:textId="77777777" w:rsidR="00121178" w:rsidRPr="00121178" w:rsidRDefault="00121178" w:rsidP="00121178">
      <w:pPr>
        <w:jc w:val="both"/>
        <w:rPr>
          <w:sz w:val="22"/>
          <w:szCs w:val="22"/>
        </w:rPr>
      </w:pPr>
    </w:p>
    <w:p w14:paraId="7B7F54AE" w14:textId="77777777" w:rsidR="00121178" w:rsidRPr="00121178" w:rsidRDefault="00121178" w:rsidP="00121178">
      <w:pPr>
        <w:jc w:val="both"/>
        <w:rPr>
          <w:sz w:val="22"/>
          <w:szCs w:val="22"/>
        </w:rPr>
      </w:pPr>
      <w:r w:rsidRPr="00121178">
        <w:rPr>
          <w:sz w:val="22"/>
          <w:szCs w:val="22"/>
        </w:rPr>
        <w:t>4.)</w:t>
      </w:r>
      <w:r w:rsidRPr="00121178">
        <w:rPr>
          <w:b/>
          <w:sz w:val="22"/>
          <w:szCs w:val="22"/>
        </w:rPr>
        <w:t xml:space="preserve"> </w:t>
      </w:r>
      <w:r w:rsidRPr="00121178">
        <w:rPr>
          <w:sz w:val="22"/>
          <w:szCs w:val="22"/>
        </w:rPr>
        <w:t>Szerződő Felek rögzítik, hogy a jelen szerződés alapján tulajdonba kerülő területnek Vevő a vételár megfizetésének napjával lép a birtokába s ezen időponttól kezdődően húzza az ingatlan hasznait, s viseli bármilyen terheit, valamint az ingatlanban beállott azt a kárt, amelynek megtérítésére mást nem lehet kötelezni.</w:t>
      </w:r>
    </w:p>
    <w:p w14:paraId="5EE097B6" w14:textId="77777777" w:rsidR="00121178" w:rsidRPr="00121178" w:rsidRDefault="00121178" w:rsidP="00121178">
      <w:pPr>
        <w:jc w:val="both"/>
        <w:rPr>
          <w:bCs/>
          <w:sz w:val="22"/>
          <w:szCs w:val="22"/>
        </w:rPr>
      </w:pPr>
    </w:p>
    <w:p w14:paraId="69290EBC" w14:textId="77777777" w:rsidR="00121178" w:rsidRPr="00121178" w:rsidRDefault="00121178" w:rsidP="00121178">
      <w:pPr>
        <w:jc w:val="both"/>
        <w:rPr>
          <w:sz w:val="22"/>
          <w:szCs w:val="22"/>
        </w:rPr>
      </w:pPr>
      <w:r w:rsidRPr="00121178">
        <w:rPr>
          <w:sz w:val="22"/>
          <w:szCs w:val="22"/>
        </w:rPr>
        <w:t>5.) I. számú telekalakító Fél, II. számú telekalakító Fél és Vevő kijelenti, hogy cselekvőképes magyar állampolgár, míg III. számú telekalakító Fél Eladó képviselője kijelenti, hogy szintén cselekvőképes magyar állampolgár, s képviseleti joga a jelen jogügylet megkötésénél nem esik korlátozás alá, annak megkötéséhez a képviselő-testület a ........./2023. szám alatti határozatával hozzájárult</w:t>
      </w:r>
    </w:p>
    <w:p w14:paraId="67273888" w14:textId="77777777" w:rsidR="00121178" w:rsidRPr="00121178" w:rsidRDefault="00121178" w:rsidP="00121178">
      <w:pPr>
        <w:jc w:val="both"/>
        <w:rPr>
          <w:sz w:val="22"/>
          <w:szCs w:val="22"/>
        </w:rPr>
      </w:pPr>
    </w:p>
    <w:p w14:paraId="66B0AB5F" w14:textId="77777777" w:rsidR="00121178" w:rsidRPr="00121178" w:rsidRDefault="00121178" w:rsidP="00121178">
      <w:pPr>
        <w:tabs>
          <w:tab w:val="left" w:pos="567"/>
        </w:tabs>
        <w:jc w:val="both"/>
        <w:rPr>
          <w:sz w:val="22"/>
          <w:szCs w:val="22"/>
        </w:rPr>
      </w:pPr>
      <w:r w:rsidRPr="00121178">
        <w:rPr>
          <w:sz w:val="22"/>
          <w:szCs w:val="22"/>
        </w:rPr>
        <w:t>6.) A jelen szerződés elkészítésével kapcsolatban felmerülő költségeket II. számú telekalakító Fél és Vevő viseli.</w:t>
      </w:r>
    </w:p>
    <w:p w14:paraId="22AB3FEB" w14:textId="77777777" w:rsidR="00121178" w:rsidRPr="00121178" w:rsidRDefault="00121178" w:rsidP="00121178">
      <w:pPr>
        <w:tabs>
          <w:tab w:val="left" w:pos="360"/>
          <w:tab w:val="left" w:pos="567"/>
        </w:tabs>
        <w:jc w:val="both"/>
        <w:rPr>
          <w:sz w:val="22"/>
          <w:szCs w:val="22"/>
        </w:rPr>
      </w:pPr>
      <w:r w:rsidRPr="00121178">
        <w:rPr>
          <w:sz w:val="22"/>
          <w:szCs w:val="22"/>
        </w:rPr>
        <w:t>Szerződő Felek kijelentik, hogy okiratszerkesztő ügyvéd részletesen tájékoztatta őket a vonatkozó adó és illeték jogszabályokról, az ezekkel kapcsolatban benyújtandó nyomtatványokról, nyilatkozatokról, amely tájékoztatást megértették és tudomásul vették.</w:t>
      </w:r>
    </w:p>
    <w:p w14:paraId="1EBFDD22" w14:textId="77777777" w:rsidR="00121178" w:rsidRPr="00121178" w:rsidRDefault="00121178" w:rsidP="00121178">
      <w:pPr>
        <w:tabs>
          <w:tab w:val="left" w:pos="360"/>
        </w:tabs>
        <w:jc w:val="both"/>
        <w:rPr>
          <w:b/>
          <w:sz w:val="22"/>
          <w:szCs w:val="22"/>
        </w:rPr>
      </w:pPr>
    </w:p>
    <w:p w14:paraId="4193351F" w14:textId="77777777" w:rsidR="00121178" w:rsidRPr="00121178" w:rsidRDefault="00121178" w:rsidP="00121178">
      <w:pPr>
        <w:tabs>
          <w:tab w:val="left" w:pos="360"/>
        </w:tabs>
        <w:jc w:val="both"/>
        <w:rPr>
          <w:sz w:val="22"/>
          <w:szCs w:val="22"/>
        </w:rPr>
      </w:pPr>
      <w:r w:rsidRPr="00121178">
        <w:rPr>
          <w:sz w:val="22"/>
          <w:szCs w:val="22"/>
        </w:rPr>
        <w:t>7.) Felek a jelen szerződés aláírásával egyidejűleg meghatalmazzák dr. Agócs Ákos 6237 Kecel, Császártöltési u. 4. fszt. 4. szám alatti székhelyű okiratszerkesztő ügyvédet jelen szerződés elkészítésével, ellenjegyzésével továbbá, hogy a földhivatali eljárásban képviseletüket teljes jogkörben eljárva ellássa.</w:t>
      </w:r>
    </w:p>
    <w:p w14:paraId="4769C2F3" w14:textId="77777777" w:rsidR="00121178" w:rsidRPr="00121178" w:rsidRDefault="00121178" w:rsidP="00121178">
      <w:pPr>
        <w:tabs>
          <w:tab w:val="left" w:pos="360"/>
        </w:tabs>
        <w:jc w:val="both"/>
        <w:rPr>
          <w:sz w:val="22"/>
          <w:szCs w:val="22"/>
        </w:rPr>
      </w:pPr>
    </w:p>
    <w:p w14:paraId="3F68B234" w14:textId="77777777" w:rsidR="00121178" w:rsidRPr="00121178" w:rsidRDefault="00121178" w:rsidP="00121178">
      <w:pPr>
        <w:tabs>
          <w:tab w:val="left" w:pos="360"/>
        </w:tabs>
        <w:jc w:val="both"/>
        <w:rPr>
          <w:sz w:val="22"/>
          <w:szCs w:val="22"/>
        </w:rPr>
      </w:pPr>
      <w:r w:rsidRPr="00121178">
        <w:rPr>
          <w:sz w:val="22"/>
          <w:szCs w:val="22"/>
        </w:rPr>
        <w:t xml:space="preserve">8.) Jelen szerződésben nem szabályozott kérdésekben a Polgári Törvénykönyvről szóló 2013. évi V. törvény vonatkozó rendelkezései az irányadók. </w:t>
      </w:r>
    </w:p>
    <w:p w14:paraId="2E894B22" w14:textId="77777777" w:rsidR="00121178" w:rsidRPr="00121178" w:rsidRDefault="00121178" w:rsidP="00121178">
      <w:pPr>
        <w:tabs>
          <w:tab w:val="left" w:pos="360"/>
        </w:tabs>
        <w:jc w:val="both"/>
        <w:rPr>
          <w:sz w:val="22"/>
          <w:szCs w:val="22"/>
        </w:rPr>
      </w:pPr>
    </w:p>
    <w:p w14:paraId="641433D0" w14:textId="77777777" w:rsidR="00121178" w:rsidRPr="00121178" w:rsidRDefault="00121178" w:rsidP="00121178">
      <w:pPr>
        <w:tabs>
          <w:tab w:val="left" w:pos="567"/>
        </w:tabs>
        <w:jc w:val="both"/>
        <w:rPr>
          <w:sz w:val="22"/>
          <w:szCs w:val="22"/>
        </w:rPr>
      </w:pPr>
      <w:r w:rsidRPr="00121178">
        <w:rPr>
          <w:sz w:val="22"/>
          <w:szCs w:val="22"/>
        </w:rPr>
        <w:t>Alulírott Felek a jelen szerződést – melyet egyúttal tényvázlatnak is tekintenek – elolvasás és megértés után, mint akaratukkal mindenben egyezőt írják alá és elismerik annak 1-1 eredeti - ügyvédi ellenjegyzéssel és szárazbélyegző lenyomattal ellátott - példányának átvételét.</w:t>
      </w:r>
    </w:p>
    <w:p w14:paraId="761491F1" w14:textId="77777777" w:rsidR="00121178" w:rsidRPr="00121178" w:rsidRDefault="00121178" w:rsidP="00121178">
      <w:pPr>
        <w:jc w:val="both"/>
        <w:rPr>
          <w:sz w:val="22"/>
          <w:szCs w:val="22"/>
        </w:rPr>
      </w:pPr>
    </w:p>
    <w:p w14:paraId="0E2FD386" w14:textId="77777777" w:rsidR="00121178" w:rsidRPr="00121178" w:rsidRDefault="00121178" w:rsidP="00121178">
      <w:pPr>
        <w:jc w:val="both"/>
        <w:rPr>
          <w:sz w:val="22"/>
          <w:szCs w:val="22"/>
        </w:rPr>
      </w:pPr>
    </w:p>
    <w:p w14:paraId="5BD270A7" w14:textId="77777777" w:rsidR="00121178" w:rsidRDefault="00121178" w:rsidP="00121178">
      <w:pPr>
        <w:jc w:val="both"/>
        <w:rPr>
          <w:sz w:val="22"/>
          <w:szCs w:val="22"/>
        </w:rPr>
      </w:pPr>
    </w:p>
    <w:p w14:paraId="72572435" w14:textId="77777777" w:rsidR="00121178" w:rsidRDefault="00121178" w:rsidP="00121178">
      <w:pPr>
        <w:jc w:val="both"/>
        <w:rPr>
          <w:sz w:val="22"/>
          <w:szCs w:val="22"/>
        </w:rPr>
      </w:pPr>
    </w:p>
    <w:p w14:paraId="0611C4BC" w14:textId="77777777" w:rsidR="00121178" w:rsidRDefault="00121178" w:rsidP="00121178">
      <w:pPr>
        <w:jc w:val="both"/>
        <w:rPr>
          <w:sz w:val="22"/>
          <w:szCs w:val="22"/>
        </w:rPr>
      </w:pPr>
    </w:p>
    <w:p w14:paraId="27098D02" w14:textId="77777777" w:rsidR="00121178" w:rsidRPr="00121178" w:rsidRDefault="00121178" w:rsidP="00121178">
      <w:pPr>
        <w:jc w:val="both"/>
        <w:rPr>
          <w:sz w:val="22"/>
          <w:szCs w:val="22"/>
        </w:rPr>
      </w:pPr>
    </w:p>
    <w:p w14:paraId="3338A09E" w14:textId="77777777" w:rsidR="00121178" w:rsidRPr="00121178" w:rsidRDefault="00121178" w:rsidP="00121178">
      <w:pPr>
        <w:jc w:val="both"/>
        <w:rPr>
          <w:sz w:val="22"/>
          <w:szCs w:val="22"/>
        </w:rPr>
      </w:pPr>
      <w:r w:rsidRPr="00121178">
        <w:rPr>
          <w:sz w:val="22"/>
          <w:szCs w:val="22"/>
        </w:rPr>
        <w:lastRenderedPageBreak/>
        <w:t>Kiskőrös, 2023.                       napján</w:t>
      </w:r>
    </w:p>
    <w:p w14:paraId="1E76A119" w14:textId="77777777" w:rsidR="00121178" w:rsidRPr="00121178" w:rsidRDefault="00121178" w:rsidP="00121178">
      <w:pPr>
        <w:pStyle w:val="Bekezds"/>
        <w:ind w:firstLine="0"/>
        <w:outlineLvl w:val="0"/>
        <w:rPr>
          <w:b/>
          <w:sz w:val="22"/>
          <w:szCs w:val="22"/>
        </w:rPr>
      </w:pPr>
    </w:p>
    <w:p w14:paraId="480EEB70" w14:textId="77777777" w:rsidR="00121178" w:rsidRPr="00121178" w:rsidRDefault="00121178" w:rsidP="00121178">
      <w:pPr>
        <w:pStyle w:val="Bekezds"/>
        <w:ind w:firstLine="0"/>
        <w:outlineLvl w:val="0"/>
        <w:rPr>
          <w:sz w:val="22"/>
          <w:szCs w:val="22"/>
        </w:rPr>
      </w:pPr>
    </w:p>
    <w:p w14:paraId="7F6AF9BB" w14:textId="77777777" w:rsidR="00121178" w:rsidRPr="00121178" w:rsidRDefault="00121178" w:rsidP="00121178">
      <w:pPr>
        <w:pStyle w:val="Bekezds"/>
        <w:ind w:firstLine="0"/>
        <w:outlineLvl w:val="0"/>
        <w:rPr>
          <w:sz w:val="22"/>
          <w:szCs w:val="22"/>
        </w:rPr>
      </w:pPr>
    </w:p>
    <w:p w14:paraId="45FB772A" w14:textId="77777777" w:rsidR="00121178" w:rsidRPr="00121178" w:rsidRDefault="00121178" w:rsidP="00121178">
      <w:pPr>
        <w:pStyle w:val="Bekezds"/>
        <w:ind w:firstLine="0"/>
        <w:outlineLvl w:val="0"/>
        <w:rPr>
          <w:sz w:val="22"/>
          <w:szCs w:val="22"/>
        </w:rPr>
      </w:pPr>
    </w:p>
    <w:tbl>
      <w:tblPr>
        <w:tblW w:w="0" w:type="auto"/>
        <w:tblLook w:val="04A0" w:firstRow="1" w:lastRow="0" w:firstColumn="1" w:lastColumn="0" w:noHBand="0" w:noVBand="1"/>
      </w:tblPr>
      <w:tblGrid>
        <w:gridCol w:w="3131"/>
        <w:gridCol w:w="3131"/>
        <w:gridCol w:w="3131"/>
      </w:tblGrid>
      <w:tr w:rsidR="00121178" w:rsidRPr="00121178" w14:paraId="565AF51F" w14:textId="77777777" w:rsidTr="002C698E">
        <w:tc>
          <w:tcPr>
            <w:tcW w:w="3070" w:type="dxa"/>
          </w:tcPr>
          <w:p w14:paraId="5B176664" w14:textId="77777777" w:rsidR="00121178" w:rsidRPr="00121178" w:rsidRDefault="00121178" w:rsidP="002C698E">
            <w:pPr>
              <w:jc w:val="center"/>
              <w:rPr>
                <w:rFonts w:eastAsia="Calibri"/>
                <w:sz w:val="22"/>
                <w:szCs w:val="22"/>
              </w:rPr>
            </w:pPr>
            <w:r w:rsidRPr="00121178">
              <w:rPr>
                <w:rFonts w:eastAsia="Calibri"/>
                <w:sz w:val="22"/>
                <w:szCs w:val="22"/>
              </w:rPr>
              <w:t>……………….…………………</w:t>
            </w:r>
          </w:p>
        </w:tc>
        <w:tc>
          <w:tcPr>
            <w:tcW w:w="3070" w:type="dxa"/>
          </w:tcPr>
          <w:p w14:paraId="2BBFE5E4" w14:textId="77777777" w:rsidR="00121178" w:rsidRPr="00121178" w:rsidRDefault="00121178" w:rsidP="002C698E">
            <w:pPr>
              <w:jc w:val="center"/>
              <w:rPr>
                <w:rFonts w:eastAsia="Calibri"/>
                <w:sz w:val="22"/>
                <w:szCs w:val="22"/>
              </w:rPr>
            </w:pPr>
            <w:r w:rsidRPr="00121178">
              <w:rPr>
                <w:rFonts w:eastAsia="Calibri"/>
                <w:sz w:val="22"/>
                <w:szCs w:val="22"/>
              </w:rPr>
              <w:t>……………….…………………</w:t>
            </w:r>
          </w:p>
        </w:tc>
        <w:tc>
          <w:tcPr>
            <w:tcW w:w="3071" w:type="dxa"/>
          </w:tcPr>
          <w:p w14:paraId="7BE33451" w14:textId="77777777" w:rsidR="00121178" w:rsidRPr="00121178" w:rsidRDefault="00121178" w:rsidP="002C698E">
            <w:pPr>
              <w:jc w:val="center"/>
              <w:rPr>
                <w:rFonts w:eastAsia="Calibri"/>
                <w:sz w:val="22"/>
                <w:szCs w:val="22"/>
              </w:rPr>
            </w:pPr>
            <w:r w:rsidRPr="00121178">
              <w:rPr>
                <w:rFonts w:eastAsia="Calibri"/>
                <w:sz w:val="22"/>
                <w:szCs w:val="22"/>
              </w:rPr>
              <w:t>……………….…………………</w:t>
            </w:r>
          </w:p>
        </w:tc>
      </w:tr>
      <w:tr w:rsidR="00121178" w:rsidRPr="00121178" w14:paraId="382D43BD" w14:textId="77777777" w:rsidTr="002C698E">
        <w:tc>
          <w:tcPr>
            <w:tcW w:w="3070" w:type="dxa"/>
          </w:tcPr>
          <w:p w14:paraId="7A7A7D1A" w14:textId="77777777" w:rsidR="00121178" w:rsidRPr="00121178" w:rsidRDefault="00121178" w:rsidP="002C698E">
            <w:pPr>
              <w:jc w:val="center"/>
              <w:rPr>
                <w:rFonts w:eastAsia="Calibri"/>
                <w:sz w:val="22"/>
                <w:szCs w:val="22"/>
              </w:rPr>
            </w:pPr>
            <w:r w:rsidRPr="00121178">
              <w:rPr>
                <w:rFonts w:eastAsia="Calibri"/>
                <w:sz w:val="22"/>
                <w:szCs w:val="22"/>
              </w:rPr>
              <w:t>Pohankovics Edit</w:t>
            </w:r>
          </w:p>
        </w:tc>
        <w:tc>
          <w:tcPr>
            <w:tcW w:w="3070" w:type="dxa"/>
          </w:tcPr>
          <w:p w14:paraId="481E3C4A" w14:textId="77777777" w:rsidR="00121178" w:rsidRPr="00121178" w:rsidRDefault="00121178" w:rsidP="002C698E">
            <w:pPr>
              <w:jc w:val="center"/>
              <w:rPr>
                <w:rFonts w:eastAsia="Calibri"/>
                <w:sz w:val="22"/>
                <w:szCs w:val="22"/>
              </w:rPr>
            </w:pPr>
            <w:r w:rsidRPr="00121178">
              <w:rPr>
                <w:rFonts w:eastAsia="Calibri"/>
                <w:sz w:val="22"/>
                <w:szCs w:val="22"/>
              </w:rPr>
              <w:t>Pohankovics Pál</w:t>
            </w:r>
          </w:p>
        </w:tc>
        <w:tc>
          <w:tcPr>
            <w:tcW w:w="3071" w:type="dxa"/>
          </w:tcPr>
          <w:p w14:paraId="4AFBC7D0" w14:textId="77777777" w:rsidR="00121178" w:rsidRPr="00121178" w:rsidRDefault="00121178" w:rsidP="002C698E">
            <w:pPr>
              <w:jc w:val="center"/>
              <w:rPr>
                <w:rFonts w:eastAsia="Calibri"/>
                <w:sz w:val="22"/>
                <w:szCs w:val="22"/>
              </w:rPr>
            </w:pPr>
            <w:r w:rsidRPr="00121178">
              <w:rPr>
                <w:bCs/>
                <w:sz w:val="22"/>
                <w:szCs w:val="22"/>
              </w:rPr>
              <w:t>Kiskőrös Város Önkormányzata</w:t>
            </w:r>
          </w:p>
        </w:tc>
      </w:tr>
      <w:tr w:rsidR="00121178" w:rsidRPr="00121178" w14:paraId="27DADD2C" w14:textId="77777777" w:rsidTr="002C698E">
        <w:tc>
          <w:tcPr>
            <w:tcW w:w="3070" w:type="dxa"/>
          </w:tcPr>
          <w:p w14:paraId="3B8C86F2" w14:textId="77777777" w:rsidR="00121178" w:rsidRPr="00121178" w:rsidRDefault="00121178" w:rsidP="002C698E">
            <w:pPr>
              <w:jc w:val="center"/>
              <w:rPr>
                <w:rFonts w:eastAsia="Calibri"/>
                <w:sz w:val="22"/>
                <w:szCs w:val="22"/>
              </w:rPr>
            </w:pPr>
            <w:r w:rsidRPr="00121178">
              <w:rPr>
                <w:rFonts w:eastAsia="Calibri"/>
                <w:sz w:val="22"/>
                <w:szCs w:val="22"/>
              </w:rPr>
              <w:t>I. számú telekalakító Fél</w:t>
            </w:r>
          </w:p>
        </w:tc>
        <w:tc>
          <w:tcPr>
            <w:tcW w:w="3070" w:type="dxa"/>
          </w:tcPr>
          <w:p w14:paraId="1921D13A" w14:textId="77777777" w:rsidR="00121178" w:rsidRPr="00121178" w:rsidRDefault="00121178" w:rsidP="002C698E">
            <w:pPr>
              <w:jc w:val="center"/>
              <w:rPr>
                <w:rFonts w:eastAsia="Calibri"/>
                <w:sz w:val="22"/>
                <w:szCs w:val="22"/>
              </w:rPr>
            </w:pPr>
            <w:r w:rsidRPr="00121178">
              <w:rPr>
                <w:rFonts w:eastAsia="Calibri"/>
                <w:sz w:val="22"/>
                <w:szCs w:val="22"/>
              </w:rPr>
              <w:t>II. számú telekalakító Fél és Vevő</w:t>
            </w:r>
          </w:p>
        </w:tc>
        <w:tc>
          <w:tcPr>
            <w:tcW w:w="3071" w:type="dxa"/>
          </w:tcPr>
          <w:p w14:paraId="41645358" w14:textId="77777777" w:rsidR="00121178" w:rsidRPr="00121178" w:rsidRDefault="00121178" w:rsidP="002C698E">
            <w:pPr>
              <w:jc w:val="center"/>
              <w:rPr>
                <w:rFonts w:eastAsia="Calibri"/>
                <w:sz w:val="22"/>
                <w:szCs w:val="22"/>
              </w:rPr>
            </w:pPr>
            <w:r w:rsidRPr="00121178">
              <w:rPr>
                <w:rFonts w:eastAsia="Calibri"/>
                <w:sz w:val="22"/>
                <w:szCs w:val="22"/>
              </w:rPr>
              <w:t>III. számú telekalakító Fél és Eladó</w:t>
            </w:r>
          </w:p>
          <w:p w14:paraId="40DE366D" w14:textId="77777777" w:rsidR="00121178" w:rsidRPr="00121178" w:rsidRDefault="00121178" w:rsidP="002C698E">
            <w:pPr>
              <w:jc w:val="center"/>
              <w:rPr>
                <w:rFonts w:eastAsia="Calibri"/>
                <w:sz w:val="22"/>
                <w:szCs w:val="22"/>
              </w:rPr>
            </w:pPr>
            <w:proofErr w:type="spellStart"/>
            <w:r w:rsidRPr="00121178">
              <w:rPr>
                <w:rFonts w:eastAsia="Calibri"/>
                <w:sz w:val="22"/>
                <w:szCs w:val="22"/>
              </w:rPr>
              <w:t>képv</w:t>
            </w:r>
            <w:proofErr w:type="spellEnd"/>
            <w:r w:rsidRPr="00121178">
              <w:rPr>
                <w:rFonts w:eastAsia="Calibri"/>
                <w:sz w:val="22"/>
                <w:szCs w:val="22"/>
              </w:rPr>
              <w:t>.: Domonyi László Mihály polgármester</w:t>
            </w:r>
          </w:p>
        </w:tc>
      </w:tr>
    </w:tbl>
    <w:p w14:paraId="1263B834" w14:textId="77777777" w:rsidR="00121178" w:rsidRPr="00121178" w:rsidRDefault="00121178" w:rsidP="00121178">
      <w:pPr>
        <w:jc w:val="both"/>
        <w:rPr>
          <w:sz w:val="22"/>
          <w:szCs w:val="22"/>
        </w:rPr>
      </w:pPr>
    </w:p>
    <w:p w14:paraId="169E66DA" w14:textId="77777777" w:rsidR="00121178" w:rsidRPr="00121178" w:rsidRDefault="00121178" w:rsidP="00121178">
      <w:pPr>
        <w:jc w:val="both"/>
        <w:rPr>
          <w:sz w:val="22"/>
          <w:szCs w:val="22"/>
        </w:rPr>
      </w:pPr>
    </w:p>
    <w:p w14:paraId="55DC895E" w14:textId="77777777" w:rsidR="00121178" w:rsidRPr="00121178" w:rsidRDefault="00121178" w:rsidP="00121178">
      <w:pPr>
        <w:jc w:val="both"/>
        <w:rPr>
          <w:sz w:val="22"/>
          <w:szCs w:val="22"/>
        </w:rPr>
      </w:pPr>
    </w:p>
    <w:p w14:paraId="088EC2A1" w14:textId="77777777" w:rsidR="00121178" w:rsidRPr="00121178" w:rsidRDefault="00121178" w:rsidP="00121178">
      <w:pPr>
        <w:jc w:val="both"/>
        <w:rPr>
          <w:sz w:val="22"/>
          <w:szCs w:val="22"/>
        </w:rPr>
      </w:pPr>
      <w:r w:rsidRPr="00121178">
        <w:rPr>
          <w:sz w:val="22"/>
          <w:szCs w:val="22"/>
        </w:rPr>
        <w:t>Az önkormányzati vagyonról, a vagyon hasznosításáról</w:t>
      </w:r>
    </w:p>
    <w:p w14:paraId="67CD480B" w14:textId="77777777" w:rsidR="00121178" w:rsidRPr="00121178" w:rsidRDefault="00121178" w:rsidP="00121178">
      <w:pPr>
        <w:jc w:val="both"/>
        <w:rPr>
          <w:sz w:val="22"/>
          <w:szCs w:val="22"/>
        </w:rPr>
      </w:pPr>
      <w:r w:rsidRPr="00121178">
        <w:rPr>
          <w:sz w:val="22"/>
          <w:szCs w:val="22"/>
        </w:rPr>
        <w:t xml:space="preserve">szóló 26/2012. (XII. 19.) önk. rendelet 11. § (2) </w:t>
      </w:r>
      <w:proofErr w:type="spellStart"/>
      <w:r w:rsidRPr="00121178">
        <w:rPr>
          <w:sz w:val="22"/>
          <w:szCs w:val="22"/>
        </w:rPr>
        <w:t>bek</w:t>
      </w:r>
      <w:proofErr w:type="spellEnd"/>
      <w:r w:rsidRPr="00121178">
        <w:rPr>
          <w:sz w:val="22"/>
          <w:szCs w:val="22"/>
        </w:rPr>
        <w:t>.</w:t>
      </w:r>
    </w:p>
    <w:p w14:paraId="4951B89E" w14:textId="77777777" w:rsidR="00121178" w:rsidRPr="00121178" w:rsidRDefault="00121178" w:rsidP="00121178">
      <w:pPr>
        <w:jc w:val="both"/>
        <w:rPr>
          <w:sz w:val="22"/>
          <w:szCs w:val="22"/>
        </w:rPr>
      </w:pPr>
      <w:r w:rsidRPr="00121178">
        <w:rPr>
          <w:sz w:val="22"/>
          <w:szCs w:val="22"/>
        </w:rPr>
        <w:t xml:space="preserve">alapján </w:t>
      </w:r>
      <w:proofErr w:type="spellStart"/>
      <w:r w:rsidRPr="00121178">
        <w:rPr>
          <w:sz w:val="22"/>
          <w:szCs w:val="22"/>
        </w:rPr>
        <w:t>ellenjegyzem</w:t>
      </w:r>
      <w:proofErr w:type="spellEnd"/>
      <w:r w:rsidRPr="00121178">
        <w:rPr>
          <w:sz w:val="22"/>
          <w:szCs w:val="22"/>
        </w:rPr>
        <w:t>:</w:t>
      </w:r>
    </w:p>
    <w:p w14:paraId="5F247172" w14:textId="77777777" w:rsidR="00121178" w:rsidRPr="00121178" w:rsidRDefault="00121178" w:rsidP="00121178">
      <w:pPr>
        <w:jc w:val="both"/>
        <w:rPr>
          <w:sz w:val="22"/>
          <w:szCs w:val="22"/>
        </w:rPr>
      </w:pPr>
    </w:p>
    <w:p w14:paraId="1420F969" w14:textId="77777777" w:rsidR="00121178" w:rsidRPr="00121178" w:rsidRDefault="00121178" w:rsidP="00121178">
      <w:pPr>
        <w:jc w:val="both"/>
        <w:rPr>
          <w:sz w:val="22"/>
          <w:szCs w:val="22"/>
        </w:rPr>
      </w:pPr>
    </w:p>
    <w:p w14:paraId="500CE033" w14:textId="77777777" w:rsidR="00121178" w:rsidRPr="00121178" w:rsidRDefault="00121178" w:rsidP="00121178">
      <w:pPr>
        <w:jc w:val="both"/>
        <w:rPr>
          <w:sz w:val="22"/>
          <w:szCs w:val="22"/>
        </w:rPr>
      </w:pPr>
    </w:p>
    <w:p w14:paraId="1901E111" w14:textId="77777777" w:rsidR="00121178" w:rsidRPr="00121178" w:rsidRDefault="00121178" w:rsidP="00121178">
      <w:pPr>
        <w:tabs>
          <w:tab w:val="center" w:pos="2268"/>
        </w:tabs>
        <w:jc w:val="both"/>
        <w:rPr>
          <w:sz w:val="22"/>
          <w:szCs w:val="22"/>
        </w:rPr>
      </w:pPr>
      <w:r w:rsidRPr="00121178">
        <w:rPr>
          <w:sz w:val="22"/>
          <w:szCs w:val="22"/>
        </w:rPr>
        <w:tab/>
        <w:t>Dr. Turán Csaba</w:t>
      </w:r>
    </w:p>
    <w:p w14:paraId="78240929" w14:textId="77777777" w:rsidR="00121178" w:rsidRPr="00121178" w:rsidRDefault="00121178" w:rsidP="00121178">
      <w:pPr>
        <w:tabs>
          <w:tab w:val="center" w:pos="2268"/>
        </w:tabs>
        <w:jc w:val="both"/>
        <w:rPr>
          <w:sz w:val="22"/>
          <w:szCs w:val="22"/>
        </w:rPr>
      </w:pPr>
      <w:r w:rsidRPr="00121178">
        <w:rPr>
          <w:sz w:val="22"/>
          <w:szCs w:val="22"/>
        </w:rPr>
        <w:tab/>
        <w:t>jegyző</w:t>
      </w:r>
    </w:p>
    <w:p w14:paraId="19806EBF" w14:textId="77777777" w:rsidR="00121178" w:rsidRPr="00A651AA" w:rsidRDefault="00121178" w:rsidP="00121178">
      <w:pPr>
        <w:jc w:val="both"/>
        <w:rPr>
          <w:sz w:val="22"/>
          <w:szCs w:val="22"/>
        </w:rPr>
      </w:pPr>
    </w:p>
    <w:p w14:paraId="6F254ACF" w14:textId="77777777" w:rsidR="00121178" w:rsidRPr="00A651AA" w:rsidRDefault="00121178" w:rsidP="00121178">
      <w:pPr>
        <w:jc w:val="both"/>
        <w:rPr>
          <w:sz w:val="22"/>
          <w:szCs w:val="22"/>
        </w:rPr>
      </w:pPr>
    </w:p>
    <w:p w14:paraId="04B3D499" w14:textId="77777777" w:rsidR="00121178" w:rsidRPr="00A651AA" w:rsidRDefault="00121178" w:rsidP="00121178">
      <w:pPr>
        <w:jc w:val="both"/>
        <w:rPr>
          <w:sz w:val="22"/>
          <w:szCs w:val="22"/>
        </w:rPr>
      </w:pPr>
    </w:p>
    <w:p w14:paraId="7110AC0A" w14:textId="77777777" w:rsidR="00121178" w:rsidRDefault="00121178" w:rsidP="004F5C94">
      <w:pPr>
        <w:pBdr>
          <w:bottom w:val="single" w:sz="6" w:space="1" w:color="auto"/>
        </w:pBdr>
        <w:tabs>
          <w:tab w:val="center" w:pos="7380"/>
        </w:tabs>
        <w:rPr>
          <w:bCs/>
          <w:i/>
          <w:sz w:val="22"/>
          <w:szCs w:val="22"/>
        </w:rPr>
      </w:pPr>
    </w:p>
    <w:p w14:paraId="7B86FEB7" w14:textId="77777777" w:rsidR="00121178" w:rsidRPr="00EF25B2" w:rsidRDefault="00121178" w:rsidP="004F5C94">
      <w:pPr>
        <w:pBdr>
          <w:bottom w:val="single" w:sz="6" w:space="1" w:color="auto"/>
        </w:pBdr>
        <w:tabs>
          <w:tab w:val="center" w:pos="7380"/>
        </w:tabs>
        <w:rPr>
          <w:bCs/>
          <w:i/>
          <w:sz w:val="22"/>
          <w:szCs w:val="22"/>
        </w:rPr>
      </w:pPr>
    </w:p>
    <w:p w14:paraId="273AAEFC" w14:textId="34735E85" w:rsidR="00121178" w:rsidRDefault="00121178">
      <w:pPr>
        <w:rPr>
          <w:b/>
          <w:bCs/>
          <w:sz w:val="22"/>
          <w:szCs w:val="22"/>
        </w:rPr>
      </w:pPr>
      <w:r>
        <w:rPr>
          <w:b/>
          <w:bCs/>
          <w:sz w:val="22"/>
          <w:szCs w:val="22"/>
        </w:rPr>
        <w:br w:type="page"/>
      </w:r>
    </w:p>
    <w:p w14:paraId="5C1CAA49" w14:textId="2DC71BC6" w:rsidR="004F5C94" w:rsidRPr="00657621" w:rsidRDefault="004F5C94" w:rsidP="00657621">
      <w:pPr>
        <w:pStyle w:val="Listaszerbekezds"/>
        <w:numPr>
          <w:ilvl w:val="0"/>
          <w:numId w:val="14"/>
        </w:numPr>
        <w:jc w:val="center"/>
        <w:rPr>
          <w:b/>
          <w:bCs/>
          <w:sz w:val="22"/>
          <w:szCs w:val="22"/>
        </w:rPr>
      </w:pPr>
      <w:r w:rsidRPr="00657621">
        <w:rPr>
          <w:b/>
          <w:bCs/>
          <w:sz w:val="22"/>
          <w:szCs w:val="22"/>
        </w:rPr>
        <w:lastRenderedPageBreak/>
        <w:t>napirend</w:t>
      </w:r>
    </w:p>
    <w:p w14:paraId="035A17E9" w14:textId="77777777" w:rsidR="004F5C94" w:rsidRDefault="004F5C94" w:rsidP="004F5C94">
      <w:pPr>
        <w:rPr>
          <w:b/>
          <w:bCs/>
          <w:sz w:val="22"/>
          <w:szCs w:val="22"/>
        </w:rPr>
      </w:pPr>
    </w:p>
    <w:p w14:paraId="2BE1A402" w14:textId="77777777" w:rsidR="004F5C94" w:rsidRPr="004F5C94" w:rsidRDefault="004F5C94" w:rsidP="004F5C94">
      <w:pPr>
        <w:jc w:val="center"/>
        <w:rPr>
          <w:sz w:val="22"/>
          <w:szCs w:val="22"/>
        </w:rPr>
      </w:pPr>
      <w:r w:rsidRPr="004F5C94">
        <w:rPr>
          <w:sz w:val="22"/>
          <w:szCs w:val="22"/>
        </w:rPr>
        <w:t>A KISKŐRÖS 341 HRSZ-ON NYILVÁNTARTOTT, BEÉPÍTETLEN TERÜLET RENDELTETÉSŰ INGATLANRÉSZ ÉRTÉKESÍTÉSE FOGT-RÍMÁR SZILVIA RÉSZÉRE</w:t>
      </w:r>
    </w:p>
    <w:p w14:paraId="211691A5" w14:textId="77777777" w:rsidR="004F5C94" w:rsidRPr="00CC54FE" w:rsidRDefault="004F5C94" w:rsidP="004F5C94">
      <w:pPr>
        <w:jc w:val="center"/>
        <w:rPr>
          <w:i/>
          <w:sz w:val="22"/>
          <w:szCs w:val="22"/>
        </w:rPr>
      </w:pPr>
      <w:r w:rsidRPr="00CC54FE">
        <w:rPr>
          <w:i/>
          <w:sz w:val="22"/>
          <w:szCs w:val="22"/>
        </w:rPr>
        <w:t>(Írásos előterjesztés a jegyzőkönyvhöz mellékelve.)</w:t>
      </w:r>
    </w:p>
    <w:p w14:paraId="79DE2A39" w14:textId="77777777" w:rsidR="004F5C94" w:rsidRPr="00CF5DBF" w:rsidRDefault="004F5C94" w:rsidP="004F5C94">
      <w:pPr>
        <w:jc w:val="center"/>
      </w:pPr>
    </w:p>
    <w:p w14:paraId="5B06D141" w14:textId="77777777" w:rsidR="004F5C94" w:rsidRPr="00CC54FE" w:rsidRDefault="004F5C94" w:rsidP="004F5C94">
      <w:pPr>
        <w:jc w:val="both"/>
        <w:rPr>
          <w:bCs/>
          <w:iCs/>
          <w:sz w:val="22"/>
          <w:szCs w:val="22"/>
        </w:rPr>
      </w:pPr>
      <w:r w:rsidRPr="00CC54FE">
        <w:rPr>
          <w:b/>
          <w:iCs/>
          <w:sz w:val="22"/>
          <w:szCs w:val="22"/>
          <w:u w:val="single"/>
        </w:rPr>
        <w:t>Előterjesztő:</w:t>
      </w:r>
      <w:r w:rsidRPr="00CC54FE">
        <w:rPr>
          <w:bCs/>
          <w:iCs/>
          <w:sz w:val="22"/>
          <w:szCs w:val="22"/>
        </w:rPr>
        <w:tab/>
        <w:t>Polgármester</w:t>
      </w:r>
    </w:p>
    <w:p w14:paraId="2F9690E4" w14:textId="77777777" w:rsidR="004F5C94" w:rsidRPr="00CC54FE" w:rsidRDefault="004F5C94" w:rsidP="004F5C94">
      <w:pPr>
        <w:jc w:val="both"/>
        <w:rPr>
          <w:sz w:val="22"/>
          <w:szCs w:val="22"/>
        </w:rPr>
      </w:pPr>
      <w:r w:rsidRPr="00CC54FE">
        <w:rPr>
          <w:b/>
          <w:sz w:val="22"/>
          <w:szCs w:val="22"/>
          <w:u w:val="single"/>
        </w:rPr>
        <w:t>Előadó:</w:t>
      </w:r>
      <w:r w:rsidRPr="00CC54FE">
        <w:rPr>
          <w:sz w:val="22"/>
          <w:szCs w:val="22"/>
        </w:rPr>
        <w:tab/>
      </w:r>
      <w:r>
        <w:rPr>
          <w:sz w:val="22"/>
          <w:szCs w:val="22"/>
        </w:rPr>
        <w:t xml:space="preserve">Vagyongazdálkodási referens I. </w:t>
      </w:r>
    </w:p>
    <w:p w14:paraId="3E415258" w14:textId="77777777" w:rsidR="004F5C94" w:rsidRPr="00CC54FE" w:rsidRDefault="004F5C94" w:rsidP="004F5C94">
      <w:pPr>
        <w:jc w:val="both"/>
        <w:rPr>
          <w:b/>
          <w:sz w:val="22"/>
          <w:szCs w:val="22"/>
        </w:rPr>
      </w:pPr>
    </w:p>
    <w:p w14:paraId="6B00D9CD" w14:textId="77777777" w:rsidR="004F5C94" w:rsidRPr="00CC54FE" w:rsidRDefault="004F5C94" w:rsidP="004F5C94">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Kutyifa Sándorné vagyongazdálkodási referenst</w:t>
      </w:r>
      <w:r w:rsidRPr="00CC54FE">
        <w:rPr>
          <w:b/>
          <w:sz w:val="22"/>
          <w:szCs w:val="22"/>
        </w:rPr>
        <w:t>.</w:t>
      </w:r>
    </w:p>
    <w:p w14:paraId="1AB07387" w14:textId="77777777" w:rsidR="004F5C94" w:rsidRPr="00CC54FE" w:rsidRDefault="004F5C94" w:rsidP="004F5C94">
      <w:pPr>
        <w:jc w:val="both"/>
        <w:rPr>
          <w:bCs/>
          <w:sz w:val="22"/>
          <w:szCs w:val="22"/>
        </w:rPr>
      </w:pPr>
    </w:p>
    <w:p w14:paraId="63C0CB84" w14:textId="28D577E3" w:rsidR="00B11448" w:rsidRPr="00B11448" w:rsidRDefault="004F5C94" w:rsidP="00B11448">
      <w:pPr>
        <w:jc w:val="both"/>
        <w:rPr>
          <w:sz w:val="22"/>
          <w:szCs w:val="22"/>
        </w:rPr>
      </w:pPr>
      <w:r>
        <w:rPr>
          <w:b/>
          <w:sz w:val="22"/>
          <w:szCs w:val="22"/>
        </w:rPr>
        <w:t xml:space="preserve">Kutyifa Sándorné vagyongazdálkodási </w:t>
      </w:r>
      <w:r w:rsidRPr="00B11448">
        <w:rPr>
          <w:b/>
          <w:sz w:val="22"/>
          <w:szCs w:val="22"/>
        </w:rPr>
        <w:t xml:space="preserve">referens </w:t>
      </w:r>
      <w:r w:rsidRPr="00B11448">
        <w:rPr>
          <w:bCs/>
          <w:sz w:val="22"/>
          <w:szCs w:val="22"/>
        </w:rPr>
        <w:t xml:space="preserve">elmondta, hogy </w:t>
      </w:r>
      <w:proofErr w:type="spellStart"/>
      <w:r w:rsidR="00B11448" w:rsidRPr="00B11448">
        <w:rPr>
          <w:sz w:val="22"/>
          <w:szCs w:val="22"/>
        </w:rPr>
        <w:t>Fogt-Rímár</w:t>
      </w:r>
      <w:proofErr w:type="spellEnd"/>
      <w:r w:rsidR="00B11448" w:rsidRPr="00B11448">
        <w:rPr>
          <w:sz w:val="22"/>
          <w:szCs w:val="22"/>
        </w:rPr>
        <w:t xml:space="preserve"> Szilvia kiskőrösi lakos vételi szándéknyilatkozatot nyújtott be </w:t>
      </w:r>
      <w:r w:rsidR="0096591F">
        <w:rPr>
          <w:sz w:val="22"/>
          <w:szCs w:val="22"/>
        </w:rPr>
        <w:t xml:space="preserve">az </w:t>
      </w:r>
      <w:r w:rsidR="00B11448" w:rsidRPr="00B11448">
        <w:rPr>
          <w:sz w:val="22"/>
          <w:szCs w:val="22"/>
        </w:rPr>
        <w:t xml:space="preserve">Önkormányzat 9/72-ed arányban tulajdonát képező, beépítetlen terület rendeltetésű, </w:t>
      </w:r>
      <w:r w:rsidR="0096591F">
        <w:rPr>
          <w:sz w:val="22"/>
          <w:szCs w:val="22"/>
        </w:rPr>
        <w:t xml:space="preserve">341 hrsz-ú, </w:t>
      </w:r>
      <w:r w:rsidR="00B11448" w:rsidRPr="00B11448">
        <w:rPr>
          <w:sz w:val="22"/>
          <w:szCs w:val="22"/>
        </w:rPr>
        <w:t>összesen 1123 m</w:t>
      </w:r>
      <w:r w:rsidR="00B11448" w:rsidRPr="00B11448">
        <w:rPr>
          <w:sz w:val="22"/>
          <w:szCs w:val="22"/>
          <w:vertAlign w:val="superscript"/>
        </w:rPr>
        <w:t>2</w:t>
      </w:r>
      <w:r w:rsidR="00B11448" w:rsidRPr="00B11448">
        <w:rPr>
          <w:sz w:val="22"/>
          <w:szCs w:val="22"/>
        </w:rPr>
        <w:t xml:space="preserve"> – Önkormányzat tulajdoni aránya 140 m</w:t>
      </w:r>
      <w:r w:rsidR="00B11448" w:rsidRPr="00B11448">
        <w:rPr>
          <w:sz w:val="22"/>
          <w:szCs w:val="22"/>
          <w:vertAlign w:val="superscript"/>
        </w:rPr>
        <w:t>2</w:t>
      </w:r>
      <w:r w:rsidR="00B11448" w:rsidRPr="00B11448">
        <w:rPr>
          <w:sz w:val="22"/>
          <w:szCs w:val="22"/>
        </w:rPr>
        <w:t xml:space="preserve"> - alapterületű ingatlanrész megvásárlása érdekében.</w:t>
      </w:r>
      <w:r w:rsidR="00B11448">
        <w:rPr>
          <w:sz w:val="22"/>
          <w:szCs w:val="22"/>
        </w:rPr>
        <w:t xml:space="preserve"> </w:t>
      </w:r>
      <w:r w:rsidR="00B11448" w:rsidRPr="00B11448">
        <w:rPr>
          <w:sz w:val="22"/>
          <w:szCs w:val="22"/>
        </w:rPr>
        <w:t>A vagyonrendelet értelmében a nem kizárólagosan önkormányzati tulajdonban lévő mezőgazdasági célú ingatlanokat elsősorban elidegenítés útján kell hasznosítani.</w:t>
      </w:r>
      <w:r w:rsidR="00B11448">
        <w:rPr>
          <w:sz w:val="22"/>
          <w:szCs w:val="22"/>
        </w:rPr>
        <w:t xml:space="preserve"> </w:t>
      </w:r>
      <w:r w:rsidR="00B11448" w:rsidRPr="00B11448">
        <w:rPr>
          <w:sz w:val="22"/>
          <w:szCs w:val="22"/>
        </w:rPr>
        <w:t>A tulajdonjog átruházás szerződésben foglalt feltételeiről a Képviselő-testület jogosult dönteni.</w:t>
      </w:r>
    </w:p>
    <w:p w14:paraId="6226E69B" w14:textId="77777777" w:rsidR="004F5C94" w:rsidRPr="00CC54FE" w:rsidRDefault="004F5C94" w:rsidP="004F5C94">
      <w:pPr>
        <w:tabs>
          <w:tab w:val="left" w:pos="567"/>
          <w:tab w:val="right" w:pos="8789"/>
          <w:tab w:val="left" w:pos="9072"/>
        </w:tabs>
        <w:jc w:val="both"/>
        <w:rPr>
          <w:sz w:val="22"/>
          <w:szCs w:val="22"/>
        </w:rPr>
      </w:pPr>
    </w:p>
    <w:p w14:paraId="0969A526" w14:textId="77777777" w:rsidR="004F5C94" w:rsidRPr="00CC54FE" w:rsidRDefault="004F5C94" w:rsidP="004F5C94">
      <w:pPr>
        <w:jc w:val="both"/>
        <w:rPr>
          <w:sz w:val="22"/>
          <w:szCs w:val="22"/>
        </w:rPr>
      </w:pPr>
      <w:r w:rsidRPr="00CC54FE">
        <w:rPr>
          <w:b/>
          <w:sz w:val="22"/>
          <w:szCs w:val="22"/>
        </w:rPr>
        <w:t xml:space="preserve">Szlovák Pál, </w:t>
      </w:r>
      <w:r w:rsidRPr="00CC54FE">
        <w:rPr>
          <w:sz w:val="22"/>
          <w:szCs w:val="22"/>
        </w:rPr>
        <w:t xml:space="preserve">a Társadalompolitikai Bizottság elnöke, </w:t>
      </w:r>
      <w:r w:rsidRPr="00CC54FE">
        <w:rPr>
          <w:b/>
          <w:sz w:val="22"/>
          <w:szCs w:val="22"/>
        </w:rPr>
        <w:t xml:space="preserve">Ungvári Ferenc, </w:t>
      </w:r>
      <w:r w:rsidRPr="00CC54FE">
        <w:rPr>
          <w:sz w:val="22"/>
          <w:szCs w:val="22"/>
        </w:rPr>
        <w:t xml:space="preserve">a Pénzügyi Bizottság tagja, </w:t>
      </w:r>
      <w:r w:rsidRPr="00CC54FE">
        <w:rPr>
          <w:b/>
          <w:sz w:val="22"/>
          <w:szCs w:val="22"/>
        </w:rPr>
        <w:t>Pohankovics András,</w:t>
      </w:r>
      <w:r w:rsidRPr="00CC54FE">
        <w:rPr>
          <w:sz w:val="22"/>
          <w:szCs w:val="22"/>
        </w:rPr>
        <w:t xml:space="preserve"> az Ipari, Mezőgazdasági és Klímapolitikai Bizottság elnöke, </w:t>
      </w:r>
      <w:r w:rsidRPr="00CC54FE">
        <w:rPr>
          <w:b/>
          <w:sz w:val="22"/>
          <w:szCs w:val="22"/>
        </w:rPr>
        <w:t xml:space="preserve">Horváth János, </w:t>
      </w:r>
      <w:r w:rsidRPr="00CC54FE">
        <w:rPr>
          <w:sz w:val="22"/>
          <w:szCs w:val="22"/>
        </w:rPr>
        <w:t xml:space="preserve">az Ügyrendi és Összeférhetetlenségi Bizottság elnöke, </w:t>
      </w:r>
      <w:r w:rsidRPr="00CC54FE">
        <w:rPr>
          <w:b/>
          <w:sz w:val="22"/>
          <w:szCs w:val="22"/>
        </w:rPr>
        <w:t>Filus Tibor</w:t>
      </w:r>
      <w:r w:rsidRPr="00CC54FE">
        <w:rPr>
          <w:b/>
          <w:bCs/>
          <w:sz w:val="22"/>
          <w:szCs w:val="22"/>
        </w:rPr>
        <w:t>,</w:t>
      </w:r>
      <w:r w:rsidRPr="00CC54FE">
        <w:rPr>
          <w:sz w:val="22"/>
          <w:szCs w:val="22"/>
        </w:rPr>
        <w:t xml:space="preserve"> a Kulturális, Turisztikai és Sport Bizottság elnöke bizottságaik nevében a határozat-tervezet elfogadását javasolták.</w:t>
      </w:r>
    </w:p>
    <w:p w14:paraId="34F1584E" w14:textId="77777777" w:rsidR="004F5C94" w:rsidRPr="00CC54FE" w:rsidRDefault="004F5C94" w:rsidP="004F5C94">
      <w:pPr>
        <w:jc w:val="both"/>
        <w:rPr>
          <w:sz w:val="22"/>
          <w:szCs w:val="22"/>
        </w:rPr>
      </w:pPr>
    </w:p>
    <w:p w14:paraId="29D57657" w14:textId="77777777" w:rsidR="004F5C94" w:rsidRPr="00CC54FE" w:rsidRDefault="004F5C94" w:rsidP="004F5C94">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7D299E73" w14:textId="77777777" w:rsidR="004F5C94" w:rsidRPr="00CC54FE" w:rsidRDefault="004F5C94" w:rsidP="004F5C94">
      <w:pPr>
        <w:jc w:val="both"/>
        <w:rPr>
          <w:sz w:val="22"/>
          <w:szCs w:val="22"/>
        </w:rPr>
      </w:pPr>
    </w:p>
    <w:p w14:paraId="40B0A07B" w14:textId="77777777" w:rsidR="004F5C94" w:rsidRDefault="004F5C94" w:rsidP="004F5C94">
      <w:pPr>
        <w:jc w:val="both"/>
        <w:rPr>
          <w:sz w:val="22"/>
          <w:szCs w:val="22"/>
        </w:rPr>
      </w:pPr>
      <w:r w:rsidRPr="00CC54FE">
        <w:rPr>
          <w:sz w:val="22"/>
          <w:szCs w:val="22"/>
        </w:rPr>
        <w:t>A Képviselő-testület 10 „igen” szavazattal az alábbi határozatot hozta:</w:t>
      </w:r>
    </w:p>
    <w:p w14:paraId="71A61049" w14:textId="77777777" w:rsidR="004F5C94" w:rsidRPr="004F5C94" w:rsidRDefault="004F5C94" w:rsidP="004F5C94">
      <w:pPr>
        <w:rPr>
          <w:b/>
          <w:bCs/>
          <w:sz w:val="22"/>
          <w:szCs w:val="22"/>
        </w:rPr>
      </w:pPr>
    </w:p>
    <w:p w14:paraId="1FAB453E" w14:textId="77777777" w:rsidR="004F5C94" w:rsidRDefault="004F5C94" w:rsidP="004F5C94">
      <w:pPr>
        <w:jc w:val="both"/>
        <w:rPr>
          <w:b/>
          <w:sz w:val="22"/>
          <w:szCs w:val="22"/>
          <w:u w:val="single"/>
        </w:rPr>
      </w:pPr>
      <w:r>
        <w:rPr>
          <w:b/>
          <w:sz w:val="22"/>
          <w:szCs w:val="22"/>
          <w:u w:val="single"/>
        </w:rPr>
        <w:t>54/</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88C0F01" w14:textId="77777777" w:rsidR="004F5C94" w:rsidRDefault="004F5C94" w:rsidP="004F5C94">
      <w:pPr>
        <w:keepNext/>
        <w:outlineLvl w:val="2"/>
        <w:rPr>
          <w:b/>
          <w:bCs/>
          <w:iCs/>
          <w:sz w:val="22"/>
          <w:szCs w:val="22"/>
        </w:rPr>
      </w:pPr>
      <w:r>
        <w:rPr>
          <w:sz w:val="22"/>
          <w:szCs w:val="22"/>
        </w:rPr>
        <w:t>A Kiskőrös 341 hrsz-</w:t>
      </w:r>
      <w:proofErr w:type="spellStart"/>
      <w:r>
        <w:rPr>
          <w:sz w:val="22"/>
          <w:szCs w:val="22"/>
        </w:rPr>
        <w:t>on</w:t>
      </w:r>
      <w:proofErr w:type="spellEnd"/>
      <w:r>
        <w:rPr>
          <w:sz w:val="22"/>
          <w:szCs w:val="22"/>
        </w:rPr>
        <w:t xml:space="preserve"> nyilvántartott, beépítetlen terület rendeltetésű ingatlanrész értékesítése </w:t>
      </w:r>
      <w:proofErr w:type="spellStart"/>
      <w:r>
        <w:rPr>
          <w:sz w:val="22"/>
          <w:szCs w:val="22"/>
        </w:rPr>
        <w:t>Fogt-Rímár</w:t>
      </w:r>
      <w:proofErr w:type="spellEnd"/>
      <w:r>
        <w:rPr>
          <w:sz w:val="22"/>
          <w:szCs w:val="22"/>
        </w:rPr>
        <w:t xml:space="preserve"> Szilvia részére</w:t>
      </w:r>
    </w:p>
    <w:p w14:paraId="002844AD" w14:textId="77777777" w:rsidR="004F5C94" w:rsidRDefault="004F5C94" w:rsidP="004F5C94">
      <w:pPr>
        <w:keepNext/>
        <w:outlineLvl w:val="2"/>
        <w:rPr>
          <w:b/>
          <w:bCs/>
          <w:iCs/>
          <w:sz w:val="22"/>
          <w:szCs w:val="22"/>
        </w:rPr>
      </w:pPr>
    </w:p>
    <w:p w14:paraId="23DF53E0" w14:textId="77777777" w:rsidR="004F5C94" w:rsidRDefault="004F5C94" w:rsidP="004F5C94">
      <w:pPr>
        <w:keepNext/>
        <w:outlineLvl w:val="2"/>
        <w:rPr>
          <w:b/>
          <w:bCs/>
          <w:iCs/>
          <w:sz w:val="22"/>
          <w:szCs w:val="22"/>
        </w:rPr>
      </w:pPr>
    </w:p>
    <w:p w14:paraId="49A1869A" w14:textId="77777777" w:rsidR="004F5C94" w:rsidRPr="00937263" w:rsidRDefault="004F5C94" w:rsidP="004F5C94">
      <w:pPr>
        <w:pStyle w:val="Nincstrkz"/>
        <w:jc w:val="center"/>
        <w:rPr>
          <w:b/>
          <w:bCs/>
          <w:sz w:val="22"/>
          <w:szCs w:val="22"/>
        </w:rPr>
      </w:pPr>
      <w:r w:rsidRPr="00334532">
        <w:rPr>
          <w:b/>
          <w:bCs/>
          <w:sz w:val="22"/>
          <w:szCs w:val="22"/>
        </w:rPr>
        <w:t xml:space="preserve">HATÁROZAT </w:t>
      </w:r>
    </w:p>
    <w:p w14:paraId="54B59C15" w14:textId="77777777" w:rsidR="004F5C94" w:rsidRDefault="004F5C94" w:rsidP="004F5C94">
      <w:pPr>
        <w:jc w:val="both"/>
      </w:pPr>
    </w:p>
    <w:p w14:paraId="5631BF2C" w14:textId="77777777" w:rsidR="004F5C94" w:rsidRDefault="004F5C94" w:rsidP="004F5C94">
      <w:pPr>
        <w:jc w:val="both"/>
      </w:pPr>
    </w:p>
    <w:p w14:paraId="4D7FEA41" w14:textId="77777777" w:rsidR="004F5C94" w:rsidRDefault="004F5C94" w:rsidP="004F5C94">
      <w:pPr>
        <w:jc w:val="both"/>
        <w:rPr>
          <w:sz w:val="22"/>
          <w:szCs w:val="22"/>
        </w:rPr>
      </w:pPr>
      <w:r>
        <w:rPr>
          <w:sz w:val="22"/>
          <w:szCs w:val="22"/>
        </w:rPr>
        <w:t>A Képviselő-testület</w:t>
      </w:r>
    </w:p>
    <w:p w14:paraId="3F4A8F56" w14:textId="77777777" w:rsidR="004F5C94" w:rsidRDefault="004F5C94" w:rsidP="004F5C94">
      <w:pPr>
        <w:jc w:val="both"/>
        <w:rPr>
          <w:sz w:val="22"/>
          <w:szCs w:val="22"/>
        </w:rPr>
      </w:pPr>
    </w:p>
    <w:p w14:paraId="2A69BA46" w14:textId="77777777" w:rsidR="004F5C94" w:rsidRPr="0067567B" w:rsidRDefault="004F5C94" w:rsidP="004F5C94">
      <w:pPr>
        <w:pStyle w:val="Listaszerbekezds"/>
        <w:widowControl/>
        <w:numPr>
          <w:ilvl w:val="0"/>
          <w:numId w:val="25"/>
        </w:numPr>
        <w:autoSpaceDE/>
        <w:autoSpaceDN/>
        <w:adjustRightInd/>
        <w:spacing w:line="240" w:lineRule="auto"/>
        <w:contextualSpacing/>
        <w:jc w:val="both"/>
        <w:rPr>
          <w:sz w:val="22"/>
          <w:szCs w:val="22"/>
        </w:rPr>
      </w:pPr>
      <w:r>
        <w:rPr>
          <w:bCs/>
          <w:sz w:val="22"/>
          <w:szCs w:val="22"/>
        </w:rPr>
        <w:t>hozzájárul a Kiskőrös belterületi 341 hrsz-</w:t>
      </w:r>
      <w:proofErr w:type="spellStart"/>
      <w:r>
        <w:rPr>
          <w:bCs/>
          <w:sz w:val="22"/>
          <w:szCs w:val="22"/>
        </w:rPr>
        <w:t>on</w:t>
      </w:r>
      <w:proofErr w:type="spellEnd"/>
      <w:r>
        <w:rPr>
          <w:bCs/>
          <w:sz w:val="22"/>
          <w:szCs w:val="22"/>
        </w:rPr>
        <w:t xml:space="preserve"> nyilvántartott, Kiskőrös Város Önkormányzatának 9/72-ed tulajdoni hányadát képező, </w:t>
      </w:r>
      <w:r>
        <w:rPr>
          <w:sz w:val="22"/>
          <w:szCs w:val="22"/>
        </w:rPr>
        <w:t>összesen 1123 m</w:t>
      </w:r>
      <w:r>
        <w:rPr>
          <w:sz w:val="22"/>
          <w:szCs w:val="22"/>
          <w:vertAlign w:val="superscript"/>
        </w:rPr>
        <w:t>2</w:t>
      </w:r>
      <w:r>
        <w:rPr>
          <w:sz w:val="22"/>
          <w:szCs w:val="22"/>
        </w:rPr>
        <w:t xml:space="preserve"> – Önkormányzat tulajdoni aránya 140 m</w:t>
      </w:r>
      <w:r>
        <w:rPr>
          <w:sz w:val="22"/>
          <w:szCs w:val="22"/>
          <w:vertAlign w:val="superscript"/>
        </w:rPr>
        <w:t>2</w:t>
      </w:r>
      <w:r>
        <w:rPr>
          <w:sz w:val="22"/>
          <w:szCs w:val="22"/>
        </w:rPr>
        <w:t xml:space="preserve"> – alapterületű, kivett beépítetlen terület rendeltetésű</w:t>
      </w:r>
      <w:r>
        <w:rPr>
          <w:bCs/>
          <w:sz w:val="22"/>
          <w:szCs w:val="22"/>
        </w:rPr>
        <w:t xml:space="preserve"> ingatlanrész adásvétel útján történő értékesítéséhez, 20.000,- Ft vételáron </w:t>
      </w:r>
      <w:proofErr w:type="spellStart"/>
      <w:r>
        <w:rPr>
          <w:bCs/>
          <w:sz w:val="22"/>
          <w:szCs w:val="22"/>
        </w:rPr>
        <w:t>Fogt-Rímár</w:t>
      </w:r>
      <w:proofErr w:type="spellEnd"/>
      <w:r>
        <w:rPr>
          <w:bCs/>
          <w:sz w:val="22"/>
          <w:szCs w:val="22"/>
        </w:rPr>
        <w:t xml:space="preserve"> Szilvia részére, a határozat mellékletét képező adásvételi szerződésben foglalt tulajdonjog átruházási feltételekkel.</w:t>
      </w:r>
    </w:p>
    <w:p w14:paraId="351BD5B7" w14:textId="77777777" w:rsidR="004F5C94" w:rsidRDefault="004F5C94" w:rsidP="004F5C94">
      <w:pPr>
        <w:pStyle w:val="Listaszerbekezds"/>
        <w:ind w:left="720"/>
        <w:contextualSpacing/>
        <w:jc w:val="both"/>
        <w:rPr>
          <w:sz w:val="22"/>
          <w:szCs w:val="22"/>
        </w:rPr>
      </w:pPr>
    </w:p>
    <w:p w14:paraId="07E28F7F" w14:textId="77777777" w:rsidR="004F5C94" w:rsidRDefault="004F5C94" w:rsidP="004F5C94">
      <w:pPr>
        <w:pStyle w:val="Listaszerbekezds"/>
        <w:widowControl/>
        <w:numPr>
          <w:ilvl w:val="0"/>
          <w:numId w:val="25"/>
        </w:numPr>
        <w:autoSpaceDE/>
        <w:autoSpaceDN/>
        <w:adjustRightInd/>
        <w:spacing w:line="240" w:lineRule="auto"/>
        <w:contextualSpacing/>
        <w:jc w:val="both"/>
        <w:rPr>
          <w:sz w:val="22"/>
          <w:szCs w:val="22"/>
        </w:rPr>
      </w:pPr>
      <w:r>
        <w:rPr>
          <w:bCs/>
          <w:sz w:val="22"/>
          <w:szCs w:val="22"/>
        </w:rPr>
        <w:t>felhatalmazza a polgármestert a határozat mellékletét képező adásvételi szerződés aláírására, az ahhoz kapcsolódó egyéb jognyilatkozatok megtételére és a tulajdonjog ingatlan-nyilvántartásba történő átjegyeztetéséhez.</w:t>
      </w:r>
    </w:p>
    <w:p w14:paraId="5107ED06" w14:textId="77777777" w:rsidR="004F5C94" w:rsidRDefault="004F5C94" w:rsidP="004F5C94">
      <w:pPr>
        <w:jc w:val="both"/>
        <w:rPr>
          <w:bCs/>
          <w:sz w:val="22"/>
          <w:szCs w:val="22"/>
          <w:u w:val="single"/>
        </w:rPr>
      </w:pPr>
    </w:p>
    <w:p w14:paraId="381CEFB9" w14:textId="77777777" w:rsidR="004F5C94" w:rsidRDefault="004F5C94" w:rsidP="004F5C94">
      <w:pPr>
        <w:jc w:val="both"/>
        <w:rPr>
          <w:sz w:val="22"/>
          <w:szCs w:val="22"/>
        </w:rPr>
      </w:pPr>
      <w:r>
        <w:rPr>
          <w:b/>
          <w:sz w:val="22"/>
          <w:szCs w:val="22"/>
          <w:u w:val="single"/>
        </w:rPr>
        <w:t>Felelős</w:t>
      </w:r>
      <w:r>
        <w:rPr>
          <w:b/>
          <w:sz w:val="22"/>
          <w:szCs w:val="22"/>
        </w:rPr>
        <w:t>:</w:t>
      </w:r>
      <w:r>
        <w:rPr>
          <w:b/>
          <w:sz w:val="22"/>
          <w:szCs w:val="22"/>
        </w:rPr>
        <w:tab/>
      </w:r>
      <w:r>
        <w:rPr>
          <w:sz w:val="22"/>
          <w:szCs w:val="22"/>
        </w:rPr>
        <w:t>polgármester</w:t>
      </w:r>
    </w:p>
    <w:p w14:paraId="49255F4D" w14:textId="77777777" w:rsidR="004F5C94" w:rsidRDefault="004F5C94" w:rsidP="004F5C94">
      <w:pPr>
        <w:jc w:val="both"/>
        <w:rPr>
          <w:sz w:val="22"/>
          <w:szCs w:val="22"/>
        </w:rPr>
      </w:pPr>
      <w:r>
        <w:rPr>
          <w:b/>
          <w:sz w:val="22"/>
          <w:szCs w:val="22"/>
          <w:u w:val="single"/>
        </w:rPr>
        <w:t>Határidő</w:t>
      </w:r>
      <w:r>
        <w:rPr>
          <w:b/>
          <w:sz w:val="22"/>
          <w:szCs w:val="22"/>
        </w:rPr>
        <w:t>:</w:t>
      </w:r>
      <w:r>
        <w:rPr>
          <w:b/>
          <w:sz w:val="22"/>
          <w:szCs w:val="22"/>
        </w:rPr>
        <w:tab/>
      </w:r>
      <w:r>
        <w:rPr>
          <w:sz w:val="22"/>
          <w:szCs w:val="22"/>
        </w:rPr>
        <w:t>azonnal</w:t>
      </w:r>
    </w:p>
    <w:p w14:paraId="351099D6" w14:textId="77777777" w:rsidR="00096EFB" w:rsidRDefault="00096EFB">
      <w:pPr>
        <w:rPr>
          <w:i/>
          <w:sz w:val="22"/>
          <w:szCs w:val="22"/>
        </w:rPr>
      </w:pPr>
      <w:r>
        <w:rPr>
          <w:b/>
          <w:bCs/>
          <w:i/>
          <w:sz w:val="22"/>
          <w:szCs w:val="22"/>
        </w:rPr>
        <w:br w:type="page"/>
      </w:r>
    </w:p>
    <w:p w14:paraId="0CC1E1E4" w14:textId="6141D18B" w:rsidR="00A323FB" w:rsidRPr="00096EFB" w:rsidRDefault="00A323FB" w:rsidP="00A323FB">
      <w:pPr>
        <w:pStyle w:val="Cm"/>
        <w:jc w:val="right"/>
        <w:rPr>
          <w:b w:val="0"/>
          <w:bCs w:val="0"/>
          <w:i/>
          <w:sz w:val="22"/>
          <w:szCs w:val="22"/>
          <w:u w:val="none"/>
        </w:rPr>
      </w:pPr>
      <w:r w:rsidRPr="00096EFB">
        <w:rPr>
          <w:b w:val="0"/>
          <w:bCs w:val="0"/>
          <w:i/>
          <w:sz w:val="22"/>
          <w:szCs w:val="22"/>
          <w:u w:val="none"/>
        </w:rPr>
        <w:lastRenderedPageBreak/>
        <w:t xml:space="preserve">Melléklet az 54/2023. sz. </w:t>
      </w:r>
      <w:proofErr w:type="spellStart"/>
      <w:r w:rsidRPr="00096EFB">
        <w:rPr>
          <w:b w:val="0"/>
          <w:bCs w:val="0"/>
          <w:i/>
          <w:sz w:val="22"/>
          <w:szCs w:val="22"/>
          <w:u w:val="none"/>
        </w:rPr>
        <w:t>Képv</w:t>
      </w:r>
      <w:proofErr w:type="spellEnd"/>
      <w:r w:rsidRPr="00096EFB">
        <w:rPr>
          <w:b w:val="0"/>
          <w:bCs w:val="0"/>
          <w:i/>
          <w:sz w:val="22"/>
          <w:szCs w:val="22"/>
          <w:u w:val="none"/>
        </w:rPr>
        <w:t>. test. határozathoz</w:t>
      </w:r>
    </w:p>
    <w:p w14:paraId="05039490" w14:textId="77777777" w:rsidR="00A323FB" w:rsidRPr="00A323FB" w:rsidRDefault="00A323FB" w:rsidP="00A323FB">
      <w:pPr>
        <w:pStyle w:val="Cm"/>
        <w:rPr>
          <w:i/>
          <w:sz w:val="22"/>
          <w:szCs w:val="22"/>
        </w:rPr>
      </w:pPr>
    </w:p>
    <w:p w14:paraId="75671CA5" w14:textId="77777777" w:rsidR="00A323FB" w:rsidRPr="00096EFB" w:rsidRDefault="00A323FB" w:rsidP="00A323FB">
      <w:pPr>
        <w:pStyle w:val="Cm"/>
        <w:rPr>
          <w:i/>
          <w:sz w:val="22"/>
          <w:szCs w:val="22"/>
          <w:u w:val="none"/>
        </w:rPr>
      </w:pPr>
      <w:r w:rsidRPr="00096EFB">
        <w:rPr>
          <w:i/>
          <w:sz w:val="22"/>
          <w:szCs w:val="22"/>
          <w:u w:val="none"/>
        </w:rPr>
        <w:t>ADÁSVÉTELI SZERZŐDÉS</w:t>
      </w:r>
    </w:p>
    <w:p w14:paraId="0FC2D8F6" w14:textId="77777777" w:rsidR="00A323FB" w:rsidRPr="00A323FB" w:rsidRDefault="00A323FB" w:rsidP="00A323FB">
      <w:pPr>
        <w:pStyle w:val="Cm"/>
        <w:jc w:val="left"/>
        <w:rPr>
          <w:b w:val="0"/>
          <w:bCs w:val="0"/>
          <w:i/>
          <w:sz w:val="22"/>
          <w:szCs w:val="22"/>
        </w:rPr>
      </w:pPr>
    </w:p>
    <w:p w14:paraId="410A01F3" w14:textId="77777777" w:rsidR="00A323FB" w:rsidRPr="00A323FB" w:rsidRDefault="00A323FB" w:rsidP="00A323FB">
      <w:pPr>
        <w:pStyle w:val="Cm"/>
        <w:jc w:val="both"/>
        <w:rPr>
          <w:i/>
          <w:sz w:val="22"/>
          <w:szCs w:val="22"/>
        </w:rPr>
      </w:pPr>
    </w:p>
    <w:p w14:paraId="37F9A40A" w14:textId="77777777" w:rsidR="00A323FB" w:rsidRPr="00A323FB" w:rsidRDefault="00A323FB" w:rsidP="00A323FB">
      <w:pPr>
        <w:jc w:val="both"/>
        <w:rPr>
          <w:sz w:val="22"/>
          <w:szCs w:val="22"/>
        </w:rPr>
      </w:pPr>
      <w:r w:rsidRPr="00A323FB">
        <w:rPr>
          <w:sz w:val="22"/>
          <w:szCs w:val="22"/>
        </w:rPr>
        <w:t>Amely létrejött egyrészről</w:t>
      </w:r>
      <w:r w:rsidRPr="00A323FB">
        <w:rPr>
          <w:b/>
          <w:sz w:val="22"/>
          <w:szCs w:val="22"/>
        </w:rPr>
        <w:t xml:space="preserve"> </w:t>
      </w:r>
      <w:r w:rsidRPr="00A323FB">
        <w:rPr>
          <w:b/>
          <w:bCs/>
          <w:sz w:val="22"/>
          <w:szCs w:val="22"/>
        </w:rPr>
        <w:t xml:space="preserve">KISKŐRÖS VÁROS ÖNKORMÁNYZATA </w:t>
      </w:r>
      <w:r w:rsidRPr="00A323FB">
        <w:rPr>
          <w:bCs/>
          <w:sz w:val="22"/>
          <w:szCs w:val="22"/>
        </w:rPr>
        <w:t>(</w:t>
      </w:r>
      <w:r w:rsidRPr="00A323FB">
        <w:rPr>
          <w:sz w:val="22"/>
          <w:szCs w:val="22"/>
        </w:rPr>
        <w:t>székhely: 6200 Kiskőrös, Petőfi tér 1. sz., adószám: 15724784-2-03, statisztikai számjel: 15724784-8411-321-03, képviseli: Domonyi László polgármester), mint eladó,</w:t>
      </w:r>
    </w:p>
    <w:p w14:paraId="7F16E886" w14:textId="77777777" w:rsidR="00A323FB" w:rsidRPr="00A323FB" w:rsidRDefault="00A323FB" w:rsidP="00A323FB">
      <w:pPr>
        <w:jc w:val="both"/>
        <w:rPr>
          <w:sz w:val="22"/>
          <w:szCs w:val="22"/>
        </w:rPr>
      </w:pPr>
    </w:p>
    <w:p w14:paraId="2CE3552A" w14:textId="77777777" w:rsidR="00A323FB" w:rsidRPr="00A323FB" w:rsidRDefault="00A323FB" w:rsidP="00A323FB">
      <w:pPr>
        <w:jc w:val="both"/>
        <w:rPr>
          <w:sz w:val="22"/>
          <w:szCs w:val="22"/>
        </w:rPr>
      </w:pPr>
      <w:r w:rsidRPr="00A323FB">
        <w:rPr>
          <w:sz w:val="22"/>
          <w:szCs w:val="22"/>
        </w:rPr>
        <w:t>másrészről</w:t>
      </w:r>
      <w:r w:rsidRPr="00A323FB">
        <w:rPr>
          <w:b/>
          <w:sz w:val="22"/>
          <w:szCs w:val="22"/>
        </w:rPr>
        <w:t xml:space="preserve"> FOGT-RIMÁR SZILVIA </w:t>
      </w:r>
      <w:r w:rsidRPr="00A323FB">
        <w:rPr>
          <w:sz w:val="22"/>
          <w:szCs w:val="22"/>
        </w:rPr>
        <w:t>(születési név:, születési hely: születési idő:., an:, személyi azonosító: , állampolgárság: magyar, adóazonosító jel: ). sz. alatti lakos, mint vevő között, az alábbi tartalommal.</w:t>
      </w:r>
    </w:p>
    <w:p w14:paraId="28470919" w14:textId="77777777" w:rsidR="00A323FB" w:rsidRPr="00A323FB" w:rsidRDefault="00A323FB" w:rsidP="00A323FB">
      <w:pPr>
        <w:jc w:val="both"/>
        <w:rPr>
          <w:sz w:val="22"/>
          <w:szCs w:val="22"/>
        </w:rPr>
      </w:pPr>
    </w:p>
    <w:p w14:paraId="4834B995" w14:textId="77777777" w:rsidR="00A323FB" w:rsidRPr="00A323FB" w:rsidRDefault="00A323FB" w:rsidP="00A323FB">
      <w:pPr>
        <w:jc w:val="both"/>
        <w:rPr>
          <w:sz w:val="22"/>
          <w:szCs w:val="22"/>
        </w:rPr>
      </w:pPr>
    </w:p>
    <w:p w14:paraId="29C05722" w14:textId="77777777" w:rsidR="00A323FB" w:rsidRPr="00A323FB" w:rsidRDefault="00A323FB" w:rsidP="00A323FB">
      <w:pPr>
        <w:tabs>
          <w:tab w:val="left" w:pos="2268"/>
        </w:tabs>
        <w:jc w:val="both"/>
        <w:rPr>
          <w:sz w:val="22"/>
          <w:szCs w:val="22"/>
        </w:rPr>
      </w:pPr>
      <w:r w:rsidRPr="00A323FB">
        <w:rPr>
          <w:sz w:val="22"/>
          <w:szCs w:val="22"/>
        </w:rPr>
        <w:t xml:space="preserve">1./ Az ingatlan-nyilvántartási adatokból szerződő felek megállapítják, hogy a Kiskőrös, belterület, 341 hrsz-ú, kivett beépítetlen terület megnevezésű, 1123 m2 ingatlan 9/72 hányadban Kiskőrös Város Önkormányzata eladó tehermentes tulajdona, 21/72 hányadban Bagóné Kelemen Mária, 42/72 hányadban </w:t>
      </w:r>
      <w:proofErr w:type="spellStart"/>
      <w:r w:rsidRPr="00A323FB">
        <w:rPr>
          <w:sz w:val="22"/>
          <w:szCs w:val="22"/>
        </w:rPr>
        <w:t>Kolonusz</w:t>
      </w:r>
      <w:proofErr w:type="spellEnd"/>
      <w:r w:rsidRPr="00A323FB">
        <w:rPr>
          <w:sz w:val="22"/>
          <w:szCs w:val="22"/>
        </w:rPr>
        <w:t xml:space="preserve"> Györgyi tulajdona. </w:t>
      </w:r>
    </w:p>
    <w:p w14:paraId="52DB6A33" w14:textId="77777777" w:rsidR="00A323FB" w:rsidRPr="00A323FB" w:rsidRDefault="00A323FB" w:rsidP="00A323FB">
      <w:pPr>
        <w:tabs>
          <w:tab w:val="left" w:pos="2268"/>
        </w:tabs>
        <w:jc w:val="both"/>
        <w:rPr>
          <w:sz w:val="22"/>
          <w:szCs w:val="22"/>
        </w:rPr>
      </w:pPr>
    </w:p>
    <w:p w14:paraId="4685FEDE" w14:textId="77777777" w:rsidR="00A323FB" w:rsidRPr="00A323FB" w:rsidRDefault="00A323FB" w:rsidP="00A323FB">
      <w:pPr>
        <w:tabs>
          <w:tab w:val="left" w:pos="2410"/>
        </w:tabs>
        <w:jc w:val="both"/>
        <w:rPr>
          <w:sz w:val="22"/>
          <w:szCs w:val="22"/>
        </w:rPr>
      </w:pPr>
      <w:r w:rsidRPr="00A323FB">
        <w:rPr>
          <w:sz w:val="22"/>
          <w:szCs w:val="22"/>
        </w:rPr>
        <w:t xml:space="preserve">2./ Kiskőrös Város Önkormányzata eladó adásvétel jogcímén átruházza </w:t>
      </w:r>
      <w:proofErr w:type="spellStart"/>
      <w:r w:rsidRPr="00A323FB">
        <w:rPr>
          <w:sz w:val="22"/>
          <w:szCs w:val="22"/>
        </w:rPr>
        <w:t>Fogt-Rimár</w:t>
      </w:r>
      <w:proofErr w:type="spellEnd"/>
      <w:r w:rsidRPr="00A323FB">
        <w:rPr>
          <w:sz w:val="22"/>
          <w:szCs w:val="22"/>
        </w:rPr>
        <w:t xml:space="preserve"> Szilvia vevő részére a </w:t>
      </w:r>
      <w:bookmarkStart w:id="6" w:name="_Hlk125018586"/>
      <w:r w:rsidRPr="00A323FB">
        <w:rPr>
          <w:b/>
          <w:sz w:val="22"/>
          <w:szCs w:val="22"/>
        </w:rPr>
        <w:t>Kiskőrös, belterület, 341 hrsz-ú</w:t>
      </w:r>
      <w:bookmarkEnd w:id="6"/>
      <w:r w:rsidRPr="00A323FB">
        <w:rPr>
          <w:sz w:val="22"/>
          <w:szCs w:val="22"/>
        </w:rPr>
        <w:t xml:space="preserve">, kivett beépítetlen terület megnevezésű ingatlan </w:t>
      </w:r>
      <w:r w:rsidRPr="00A323FB">
        <w:rPr>
          <w:b/>
          <w:sz w:val="22"/>
          <w:szCs w:val="22"/>
        </w:rPr>
        <w:t>9/72</w:t>
      </w:r>
      <w:r w:rsidRPr="00A323FB">
        <w:rPr>
          <w:sz w:val="22"/>
          <w:szCs w:val="22"/>
        </w:rPr>
        <w:t xml:space="preserve"> tulajdoni hányadát, vevő az átruházást a felek által kölcsönösen elfogadott 20.000.-Ft (húszezer forint) vételár fizetéssel elfogadja. Az általános forgalmi adóról szóló törvény alapján az építési teleknek nem minősülő beépítetlen terület vételára mentes az általános forgalmi adó alól.</w:t>
      </w:r>
    </w:p>
    <w:p w14:paraId="1D8F6A69" w14:textId="77777777" w:rsidR="00A323FB" w:rsidRPr="00A323FB" w:rsidRDefault="00A323FB" w:rsidP="00A323FB">
      <w:pPr>
        <w:tabs>
          <w:tab w:val="left" w:pos="2410"/>
        </w:tabs>
        <w:jc w:val="both"/>
        <w:rPr>
          <w:sz w:val="22"/>
          <w:szCs w:val="22"/>
        </w:rPr>
      </w:pPr>
    </w:p>
    <w:p w14:paraId="21F1F6DE" w14:textId="77777777" w:rsidR="00A323FB" w:rsidRPr="00A323FB" w:rsidRDefault="00A323FB" w:rsidP="00A323FB">
      <w:pPr>
        <w:tabs>
          <w:tab w:val="left" w:pos="2410"/>
        </w:tabs>
        <w:jc w:val="both"/>
        <w:rPr>
          <w:sz w:val="22"/>
          <w:szCs w:val="22"/>
        </w:rPr>
      </w:pPr>
      <w:r w:rsidRPr="00A323FB">
        <w:rPr>
          <w:sz w:val="22"/>
          <w:szCs w:val="22"/>
        </w:rPr>
        <w:t>3./ Szerződő felek rögzítik, hogy a beépítetlen terület megnevezésű ingatlanon közműszolgáltatás nincs, az ingatlanon felépítmény nincs.</w:t>
      </w:r>
    </w:p>
    <w:p w14:paraId="5A986961" w14:textId="77777777" w:rsidR="00A323FB" w:rsidRPr="00A323FB" w:rsidRDefault="00A323FB" w:rsidP="00A323FB">
      <w:pPr>
        <w:jc w:val="both"/>
        <w:rPr>
          <w:sz w:val="22"/>
          <w:szCs w:val="22"/>
        </w:rPr>
      </w:pPr>
    </w:p>
    <w:p w14:paraId="240F9A10" w14:textId="77777777" w:rsidR="00A323FB" w:rsidRPr="00A323FB" w:rsidRDefault="00A323FB" w:rsidP="00A323FB">
      <w:pPr>
        <w:jc w:val="both"/>
        <w:rPr>
          <w:sz w:val="22"/>
          <w:szCs w:val="22"/>
        </w:rPr>
      </w:pPr>
      <w:r w:rsidRPr="00A323FB">
        <w:rPr>
          <w:sz w:val="22"/>
          <w:szCs w:val="22"/>
        </w:rPr>
        <w:t>4./ Vevő az adásvételi szerződés megkötésekor a 20.000.-Ft vételár összeget átutalta az eladó K&amp;H Banknál vezetett 10400621-00027753-00000008 számú bankszámlájára. Az eladó elismeri a vételár megfizetését.</w:t>
      </w:r>
    </w:p>
    <w:p w14:paraId="059619E7" w14:textId="77777777" w:rsidR="00A323FB" w:rsidRPr="00A323FB" w:rsidRDefault="00A323FB" w:rsidP="00A323FB">
      <w:pPr>
        <w:jc w:val="both"/>
        <w:rPr>
          <w:sz w:val="22"/>
          <w:szCs w:val="22"/>
        </w:rPr>
      </w:pPr>
    </w:p>
    <w:p w14:paraId="6A6C6E55" w14:textId="77777777" w:rsidR="00A323FB" w:rsidRPr="00A323FB" w:rsidRDefault="00A323FB" w:rsidP="00A323FB">
      <w:pPr>
        <w:jc w:val="both"/>
        <w:rPr>
          <w:sz w:val="22"/>
          <w:szCs w:val="22"/>
        </w:rPr>
      </w:pPr>
      <w:r w:rsidRPr="00A323FB">
        <w:rPr>
          <w:sz w:val="22"/>
          <w:szCs w:val="22"/>
        </w:rPr>
        <w:t>5./ Eladó megadja a feltétlen és visszavonhatatlan bejegyzési engedélyt vevő tulajdonjogának adásvétel jogcímén történő ingatlan-nyilvántartási bejegyzéséhez.</w:t>
      </w:r>
    </w:p>
    <w:p w14:paraId="5CD1B4A7" w14:textId="77777777" w:rsidR="00A323FB" w:rsidRPr="00A323FB" w:rsidRDefault="00A323FB" w:rsidP="00A323FB">
      <w:pPr>
        <w:jc w:val="both"/>
        <w:rPr>
          <w:sz w:val="22"/>
          <w:szCs w:val="22"/>
        </w:rPr>
      </w:pPr>
    </w:p>
    <w:p w14:paraId="740C5B95" w14:textId="77777777" w:rsidR="00A323FB" w:rsidRPr="00A323FB" w:rsidRDefault="00A323FB" w:rsidP="00A323FB">
      <w:pPr>
        <w:jc w:val="both"/>
        <w:rPr>
          <w:sz w:val="22"/>
          <w:szCs w:val="22"/>
        </w:rPr>
      </w:pPr>
      <w:r w:rsidRPr="00A323FB">
        <w:rPr>
          <w:sz w:val="22"/>
          <w:szCs w:val="22"/>
        </w:rPr>
        <w:t xml:space="preserve">6./ Kiskőrös Város Önkormányzata jogi személy, az önkormányzat képviselője kijelenti, hogy az adásvételi szerződés tárgyát képező ingatlan értékesítése nem ütközik a nemzeti vagyonról szóló </w:t>
      </w:r>
      <w:r w:rsidRPr="00A323FB">
        <w:rPr>
          <w:bCs/>
          <w:sz w:val="22"/>
          <w:szCs w:val="22"/>
        </w:rPr>
        <w:t>2011. évi CXCVI. törvény rendelkezéseibe és a magyar állam a nemzeti vagyonról szóló törvény alapján nem rendelkezik elővásárlási joggal.</w:t>
      </w:r>
    </w:p>
    <w:p w14:paraId="19225912" w14:textId="77777777" w:rsidR="00A323FB" w:rsidRPr="00A323FB" w:rsidRDefault="00A323FB" w:rsidP="00A323FB">
      <w:pPr>
        <w:jc w:val="both"/>
        <w:rPr>
          <w:sz w:val="22"/>
          <w:szCs w:val="22"/>
        </w:rPr>
      </w:pPr>
    </w:p>
    <w:p w14:paraId="55BFB76B" w14:textId="77777777" w:rsidR="00A323FB" w:rsidRPr="00A323FB" w:rsidRDefault="00A323FB" w:rsidP="00A323FB">
      <w:pPr>
        <w:jc w:val="both"/>
        <w:rPr>
          <w:sz w:val="22"/>
          <w:szCs w:val="22"/>
        </w:rPr>
      </w:pPr>
      <w:r w:rsidRPr="00A323FB">
        <w:rPr>
          <w:sz w:val="22"/>
          <w:szCs w:val="22"/>
        </w:rPr>
        <w:t xml:space="preserve">7./ Kiskőrös Város Önkormányzata ………………………………… sz. határozatával hozzájárult a tulajdonjog átruházáshoz és a határozat alapján Domonyi László polgármester jogosult az Önkormányzat képviseletében az adásvételi szerződés megkötésére. </w:t>
      </w:r>
    </w:p>
    <w:p w14:paraId="36EC6055" w14:textId="77777777" w:rsidR="00A323FB" w:rsidRPr="00A323FB" w:rsidRDefault="00A323FB" w:rsidP="00A323FB">
      <w:pPr>
        <w:jc w:val="both"/>
        <w:rPr>
          <w:sz w:val="22"/>
          <w:szCs w:val="22"/>
        </w:rPr>
      </w:pPr>
    </w:p>
    <w:p w14:paraId="25387C44" w14:textId="77777777" w:rsidR="00A323FB" w:rsidRPr="00A323FB" w:rsidRDefault="00A323FB" w:rsidP="00A323FB">
      <w:pPr>
        <w:jc w:val="both"/>
        <w:rPr>
          <w:sz w:val="22"/>
          <w:szCs w:val="22"/>
        </w:rPr>
      </w:pPr>
      <w:r w:rsidRPr="00A323FB">
        <w:rPr>
          <w:sz w:val="22"/>
          <w:szCs w:val="22"/>
        </w:rPr>
        <w:t xml:space="preserve">8./ Az adásvételi szerződéssel kapcsolatos költségeket a vevő viseli. Vevő aláírta az ingatlan vagyonszerzés bejelentésére vonatkozó B400 </w:t>
      </w:r>
      <w:proofErr w:type="spellStart"/>
      <w:r w:rsidRPr="00A323FB">
        <w:rPr>
          <w:sz w:val="22"/>
          <w:szCs w:val="22"/>
        </w:rPr>
        <w:t>Nav</w:t>
      </w:r>
      <w:proofErr w:type="spellEnd"/>
      <w:r w:rsidRPr="00A323FB">
        <w:rPr>
          <w:sz w:val="22"/>
          <w:szCs w:val="22"/>
        </w:rPr>
        <w:t xml:space="preserve"> adatlapot. Vevő vállalja a visszterhes vagyonszerzési illeték megfizetését. </w:t>
      </w:r>
    </w:p>
    <w:p w14:paraId="0303F8F3" w14:textId="77777777" w:rsidR="00A323FB" w:rsidRPr="00A323FB" w:rsidRDefault="00A323FB" w:rsidP="00A323FB">
      <w:pPr>
        <w:tabs>
          <w:tab w:val="left" w:pos="2268"/>
        </w:tabs>
        <w:jc w:val="both"/>
        <w:rPr>
          <w:sz w:val="22"/>
          <w:szCs w:val="22"/>
        </w:rPr>
      </w:pPr>
    </w:p>
    <w:p w14:paraId="4A723740" w14:textId="77777777" w:rsidR="00A323FB" w:rsidRPr="00A323FB" w:rsidRDefault="00A323FB" w:rsidP="00A323FB">
      <w:pPr>
        <w:tabs>
          <w:tab w:val="left" w:pos="2268"/>
        </w:tabs>
        <w:jc w:val="both"/>
        <w:rPr>
          <w:sz w:val="22"/>
          <w:szCs w:val="22"/>
        </w:rPr>
      </w:pPr>
      <w:r w:rsidRPr="00A323FB">
        <w:rPr>
          <w:sz w:val="22"/>
          <w:szCs w:val="22"/>
        </w:rPr>
        <w:t>9./ Eladó átruházza vevőre a 9/72 tulajdoni hányadnak megfelelő ingatlanrész birtoklási jogát, vevő a mai napon tulajdonosi használat jogcímén birtokba veheti a megvásárolt területet.</w:t>
      </w:r>
    </w:p>
    <w:p w14:paraId="1ABE7C34" w14:textId="77777777" w:rsidR="00A323FB" w:rsidRPr="00A323FB" w:rsidRDefault="00A323FB" w:rsidP="00A323FB">
      <w:pPr>
        <w:jc w:val="both"/>
        <w:rPr>
          <w:sz w:val="22"/>
          <w:szCs w:val="22"/>
        </w:rPr>
      </w:pPr>
    </w:p>
    <w:p w14:paraId="18AF9B3A" w14:textId="77777777" w:rsidR="00A323FB" w:rsidRPr="00A323FB" w:rsidRDefault="00A323FB" w:rsidP="00A323FB">
      <w:pPr>
        <w:jc w:val="both"/>
        <w:rPr>
          <w:sz w:val="22"/>
          <w:szCs w:val="22"/>
        </w:rPr>
      </w:pPr>
      <w:r w:rsidRPr="00A323FB">
        <w:rPr>
          <w:sz w:val="22"/>
          <w:szCs w:val="22"/>
        </w:rPr>
        <w:t>10./ Vevő kijelenti, hogy cselekvőképes magyar állampolgár, ügyleti képessége nem áll korlátozás alatt.</w:t>
      </w:r>
    </w:p>
    <w:p w14:paraId="23E2CCB9" w14:textId="77777777" w:rsidR="00A323FB" w:rsidRPr="00A323FB" w:rsidRDefault="00A323FB" w:rsidP="00A323FB">
      <w:pPr>
        <w:jc w:val="both"/>
        <w:rPr>
          <w:sz w:val="22"/>
          <w:szCs w:val="22"/>
        </w:rPr>
      </w:pPr>
    </w:p>
    <w:p w14:paraId="4ED4A814" w14:textId="77777777" w:rsidR="00A323FB" w:rsidRPr="00A323FB" w:rsidRDefault="00A323FB" w:rsidP="00A323FB">
      <w:pPr>
        <w:jc w:val="both"/>
        <w:rPr>
          <w:sz w:val="22"/>
          <w:szCs w:val="22"/>
        </w:rPr>
      </w:pPr>
      <w:r w:rsidRPr="00A323FB">
        <w:rPr>
          <w:sz w:val="22"/>
          <w:szCs w:val="22"/>
        </w:rPr>
        <w:t>11./ Szerződő felek az adásvételi szerződés elkészítésére és ellenjegyzésére ügyvédi megbízást adnak dr. Pál György ügyvéd (6200 Kiskőrös, Petőfi tér 9. 1. em. 2.) részére. Szerződő felek kijelentik, hogy egyéb kérdést a szerződésben rögzíteni nem kívánnak, a felek nem kérik az ügyvédi tényvázlat külön okiratba történő felvételét, ezért a szerződés egyben tényvázlatként is szolgál. Az okiratot ellenjegyző ügyvéd a megbízást elfogadja.</w:t>
      </w:r>
    </w:p>
    <w:p w14:paraId="4F40DD0F" w14:textId="77777777" w:rsidR="00A323FB" w:rsidRPr="00A323FB" w:rsidRDefault="00A323FB" w:rsidP="00A323FB">
      <w:pPr>
        <w:jc w:val="both"/>
        <w:rPr>
          <w:sz w:val="22"/>
          <w:szCs w:val="22"/>
        </w:rPr>
      </w:pPr>
    </w:p>
    <w:p w14:paraId="066D6178" w14:textId="77777777" w:rsidR="00A323FB" w:rsidRPr="00A323FB" w:rsidRDefault="00A323FB" w:rsidP="00A323FB">
      <w:pPr>
        <w:jc w:val="both"/>
        <w:rPr>
          <w:sz w:val="22"/>
          <w:szCs w:val="22"/>
        </w:rPr>
      </w:pPr>
    </w:p>
    <w:p w14:paraId="2D40E3FB" w14:textId="77777777" w:rsidR="00A323FB" w:rsidRPr="00A323FB" w:rsidRDefault="00A323FB" w:rsidP="00A323FB">
      <w:pPr>
        <w:jc w:val="both"/>
        <w:rPr>
          <w:sz w:val="22"/>
          <w:szCs w:val="22"/>
        </w:rPr>
      </w:pPr>
    </w:p>
    <w:p w14:paraId="2D76CE2E" w14:textId="032ABCC8" w:rsidR="00A323FB" w:rsidRPr="00A323FB" w:rsidRDefault="00A323FB" w:rsidP="00A323FB">
      <w:pPr>
        <w:jc w:val="both"/>
        <w:rPr>
          <w:sz w:val="22"/>
          <w:szCs w:val="22"/>
        </w:rPr>
      </w:pPr>
      <w:r w:rsidRPr="00A323FB">
        <w:rPr>
          <w:sz w:val="22"/>
          <w:szCs w:val="22"/>
        </w:rPr>
        <w:t xml:space="preserve"> Kiskőrös Város Önkormányzata                          </w:t>
      </w:r>
      <w:proofErr w:type="spellStart"/>
      <w:r w:rsidRPr="00A323FB">
        <w:rPr>
          <w:sz w:val="22"/>
          <w:szCs w:val="22"/>
        </w:rPr>
        <w:t>Fogt-Rimár</w:t>
      </w:r>
      <w:proofErr w:type="spellEnd"/>
      <w:r w:rsidRPr="00A323FB">
        <w:rPr>
          <w:sz w:val="22"/>
          <w:szCs w:val="22"/>
        </w:rPr>
        <w:t xml:space="preserve"> Szilvia                                             Dr. Pál György</w:t>
      </w:r>
    </w:p>
    <w:p w14:paraId="41D084D1" w14:textId="77777777" w:rsidR="00A323FB" w:rsidRPr="00A323FB" w:rsidRDefault="00A323FB" w:rsidP="00A323FB">
      <w:pPr>
        <w:jc w:val="both"/>
        <w:rPr>
          <w:sz w:val="22"/>
          <w:szCs w:val="22"/>
        </w:rPr>
      </w:pPr>
    </w:p>
    <w:p w14:paraId="7784120D" w14:textId="77777777" w:rsidR="00A323FB" w:rsidRPr="00A323FB" w:rsidRDefault="00A323FB" w:rsidP="00A323FB">
      <w:pPr>
        <w:jc w:val="both"/>
        <w:rPr>
          <w:sz w:val="22"/>
          <w:szCs w:val="22"/>
        </w:rPr>
      </w:pPr>
    </w:p>
    <w:p w14:paraId="20B56B8B" w14:textId="77777777" w:rsidR="00A323FB" w:rsidRPr="00A323FB" w:rsidRDefault="00A323FB" w:rsidP="00A323FB">
      <w:pPr>
        <w:jc w:val="both"/>
        <w:rPr>
          <w:sz w:val="22"/>
          <w:szCs w:val="22"/>
        </w:rPr>
      </w:pPr>
      <w:r w:rsidRPr="00A323FB">
        <w:rPr>
          <w:sz w:val="22"/>
          <w:szCs w:val="22"/>
        </w:rPr>
        <w:t xml:space="preserve">12./ Az eladó teljes körű szavatosságot vállal az ingatlan teher-, per-, igénymentességéért, kijelenti, hogy nincs harmadik személynek olyan joga, vagy követelése, amely a vevő tehermentes tulajdonjogszerzését akadályozná és nincs tudomása egyéb olyan körülményről, amely az adásvételi szerződés megkötését, vagy vevő tulajdonszerzését akadályozná. Vevő az ingatlant megtekintett állapotban vásárolja meg. </w:t>
      </w:r>
    </w:p>
    <w:p w14:paraId="6AEB7FD9" w14:textId="77777777" w:rsidR="00A323FB" w:rsidRPr="00A323FB" w:rsidRDefault="00A323FB" w:rsidP="00A323FB">
      <w:pPr>
        <w:jc w:val="both"/>
        <w:rPr>
          <w:sz w:val="22"/>
          <w:szCs w:val="22"/>
        </w:rPr>
      </w:pPr>
    </w:p>
    <w:p w14:paraId="67948531" w14:textId="77777777" w:rsidR="00A323FB" w:rsidRPr="00A323FB" w:rsidRDefault="00A323FB" w:rsidP="00A323FB">
      <w:pPr>
        <w:pStyle w:val="Szvegtrzs"/>
        <w:rPr>
          <w:sz w:val="22"/>
          <w:szCs w:val="22"/>
        </w:rPr>
      </w:pPr>
      <w:r w:rsidRPr="00A323FB">
        <w:rPr>
          <w:sz w:val="22"/>
          <w:szCs w:val="22"/>
        </w:rPr>
        <w:t>13./ Az adásvételi szerződésben nem szabályozott kérdésekben a Polgári Törvénykönyv rendelkezései az irányadók. A felek egybehangzóan kijelentik, hogy a szerződés teljeskörűen, hiánytalanul, és egybehangzóan valamint helyesen tartalmazza előzetes tárgyalásaik és egyeztetéseik során kölcsönösen kialakított szerződéses akaratukat, amely a szerződésben foglalt nyilatkozataikkal mindenben megegyezik.</w:t>
      </w:r>
    </w:p>
    <w:p w14:paraId="47C68F3A" w14:textId="77777777" w:rsidR="00A323FB" w:rsidRPr="00A323FB" w:rsidRDefault="00A323FB" w:rsidP="00A323FB">
      <w:pPr>
        <w:rPr>
          <w:sz w:val="22"/>
          <w:szCs w:val="22"/>
        </w:rPr>
      </w:pPr>
    </w:p>
    <w:p w14:paraId="27718986" w14:textId="77777777" w:rsidR="00A323FB" w:rsidRPr="00A323FB" w:rsidRDefault="00A323FB" w:rsidP="00A323FB">
      <w:pPr>
        <w:pStyle w:val="NormlWeb"/>
        <w:shd w:val="clear" w:color="auto" w:fill="FFFFFF"/>
        <w:spacing w:before="0" w:beforeAutospacing="0" w:after="0" w:afterAutospacing="0"/>
        <w:ind w:right="113"/>
        <w:jc w:val="both"/>
        <w:rPr>
          <w:rFonts w:ascii="Times New Roman" w:hAnsi="Times New Roman" w:cs="Times New Roman"/>
          <w:color w:val="000000"/>
          <w:sz w:val="22"/>
          <w:szCs w:val="22"/>
        </w:rPr>
      </w:pPr>
      <w:r w:rsidRPr="00A323FB">
        <w:rPr>
          <w:rFonts w:ascii="Times New Roman" w:hAnsi="Times New Roman" w:cs="Times New Roman"/>
          <w:sz w:val="22"/>
          <w:szCs w:val="22"/>
        </w:rPr>
        <w:t>14./ Alulírott szerződő felek tájékoztatást kaptunk arról, hogy a pénzmosási törvény (</w:t>
      </w:r>
      <w:proofErr w:type="spellStart"/>
      <w:r w:rsidRPr="00A323FB">
        <w:rPr>
          <w:rFonts w:ascii="Times New Roman" w:hAnsi="Times New Roman" w:cs="Times New Roman"/>
          <w:sz w:val="22"/>
          <w:szCs w:val="22"/>
        </w:rPr>
        <w:t>Pmt</w:t>
      </w:r>
      <w:proofErr w:type="spellEnd"/>
      <w:r w:rsidRPr="00A323FB">
        <w:rPr>
          <w:rFonts w:ascii="Times New Roman" w:hAnsi="Times New Roman" w:cs="Times New Roman"/>
          <w:sz w:val="22"/>
          <w:szCs w:val="22"/>
        </w:rPr>
        <w:t xml:space="preserve">) alapján az eljáró ügyvédet ügyfél-átvilágítási kötelezettség terheli, ezért engedélyezzük </w:t>
      </w:r>
      <w:r w:rsidRPr="00A323FB">
        <w:rPr>
          <w:rFonts w:ascii="Times New Roman" w:hAnsi="Times New Roman" w:cs="Times New Roman"/>
          <w:color w:val="000000"/>
          <w:sz w:val="22"/>
          <w:szCs w:val="22"/>
        </w:rPr>
        <w:t>az eljáró ügyvéd részére a személyi adatainkat tartalmazó okmányokról fénymásolat készítését. Tájékoztatást kaptunk arról, hogy adataink kizárólag a jelen okirattal összefüggésben kerülnek felhasználásra, a</w:t>
      </w:r>
      <w:r w:rsidRPr="00A323FB">
        <w:rPr>
          <w:rFonts w:ascii="Times New Roman" w:hAnsi="Times New Roman" w:cs="Times New Roman"/>
          <w:color w:val="000000"/>
          <w:sz w:val="22"/>
          <w:szCs w:val="22"/>
          <w:shd w:val="clear" w:color="auto" w:fill="FFFFFF"/>
        </w:rPr>
        <w:t xml:space="preserve"> rögzített személyes adatokat az eljáró ügyvéd a megbízásból eredő jogi kötelezettség teljesítése végett kezeli. Adataink kizárólag a jelen okirattal kapcsolatos eljárásban haszn</w:t>
      </w:r>
      <w:r w:rsidRPr="00A323FB">
        <w:rPr>
          <w:rStyle w:val="textexposedshow"/>
          <w:rFonts w:ascii="Times New Roman" w:hAnsi="Times New Roman" w:cs="Times New Roman"/>
          <w:color w:val="000000"/>
          <w:sz w:val="22"/>
          <w:szCs w:val="22"/>
          <w:shd w:val="clear" w:color="auto" w:fill="FFFFFF"/>
        </w:rPr>
        <w:t xml:space="preserve">álhatók fel, és a jogszabályban előírt </w:t>
      </w:r>
      <w:proofErr w:type="spellStart"/>
      <w:r w:rsidRPr="00A323FB">
        <w:rPr>
          <w:rStyle w:val="textexposedshow"/>
          <w:rFonts w:ascii="Times New Roman" w:hAnsi="Times New Roman" w:cs="Times New Roman"/>
          <w:color w:val="000000"/>
          <w:sz w:val="22"/>
          <w:szCs w:val="22"/>
          <w:shd w:val="clear" w:color="auto" w:fill="FFFFFF"/>
        </w:rPr>
        <w:t>irattárazási</w:t>
      </w:r>
      <w:proofErr w:type="spellEnd"/>
      <w:r w:rsidRPr="00A323FB">
        <w:rPr>
          <w:rStyle w:val="textexposedshow"/>
          <w:rFonts w:ascii="Times New Roman" w:hAnsi="Times New Roman" w:cs="Times New Roman"/>
          <w:color w:val="000000"/>
          <w:sz w:val="22"/>
          <w:szCs w:val="22"/>
          <w:shd w:val="clear" w:color="auto" w:fill="FFFFFF"/>
        </w:rPr>
        <w:t xml:space="preserve"> ideig tárolhatók. Hozzájárulunk a rögzített adatok, valamint a </w:t>
      </w:r>
      <w:r w:rsidRPr="00A323FB">
        <w:rPr>
          <w:rFonts w:ascii="Times New Roman" w:hAnsi="Times New Roman" w:cs="Times New Roman"/>
          <w:color w:val="000000"/>
          <w:sz w:val="22"/>
          <w:szCs w:val="22"/>
          <w:shd w:val="clear" w:color="auto" w:fill="FFFFFF"/>
        </w:rPr>
        <w:t xml:space="preserve">kapcsolattartásra szolgáló adatok jogszabályi keretek közötti kezeléséhez, és </w:t>
      </w:r>
      <w:r w:rsidRPr="00A323FB">
        <w:rPr>
          <w:rFonts w:ascii="Times New Roman" w:hAnsi="Times New Roman" w:cs="Times New Roman"/>
          <w:color w:val="000000"/>
          <w:sz w:val="22"/>
          <w:szCs w:val="22"/>
        </w:rPr>
        <w:t>kijelentjük, hogy a fenti nyilatkozat megtételekor saját nevünkben járunk el.</w:t>
      </w:r>
    </w:p>
    <w:p w14:paraId="49B5B145" w14:textId="77777777" w:rsidR="00A323FB" w:rsidRPr="00A323FB" w:rsidRDefault="00A323FB" w:rsidP="00A323FB">
      <w:pPr>
        <w:jc w:val="both"/>
        <w:rPr>
          <w:sz w:val="22"/>
          <w:szCs w:val="22"/>
        </w:rPr>
      </w:pPr>
    </w:p>
    <w:p w14:paraId="5A5E8ADE" w14:textId="77777777" w:rsidR="00A323FB" w:rsidRPr="00A323FB" w:rsidRDefault="00A323FB" w:rsidP="00A323FB">
      <w:pPr>
        <w:tabs>
          <w:tab w:val="left" w:pos="2410"/>
        </w:tabs>
        <w:jc w:val="both"/>
        <w:rPr>
          <w:sz w:val="22"/>
          <w:szCs w:val="22"/>
        </w:rPr>
      </w:pPr>
      <w:r w:rsidRPr="00A323FB">
        <w:rPr>
          <w:sz w:val="22"/>
          <w:szCs w:val="22"/>
        </w:rPr>
        <w:t xml:space="preserve">15./ Szerződő felek azzal a kérelemmel fordulnak a földhivatalhoz, hogy a </w:t>
      </w:r>
      <w:r w:rsidRPr="00A323FB">
        <w:rPr>
          <w:b/>
          <w:sz w:val="22"/>
          <w:szCs w:val="22"/>
        </w:rPr>
        <w:t xml:space="preserve">Kiskőrös, belterület, 341 hrsz-ú </w:t>
      </w:r>
      <w:r w:rsidRPr="00A323FB">
        <w:rPr>
          <w:sz w:val="22"/>
          <w:szCs w:val="22"/>
        </w:rPr>
        <w:t xml:space="preserve">ingatlanra </w:t>
      </w:r>
      <w:proofErr w:type="spellStart"/>
      <w:r w:rsidRPr="00A323FB">
        <w:rPr>
          <w:b/>
          <w:sz w:val="22"/>
          <w:szCs w:val="22"/>
        </w:rPr>
        <w:t>Fogt-Rimár</w:t>
      </w:r>
      <w:proofErr w:type="spellEnd"/>
      <w:r w:rsidRPr="00A323FB">
        <w:rPr>
          <w:b/>
          <w:sz w:val="22"/>
          <w:szCs w:val="22"/>
        </w:rPr>
        <w:t xml:space="preserve"> Szilvia </w:t>
      </w:r>
      <w:r w:rsidRPr="00A323FB">
        <w:rPr>
          <w:sz w:val="22"/>
          <w:szCs w:val="22"/>
        </w:rPr>
        <w:t>vevő tulajdonjogát 9/72 hányadban adásvétel jogcímén bejegyezni szíveskedjék.</w:t>
      </w:r>
    </w:p>
    <w:p w14:paraId="78024894" w14:textId="77777777" w:rsidR="00A323FB" w:rsidRPr="00A323FB" w:rsidRDefault="00A323FB" w:rsidP="00A323FB">
      <w:pPr>
        <w:jc w:val="both"/>
        <w:rPr>
          <w:sz w:val="22"/>
          <w:szCs w:val="22"/>
        </w:rPr>
      </w:pPr>
    </w:p>
    <w:p w14:paraId="0AA73F1E" w14:textId="77777777" w:rsidR="00A323FB" w:rsidRPr="00A323FB" w:rsidRDefault="00A323FB" w:rsidP="00A323FB">
      <w:pPr>
        <w:jc w:val="both"/>
        <w:rPr>
          <w:sz w:val="22"/>
          <w:szCs w:val="22"/>
        </w:rPr>
      </w:pPr>
      <w:r w:rsidRPr="00A323FB">
        <w:rPr>
          <w:sz w:val="22"/>
          <w:szCs w:val="22"/>
        </w:rPr>
        <w:t>Szerződő felek egyezően kijelentik, hogy az adásvételi szerződést, mint akaratukkal mindenben megegyezőt, az okiratot ellenjegyző ügyvéd előtt jóváhagyólag aláírták, és kijelentik, hogy egy-egy eredeti aláírású szerződést átvettek.</w:t>
      </w:r>
    </w:p>
    <w:p w14:paraId="4D2D245C" w14:textId="77777777" w:rsidR="00A323FB" w:rsidRPr="00A323FB" w:rsidRDefault="00A323FB" w:rsidP="00A323FB">
      <w:pPr>
        <w:jc w:val="both"/>
        <w:rPr>
          <w:sz w:val="22"/>
          <w:szCs w:val="22"/>
        </w:rPr>
      </w:pPr>
    </w:p>
    <w:p w14:paraId="57D8BBAE" w14:textId="77777777" w:rsidR="00A323FB" w:rsidRPr="00A323FB" w:rsidRDefault="00A323FB" w:rsidP="00A323FB">
      <w:pPr>
        <w:jc w:val="both"/>
        <w:rPr>
          <w:sz w:val="22"/>
          <w:szCs w:val="22"/>
        </w:rPr>
      </w:pPr>
    </w:p>
    <w:p w14:paraId="30A4EF62" w14:textId="77777777" w:rsidR="00A323FB" w:rsidRPr="00A323FB" w:rsidRDefault="00A323FB" w:rsidP="00A323FB">
      <w:pPr>
        <w:jc w:val="both"/>
        <w:rPr>
          <w:sz w:val="22"/>
          <w:szCs w:val="22"/>
        </w:rPr>
      </w:pPr>
      <w:r w:rsidRPr="00A323FB">
        <w:rPr>
          <w:sz w:val="22"/>
          <w:szCs w:val="22"/>
        </w:rPr>
        <w:t>Kiskőrös, 2023. …………………</w:t>
      </w:r>
    </w:p>
    <w:p w14:paraId="42804F07" w14:textId="77777777" w:rsidR="00A323FB" w:rsidRPr="00A323FB" w:rsidRDefault="00A323FB" w:rsidP="00A323FB">
      <w:pPr>
        <w:jc w:val="both"/>
        <w:rPr>
          <w:sz w:val="22"/>
          <w:szCs w:val="22"/>
        </w:rPr>
      </w:pPr>
    </w:p>
    <w:p w14:paraId="62EF842A" w14:textId="77777777" w:rsidR="00A323FB" w:rsidRPr="00A323FB" w:rsidRDefault="00A323FB" w:rsidP="00A323FB">
      <w:pPr>
        <w:jc w:val="both"/>
        <w:rPr>
          <w:sz w:val="22"/>
          <w:szCs w:val="22"/>
        </w:rPr>
      </w:pPr>
    </w:p>
    <w:p w14:paraId="19AE3D84" w14:textId="77777777" w:rsidR="00A323FB" w:rsidRPr="00A323FB" w:rsidRDefault="00A323FB" w:rsidP="00A323FB">
      <w:pPr>
        <w:tabs>
          <w:tab w:val="center" w:pos="2268"/>
          <w:tab w:val="center" w:pos="6804"/>
        </w:tabs>
        <w:jc w:val="center"/>
        <w:rPr>
          <w:sz w:val="22"/>
          <w:szCs w:val="22"/>
        </w:rPr>
      </w:pPr>
      <w:r w:rsidRPr="00A323FB">
        <w:rPr>
          <w:sz w:val="22"/>
          <w:szCs w:val="22"/>
        </w:rPr>
        <w:t>…………………………………………………</w:t>
      </w:r>
    </w:p>
    <w:p w14:paraId="4C7AA6E7" w14:textId="77777777" w:rsidR="00A323FB" w:rsidRPr="00A323FB" w:rsidRDefault="00A323FB" w:rsidP="00A323FB">
      <w:pPr>
        <w:jc w:val="center"/>
        <w:rPr>
          <w:sz w:val="22"/>
          <w:szCs w:val="22"/>
        </w:rPr>
      </w:pPr>
      <w:r w:rsidRPr="00A323FB">
        <w:rPr>
          <w:sz w:val="22"/>
          <w:szCs w:val="22"/>
        </w:rPr>
        <w:t>Domonyi László polgármester</w:t>
      </w:r>
    </w:p>
    <w:p w14:paraId="1861BD5E" w14:textId="77777777" w:rsidR="00A323FB" w:rsidRPr="00A323FB" w:rsidRDefault="00A323FB" w:rsidP="00A323FB">
      <w:pPr>
        <w:jc w:val="center"/>
        <w:rPr>
          <w:sz w:val="22"/>
          <w:szCs w:val="22"/>
        </w:rPr>
      </w:pPr>
      <w:r w:rsidRPr="00A323FB">
        <w:rPr>
          <w:sz w:val="22"/>
          <w:szCs w:val="22"/>
        </w:rPr>
        <w:t>Kiskőrös Város Önkormányzata</w:t>
      </w:r>
    </w:p>
    <w:p w14:paraId="78AA83A1" w14:textId="77777777" w:rsidR="00A323FB" w:rsidRPr="00A323FB" w:rsidRDefault="00A323FB" w:rsidP="00A323FB">
      <w:pPr>
        <w:jc w:val="center"/>
        <w:rPr>
          <w:sz w:val="22"/>
          <w:szCs w:val="22"/>
        </w:rPr>
      </w:pPr>
      <w:r w:rsidRPr="00A323FB">
        <w:rPr>
          <w:sz w:val="22"/>
          <w:szCs w:val="22"/>
        </w:rPr>
        <w:t>eladó képviseletében</w:t>
      </w:r>
    </w:p>
    <w:p w14:paraId="4088B871" w14:textId="77777777" w:rsidR="00A323FB" w:rsidRPr="00A323FB" w:rsidRDefault="00A323FB" w:rsidP="00A323FB">
      <w:pPr>
        <w:jc w:val="both"/>
        <w:rPr>
          <w:sz w:val="22"/>
          <w:szCs w:val="22"/>
        </w:rPr>
      </w:pPr>
    </w:p>
    <w:p w14:paraId="581891C1" w14:textId="77777777" w:rsidR="00A323FB" w:rsidRPr="00A323FB" w:rsidRDefault="00A323FB" w:rsidP="00A323FB">
      <w:pPr>
        <w:jc w:val="center"/>
        <w:rPr>
          <w:sz w:val="22"/>
          <w:szCs w:val="22"/>
        </w:rPr>
      </w:pPr>
    </w:p>
    <w:p w14:paraId="419C76A0" w14:textId="77777777" w:rsidR="00A323FB" w:rsidRPr="00A323FB" w:rsidRDefault="00A323FB" w:rsidP="00A323FB">
      <w:pPr>
        <w:jc w:val="center"/>
        <w:rPr>
          <w:sz w:val="22"/>
          <w:szCs w:val="22"/>
        </w:rPr>
      </w:pPr>
      <w:r w:rsidRPr="00A323FB">
        <w:rPr>
          <w:sz w:val="22"/>
          <w:szCs w:val="22"/>
        </w:rPr>
        <w:t>Az önkormányzati vagyonról, a vagyon hasznosításáról</w:t>
      </w:r>
    </w:p>
    <w:p w14:paraId="2A7FA5FA" w14:textId="77777777" w:rsidR="00A323FB" w:rsidRPr="00A323FB" w:rsidRDefault="00A323FB" w:rsidP="00A323FB">
      <w:pPr>
        <w:jc w:val="center"/>
        <w:rPr>
          <w:sz w:val="22"/>
          <w:szCs w:val="22"/>
        </w:rPr>
      </w:pPr>
      <w:r w:rsidRPr="00A323FB">
        <w:rPr>
          <w:sz w:val="22"/>
          <w:szCs w:val="22"/>
        </w:rPr>
        <w:t xml:space="preserve">szóló 26/2012. (XII. 19.) önk. rendelet 11. § (2) </w:t>
      </w:r>
      <w:proofErr w:type="spellStart"/>
      <w:r w:rsidRPr="00A323FB">
        <w:rPr>
          <w:sz w:val="22"/>
          <w:szCs w:val="22"/>
        </w:rPr>
        <w:t>bek</w:t>
      </w:r>
      <w:proofErr w:type="spellEnd"/>
      <w:r w:rsidRPr="00A323FB">
        <w:rPr>
          <w:sz w:val="22"/>
          <w:szCs w:val="22"/>
        </w:rPr>
        <w:t>.</w:t>
      </w:r>
    </w:p>
    <w:p w14:paraId="7E0F3717" w14:textId="77777777" w:rsidR="00A323FB" w:rsidRPr="00A323FB" w:rsidRDefault="00A323FB" w:rsidP="00A323FB">
      <w:pPr>
        <w:jc w:val="center"/>
        <w:rPr>
          <w:sz w:val="22"/>
          <w:szCs w:val="22"/>
        </w:rPr>
      </w:pPr>
      <w:r w:rsidRPr="00A323FB">
        <w:rPr>
          <w:sz w:val="22"/>
          <w:szCs w:val="22"/>
        </w:rPr>
        <w:t xml:space="preserve">alapján </w:t>
      </w:r>
      <w:proofErr w:type="spellStart"/>
      <w:r w:rsidRPr="00A323FB">
        <w:rPr>
          <w:sz w:val="22"/>
          <w:szCs w:val="22"/>
        </w:rPr>
        <w:t>ellenjegyzem</w:t>
      </w:r>
      <w:proofErr w:type="spellEnd"/>
      <w:r w:rsidRPr="00A323FB">
        <w:rPr>
          <w:sz w:val="22"/>
          <w:szCs w:val="22"/>
        </w:rPr>
        <w:t>:</w:t>
      </w:r>
    </w:p>
    <w:p w14:paraId="28C1744E" w14:textId="77777777" w:rsidR="00A323FB" w:rsidRPr="00A323FB" w:rsidRDefault="00A323FB" w:rsidP="00A323FB">
      <w:pPr>
        <w:jc w:val="center"/>
        <w:rPr>
          <w:sz w:val="22"/>
          <w:szCs w:val="22"/>
        </w:rPr>
      </w:pPr>
    </w:p>
    <w:p w14:paraId="710B3F2E" w14:textId="77777777" w:rsidR="00A323FB" w:rsidRPr="00A323FB" w:rsidRDefault="00A323FB" w:rsidP="00A323FB">
      <w:pPr>
        <w:jc w:val="center"/>
        <w:rPr>
          <w:sz w:val="22"/>
          <w:szCs w:val="22"/>
        </w:rPr>
      </w:pPr>
      <w:r w:rsidRPr="00A323FB">
        <w:rPr>
          <w:sz w:val="22"/>
          <w:szCs w:val="22"/>
        </w:rPr>
        <w:t>…………………………………….</w:t>
      </w:r>
    </w:p>
    <w:p w14:paraId="5783B388" w14:textId="77777777" w:rsidR="00A323FB" w:rsidRPr="00A323FB" w:rsidRDefault="00A323FB" w:rsidP="00A323FB">
      <w:pPr>
        <w:jc w:val="center"/>
        <w:rPr>
          <w:sz w:val="22"/>
          <w:szCs w:val="22"/>
        </w:rPr>
      </w:pPr>
      <w:r w:rsidRPr="00A323FB">
        <w:rPr>
          <w:sz w:val="22"/>
          <w:szCs w:val="22"/>
        </w:rPr>
        <w:t>Dr. Turán Csaba jegyző</w:t>
      </w:r>
    </w:p>
    <w:p w14:paraId="728B50EE" w14:textId="77777777" w:rsidR="00A323FB" w:rsidRPr="00A323FB" w:rsidRDefault="00A323FB" w:rsidP="00A323FB">
      <w:pPr>
        <w:jc w:val="center"/>
        <w:rPr>
          <w:sz w:val="22"/>
          <w:szCs w:val="22"/>
        </w:rPr>
      </w:pPr>
    </w:p>
    <w:p w14:paraId="7306E650" w14:textId="77777777" w:rsidR="00A323FB" w:rsidRPr="00A323FB" w:rsidRDefault="00A323FB" w:rsidP="00A323FB">
      <w:pPr>
        <w:jc w:val="both"/>
        <w:rPr>
          <w:sz w:val="22"/>
          <w:szCs w:val="22"/>
        </w:rPr>
      </w:pPr>
    </w:p>
    <w:p w14:paraId="6ABE753C" w14:textId="77777777" w:rsidR="00A323FB" w:rsidRPr="00A323FB" w:rsidRDefault="00A323FB" w:rsidP="00A323FB">
      <w:pPr>
        <w:jc w:val="center"/>
        <w:rPr>
          <w:sz w:val="22"/>
          <w:szCs w:val="22"/>
        </w:rPr>
      </w:pPr>
      <w:proofErr w:type="spellStart"/>
      <w:r w:rsidRPr="00A323FB">
        <w:rPr>
          <w:sz w:val="22"/>
          <w:szCs w:val="22"/>
        </w:rPr>
        <w:t>Fogt-Rimár</w:t>
      </w:r>
      <w:proofErr w:type="spellEnd"/>
      <w:r w:rsidRPr="00A323FB">
        <w:rPr>
          <w:sz w:val="22"/>
          <w:szCs w:val="22"/>
        </w:rPr>
        <w:t xml:space="preserve"> Szilvia</w:t>
      </w:r>
    </w:p>
    <w:p w14:paraId="27A46779" w14:textId="77777777" w:rsidR="00A323FB" w:rsidRPr="00A323FB" w:rsidRDefault="00A323FB" w:rsidP="00A323FB">
      <w:pPr>
        <w:jc w:val="center"/>
        <w:rPr>
          <w:sz w:val="22"/>
          <w:szCs w:val="22"/>
        </w:rPr>
      </w:pPr>
      <w:r w:rsidRPr="00A323FB">
        <w:rPr>
          <w:sz w:val="22"/>
          <w:szCs w:val="22"/>
        </w:rPr>
        <w:t>vevő</w:t>
      </w:r>
    </w:p>
    <w:p w14:paraId="69225D47" w14:textId="77777777" w:rsidR="00A323FB" w:rsidRPr="00026F18" w:rsidRDefault="00A323FB" w:rsidP="00A323FB">
      <w:pPr>
        <w:jc w:val="center"/>
        <w:rPr>
          <w:sz w:val="20"/>
        </w:rPr>
      </w:pPr>
    </w:p>
    <w:p w14:paraId="2CDBF139" w14:textId="77777777" w:rsidR="00A323FB" w:rsidRPr="00EF25B2" w:rsidRDefault="00A323FB" w:rsidP="004F5C94">
      <w:pPr>
        <w:pBdr>
          <w:bottom w:val="single" w:sz="6" w:space="1" w:color="auto"/>
        </w:pBdr>
        <w:tabs>
          <w:tab w:val="center" w:pos="7380"/>
        </w:tabs>
        <w:rPr>
          <w:bCs/>
          <w:i/>
          <w:sz w:val="22"/>
          <w:szCs w:val="22"/>
        </w:rPr>
      </w:pPr>
    </w:p>
    <w:p w14:paraId="4A474EBA" w14:textId="77777777" w:rsidR="004F5C94" w:rsidRDefault="004F5C94" w:rsidP="004F5C94">
      <w:pPr>
        <w:rPr>
          <w:b/>
          <w:sz w:val="22"/>
          <w:szCs w:val="22"/>
          <w:u w:val="single"/>
        </w:rPr>
      </w:pPr>
    </w:p>
    <w:p w14:paraId="01160C8F" w14:textId="77777777" w:rsidR="004612B9" w:rsidRDefault="004612B9" w:rsidP="004F5C94">
      <w:pPr>
        <w:rPr>
          <w:b/>
          <w:sz w:val="22"/>
          <w:szCs w:val="22"/>
          <w:u w:val="single"/>
        </w:rPr>
      </w:pPr>
    </w:p>
    <w:p w14:paraId="2DB09827" w14:textId="3456A3B8" w:rsidR="007D2E6B" w:rsidRDefault="004F5C94" w:rsidP="004F5C94">
      <w:pPr>
        <w:pStyle w:val="Listaszerbekezds"/>
        <w:numPr>
          <w:ilvl w:val="0"/>
          <w:numId w:val="14"/>
        </w:numPr>
        <w:jc w:val="center"/>
        <w:rPr>
          <w:b/>
          <w:sz w:val="22"/>
          <w:szCs w:val="22"/>
        </w:rPr>
      </w:pPr>
      <w:r>
        <w:rPr>
          <w:b/>
          <w:sz w:val="22"/>
          <w:szCs w:val="22"/>
        </w:rPr>
        <w:lastRenderedPageBreak/>
        <w:t>napirend</w:t>
      </w:r>
    </w:p>
    <w:p w14:paraId="21A3401F" w14:textId="77777777" w:rsidR="004F5C94" w:rsidRDefault="004F5C94" w:rsidP="004F5C94">
      <w:pPr>
        <w:rPr>
          <w:b/>
          <w:sz w:val="22"/>
          <w:szCs w:val="22"/>
        </w:rPr>
      </w:pPr>
    </w:p>
    <w:p w14:paraId="7462E3FA" w14:textId="77777777" w:rsidR="004F5C94" w:rsidRPr="00CF5DBF" w:rsidRDefault="004F5C94" w:rsidP="004F5C94">
      <w:pPr>
        <w:jc w:val="center"/>
        <w:rPr>
          <w:sz w:val="22"/>
          <w:szCs w:val="22"/>
        </w:rPr>
      </w:pPr>
      <w:r w:rsidRPr="00CF5DBF">
        <w:rPr>
          <w:sz w:val="22"/>
          <w:szCs w:val="22"/>
        </w:rPr>
        <w:t>INTERPELLÁCIÓK, KÉRDÉSEK, TÁJÉKOZTATÓK, BEJELENTÉSEK</w:t>
      </w:r>
    </w:p>
    <w:p w14:paraId="5758C256" w14:textId="77777777" w:rsidR="004F5C94" w:rsidRPr="004F5C94" w:rsidRDefault="004F5C94" w:rsidP="004F5C94">
      <w:pPr>
        <w:rPr>
          <w:b/>
          <w:sz w:val="22"/>
          <w:szCs w:val="22"/>
        </w:rPr>
      </w:pPr>
    </w:p>
    <w:p w14:paraId="44A085B2" w14:textId="77777777" w:rsidR="004F5C94" w:rsidRDefault="004F5C94" w:rsidP="004F5C94">
      <w:pPr>
        <w:rPr>
          <w:b/>
          <w:sz w:val="22"/>
          <w:szCs w:val="22"/>
        </w:rPr>
      </w:pPr>
    </w:p>
    <w:p w14:paraId="1E4C7E43" w14:textId="67D33682" w:rsidR="00FC53A3" w:rsidRDefault="00FC53A3" w:rsidP="00B66BC5">
      <w:pPr>
        <w:jc w:val="both"/>
        <w:rPr>
          <w:sz w:val="22"/>
          <w:szCs w:val="22"/>
        </w:rPr>
      </w:pPr>
      <w:r w:rsidRPr="003D2A33">
        <w:rPr>
          <w:b/>
          <w:bCs/>
          <w:sz w:val="22"/>
          <w:szCs w:val="22"/>
        </w:rPr>
        <w:t>Domonyi László polgármester</w:t>
      </w:r>
      <w:r>
        <w:rPr>
          <w:sz w:val="22"/>
          <w:szCs w:val="22"/>
        </w:rPr>
        <w:t xml:space="preserve"> i</w:t>
      </w:r>
      <w:r w:rsidRPr="002F6345">
        <w:rPr>
          <w:sz w:val="22"/>
          <w:szCs w:val="22"/>
        </w:rPr>
        <w:t>smertette a következő hetek programjait</w:t>
      </w:r>
      <w:r>
        <w:rPr>
          <w:sz w:val="22"/>
          <w:szCs w:val="22"/>
        </w:rPr>
        <w:t>.</w:t>
      </w:r>
    </w:p>
    <w:p w14:paraId="78F1D3C6" w14:textId="77777777" w:rsidR="00B66BC5" w:rsidRDefault="00B66BC5" w:rsidP="00B66BC5">
      <w:pPr>
        <w:jc w:val="both"/>
        <w:rPr>
          <w:sz w:val="22"/>
          <w:szCs w:val="22"/>
        </w:rPr>
      </w:pPr>
    </w:p>
    <w:p w14:paraId="3BFF22D2" w14:textId="186EC64A" w:rsidR="00B66BC5" w:rsidRPr="00424C07" w:rsidRDefault="00B66BC5" w:rsidP="00B66BC5">
      <w:pPr>
        <w:jc w:val="both"/>
        <w:rPr>
          <w:sz w:val="22"/>
          <w:szCs w:val="22"/>
        </w:rPr>
      </w:pPr>
      <w:r w:rsidRPr="00B66BC5">
        <w:rPr>
          <w:b/>
          <w:bCs/>
          <w:sz w:val="22"/>
          <w:szCs w:val="22"/>
        </w:rPr>
        <w:t>Filus Tibor képviselő</w:t>
      </w:r>
      <w:r>
        <w:rPr>
          <w:b/>
          <w:bCs/>
          <w:sz w:val="22"/>
          <w:szCs w:val="22"/>
        </w:rPr>
        <w:t xml:space="preserve"> </w:t>
      </w:r>
      <w:r w:rsidR="00424C07" w:rsidRPr="00424C07">
        <w:rPr>
          <w:sz w:val="22"/>
          <w:szCs w:val="22"/>
        </w:rPr>
        <w:t xml:space="preserve">néhány technikai dolgot osztott meg a </w:t>
      </w:r>
      <w:r w:rsidR="00424C07">
        <w:rPr>
          <w:sz w:val="22"/>
          <w:szCs w:val="22"/>
        </w:rPr>
        <w:t xml:space="preserve">május 1. napján megrendezésre kerülő Városi Sporttelep </w:t>
      </w:r>
      <w:r w:rsidR="00424C07" w:rsidRPr="00424C07">
        <w:rPr>
          <w:sz w:val="22"/>
          <w:szCs w:val="22"/>
        </w:rPr>
        <w:t>átadó ünnepség</w:t>
      </w:r>
      <w:r w:rsidR="00424C07">
        <w:rPr>
          <w:sz w:val="22"/>
          <w:szCs w:val="22"/>
        </w:rPr>
        <w:t>éve</w:t>
      </w:r>
      <w:r w:rsidR="00424C07" w:rsidRPr="00424C07">
        <w:rPr>
          <w:sz w:val="22"/>
          <w:szCs w:val="22"/>
        </w:rPr>
        <w:t xml:space="preserve">l kapcsolatban. </w:t>
      </w:r>
    </w:p>
    <w:p w14:paraId="3C7F1921" w14:textId="77777777" w:rsidR="00B66BC5" w:rsidRDefault="00B66BC5" w:rsidP="00B66BC5">
      <w:pPr>
        <w:jc w:val="both"/>
        <w:rPr>
          <w:sz w:val="22"/>
          <w:szCs w:val="22"/>
        </w:rPr>
      </w:pPr>
    </w:p>
    <w:p w14:paraId="1094DBBC" w14:textId="5E4BC39D" w:rsidR="00B66BC5" w:rsidRDefault="00B66BC5" w:rsidP="00B66BC5">
      <w:pPr>
        <w:jc w:val="both"/>
        <w:rPr>
          <w:sz w:val="22"/>
          <w:szCs w:val="22"/>
        </w:rPr>
      </w:pPr>
      <w:r w:rsidRPr="00B66BC5">
        <w:rPr>
          <w:b/>
          <w:bCs/>
          <w:sz w:val="22"/>
          <w:szCs w:val="22"/>
        </w:rPr>
        <w:t>Dr. Turán Csaba jegyző</w:t>
      </w:r>
      <w:r>
        <w:rPr>
          <w:sz w:val="22"/>
          <w:szCs w:val="22"/>
        </w:rPr>
        <w:t xml:space="preserve"> beszélt a 2023. május 14-én megtartásra kerülő időközi önkormányzati választásról és annak főbb információiról. </w:t>
      </w:r>
    </w:p>
    <w:p w14:paraId="42702B0D" w14:textId="77777777" w:rsidR="00FD16D3" w:rsidRDefault="00FD16D3" w:rsidP="00B66BC5">
      <w:pPr>
        <w:jc w:val="both"/>
        <w:rPr>
          <w:sz w:val="22"/>
          <w:szCs w:val="22"/>
        </w:rPr>
      </w:pPr>
    </w:p>
    <w:p w14:paraId="3305492E" w14:textId="71B8DF61" w:rsidR="00FD16D3" w:rsidRDefault="00FD16D3" w:rsidP="00B66BC5">
      <w:pPr>
        <w:jc w:val="both"/>
        <w:rPr>
          <w:sz w:val="22"/>
          <w:szCs w:val="22"/>
        </w:rPr>
      </w:pPr>
      <w:r w:rsidRPr="00FD16D3">
        <w:rPr>
          <w:b/>
          <w:bCs/>
          <w:sz w:val="22"/>
          <w:szCs w:val="22"/>
        </w:rPr>
        <w:t>Domonyi László polgármester</w:t>
      </w:r>
      <w:r>
        <w:rPr>
          <w:sz w:val="22"/>
          <w:szCs w:val="22"/>
        </w:rPr>
        <w:t xml:space="preserve"> felszólította a</w:t>
      </w:r>
      <w:r w:rsidR="00546607">
        <w:rPr>
          <w:sz w:val="22"/>
          <w:szCs w:val="22"/>
        </w:rPr>
        <w:t>z érintett</w:t>
      </w:r>
      <w:r>
        <w:rPr>
          <w:sz w:val="22"/>
          <w:szCs w:val="22"/>
        </w:rPr>
        <w:t xml:space="preserve"> lakosokat, hogy éljenek választójogukkal. </w:t>
      </w:r>
    </w:p>
    <w:p w14:paraId="0B200E5A" w14:textId="77777777" w:rsidR="00FC53A3" w:rsidRPr="004F5C94" w:rsidRDefault="00FC53A3" w:rsidP="004F5C94">
      <w:pPr>
        <w:rPr>
          <w:b/>
          <w:sz w:val="22"/>
          <w:szCs w:val="22"/>
        </w:rPr>
      </w:pPr>
    </w:p>
    <w:p w14:paraId="3BFA1FB6" w14:textId="35D418CF" w:rsidR="00172517" w:rsidRPr="00E84C0B" w:rsidRDefault="00172517" w:rsidP="00172517">
      <w:pPr>
        <w:jc w:val="both"/>
        <w:rPr>
          <w:sz w:val="22"/>
          <w:szCs w:val="22"/>
        </w:rPr>
      </w:pPr>
      <w:r w:rsidRPr="00E84C0B">
        <w:rPr>
          <w:sz w:val="22"/>
          <w:szCs w:val="22"/>
        </w:rPr>
        <w:t xml:space="preserve">További hozzászólás nem volt, így </w:t>
      </w:r>
      <w:r w:rsidRPr="00E84C0B">
        <w:rPr>
          <w:b/>
          <w:sz w:val="22"/>
          <w:szCs w:val="22"/>
        </w:rPr>
        <w:t>Domonyi László polgármester</w:t>
      </w:r>
      <w:r w:rsidRPr="00E84C0B">
        <w:rPr>
          <w:sz w:val="22"/>
          <w:szCs w:val="22"/>
        </w:rPr>
        <w:t xml:space="preserve"> az ülést </w:t>
      </w:r>
      <w:r w:rsidR="008C64EC">
        <w:rPr>
          <w:sz w:val="22"/>
          <w:szCs w:val="22"/>
        </w:rPr>
        <w:t>16</w:t>
      </w:r>
      <w:r w:rsidRPr="00E84C0B">
        <w:rPr>
          <w:sz w:val="22"/>
          <w:szCs w:val="22"/>
        </w:rPr>
        <w:t>:</w:t>
      </w:r>
      <w:r w:rsidR="008C64EC">
        <w:rPr>
          <w:sz w:val="22"/>
          <w:szCs w:val="22"/>
        </w:rPr>
        <w:t>2</w:t>
      </w:r>
      <w:r w:rsidR="004F078A" w:rsidRPr="00E84C0B">
        <w:rPr>
          <w:sz w:val="22"/>
          <w:szCs w:val="22"/>
        </w:rPr>
        <w:t>0</w:t>
      </w:r>
      <w:r w:rsidRPr="00E84C0B">
        <w:rPr>
          <w:sz w:val="22"/>
          <w:szCs w:val="22"/>
        </w:rPr>
        <w:t xml:space="preserve"> órakor bezárta.</w:t>
      </w:r>
    </w:p>
    <w:p w14:paraId="059F5B9E" w14:textId="77777777" w:rsidR="00A07FF9" w:rsidRPr="00E84C0B" w:rsidRDefault="00A07FF9" w:rsidP="00A07FF9">
      <w:pPr>
        <w:jc w:val="both"/>
        <w:rPr>
          <w:sz w:val="22"/>
          <w:szCs w:val="22"/>
        </w:rPr>
      </w:pPr>
    </w:p>
    <w:p w14:paraId="4D8A6F59" w14:textId="77777777" w:rsidR="00A07FF9" w:rsidRPr="00E84C0B" w:rsidRDefault="00A07FF9" w:rsidP="00A07FF9">
      <w:pPr>
        <w:jc w:val="both"/>
        <w:rPr>
          <w:sz w:val="22"/>
          <w:szCs w:val="22"/>
        </w:rPr>
      </w:pPr>
    </w:p>
    <w:p w14:paraId="52DE96F4" w14:textId="77777777" w:rsidR="00A07FF9" w:rsidRPr="00E84C0B" w:rsidRDefault="00A07FF9" w:rsidP="00A07FF9">
      <w:pPr>
        <w:jc w:val="both"/>
        <w:rPr>
          <w:sz w:val="22"/>
          <w:szCs w:val="22"/>
        </w:rPr>
      </w:pPr>
    </w:p>
    <w:p w14:paraId="4051DE84" w14:textId="77777777" w:rsidR="00A07FF9" w:rsidRPr="00E84C0B" w:rsidRDefault="00A07FF9" w:rsidP="00A07FF9">
      <w:pPr>
        <w:jc w:val="center"/>
        <w:rPr>
          <w:sz w:val="22"/>
          <w:szCs w:val="22"/>
        </w:rPr>
      </w:pPr>
      <w:proofErr w:type="spellStart"/>
      <w:r w:rsidRPr="00E84C0B">
        <w:rPr>
          <w:sz w:val="22"/>
          <w:szCs w:val="22"/>
        </w:rPr>
        <w:t>Kmf</w:t>
      </w:r>
      <w:proofErr w:type="spellEnd"/>
      <w:r w:rsidRPr="00E84C0B">
        <w:rPr>
          <w:sz w:val="22"/>
          <w:szCs w:val="22"/>
        </w:rPr>
        <w:t>.</w:t>
      </w:r>
    </w:p>
    <w:p w14:paraId="1FD2398F" w14:textId="77777777" w:rsidR="00A07FF9" w:rsidRPr="00E84C0B" w:rsidRDefault="00A07FF9" w:rsidP="00A07FF9">
      <w:pPr>
        <w:jc w:val="center"/>
        <w:rPr>
          <w:sz w:val="22"/>
          <w:szCs w:val="22"/>
        </w:rPr>
      </w:pPr>
    </w:p>
    <w:p w14:paraId="5EF6E0FD" w14:textId="77777777" w:rsidR="00A07FF9" w:rsidRPr="00E84C0B" w:rsidRDefault="00A07FF9" w:rsidP="00A07FF9">
      <w:pPr>
        <w:jc w:val="center"/>
        <w:rPr>
          <w:sz w:val="22"/>
          <w:szCs w:val="22"/>
        </w:rPr>
      </w:pPr>
    </w:p>
    <w:p w14:paraId="40223309" w14:textId="77777777" w:rsidR="00A07FF9" w:rsidRPr="00E84C0B" w:rsidRDefault="00A07FF9" w:rsidP="00A07FF9">
      <w:pPr>
        <w:jc w:val="center"/>
        <w:rPr>
          <w:sz w:val="22"/>
          <w:szCs w:val="22"/>
        </w:rPr>
      </w:pPr>
    </w:p>
    <w:p w14:paraId="7B0CB409" w14:textId="77777777" w:rsidR="00A07FF9" w:rsidRPr="00E84C0B" w:rsidRDefault="00A07FF9" w:rsidP="00A07FF9">
      <w:pPr>
        <w:jc w:val="center"/>
        <w:rPr>
          <w:sz w:val="22"/>
          <w:szCs w:val="22"/>
        </w:rPr>
      </w:pPr>
    </w:p>
    <w:p w14:paraId="3163C052" w14:textId="77777777" w:rsidR="00A07FF9" w:rsidRPr="00E84C0B" w:rsidRDefault="00A07FF9" w:rsidP="00A07FF9">
      <w:pPr>
        <w:jc w:val="center"/>
        <w:rPr>
          <w:sz w:val="22"/>
          <w:szCs w:val="22"/>
        </w:rPr>
      </w:pPr>
    </w:p>
    <w:p w14:paraId="5AD5D7CA" w14:textId="77777777" w:rsidR="00A07FF9" w:rsidRPr="00E84C0B" w:rsidRDefault="00A07FF9" w:rsidP="00201E0E">
      <w:pPr>
        <w:tabs>
          <w:tab w:val="center" w:pos="1985"/>
          <w:tab w:val="center" w:pos="6804"/>
        </w:tabs>
        <w:ind w:left="567"/>
        <w:jc w:val="both"/>
        <w:rPr>
          <w:sz w:val="22"/>
          <w:szCs w:val="22"/>
        </w:rPr>
      </w:pPr>
      <w:r w:rsidRPr="00E84C0B">
        <w:rPr>
          <w:sz w:val="22"/>
          <w:szCs w:val="22"/>
        </w:rPr>
        <w:t>Domonyi László</w:t>
      </w:r>
      <w:r w:rsidRPr="00E84C0B">
        <w:rPr>
          <w:sz w:val="22"/>
          <w:szCs w:val="22"/>
        </w:rPr>
        <w:tab/>
      </w:r>
      <w:r w:rsidRPr="00E84C0B">
        <w:rPr>
          <w:sz w:val="22"/>
          <w:szCs w:val="22"/>
        </w:rPr>
        <w:tab/>
        <w:t>dr. Turán Csaba</w:t>
      </w:r>
    </w:p>
    <w:p w14:paraId="58C43D98" w14:textId="77777777" w:rsidR="00A07FF9" w:rsidRPr="00E84C0B" w:rsidRDefault="00A07FF9" w:rsidP="00201E0E">
      <w:pPr>
        <w:tabs>
          <w:tab w:val="center" w:pos="6946"/>
        </w:tabs>
        <w:ind w:left="709"/>
        <w:jc w:val="both"/>
        <w:rPr>
          <w:sz w:val="22"/>
          <w:szCs w:val="22"/>
        </w:rPr>
      </w:pPr>
      <w:r w:rsidRPr="00E84C0B">
        <w:rPr>
          <w:sz w:val="22"/>
          <w:szCs w:val="22"/>
        </w:rPr>
        <w:t>polgármester</w:t>
      </w:r>
      <w:r w:rsidRPr="00E84C0B">
        <w:rPr>
          <w:sz w:val="22"/>
          <w:szCs w:val="22"/>
        </w:rPr>
        <w:tab/>
      </w:r>
      <w:r w:rsidRPr="00E84C0B">
        <w:rPr>
          <w:sz w:val="22"/>
          <w:szCs w:val="22"/>
        </w:rPr>
        <w:tab/>
        <w:t xml:space="preserve">       jegyző</w:t>
      </w:r>
      <w:r w:rsidRPr="00E84C0B">
        <w:rPr>
          <w:sz w:val="22"/>
          <w:szCs w:val="22"/>
        </w:rPr>
        <w:tab/>
      </w:r>
    </w:p>
    <w:p w14:paraId="7B7BC88E" w14:textId="77777777" w:rsidR="00A07FF9" w:rsidRPr="00E84C0B" w:rsidRDefault="00A07FF9" w:rsidP="0075593A">
      <w:pPr>
        <w:jc w:val="both"/>
        <w:rPr>
          <w:b/>
          <w:bCs/>
          <w:sz w:val="22"/>
          <w:szCs w:val="22"/>
        </w:rPr>
      </w:pPr>
    </w:p>
    <w:p w14:paraId="56C9F5B5" w14:textId="77777777" w:rsidR="00201E0E" w:rsidRPr="00E84C0B" w:rsidRDefault="00201E0E" w:rsidP="00201E0E">
      <w:pPr>
        <w:rPr>
          <w:b/>
          <w:bCs/>
          <w:sz w:val="22"/>
          <w:szCs w:val="22"/>
        </w:rPr>
      </w:pPr>
    </w:p>
    <w:p w14:paraId="1CE3FFFD" w14:textId="77777777" w:rsidR="00201E0E" w:rsidRPr="00E84C0B" w:rsidRDefault="00201E0E" w:rsidP="00201E0E">
      <w:pPr>
        <w:rPr>
          <w:sz w:val="22"/>
          <w:szCs w:val="22"/>
        </w:rPr>
      </w:pPr>
    </w:p>
    <w:p w14:paraId="71E06194" w14:textId="77777777" w:rsidR="00201E0E" w:rsidRPr="00E84C0B" w:rsidRDefault="00201E0E" w:rsidP="00201E0E">
      <w:pPr>
        <w:rPr>
          <w:b/>
          <w:bCs/>
          <w:sz w:val="22"/>
          <w:szCs w:val="22"/>
        </w:rPr>
      </w:pPr>
    </w:p>
    <w:p w14:paraId="480C4E58" w14:textId="77777777" w:rsidR="00D50AB1" w:rsidRPr="00E84C0B" w:rsidRDefault="00201E0E" w:rsidP="00201E0E">
      <w:pPr>
        <w:tabs>
          <w:tab w:val="left" w:pos="1620"/>
        </w:tabs>
        <w:rPr>
          <w:sz w:val="22"/>
          <w:szCs w:val="22"/>
        </w:rPr>
      </w:pPr>
      <w:r w:rsidRPr="00E84C0B">
        <w:rPr>
          <w:b/>
          <w:bCs/>
          <w:sz w:val="22"/>
          <w:szCs w:val="22"/>
        </w:rPr>
        <w:tab/>
      </w:r>
      <w:bookmarkEnd w:id="0"/>
    </w:p>
    <w:sectPr w:rsidR="00D50AB1" w:rsidRPr="00E84C0B"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12B2" w14:textId="77777777" w:rsidR="002C29B4" w:rsidRDefault="002C29B4" w:rsidP="0050607C">
      <w:r>
        <w:separator/>
      </w:r>
    </w:p>
  </w:endnote>
  <w:endnote w:type="continuationSeparator" w:id="0">
    <w:p w14:paraId="338B7A45" w14:textId="77777777" w:rsidR="002C29B4" w:rsidRDefault="002C29B4"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CF9F" w14:textId="77777777" w:rsidR="002C29B4" w:rsidRDefault="002C29B4" w:rsidP="0050607C">
      <w:r>
        <w:separator/>
      </w:r>
    </w:p>
  </w:footnote>
  <w:footnote w:type="continuationSeparator" w:id="0">
    <w:p w14:paraId="5DDA0012" w14:textId="77777777" w:rsidR="002C29B4" w:rsidRDefault="002C29B4"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8E338F"/>
    <w:multiLevelType w:val="singleLevel"/>
    <w:tmpl w:val="702E22B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3" w15:restartNumberingAfterBreak="0">
    <w:nsid w:val="1A904CC1"/>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7F0F0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7C50D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515B91"/>
    <w:multiLevelType w:val="hybridMultilevel"/>
    <w:tmpl w:val="B51EB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C152A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31380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C83DC3"/>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A134A1"/>
    <w:multiLevelType w:val="hybridMultilevel"/>
    <w:tmpl w:val="7B2EFF30"/>
    <w:lvl w:ilvl="0" w:tplc="C3A62BE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45A1F3B"/>
    <w:multiLevelType w:val="hybridMultilevel"/>
    <w:tmpl w:val="FA7E6FBA"/>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1003D4"/>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1760F28"/>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561FFB"/>
    <w:multiLevelType w:val="hybridMultilevel"/>
    <w:tmpl w:val="4120E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6B7F79"/>
    <w:multiLevelType w:val="hybridMultilevel"/>
    <w:tmpl w:val="F83CC6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5BA00CD"/>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6F07CD"/>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9" w15:restartNumberingAfterBreak="0">
    <w:nsid w:val="623E38E6"/>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3CE640D"/>
    <w:multiLevelType w:val="hybridMultilevel"/>
    <w:tmpl w:val="8EE8B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4825DD9"/>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84673F"/>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0"/>
  </w:num>
  <w:num w:numId="4" w16cid:durableId="1314675937">
    <w:abstractNumId w:val="29"/>
  </w:num>
  <w:num w:numId="5" w16cid:durableId="77139385">
    <w:abstractNumId w:val="46"/>
  </w:num>
  <w:num w:numId="6" w16cid:durableId="102775747">
    <w:abstractNumId w:val="9"/>
  </w:num>
  <w:num w:numId="7" w16cid:durableId="2093774455">
    <w:abstractNumId w:val="38"/>
  </w:num>
  <w:num w:numId="8" w16cid:durableId="1674524844">
    <w:abstractNumId w:val="31"/>
  </w:num>
  <w:num w:numId="9" w16cid:durableId="769203451">
    <w:abstractNumId w:val="11"/>
  </w:num>
  <w:num w:numId="10" w16cid:durableId="34745482">
    <w:abstractNumId w:val="21"/>
  </w:num>
  <w:num w:numId="11" w16cid:durableId="1163660303">
    <w:abstractNumId w:val="12"/>
  </w:num>
  <w:num w:numId="12" w16cid:durableId="389234370">
    <w:abstractNumId w:val="16"/>
  </w:num>
  <w:num w:numId="13" w16cid:durableId="12643397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527431">
    <w:abstractNumId w:val="47"/>
  </w:num>
  <w:num w:numId="15" w16cid:durableId="471288732">
    <w:abstractNumId w:val="23"/>
  </w:num>
  <w:num w:numId="16" w16cid:durableId="2047097433">
    <w:abstractNumId w:val="25"/>
  </w:num>
  <w:num w:numId="17" w16cid:durableId="683632785">
    <w:abstractNumId w:val="18"/>
  </w:num>
  <w:num w:numId="18" w16cid:durableId="1585651585">
    <w:abstractNumId w:val="13"/>
  </w:num>
  <w:num w:numId="19" w16cid:durableId="405540536">
    <w:abstractNumId w:val="17"/>
  </w:num>
  <w:num w:numId="20" w16cid:durableId="1378505663">
    <w:abstractNumId w:val="20"/>
  </w:num>
  <w:num w:numId="21" w16cid:durableId="19461576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317503">
    <w:abstractNumId w:val="42"/>
  </w:num>
  <w:num w:numId="23" w16cid:durableId="3046274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326391">
    <w:abstractNumId w:val="30"/>
  </w:num>
  <w:num w:numId="25" w16cid:durableId="293098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8788612">
    <w:abstractNumId w:val="32"/>
  </w:num>
  <w:num w:numId="27" w16cid:durableId="1015351854">
    <w:abstractNumId w:val="43"/>
  </w:num>
  <w:num w:numId="28" w16cid:durableId="553662998">
    <w:abstractNumId w:val="37"/>
  </w:num>
  <w:num w:numId="29" w16cid:durableId="842475356">
    <w:abstractNumId w:val="14"/>
  </w:num>
  <w:num w:numId="30" w16cid:durableId="607349952">
    <w:abstractNumId w:val="44"/>
  </w:num>
  <w:num w:numId="31" w16cid:durableId="1361710508">
    <w:abstractNumId w:val="28"/>
  </w:num>
  <w:num w:numId="32" w16cid:durableId="839779054">
    <w:abstractNumId w:val="45"/>
  </w:num>
  <w:num w:numId="33" w16cid:durableId="341081738">
    <w:abstractNumId w:val="19"/>
  </w:num>
  <w:num w:numId="34" w16cid:durableId="1686903981">
    <w:abstractNumId w:val="35"/>
  </w:num>
  <w:num w:numId="35" w16cid:durableId="670254236">
    <w:abstractNumId w:val="26"/>
  </w:num>
  <w:num w:numId="36" w16cid:durableId="2069181547">
    <w:abstractNumId w:val="15"/>
  </w:num>
  <w:num w:numId="37" w16cid:durableId="1865513180">
    <w:abstractNumId w:val="41"/>
  </w:num>
  <w:num w:numId="38" w16cid:durableId="83082938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91B"/>
    <w:rsid w:val="00097932"/>
    <w:rsid w:val="00097AA8"/>
    <w:rsid w:val="00097C1B"/>
    <w:rsid w:val="00097D44"/>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AD8"/>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305"/>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4F8D"/>
    <w:rsid w:val="003B533B"/>
    <w:rsid w:val="003B5A0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A0"/>
    <w:rsid w:val="003C7654"/>
    <w:rsid w:val="003C7750"/>
    <w:rsid w:val="003C7F2E"/>
    <w:rsid w:val="003D0002"/>
    <w:rsid w:val="003D0454"/>
    <w:rsid w:val="003D0588"/>
    <w:rsid w:val="003D0628"/>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59C"/>
    <w:rsid w:val="0089563B"/>
    <w:rsid w:val="0089578C"/>
    <w:rsid w:val="0089584E"/>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331"/>
    <w:rsid w:val="00A865EB"/>
    <w:rsid w:val="00A866F8"/>
    <w:rsid w:val="00A86839"/>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A77"/>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5"/>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7"/>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15094</Words>
  <Characters>104154</Characters>
  <Application>Microsoft Office Word</Application>
  <DocSecurity>0</DocSecurity>
  <Lines>867</Lines>
  <Paragraphs>238</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119010</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2023-01-17T09:11:00Z</cp:lastPrinted>
  <dcterms:created xsi:type="dcterms:W3CDTF">2023-05-12T07:29:00Z</dcterms:created>
  <dcterms:modified xsi:type="dcterms:W3CDTF">2023-05-12T07:29:00Z</dcterms:modified>
</cp:coreProperties>
</file>