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CB0A" w14:textId="77777777" w:rsidR="0065065C" w:rsidRPr="00B37AF0" w:rsidRDefault="0065065C" w:rsidP="0065065C">
      <w:pPr>
        <w:pStyle w:val="Cmsor2"/>
        <w:jc w:val="left"/>
        <w:rPr>
          <w:sz w:val="22"/>
          <w:szCs w:val="22"/>
        </w:rPr>
      </w:pPr>
      <w:r w:rsidRPr="00B37AF0">
        <w:rPr>
          <w:sz w:val="22"/>
          <w:szCs w:val="22"/>
        </w:rPr>
        <w:t>KISKŐRÖS VÁROS POLGÁRMESTERE</w:t>
      </w:r>
    </w:p>
    <w:p w14:paraId="1CD00CDC" w14:textId="77777777" w:rsidR="0065065C" w:rsidRPr="00B37AF0" w:rsidRDefault="0065065C" w:rsidP="0065065C">
      <w:pPr>
        <w:rPr>
          <w:sz w:val="22"/>
          <w:szCs w:val="22"/>
        </w:rPr>
      </w:pPr>
    </w:p>
    <w:p w14:paraId="748A1FAC" w14:textId="77777777" w:rsidR="0065065C" w:rsidRPr="00B37AF0" w:rsidRDefault="0065065C" w:rsidP="0065065C">
      <w:pPr>
        <w:rPr>
          <w:sz w:val="22"/>
          <w:szCs w:val="22"/>
        </w:rPr>
      </w:pPr>
    </w:p>
    <w:p w14:paraId="71EDFBD2" w14:textId="77777777" w:rsidR="0065065C" w:rsidRPr="00B37AF0" w:rsidRDefault="0065065C" w:rsidP="0065065C">
      <w:pPr>
        <w:pStyle w:val="Cmsor2"/>
        <w:rPr>
          <w:sz w:val="22"/>
          <w:szCs w:val="22"/>
        </w:rPr>
      </w:pPr>
      <w:r w:rsidRPr="00B37AF0">
        <w:rPr>
          <w:sz w:val="22"/>
          <w:szCs w:val="22"/>
        </w:rPr>
        <w:t>ELŐTERJESZTÉS</w:t>
      </w:r>
    </w:p>
    <w:p w14:paraId="51E2AEAF" w14:textId="3818AFE6" w:rsidR="0065065C" w:rsidRPr="00B37AF0" w:rsidRDefault="0065065C" w:rsidP="0065065C">
      <w:pPr>
        <w:jc w:val="center"/>
        <w:rPr>
          <w:b/>
          <w:sz w:val="22"/>
          <w:szCs w:val="22"/>
        </w:rPr>
      </w:pPr>
      <w:r w:rsidRPr="00B37AF0">
        <w:rPr>
          <w:sz w:val="22"/>
          <w:szCs w:val="22"/>
        </w:rPr>
        <w:t>(a Képviselő-testület 20</w:t>
      </w:r>
      <w:r w:rsidR="00205EF4" w:rsidRPr="00B37AF0">
        <w:rPr>
          <w:sz w:val="22"/>
          <w:szCs w:val="22"/>
        </w:rPr>
        <w:t>2</w:t>
      </w:r>
      <w:r w:rsidR="0014202C" w:rsidRPr="00B37AF0">
        <w:rPr>
          <w:sz w:val="22"/>
          <w:szCs w:val="22"/>
        </w:rPr>
        <w:t>2</w:t>
      </w:r>
      <w:r w:rsidRPr="00B37AF0">
        <w:rPr>
          <w:sz w:val="22"/>
          <w:szCs w:val="22"/>
        </w:rPr>
        <w:t xml:space="preserve">. </w:t>
      </w:r>
      <w:r w:rsidR="00205EF4" w:rsidRPr="00B37AF0">
        <w:rPr>
          <w:sz w:val="22"/>
          <w:szCs w:val="22"/>
        </w:rPr>
        <w:t>j</w:t>
      </w:r>
      <w:r w:rsidR="0014202C" w:rsidRPr="00B37AF0">
        <w:rPr>
          <w:sz w:val="22"/>
          <w:szCs w:val="22"/>
        </w:rPr>
        <w:t>únius</w:t>
      </w:r>
      <w:r w:rsidR="003E2C87" w:rsidRPr="00B37AF0">
        <w:rPr>
          <w:sz w:val="22"/>
          <w:szCs w:val="22"/>
        </w:rPr>
        <w:t xml:space="preserve"> 22</w:t>
      </w:r>
      <w:r w:rsidRPr="00B37AF0">
        <w:rPr>
          <w:sz w:val="22"/>
          <w:szCs w:val="22"/>
        </w:rPr>
        <w:t xml:space="preserve"> –i ülésére)</w:t>
      </w:r>
    </w:p>
    <w:p w14:paraId="0054521C" w14:textId="444034D9" w:rsidR="0065065C" w:rsidRDefault="0065065C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6E383DE0" w14:textId="77777777" w:rsidR="00B37AF0" w:rsidRPr="00B37AF0" w:rsidRDefault="00B37AF0" w:rsidP="0065065C">
      <w:pPr>
        <w:pStyle w:val="Szvegtrzsbehzssal"/>
        <w:ind w:left="0" w:firstLine="0"/>
        <w:jc w:val="both"/>
        <w:rPr>
          <w:sz w:val="22"/>
          <w:szCs w:val="22"/>
        </w:rPr>
      </w:pPr>
    </w:p>
    <w:p w14:paraId="3DDEAA2E" w14:textId="3D8FC4AC" w:rsidR="0065065C" w:rsidRPr="00B37AF0" w:rsidRDefault="0065065C" w:rsidP="0065065C">
      <w:pPr>
        <w:pStyle w:val="Szvegtrzs"/>
        <w:spacing w:after="0"/>
        <w:jc w:val="both"/>
        <w:rPr>
          <w:b/>
          <w:caps/>
          <w:sz w:val="22"/>
          <w:szCs w:val="22"/>
        </w:rPr>
      </w:pPr>
      <w:r w:rsidRPr="00B37AF0">
        <w:rPr>
          <w:b/>
          <w:sz w:val="22"/>
          <w:szCs w:val="22"/>
          <w:u w:val="single"/>
        </w:rPr>
        <w:t>TÁRGY</w:t>
      </w:r>
      <w:r w:rsidRPr="00B37AF0">
        <w:rPr>
          <w:b/>
          <w:sz w:val="22"/>
          <w:szCs w:val="22"/>
        </w:rPr>
        <w:t>:</w:t>
      </w:r>
      <w:r w:rsidR="00B37AF0" w:rsidRPr="00B37AF0">
        <w:rPr>
          <w:b/>
          <w:sz w:val="22"/>
          <w:szCs w:val="22"/>
        </w:rPr>
        <w:t xml:space="preserve"> </w:t>
      </w:r>
      <w:r w:rsidR="005F6112" w:rsidRPr="00B37AF0">
        <w:rPr>
          <w:b/>
          <w:caps/>
          <w:sz w:val="22"/>
          <w:szCs w:val="22"/>
        </w:rPr>
        <w:t>A</w:t>
      </w:r>
      <w:r w:rsidR="0014202C" w:rsidRPr="00B37AF0">
        <w:rPr>
          <w:b/>
          <w:caps/>
          <w:sz w:val="22"/>
          <w:szCs w:val="22"/>
        </w:rPr>
        <w:t xml:space="preserve"> fogyatékos személyek</w:t>
      </w:r>
      <w:r w:rsidR="005F6112" w:rsidRPr="00B37AF0">
        <w:rPr>
          <w:b/>
          <w:caps/>
          <w:sz w:val="22"/>
          <w:szCs w:val="22"/>
        </w:rPr>
        <w:t xml:space="preserve"> nappali ellátás</w:t>
      </w:r>
      <w:r w:rsidR="0014202C" w:rsidRPr="00B37AF0">
        <w:rPr>
          <w:b/>
          <w:caps/>
          <w:sz w:val="22"/>
          <w:szCs w:val="22"/>
        </w:rPr>
        <w:t>ának</w:t>
      </w:r>
      <w:r w:rsidR="005F6112" w:rsidRPr="00B37AF0">
        <w:rPr>
          <w:b/>
          <w:caps/>
          <w:sz w:val="22"/>
          <w:szCs w:val="22"/>
        </w:rPr>
        <w:t xml:space="preserve"> biztosítása tárgyában megkötött ellátási szerződés módosítása</w:t>
      </w:r>
    </w:p>
    <w:p w14:paraId="22336E6C" w14:textId="77777777" w:rsidR="002743D1" w:rsidRPr="00B37AF0" w:rsidRDefault="002743D1">
      <w:pPr>
        <w:rPr>
          <w:sz w:val="22"/>
          <w:szCs w:val="22"/>
        </w:rPr>
      </w:pPr>
    </w:p>
    <w:p w14:paraId="2A1FE094" w14:textId="77777777" w:rsidR="008579F2" w:rsidRPr="00B37AF0" w:rsidRDefault="008579F2">
      <w:pPr>
        <w:rPr>
          <w:sz w:val="22"/>
          <w:szCs w:val="22"/>
        </w:rPr>
      </w:pPr>
    </w:p>
    <w:p w14:paraId="60CB5E9D" w14:textId="77777777" w:rsidR="008B1718" w:rsidRPr="00B37AF0" w:rsidRDefault="008C7432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>Kiskőrös Város Önkormányzata és a Magyarországi Baptista Egyház között 201</w:t>
      </w:r>
      <w:r w:rsidR="00DA3478" w:rsidRPr="00B37AF0">
        <w:rPr>
          <w:sz w:val="22"/>
          <w:szCs w:val="22"/>
        </w:rPr>
        <w:t>0</w:t>
      </w:r>
      <w:r w:rsidRPr="00B37AF0">
        <w:rPr>
          <w:sz w:val="22"/>
          <w:szCs w:val="22"/>
        </w:rPr>
        <w:t xml:space="preserve">. </w:t>
      </w:r>
      <w:r w:rsidR="00DA3478" w:rsidRPr="00B37AF0">
        <w:rPr>
          <w:sz w:val="22"/>
          <w:szCs w:val="22"/>
        </w:rPr>
        <w:t>december 3.</w:t>
      </w:r>
      <w:r w:rsidRPr="00B37AF0">
        <w:rPr>
          <w:sz w:val="22"/>
          <w:szCs w:val="22"/>
        </w:rPr>
        <w:t xml:space="preserve"> napján a </w:t>
      </w:r>
      <w:r w:rsidR="00DA3478" w:rsidRPr="00B37AF0">
        <w:rPr>
          <w:sz w:val="22"/>
          <w:szCs w:val="22"/>
        </w:rPr>
        <w:t>62</w:t>
      </w:r>
      <w:r w:rsidRPr="00B37AF0">
        <w:rPr>
          <w:sz w:val="22"/>
          <w:szCs w:val="22"/>
        </w:rPr>
        <w:t>/</w:t>
      </w:r>
      <w:r w:rsidR="005F6112" w:rsidRPr="00B37AF0">
        <w:rPr>
          <w:sz w:val="22"/>
          <w:szCs w:val="22"/>
        </w:rPr>
        <w:t>20</w:t>
      </w:r>
      <w:r w:rsidR="00DA3478" w:rsidRPr="00B37AF0">
        <w:rPr>
          <w:sz w:val="22"/>
          <w:szCs w:val="22"/>
        </w:rPr>
        <w:t>09</w:t>
      </w:r>
      <w:r w:rsidR="005F6112" w:rsidRPr="00B37AF0">
        <w:rPr>
          <w:sz w:val="22"/>
          <w:szCs w:val="22"/>
        </w:rPr>
        <w:t>. számú</w:t>
      </w:r>
      <w:r w:rsidRPr="00B37AF0">
        <w:rPr>
          <w:sz w:val="22"/>
          <w:szCs w:val="22"/>
        </w:rPr>
        <w:t xml:space="preserve"> </w:t>
      </w:r>
      <w:proofErr w:type="spellStart"/>
      <w:r w:rsidRPr="00B37AF0">
        <w:rPr>
          <w:sz w:val="22"/>
          <w:szCs w:val="22"/>
        </w:rPr>
        <w:t>Képv</w:t>
      </w:r>
      <w:proofErr w:type="spellEnd"/>
      <w:r w:rsidRPr="00B37AF0">
        <w:rPr>
          <w:sz w:val="22"/>
          <w:szCs w:val="22"/>
        </w:rPr>
        <w:t>. testületi</w:t>
      </w:r>
      <w:r w:rsidR="005F6112" w:rsidRPr="00B37AF0">
        <w:rPr>
          <w:sz w:val="22"/>
          <w:szCs w:val="22"/>
        </w:rPr>
        <w:t xml:space="preserve"> határozat alapján</w:t>
      </w:r>
      <w:r w:rsidR="003E2C87" w:rsidRPr="00B37AF0">
        <w:rPr>
          <w:sz w:val="22"/>
          <w:szCs w:val="22"/>
        </w:rPr>
        <w:t xml:space="preserve"> ellátási szerződés jött létre (</w:t>
      </w:r>
      <w:r w:rsidRPr="00B37AF0">
        <w:rPr>
          <w:sz w:val="22"/>
          <w:szCs w:val="22"/>
        </w:rPr>
        <w:t xml:space="preserve">a továbbiakban: ellátási szerződés) a szociális igazgatásról és szociális ellátásokról szóló 1993.évi III. törvény </w:t>
      </w:r>
      <w:r w:rsidR="008B1718" w:rsidRPr="00B37AF0">
        <w:rPr>
          <w:sz w:val="22"/>
          <w:szCs w:val="22"/>
        </w:rPr>
        <w:t>65/F. § -</w:t>
      </w:r>
      <w:proofErr w:type="spellStart"/>
      <w:r w:rsidR="008B1718" w:rsidRPr="00B37AF0">
        <w:rPr>
          <w:sz w:val="22"/>
          <w:szCs w:val="22"/>
        </w:rPr>
        <w:t>ában</w:t>
      </w:r>
      <w:proofErr w:type="spellEnd"/>
      <w:r w:rsidR="008B1718" w:rsidRPr="00B37AF0">
        <w:rPr>
          <w:sz w:val="22"/>
          <w:szCs w:val="22"/>
        </w:rPr>
        <w:t xml:space="preserve">, valamint a személyes gondoskodást nyújtó szociális intézmények szakmai feladatairól és működésük feltételeiről szóló 1/2000. (I.7.) </w:t>
      </w:r>
      <w:proofErr w:type="spellStart"/>
      <w:r w:rsidR="008B1718" w:rsidRPr="00B37AF0">
        <w:rPr>
          <w:sz w:val="22"/>
          <w:szCs w:val="22"/>
        </w:rPr>
        <w:t>SzCsM</w:t>
      </w:r>
      <w:proofErr w:type="spellEnd"/>
      <w:r w:rsidR="008B1718" w:rsidRPr="00B37AF0">
        <w:rPr>
          <w:sz w:val="22"/>
          <w:szCs w:val="22"/>
        </w:rPr>
        <w:t>. rendelet 74-82.§-</w:t>
      </w:r>
      <w:proofErr w:type="spellStart"/>
      <w:r w:rsidR="008B1718" w:rsidRPr="00B37AF0">
        <w:rPr>
          <w:sz w:val="22"/>
          <w:szCs w:val="22"/>
        </w:rPr>
        <w:t>aiban</w:t>
      </w:r>
      <w:proofErr w:type="spellEnd"/>
      <w:r w:rsidR="008B1718" w:rsidRPr="00B37AF0">
        <w:rPr>
          <w:sz w:val="22"/>
          <w:szCs w:val="22"/>
        </w:rPr>
        <w:t xml:space="preserve"> meghatározott személyes gondoskodást nyújtó </w:t>
      </w:r>
      <w:r w:rsidR="008B1718" w:rsidRPr="00B37AF0">
        <w:rPr>
          <w:b/>
          <w:bCs/>
          <w:sz w:val="22"/>
          <w:szCs w:val="22"/>
        </w:rPr>
        <w:t>fogyatékos személyek nappali ellátása</w:t>
      </w:r>
      <w:r w:rsidR="008B1718" w:rsidRPr="00B37AF0">
        <w:rPr>
          <w:sz w:val="22"/>
          <w:szCs w:val="22"/>
        </w:rPr>
        <w:t xml:space="preserve"> szociális alapszolgáltatás biztosítására.</w:t>
      </w:r>
    </w:p>
    <w:p w14:paraId="08F24585" w14:textId="77777777" w:rsidR="00DA3478" w:rsidRPr="00B37AF0" w:rsidRDefault="00DA3478" w:rsidP="008579F2">
      <w:pPr>
        <w:jc w:val="both"/>
        <w:rPr>
          <w:sz w:val="22"/>
          <w:szCs w:val="22"/>
        </w:rPr>
      </w:pPr>
    </w:p>
    <w:p w14:paraId="55A4FBF3" w14:textId="764CB4CD" w:rsidR="00792612" w:rsidRPr="00B37AF0" w:rsidRDefault="00F86D80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 xml:space="preserve">A </w:t>
      </w:r>
      <w:r w:rsidR="008C7432" w:rsidRPr="00B37AF0">
        <w:rPr>
          <w:sz w:val="22"/>
          <w:szCs w:val="22"/>
        </w:rPr>
        <w:t xml:space="preserve">Magyarországi Baptista Egyház </w:t>
      </w:r>
      <w:r w:rsidR="00A45BCE" w:rsidRPr="00B37AF0">
        <w:rPr>
          <w:sz w:val="22"/>
          <w:szCs w:val="22"/>
        </w:rPr>
        <w:t xml:space="preserve">meghatalmazott </w:t>
      </w:r>
      <w:r w:rsidRPr="00B37AF0">
        <w:rPr>
          <w:sz w:val="22"/>
          <w:szCs w:val="22"/>
        </w:rPr>
        <w:t>képviselője, Opauszki György kérte az ellátási szerződés közös megegyezéssel történő módosítását.</w:t>
      </w:r>
      <w:r w:rsidR="00792612" w:rsidRPr="00B37AF0">
        <w:rPr>
          <w:sz w:val="22"/>
          <w:szCs w:val="22"/>
        </w:rPr>
        <w:t xml:space="preserve"> </w:t>
      </w:r>
    </w:p>
    <w:p w14:paraId="24E27918" w14:textId="441860F7" w:rsidR="00792612" w:rsidRPr="00B37AF0" w:rsidRDefault="00792612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>Kérelmét azzal indokolta, hogy megváltozott a fogyatékos személyek nappali ellátását biztosító intézmény neve és székhelye, valamint a</w:t>
      </w:r>
      <w:r w:rsidR="00CF6AC5" w:rsidRPr="00B37AF0">
        <w:rPr>
          <w:sz w:val="22"/>
          <w:szCs w:val="22"/>
        </w:rPr>
        <w:t>z</w:t>
      </w:r>
      <w:r w:rsidRPr="00B37AF0">
        <w:rPr>
          <w:sz w:val="22"/>
          <w:szCs w:val="22"/>
        </w:rPr>
        <w:t xml:space="preserve"> </w:t>
      </w:r>
      <w:r w:rsidR="00CF6AC5" w:rsidRPr="00B37AF0">
        <w:rPr>
          <w:sz w:val="22"/>
          <w:szCs w:val="22"/>
        </w:rPr>
        <w:t>engedélyes</w:t>
      </w:r>
      <w:r w:rsidRPr="00B37AF0">
        <w:rPr>
          <w:sz w:val="22"/>
          <w:szCs w:val="22"/>
        </w:rPr>
        <w:t xml:space="preserve"> neve és székhelye is. </w:t>
      </w:r>
    </w:p>
    <w:p w14:paraId="4DC991AD" w14:textId="5CF08408" w:rsidR="00792612" w:rsidRPr="00B37AF0" w:rsidRDefault="00792612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 xml:space="preserve">A fogyatékos személyek nappali ellátását a Magyarországi Baptista Egyhát Filadelfia Integrált Szociális Intézmény (6200 Kiskőrös, Seres Sámuel uta 12.) fenntartásában működő Humán Szolgáltató Központ (6200 </w:t>
      </w:r>
      <w:r w:rsidR="00731667" w:rsidRPr="00B37AF0">
        <w:rPr>
          <w:sz w:val="22"/>
          <w:szCs w:val="22"/>
        </w:rPr>
        <w:t>K</w:t>
      </w:r>
      <w:r w:rsidRPr="00B37AF0">
        <w:rPr>
          <w:sz w:val="22"/>
          <w:szCs w:val="22"/>
        </w:rPr>
        <w:t xml:space="preserve">iskőrös, Kossuth </w:t>
      </w:r>
      <w:r w:rsidR="00731667" w:rsidRPr="00B37AF0">
        <w:rPr>
          <w:sz w:val="22"/>
          <w:szCs w:val="22"/>
        </w:rPr>
        <w:t>L</w:t>
      </w:r>
      <w:r w:rsidRPr="00B37AF0">
        <w:rPr>
          <w:sz w:val="22"/>
          <w:szCs w:val="22"/>
        </w:rPr>
        <w:t>ajos utca</w:t>
      </w:r>
      <w:r w:rsidR="00731667" w:rsidRPr="00B37AF0">
        <w:rPr>
          <w:sz w:val="22"/>
          <w:szCs w:val="22"/>
        </w:rPr>
        <w:t xml:space="preserve"> 30.) biztosítja.</w:t>
      </w:r>
    </w:p>
    <w:p w14:paraId="1206107C" w14:textId="26E741EA" w:rsidR="00731667" w:rsidRPr="00B37AF0" w:rsidRDefault="00731667" w:rsidP="008579F2">
      <w:pPr>
        <w:jc w:val="both"/>
        <w:rPr>
          <w:sz w:val="22"/>
          <w:szCs w:val="22"/>
        </w:rPr>
      </w:pPr>
    </w:p>
    <w:p w14:paraId="10D86F20" w14:textId="48BFA925" w:rsidR="00731667" w:rsidRPr="00B37AF0" w:rsidRDefault="00731667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>Az ellátási szerződés 3. pontja szerint 24 férőhelyen biztosította a Magyarországi Baptista Egyház a szolgáltatást. Kérik a férőhely 48 főre történő módosítását, mivel</w:t>
      </w:r>
      <w:r w:rsidR="0024174E" w:rsidRPr="00B37AF0">
        <w:rPr>
          <w:sz w:val="22"/>
          <w:szCs w:val="22"/>
        </w:rPr>
        <w:t xml:space="preserve"> évről évre nő az ellátást igénybe vevők száma. A Magyarországi Baptista Egyház a fogyatékos személyek nappali ellátásról készített 2021. évi beszámolója szerint 2020. évben 28, 2021. évben 30 fővel kötöttek megállapodást az ellátás igénybevételére</w:t>
      </w:r>
      <w:r w:rsidR="00E571CE" w:rsidRPr="00B37AF0">
        <w:rPr>
          <w:sz w:val="22"/>
          <w:szCs w:val="22"/>
        </w:rPr>
        <w:t>. Már elkezdtek kialakítani kétszer 12 fő  f</w:t>
      </w:r>
      <w:r w:rsidR="00984B08" w:rsidRPr="00B37AF0">
        <w:rPr>
          <w:sz w:val="22"/>
          <w:szCs w:val="22"/>
        </w:rPr>
        <w:t>ogyatékos személy részére támogatott lakhatást</w:t>
      </w:r>
      <w:r w:rsidR="00E571CE" w:rsidRPr="00B37AF0">
        <w:rPr>
          <w:sz w:val="22"/>
          <w:szCs w:val="22"/>
        </w:rPr>
        <w:t>, akik a nappali ellátást is igénybe tudják majd venni.</w:t>
      </w:r>
    </w:p>
    <w:p w14:paraId="6E23D6F8" w14:textId="13219F63" w:rsidR="0024174E" w:rsidRPr="00B37AF0" w:rsidRDefault="0024174E" w:rsidP="008579F2">
      <w:pPr>
        <w:jc w:val="both"/>
        <w:rPr>
          <w:sz w:val="22"/>
          <w:szCs w:val="22"/>
        </w:rPr>
      </w:pPr>
      <w:r w:rsidRPr="00B37AF0">
        <w:rPr>
          <w:sz w:val="22"/>
          <w:szCs w:val="22"/>
        </w:rPr>
        <w:t>A férőhely</w:t>
      </w:r>
      <w:r w:rsidR="001435AD" w:rsidRPr="00B37AF0">
        <w:rPr>
          <w:sz w:val="22"/>
          <w:szCs w:val="22"/>
        </w:rPr>
        <w:t>ek</w:t>
      </w:r>
      <w:r w:rsidRPr="00B37AF0">
        <w:rPr>
          <w:sz w:val="22"/>
          <w:szCs w:val="22"/>
        </w:rPr>
        <w:t xml:space="preserve"> szám</w:t>
      </w:r>
      <w:r w:rsidR="001435AD" w:rsidRPr="00B37AF0">
        <w:rPr>
          <w:sz w:val="22"/>
          <w:szCs w:val="22"/>
        </w:rPr>
        <w:t>ának</w:t>
      </w:r>
      <w:r w:rsidRPr="00B37AF0">
        <w:rPr>
          <w:sz w:val="22"/>
          <w:szCs w:val="22"/>
        </w:rPr>
        <w:t xml:space="preserve"> növelése nem terheli az Önkormányzatot pénzbeli támogatási kötelezettséggel</w:t>
      </w:r>
      <w:r w:rsidR="0017353A" w:rsidRPr="00B37AF0">
        <w:rPr>
          <w:sz w:val="22"/>
          <w:szCs w:val="22"/>
        </w:rPr>
        <w:t>, az ellátási szerződés 5. pontja szerint a Magyarországi Baptista Egyház továbbra is maga gondoskodik a fogyatékos személyek nappali ellátáshoz a tárgyi, szakmai, működési és személyi feltételekről, az ezekkel kapcsolatban felmerülő költségek a Magyarországi Baptista Egyházat terhelik.</w:t>
      </w:r>
    </w:p>
    <w:p w14:paraId="439B31E9" w14:textId="33D683C6" w:rsidR="0017353A" w:rsidRPr="00B37AF0" w:rsidRDefault="0017353A" w:rsidP="008579F2">
      <w:pPr>
        <w:jc w:val="both"/>
        <w:rPr>
          <w:sz w:val="22"/>
          <w:szCs w:val="22"/>
        </w:rPr>
      </w:pPr>
    </w:p>
    <w:p w14:paraId="28DA647D" w14:textId="3253BD6B" w:rsidR="00FB5575" w:rsidRPr="00B37AF0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>A fentiek alapján</w:t>
      </w:r>
      <w:r w:rsidR="00B45279" w:rsidRPr="00B37AF0">
        <w:rPr>
          <w:sz w:val="22"/>
          <w:szCs w:val="22"/>
        </w:rPr>
        <w:t xml:space="preserve"> </w:t>
      </w:r>
      <w:r w:rsidRPr="00B37AF0">
        <w:rPr>
          <w:sz w:val="22"/>
          <w:szCs w:val="22"/>
        </w:rPr>
        <w:t>javaslom a Képviselő-testületnek a határozat-tervezet elfogadását.</w:t>
      </w:r>
    </w:p>
    <w:p w14:paraId="5D4DE520" w14:textId="77777777" w:rsidR="00FB5575" w:rsidRPr="00B37AF0" w:rsidRDefault="00FB5575" w:rsidP="00B37AF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4D97FB3" w14:textId="77777777" w:rsidR="00A45BCE" w:rsidRPr="00B37AF0" w:rsidRDefault="00A45BCE" w:rsidP="00FB55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105BF50A" w14:textId="71F36911" w:rsidR="00FB5575" w:rsidRPr="00B37AF0" w:rsidRDefault="00B45279" w:rsidP="00FB557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  <w:r w:rsidRPr="00B37AF0">
        <w:rPr>
          <w:b/>
          <w:sz w:val="22"/>
          <w:szCs w:val="22"/>
        </w:rPr>
        <w:t>Kiskőrös, 202</w:t>
      </w:r>
      <w:r w:rsidR="007C39EF" w:rsidRPr="00B37AF0">
        <w:rPr>
          <w:b/>
          <w:sz w:val="22"/>
          <w:szCs w:val="22"/>
        </w:rPr>
        <w:t>2</w:t>
      </w:r>
      <w:r w:rsidR="00FB5575" w:rsidRPr="00B37AF0">
        <w:rPr>
          <w:b/>
          <w:sz w:val="22"/>
          <w:szCs w:val="22"/>
        </w:rPr>
        <w:t xml:space="preserve">. </w:t>
      </w:r>
      <w:r w:rsidRPr="00B37AF0">
        <w:rPr>
          <w:b/>
          <w:sz w:val="22"/>
          <w:szCs w:val="22"/>
        </w:rPr>
        <w:t>j</w:t>
      </w:r>
      <w:r w:rsidR="007C39EF" w:rsidRPr="00B37AF0">
        <w:rPr>
          <w:b/>
          <w:sz w:val="22"/>
          <w:szCs w:val="22"/>
        </w:rPr>
        <w:t>únius</w:t>
      </w:r>
      <w:r w:rsidR="00FB5575" w:rsidRPr="00B37AF0">
        <w:rPr>
          <w:b/>
          <w:sz w:val="22"/>
          <w:szCs w:val="22"/>
        </w:rPr>
        <w:t xml:space="preserve"> </w:t>
      </w:r>
      <w:r w:rsidR="007C39EF" w:rsidRPr="00B37AF0">
        <w:rPr>
          <w:b/>
          <w:sz w:val="22"/>
          <w:szCs w:val="22"/>
        </w:rPr>
        <w:t>1</w:t>
      </w:r>
      <w:r w:rsidR="00B37AF0">
        <w:rPr>
          <w:b/>
          <w:sz w:val="22"/>
          <w:szCs w:val="22"/>
        </w:rPr>
        <w:t>4</w:t>
      </w:r>
      <w:r w:rsidR="00FB5575" w:rsidRPr="00B37AF0">
        <w:rPr>
          <w:b/>
          <w:sz w:val="22"/>
          <w:szCs w:val="22"/>
        </w:rPr>
        <w:t>.</w:t>
      </w:r>
    </w:p>
    <w:p w14:paraId="32D43023" w14:textId="77777777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11478EB3" w14:textId="6770FA1E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B37AF0">
        <w:rPr>
          <w:b/>
          <w:sz w:val="22"/>
          <w:szCs w:val="22"/>
        </w:rPr>
        <w:t xml:space="preserve">                                                                                  </w:t>
      </w:r>
      <w:r w:rsidR="00B37AF0">
        <w:rPr>
          <w:b/>
          <w:sz w:val="22"/>
          <w:szCs w:val="22"/>
        </w:rPr>
        <w:tab/>
      </w:r>
      <w:r w:rsidR="00B37AF0">
        <w:rPr>
          <w:b/>
          <w:sz w:val="22"/>
          <w:szCs w:val="22"/>
        </w:rPr>
        <w:tab/>
      </w:r>
      <w:r w:rsidRPr="00B37AF0">
        <w:rPr>
          <w:b/>
          <w:sz w:val="22"/>
          <w:szCs w:val="22"/>
        </w:rPr>
        <w:t>Domonyi László s</w:t>
      </w:r>
      <w:r w:rsidR="00B37AF0">
        <w:rPr>
          <w:b/>
          <w:sz w:val="22"/>
          <w:szCs w:val="22"/>
        </w:rPr>
        <w:t>.</w:t>
      </w:r>
      <w:r w:rsidRPr="00B37AF0">
        <w:rPr>
          <w:b/>
          <w:sz w:val="22"/>
          <w:szCs w:val="22"/>
        </w:rPr>
        <w:t>k.</w:t>
      </w:r>
      <w:r w:rsidR="00B37AF0">
        <w:rPr>
          <w:b/>
          <w:sz w:val="22"/>
          <w:szCs w:val="22"/>
        </w:rPr>
        <w:t>,</w:t>
      </w:r>
    </w:p>
    <w:p w14:paraId="013A36A8" w14:textId="3CC295B4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  <w:r w:rsidRPr="00B37AF0">
        <w:rPr>
          <w:b/>
          <w:sz w:val="22"/>
          <w:szCs w:val="22"/>
        </w:rPr>
        <w:t xml:space="preserve">                                                                                      </w:t>
      </w:r>
      <w:r w:rsidR="00B37AF0">
        <w:rPr>
          <w:b/>
          <w:sz w:val="22"/>
          <w:szCs w:val="22"/>
        </w:rPr>
        <w:tab/>
      </w:r>
      <w:r w:rsidR="00B37AF0">
        <w:rPr>
          <w:b/>
          <w:sz w:val="22"/>
          <w:szCs w:val="22"/>
        </w:rPr>
        <w:tab/>
        <w:t xml:space="preserve">       </w:t>
      </w:r>
      <w:r w:rsidRPr="00B37AF0">
        <w:rPr>
          <w:b/>
          <w:sz w:val="22"/>
          <w:szCs w:val="22"/>
        </w:rPr>
        <w:t>polgármester</w:t>
      </w:r>
    </w:p>
    <w:p w14:paraId="314F8567" w14:textId="77777777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52BD8700" w14:textId="77777777" w:rsidR="00625049" w:rsidRPr="00B37AF0" w:rsidRDefault="00625049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BF0F463" w14:textId="0FF5DBF5" w:rsidR="00FB5575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6603F701" w14:textId="4127D9A0" w:rsidR="00B37AF0" w:rsidRDefault="00B37AF0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30D4970F" w14:textId="66B3DC4F" w:rsidR="00B37AF0" w:rsidRDefault="00B37AF0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1D17B5F1" w14:textId="31AB9FF7" w:rsidR="00B37AF0" w:rsidRDefault="00B37AF0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2024902A" w14:textId="35BB4F09" w:rsidR="00B37AF0" w:rsidRDefault="00B37AF0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6DD3D373" w14:textId="77777777" w:rsidR="00B37AF0" w:rsidRPr="00B37AF0" w:rsidRDefault="00B37AF0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607F1AE9" w14:textId="07384745" w:rsidR="00D34CD9" w:rsidRPr="00B37AF0" w:rsidRDefault="00D34CD9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1512E7C1" w14:textId="77777777" w:rsidR="00D34CD9" w:rsidRPr="00B37AF0" w:rsidRDefault="00D34CD9" w:rsidP="00DA619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5DC52FA" w14:textId="77777777" w:rsidR="00AB60B3" w:rsidRPr="00B37AF0" w:rsidRDefault="00AB60B3" w:rsidP="00FB5575">
      <w:pPr>
        <w:pStyle w:val="NormlWeb"/>
        <w:spacing w:before="0" w:beforeAutospacing="0" w:after="0" w:afterAutospacing="0"/>
        <w:ind w:left="150" w:right="150"/>
        <w:jc w:val="both"/>
        <w:rPr>
          <w:sz w:val="22"/>
          <w:szCs w:val="22"/>
        </w:rPr>
      </w:pPr>
    </w:p>
    <w:p w14:paraId="206838EF" w14:textId="79403E83" w:rsidR="00FB5575" w:rsidRPr="00B37AF0" w:rsidRDefault="00B37AF0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H</w:t>
      </w:r>
      <w:r w:rsidR="00FB5575" w:rsidRPr="00B37AF0">
        <w:rPr>
          <w:b/>
          <w:sz w:val="22"/>
          <w:szCs w:val="22"/>
        </w:rPr>
        <w:t>ATÁROZAT-TERVEZET</w:t>
      </w:r>
    </w:p>
    <w:p w14:paraId="595CE2E4" w14:textId="77777777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5B793C43" w14:textId="77777777" w:rsidR="00FB5575" w:rsidRPr="00B37AF0" w:rsidRDefault="00FB5575" w:rsidP="00FB5575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5509C4B5" w14:textId="30AB1330" w:rsidR="00FB5575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 xml:space="preserve">A Képviselő-testület </w:t>
      </w:r>
    </w:p>
    <w:p w14:paraId="2E0BEBFC" w14:textId="77777777" w:rsidR="00B37AF0" w:rsidRPr="00B37AF0" w:rsidRDefault="00B37AF0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2CC42F2" w14:textId="360B7099" w:rsidR="00320F32" w:rsidRDefault="008856D4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B37AF0">
        <w:rPr>
          <w:sz w:val="22"/>
          <w:szCs w:val="22"/>
        </w:rPr>
        <w:t xml:space="preserve">egyetért azzal, hogy a </w:t>
      </w:r>
      <w:r w:rsidR="00F201DD" w:rsidRPr="00B37AF0">
        <w:rPr>
          <w:sz w:val="22"/>
          <w:szCs w:val="22"/>
        </w:rPr>
        <w:t xml:space="preserve">Magyarországi Baptista Egyházzal a </w:t>
      </w:r>
      <w:r w:rsidR="000E4C31" w:rsidRPr="00B37AF0">
        <w:rPr>
          <w:sz w:val="22"/>
          <w:szCs w:val="22"/>
        </w:rPr>
        <w:t>62</w:t>
      </w:r>
      <w:r w:rsidR="00F201DD" w:rsidRPr="00B37AF0">
        <w:rPr>
          <w:sz w:val="22"/>
          <w:szCs w:val="22"/>
        </w:rPr>
        <w:t>/20</w:t>
      </w:r>
      <w:r w:rsidR="000E4C31" w:rsidRPr="00B37AF0">
        <w:rPr>
          <w:sz w:val="22"/>
          <w:szCs w:val="22"/>
        </w:rPr>
        <w:t>09</w:t>
      </w:r>
      <w:r w:rsidR="00F201DD" w:rsidRPr="00B37AF0">
        <w:rPr>
          <w:sz w:val="22"/>
          <w:szCs w:val="22"/>
        </w:rPr>
        <w:t>. sz. Képviselő-testületi határozat alapján 201</w:t>
      </w:r>
      <w:r w:rsidR="000E4C31" w:rsidRPr="00B37AF0">
        <w:rPr>
          <w:sz w:val="22"/>
          <w:szCs w:val="22"/>
        </w:rPr>
        <w:t>0</w:t>
      </w:r>
      <w:r w:rsidR="00F201DD" w:rsidRPr="00B37AF0">
        <w:rPr>
          <w:sz w:val="22"/>
          <w:szCs w:val="22"/>
        </w:rPr>
        <w:t>.</w:t>
      </w:r>
      <w:r w:rsidR="000E4C31" w:rsidRPr="00B37AF0">
        <w:rPr>
          <w:sz w:val="22"/>
          <w:szCs w:val="22"/>
        </w:rPr>
        <w:t>december 3</w:t>
      </w:r>
      <w:r w:rsidR="00C16B60" w:rsidRPr="00B37AF0">
        <w:rPr>
          <w:sz w:val="22"/>
          <w:szCs w:val="22"/>
        </w:rPr>
        <w:t>.</w:t>
      </w:r>
      <w:r w:rsidR="00FC7241" w:rsidRPr="00B37AF0">
        <w:rPr>
          <w:sz w:val="22"/>
          <w:szCs w:val="22"/>
        </w:rPr>
        <w:t xml:space="preserve"> </w:t>
      </w:r>
      <w:r w:rsidR="00F201DD" w:rsidRPr="00B37AF0">
        <w:rPr>
          <w:sz w:val="22"/>
          <w:szCs w:val="22"/>
        </w:rPr>
        <w:t>napján</w:t>
      </w:r>
      <w:r w:rsidR="000E4C31" w:rsidRPr="00B37AF0">
        <w:rPr>
          <w:sz w:val="22"/>
          <w:szCs w:val="22"/>
        </w:rPr>
        <w:t xml:space="preserve"> a </w:t>
      </w:r>
      <w:r w:rsidR="001F455D" w:rsidRPr="00B37AF0">
        <w:rPr>
          <w:sz w:val="22"/>
          <w:szCs w:val="22"/>
        </w:rPr>
        <w:t xml:space="preserve">szociális alapszolgáltatás keretébe tartozó </w:t>
      </w:r>
      <w:r w:rsidR="000E4C31" w:rsidRPr="00B37AF0">
        <w:rPr>
          <w:sz w:val="22"/>
          <w:szCs w:val="22"/>
        </w:rPr>
        <w:t>fogyatékos személyek nappali ellátás</w:t>
      </w:r>
      <w:r w:rsidR="001F455D" w:rsidRPr="00B37AF0">
        <w:rPr>
          <w:sz w:val="22"/>
          <w:szCs w:val="22"/>
        </w:rPr>
        <w:t>ának</w:t>
      </w:r>
      <w:r w:rsidR="004C32BC" w:rsidRPr="00B37AF0">
        <w:rPr>
          <w:sz w:val="22"/>
          <w:szCs w:val="22"/>
        </w:rPr>
        <w:t xml:space="preserve"> </w:t>
      </w:r>
      <w:r w:rsidR="001F455D" w:rsidRPr="00B37AF0">
        <w:rPr>
          <w:sz w:val="22"/>
          <w:szCs w:val="22"/>
        </w:rPr>
        <w:t>biztosítására</w:t>
      </w:r>
      <w:r w:rsidR="00423B10" w:rsidRPr="00B37AF0">
        <w:rPr>
          <w:sz w:val="22"/>
          <w:szCs w:val="22"/>
        </w:rPr>
        <w:t xml:space="preserve"> </w:t>
      </w:r>
      <w:r w:rsidR="00F201DD" w:rsidRPr="00B37AF0">
        <w:rPr>
          <w:sz w:val="22"/>
          <w:szCs w:val="22"/>
        </w:rPr>
        <w:t>megkötött ellátási szerződést a határozat mellékletében foglaltak szerint módosítsa.</w:t>
      </w:r>
    </w:p>
    <w:p w14:paraId="6FEB5FBE" w14:textId="77777777" w:rsidR="002B6E28" w:rsidRPr="00B37AF0" w:rsidRDefault="002B6E28" w:rsidP="002B6E28">
      <w:pPr>
        <w:pStyle w:val="NormlWeb"/>
        <w:spacing w:before="0" w:beforeAutospacing="0" w:after="0" w:afterAutospacing="0"/>
        <w:ind w:left="510" w:right="150"/>
        <w:jc w:val="both"/>
        <w:rPr>
          <w:sz w:val="22"/>
          <w:szCs w:val="22"/>
        </w:rPr>
      </w:pPr>
    </w:p>
    <w:p w14:paraId="21312D09" w14:textId="280CC7C3" w:rsidR="00FB5575" w:rsidRPr="00B37AF0" w:rsidRDefault="00FB5575" w:rsidP="00FB5575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B37AF0">
        <w:rPr>
          <w:sz w:val="22"/>
          <w:szCs w:val="22"/>
        </w:rPr>
        <w:t>felhatalmazza a polgármestert a határozat mellékletét képező ellátási szerződés</w:t>
      </w:r>
      <w:r w:rsidR="002115C9" w:rsidRPr="00B37AF0">
        <w:rPr>
          <w:sz w:val="22"/>
          <w:szCs w:val="22"/>
        </w:rPr>
        <w:t>módosítás</w:t>
      </w:r>
      <w:r w:rsidR="00646B73" w:rsidRPr="00B37AF0">
        <w:rPr>
          <w:color w:val="FF0000"/>
          <w:sz w:val="22"/>
          <w:szCs w:val="22"/>
        </w:rPr>
        <w:t xml:space="preserve"> </w:t>
      </w:r>
      <w:r w:rsidR="00646B73" w:rsidRPr="00B37AF0">
        <w:rPr>
          <w:color w:val="auto"/>
          <w:sz w:val="22"/>
          <w:szCs w:val="22"/>
        </w:rPr>
        <w:t>és a módosítással egységes szerkezetbe foglalt ellátási szerződés</w:t>
      </w:r>
      <w:r w:rsidRPr="00B37AF0">
        <w:rPr>
          <w:color w:val="auto"/>
          <w:sz w:val="22"/>
          <w:szCs w:val="22"/>
        </w:rPr>
        <w:t xml:space="preserve"> aláírására.</w:t>
      </w:r>
    </w:p>
    <w:p w14:paraId="7809093A" w14:textId="77777777" w:rsidR="00FB5575" w:rsidRPr="00B37AF0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DB3DE00" w14:textId="77777777" w:rsidR="00FB5575" w:rsidRPr="00B37AF0" w:rsidRDefault="00FB5575" w:rsidP="00FB5575">
      <w:pPr>
        <w:jc w:val="both"/>
        <w:rPr>
          <w:sz w:val="22"/>
          <w:szCs w:val="22"/>
        </w:rPr>
      </w:pPr>
      <w:r w:rsidRPr="00B37AF0">
        <w:rPr>
          <w:b/>
          <w:bCs/>
          <w:sz w:val="22"/>
          <w:szCs w:val="22"/>
          <w:u w:val="single"/>
        </w:rPr>
        <w:t>Felelős:</w:t>
      </w:r>
      <w:r w:rsidRPr="00B37AF0">
        <w:rPr>
          <w:sz w:val="22"/>
          <w:szCs w:val="22"/>
        </w:rPr>
        <w:t xml:space="preserve"> polgármester</w:t>
      </w:r>
    </w:p>
    <w:p w14:paraId="48585714" w14:textId="1704BDE3" w:rsidR="00FB5575" w:rsidRPr="00B37AF0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B37AF0">
        <w:rPr>
          <w:b/>
          <w:bCs/>
          <w:sz w:val="22"/>
          <w:szCs w:val="22"/>
          <w:u w:val="single"/>
        </w:rPr>
        <w:t>Határidő:</w:t>
      </w:r>
      <w:r w:rsidRPr="00B37AF0">
        <w:rPr>
          <w:sz w:val="22"/>
          <w:szCs w:val="22"/>
        </w:rPr>
        <w:t xml:space="preserve"> 20</w:t>
      </w:r>
      <w:r w:rsidR="00B6668F" w:rsidRPr="00B37AF0">
        <w:rPr>
          <w:sz w:val="22"/>
          <w:szCs w:val="22"/>
        </w:rPr>
        <w:t>2</w:t>
      </w:r>
      <w:r w:rsidR="000E4C31" w:rsidRPr="00B37AF0">
        <w:rPr>
          <w:sz w:val="22"/>
          <w:szCs w:val="22"/>
        </w:rPr>
        <w:t>2</w:t>
      </w:r>
      <w:r w:rsidRPr="00B37AF0">
        <w:rPr>
          <w:sz w:val="22"/>
          <w:szCs w:val="22"/>
        </w:rPr>
        <w:t xml:space="preserve">. </w:t>
      </w:r>
      <w:r w:rsidR="00B6668F" w:rsidRPr="00B37AF0">
        <w:rPr>
          <w:sz w:val="22"/>
          <w:szCs w:val="22"/>
        </w:rPr>
        <w:t>j</w:t>
      </w:r>
      <w:r w:rsidR="000E4C31" w:rsidRPr="00B37AF0">
        <w:rPr>
          <w:sz w:val="22"/>
          <w:szCs w:val="22"/>
        </w:rPr>
        <w:t>úlius</w:t>
      </w:r>
      <w:r w:rsidR="00B6668F" w:rsidRPr="00B37AF0">
        <w:rPr>
          <w:sz w:val="22"/>
          <w:szCs w:val="22"/>
        </w:rPr>
        <w:t xml:space="preserve"> </w:t>
      </w:r>
      <w:r w:rsidR="000E4C31" w:rsidRPr="00B37AF0">
        <w:rPr>
          <w:sz w:val="22"/>
          <w:szCs w:val="22"/>
        </w:rPr>
        <w:t>1</w:t>
      </w:r>
      <w:r w:rsidR="00B6668F" w:rsidRPr="00B37AF0">
        <w:rPr>
          <w:sz w:val="22"/>
          <w:szCs w:val="22"/>
        </w:rPr>
        <w:t>.</w:t>
      </w:r>
    </w:p>
    <w:p w14:paraId="00117323" w14:textId="77777777" w:rsidR="00FD6FCC" w:rsidRPr="00B37AF0" w:rsidRDefault="00FD6FCC" w:rsidP="008579F2">
      <w:pPr>
        <w:jc w:val="both"/>
        <w:rPr>
          <w:sz w:val="22"/>
          <w:szCs w:val="22"/>
        </w:rPr>
      </w:pPr>
    </w:p>
    <w:p w14:paraId="387AA32A" w14:textId="77777777" w:rsidR="00FD6FCC" w:rsidRPr="00B37AF0" w:rsidRDefault="00FD6FCC" w:rsidP="008579F2">
      <w:pPr>
        <w:jc w:val="both"/>
        <w:rPr>
          <w:sz w:val="22"/>
          <w:szCs w:val="22"/>
        </w:rPr>
      </w:pPr>
    </w:p>
    <w:p w14:paraId="53D2447F" w14:textId="77777777" w:rsidR="00C96312" w:rsidRPr="00B37AF0" w:rsidRDefault="00C96312" w:rsidP="008579F2">
      <w:pPr>
        <w:jc w:val="both"/>
        <w:rPr>
          <w:sz w:val="22"/>
          <w:szCs w:val="22"/>
        </w:rPr>
      </w:pPr>
    </w:p>
    <w:p w14:paraId="449A9321" w14:textId="77777777" w:rsidR="008579F2" w:rsidRPr="00B37AF0" w:rsidRDefault="008579F2" w:rsidP="008579F2">
      <w:pPr>
        <w:jc w:val="both"/>
        <w:rPr>
          <w:b/>
          <w:sz w:val="22"/>
          <w:szCs w:val="22"/>
          <w:u w:val="single"/>
        </w:rPr>
      </w:pPr>
    </w:p>
    <w:p w14:paraId="790B2E67" w14:textId="77777777" w:rsidR="008579F2" w:rsidRPr="00B37AF0" w:rsidRDefault="008579F2" w:rsidP="008579F2">
      <w:pPr>
        <w:jc w:val="both"/>
        <w:rPr>
          <w:sz w:val="22"/>
          <w:szCs w:val="22"/>
        </w:rPr>
      </w:pPr>
    </w:p>
    <w:p w14:paraId="3D002851" w14:textId="77777777" w:rsidR="00C96312" w:rsidRPr="00B37AF0" w:rsidRDefault="00C96312" w:rsidP="008579F2">
      <w:pPr>
        <w:jc w:val="both"/>
        <w:rPr>
          <w:sz w:val="22"/>
          <w:szCs w:val="22"/>
        </w:rPr>
      </w:pPr>
    </w:p>
    <w:p w14:paraId="4A1791DA" w14:textId="77777777" w:rsidR="00C96312" w:rsidRPr="00B37AF0" w:rsidRDefault="00C96312" w:rsidP="008579F2">
      <w:pPr>
        <w:jc w:val="both"/>
        <w:rPr>
          <w:sz w:val="22"/>
          <w:szCs w:val="22"/>
        </w:rPr>
      </w:pPr>
    </w:p>
    <w:p w14:paraId="05433DA7" w14:textId="77777777" w:rsidR="00C96312" w:rsidRPr="00B37AF0" w:rsidRDefault="00C96312" w:rsidP="008579F2">
      <w:pPr>
        <w:jc w:val="both"/>
        <w:rPr>
          <w:b/>
          <w:sz w:val="22"/>
          <w:szCs w:val="22"/>
          <w:u w:val="single"/>
        </w:rPr>
      </w:pPr>
    </w:p>
    <w:p w14:paraId="7FA0E0E4" w14:textId="77777777" w:rsidR="008579F2" w:rsidRPr="00B37AF0" w:rsidRDefault="008579F2" w:rsidP="008579F2">
      <w:pPr>
        <w:jc w:val="both"/>
        <w:rPr>
          <w:b/>
          <w:sz w:val="22"/>
          <w:szCs w:val="22"/>
          <w:u w:val="single"/>
        </w:rPr>
      </w:pPr>
    </w:p>
    <w:p w14:paraId="59E097FE" w14:textId="77777777" w:rsidR="00AB60B3" w:rsidRPr="00B37AF0" w:rsidRDefault="00AB60B3">
      <w:pPr>
        <w:jc w:val="both"/>
        <w:rPr>
          <w:b/>
          <w:sz w:val="22"/>
          <w:szCs w:val="22"/>
          <w:u w:val="single"/>
        </w:rPr>
      </w:pPr>
    </w:p>
    <w:p w14:paraId="4351D02C" w14:textId="77777777" w:rsidR="0014202C" w:rsidRPr="00B37AF0" w:rsidRDefault="0014202C">
      <w:pPr>
        <w:jc w:val="both"/>
        <w:rPr>
          <w:b/>
          <w:sz w:val="22"/>
          <w:szCs w:val="22"/>
          <w:u w:val="single"/>
        </w:rPr>
      </w:pPr>
    </w:p>
    <w:sectPr w:rsidR="0014202C" w:rsidRPr="00B37AF0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198044">
    <w:abstractNumId w:val="1"/>
  </w:num>
  <w:num w:numId="2" w16cid:durableId="1839035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5C"/>
    <w:rsid w:val="000056FE"/>
    <w:rsid w:val="000310B1"/>
    <w:rsid w:val="00077E1D"/>
    <w:rsid w:val="00092130"/>
    <w:rsid w:val="000979D0"/>
    <w:rsid w:val="000C3881"/>
    <w:rsid w:val="000C6230"/>
    <w:rsid w:val="000D6B13"/>
    <w:rsid w:val="000D704C"/>
    <w:rsid w:val="000E4C31"/>
    <w:rsid w:val="000F46CD"/>
    <w:rsid w:val="001274B5"/>
    <w:rsid w:val="00141370"/>
    <w:rsid w:val="0014202C"/>
    <w:rsid w:val="001435AD"/>
    <w:rsid w:val="0017353A"/>
    <w:rsid w:val="001C6810"/>
    <w:rsid w:val="001F455D"/>
    <w:rsid w:val="00205EF4"/>
    <w:rsid w:val="002115C9"/>
    <w:rsid w:val="00223098"/>
    <w:rsid w:val="002303BA"/>
    <w:rsid w:val="0024174E"/>
    <w:rsid w:val="002743D1"/>
    <w:rsid w:val="002A2010"/>
    <w:rsid w:val="002B24F9"/>
    <w:rsid w:val="002B6E28"/>
    <w:rsid w:val="002D6EF0"/>
    <w:rsid w:val="00320F32"/>
    <w:rsid w:val="003B4734"/>
    <w:rsid w:val="003E0BEE"/>
    <w:rsid w:val="003E20FD"/>
    <w:rsid w:val="003E2C87"/>
    <w:rsid w:val="004177F6"/>
    <w:rsid w:val="00423B10"/>
    <w:rsid w:val="00451A4D"/>
    <w:rsid w:val="0046387C"/>
    <w:rsid w:val="004C32BC"/>
    <w:rsid w:val="004D67A5"/>
    <w:rsid w:val="004F3750"/>
    <w:rsid w:val="004F6F5E"/>
    <w:rsid w:val="005050D4"/>
    <w:rsid w:val="00526A93"/>
    <w:rsid w:val="00555443"/>
    <w:rsid w:val="005704AF"/>
    <w:rsid w:val="005C01B3"/>
    <w:rsid w:val="005D500E"/>
    <w:rsid w:val="005D5779"/>
    <w:rsid w:val="005F5CD2"/>
    <w:rsid w:val="005F6112"/>
    <w:rsid w:val="00617024"/>
    <w:rsid w:val="00620BD6"/>
    <w:rsid w:val="00625049"/>
    <w:rsid w:val="00635B30"/>
    <w:rsid w:val="00645E15"/>
    <w:rsid w:val="00646B73"/>
    <w:rsid w:val="0065065C"/>
    <w:rsid w:val="00666819"/>
    <w:rsid w:val="00674B5D"/>
    <w:rsid w:val="00695FC8"/>
    <w:rsid w:val="006C55E1"/>
    <w:rsid w:val="006E7ABE"/>
    <w:rsid w:val="0071637A"/>
    <w:rsid w:val="00731667"/>
    <w:rsid w:val="007507A3"/>
    <w:rsid w:val="0076291A"/>
    <w:rsid w:val="00764533"/>
    <w:rsid w:val="007778D3"/>
    <w:rsid w:val="00792612"/>
    <w:rsid w:val="007A1A2A"/>
    <w:rsid w:val="007A5004"/>
    <w:rsid w:val="007A506E"/>
    <w:rsid w:val="007C39EF"/>
    <w:rsid w:val="007E293E"/>
    <w:rsid w:val="0084374A"/>
    <w:rsid w:val="00846CC1"/>
    <w:rsid w:val="008478D6"/>
    <w:rsid w:val="008579F2"/>
    <w:rsid w:val="00864352"/>
    <w:rsid w:val="00874136"/>
    <w:rsid w:val="008856D4"/>
    <w:rsid w:val="00893D1F"/>
    <w:rsid w:val="008B1718"/>
    <w:rsid w:val="008C7432"/>
    <w:rsid w:val="0091063C"/>
    <w:rsid w:val="00933ABA"/>
    <w:rsid w:val="00950607"/>
    <w:rsid w:val="009706E3"/>
    <w:rsid w:val="0097193C"/>
    <w:rsid w:val="00984B08"/>
    <w:rsid w:val="009A1E1D"/>
    <w:rsid w:val="009D3E9D"/>
    <w:rsid w:val="009E39A8"/>
    <w:rsid w:val="00A064DC"/>
    <w:rsid w:val="00A349CE"/>
    <w:rsid w:val="00A45BCE"/>
    <w:rsid w:val="00A529F5"/>
    <w:rsid w:val="00A63BEF"/>
    <w:rsid w:val="00A67719"/>
    <w:rsid w:val="00A83134"/>
    <w:rsid w:val="00A939CD"/>
    <w:rsid w:val="00AB60B3"/>
    <w:rsid w:val="00AD5446"/>
    <w:rsid w:val="00AE07D6"/>
    <w:rsid w:val="00AF2110"/>
    <w:rsid w:val="00AF36DE"/>
    <w:rsid w:val="00B05142"/>
    <w:rsid w:val="00B15F9C"/>
    <w:rsid w:val="00B20F79"/>
    <w:rsid w:val="00B259D8"/>
    <w:rsid w:val="00B34834"/>
    <w:rsid w:val="00B37AF0"/>
    <w:rsid w:val="00B45279"/>
    <w:rsid w:val="00B6668F"/>
    <w:rsid w:val="00BD1BB5"/>
    <w:rsid w:val="00BD2C80"/>
    <w:rsid w:val="00BD30B9"/>
    <w:rsid w:val="00C16B60"/>
    <w:rsid w:val="00C17067"/>
    <w:rsid w:val="00C26F96"/>
    <w:rsid w:val="00C61D43"/>
    <w:rsid w:val="00C96312"/>
    <w:rsid w:val="00CC1B7A"/>
    <w:rsid w:val="00CF6AC5"/>
    <w:rsid w:val="00D16E89"/>
    <w:rsid w:val="00D34CD9"/>
    <w:rsid w:val="00D60D65"/>
    <w:rsid w:val="00D86F75"/>
    <w:rsid w:val="00D90DCF"/>
    <w:rsid w:val="00DA3478"/>
    <w:rsid w:val="00DA6190"/>
    <w:rsid w:val="00DD71A3"/>
    <w:rsid w:val="00E54E9D"/>
    <w:rsid w:val="00E571CE"/>
    <w:rsid w:val="00E720FB"/>
    <w:rsid w:val="00EB2F2C"/>
    <w:rsid w:val="00EB6582"/>
    <w:rsid w:val="00EF5D66"/>
    <w:rsid w:val="00EF7E9F"/>
    <w:rsid w:val="00F10ED0"/>
    <w:rsid w:val="00F12A40"/>
    <w:rsid w:val="00F201DD"/>
    <w:rsid w:val="00F6089F"/>
    <w:rsid w:val="00F82A94"/>
    <w:rsid w:val="00F86D80"/>
    <w:rsid w:val="00FA6005"/>
    <w:rsid w:val="00FB3B29"/>
    <w:rsid w:val="00FB5575"/>
    <w:rsid w:val="00FC305A"/>
    <w:rsid w:val="00FC7241"/>
    <w:rsid w:val="00FD6FCC"/>
    <w:rsid w:val="00FE3C68"/>
    <w:rsid w:val="00FE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42D3E"/>
  <w15:docId w15:val="{18D431A6-F586-4AB4-B31F-B253AAC9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3</cp:revision>
  <cp:lastPrinted>2020-01-06T09:34:00Z</cp:lastPrinted>
  <dcterms:created xsi:type="dcterms:W3CDTF">2022-06-14T10:28:00Z</dcterms:created>
  <dcterms:modified xsi:type="dcterms:W3CDTF">2022-06-14T10:28:00Z</dcterms:modified>
</cp:coreProperties>
</file>