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1B9D" w14:textId="70EC37F5" w:rsidR="001A256B" w:rsidRPr="00266009" w:rsidRDefault="009D4E05" w:rsidP="00B414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009">
        <w:rPr>
          <w:rFonts w:ascii="Times New Roman" w:hAnsi="Times New Roman" w:cs="Times New Roman"/>
          <w:b/>
          <w:bCs/>
          <w:sz w:val="28"/>
          <w:szCs w:val="28"/>
        </w:rPr>
        <w:t>DÖNTÉS</w:t>
      </w:r>
      <w:r w:rsidR="00E31CC1" w:rsidRPr="00266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4F9" w:rsidRPr="00266009">
        <w:rPr>
          <w:rFonts w:ascii="Times New Roman" w:hAnsi="Times New Roman" w:cs="Times New Roman"/>
          <w:b/>
          <w:bCs/>
          <w:sz w:val="28"/>
          <w:szCs w:val="28"/>
        </w:rPr>
        <w:t>AZ ELJÁRÁS EREDMÉNYÉRŐL</w:t>
      </w:r>
    </w:p>
    <w:p w14:paraId="7B6E2F92" w14:textId="77777777" w:rsidR="00EE7D54" w:rsidRPr="00266009" w:rsidRDefault="00EE7D54" w:rsidP="00B414F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4E4FD3" w14:textId="5B631AD2" w:rsidR="0057034E" w:rsidRPr="00266009" w:rsidRDefault="00266009" w:rsidP="003F40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6009">
        <w:rPr>
          <w:rFonts w:ascii="Times New Roman" w:hAnsi="Times New Roman" w:cs="Times New Roman"/>
          <w:bCs/>
          <w:sz w:val="24"/>
          <w:szCs w:val="24"/>
        </w:rPr>
        <w:t>Kiskőrös</w:t>
      </w:r>
      <w:r w:rsidR="00D36C4B" w:rsidRPr="00266009">
        <w:rPr>
          <w:rFonts w:ascii="Times New Roman" w:hAnsi="Times New Roman" w:cs="Times New Roman"/>
          <w:bCs/>
          <w:sz w:val="24"/>
          <w:szCs w:val="24"/>
        </w:rPr>
        <w:t xml:space="preserve"> Város Önkormányzata</w:t>
      </w:r>
      <w:r w:rsidR="00E31CC1" w:rsidRPr="002660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1CC1" w:rsidRPr="00266009">
        <w:rPr>
          <w:rFonts w:ascii="Times New Roman" w:hAnsi="Times New Roman" w:cs="Times New Roman"/>
          <w:bCs/>
          <w:sz w:val="24"/>
          <w:szCs w:val="24"/>
        </w:rPr>
        <w:t xml:space="preserve">mint Ajánlatkérő által indított </w:t>
      </w:r>
    </w:p>
    <w:p w14:paraId="210180EC" w14:textId="5620C7F5" w:rsidR="0057034E" w:rsidRPr="00266009" w:rsidRDefault="00E31CC1" w:rsidP="003F40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0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6009" w:rsidRPr="00266009">
        <w:rPr>
          <w:rFonts w:ascii="Times New Roman" w:hAnsi="Times New Roman" w:cs="Times New Roman"/>
          <w:b/>
          <w:i/>
          <w:iCs/>
          <w:sz w:val="24"/>
          <w:szCs w:val="24"/>
        </w:rPr>
        <w:t>Rónaszéki Fürdő - előkészítési szakasz</w:t>
      </w:r>
      <w:r w:rsidRPr="002660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3631D" w:rsidRPr="00266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23F690" w14:textId="6EA9BD3E" w:rsidR="00E31CC1" w:rsidRPr="00266009" w:rsidRDefault="0093631D" w:rsidP="00DE1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009">
        <w:rPr>
          <w:rFonts w:ascii="Times New Roman" w:hAnsi="Times New Roman" w:cs="Times New Roman"/>
          <w:b/>
          <w:bCs/>
          <w:sz w:val="24"/>
          <w:szCs w:val="24"/>
        </w:rPr>
        <w:t>(EKR azonosító:</w:t>
      </w:r>
      <w:r w:rsidR="00B91F42" w:rsidRPr="00266009">
        <w:t xml:space="preserve"> </w:t>
      </w:r>
      <w:r w:rsidR="00266009" w:rsidRPr="00266009">
        <w:rPr>
          <w:rFonts w:ascii="Times New Roman" w:hAnsi="Times New Roman" w:cs="Times New Roman"/>
          <w:b/>
          <w:bCs/>
          <w:sz w:val="24"/>
          <w:szCs w:val="24"/>
        </w:rPr>
        <w:t>EKR001902972022</w:t>
      </w:r>
      <w:r w:rsidRPr="002660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1CC1" w:rsidRPr="00266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CC1" w:rsidRPr="00266009">
        <w:rPr>
          <w:rFonts w:ascii="Times New Roman" w:hAnsi="Times New Roman" w:cs="Times New Roman"/>
          <w:bCs/>
          <w:sz w:val="24"/>
          <w:szCs w:val="24"/>
        </w:rPr>
        <w:t>tárgyú eljárásban</w:t>
      </w:r>
    </w:p>
    <w:p w14:paraId="3D2FA9E8" w14:textId="77777777" w:rsidR="00EE7D54" w:rsidRPr="00266009" w:rsidRDefault="00EE7D54" w:rsidP="00B41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95FB07" w14:textId="62B0D23F" w:rsidR="00257BDD" w:rsidRPr="00266009" w:rsidRDefault="0052545F" w:rsidP="00EE7D5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6009">
        <w:rPr>
          <w:rFonts w:ascii="Times New Roman" w:hAnsi="Times New Roman" w:cs="Times New Roman"/>
          <w:sz w:val="24"/>
          <w:szCs w:val="24"/>
        </w:rPr>
        <w:t xml:space="preserve">Ajánlatkérő </w:t>
      </w:r>
      <w:r w:rsidR="00266009" w:rsidRPr="00266009">
        <w:rPr>
          <w:rFonts w:ascii="Times New Roman" w:hAnsi="Times New Roman" w:cs="Times New Roman"/>
          <w:sz w:val="24"/>
          <w:szCs w:val="24"/>
        </w:rPr>
        <w:t>képviselő-testületének</w:t>
      </w:r>
      <w:r w:rsidRPr="00266009">
        <w:rPr>
          <w:rFonts w:ascii="Times New Roman" w:hAnsi="Times New Roman" w:cs="Times New Roman"/>
          <w:sz w:val="24"/>
          <w:szCs w:val="24"/>
        </w:rPr>
        <w:t xml:space="preserve"> tagjai, mint a közbeszerzési eljárás döntéshozói a bírálóbizottság javaslata alapján az alábbi döntéseket hozzák</w:t>
      </w:r>
      <w:r w:rsidR="00B414F9" w:rsidRPr="00266009">
        <w:rPr>
          <w:rFonts w:ascii="Times New Roman" w:hAnsi="Times New Roman" w:cs="Times New Roman"/>
          <w:sz w:val="24"/>
          <w:szCs w:val="24"/>
        </w:rPr>
        <w:t>:</w:t>
      </w:r>
    </w:p>
    <w:p w14:paraId="0D562E72" w14:textId="77777777" w:rsidR="0057034E" w:rsidRPr="00266009" w:rsidRDefault="0057034E" w:rsidP="00B91F42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0E3FE7" w14:textId="0A48839F" w:rsidR="00266009" w:rsidRDefault="00266009" w:rsidP="00266009">
      <w:pPr>
        <w:pStyle w:val="Listaszerbekezds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ARKER Stúdió Építésziroda Tervező és Tanácsadó Kft. ajánlatát a Kbt. 71. § (9) bekezdésének alkalmazása okán a Kbt. 73. § (1) bekezdés e) pontja értelmében érvénytelennek nyilvánítjuk, mivel nem felel meg az ajánlattételi felhívásban és a jogszabályokban meghatározott feltételeknek, mivel ajánlattevő az előírt értékelési szempontokra (szakemberek többlettapasztalata) vonatkozó megajánlásait ajánlatában alátámasztani nem tudta, az e tekintetben kibocsátott hiánypótlási felhívás után sem.</w:t>
      </w:r>
    </w:p>
    <w:p w14:paraId="7CB6550F" w14:textId="77777777" w:rsidR="00266009" w:rsidRDefault="00266009" w:rsidP="00266009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A1FF9" w14:textId="2EA20483" w:rsidR="00266009" w:rsidRPr="00266009" w:rsidRDefault="00266009" w:rsidP="00266009">
      <w:pPr>
        <w:pStyle w:val="Listaszerbekezds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TSPC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Supervision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Consulting Hungary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TSPC Mérnökiroda Korlátolt Felelősségű Társaság közös ajánlattevők ajánlatát a Kbt. 81. § (11) bekezdésének megsértése okán a Kbt. 73. § (1) bekezdés e) pontja szerint érvénytelennek nyilvánítjuk. Ajánlattevő a felolvasólapon tett megajánlását az ajánlattételi határidő lejárta után megváltoztatta, így ajánlati kötöttségét </w:t>
      </w:r>
      <w:r w:rsidRPr="00266009">
        <w:rPr>
          <w:rFonts w:ascii="Times New Roman" w:hAnsi="Times New Roman" w:cs="Times New Roman"/>
          <w:b/>
          <w:bCs/>
          <w:sz w:val="24"/>
          <w:szCs w:val="24"/>
        </w:rPr>
        <w:t>megsértette, ennek okán nem felel meg a jogszabályi követelményeknek.</w:t>
      </w:r>
    </w:p>
    <w:p w14:paraId="6888D831" w14:textId="00A2EDB8" w:rsidR="00266009" w:rsidRPr="00266009" w:rsidRDefault="00266009" w:rsidP="00266009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0E723" w14:textId="3821E162" w:rsidR="0057034E" w:rsidRPr="00266009" w:rsidRDefault="00266009" w:rsidP="003F404C">
      <w:pPr>
        <w:pStyle w:val="Listaszerbekezds"/>
        <w:widowControl w:val="0"/>
        <w:numPr>
          <w:ilvl w:val="0"/>
          <w:numId w:val="23"/>
        </w:numPr>
        <w:spacing w:after="302" w:line="317" w:lineRule="exact"/>
        <w:ind w:right="5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26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Az eljárást eredménytelennek nyilvánítjuk.</w:t>
      </w:r>
    </w:p>
    <w:p w14:paraId="4CD2967E" w14:textId="48DAA61B" w:rsidR="007E1FBC" w:rsidRPr="00266009" w:rsidRDefault="007E1FBC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6009">
        <w:rPr>
          <w:rFonts w:ascii="Times New Roman" w:hAnsi="Times New Roman" w:cs="Times New Roman"/>
          <w:sz w:val="24"/>
          <w:szCs w:val="24"/>
        </w:rPr>
        <w:t>Felké</w:t>
      </w:r>
      <w:r w:rsidR="0052545F" w:rsidRPr="00266009">
        <w:rPr>
          <w:rFonts w:ascii="Times New Roman" w:hAnsi="Times New Roman" w:cs="Times New Roman"/>
          <w:sz w:val="24"/>
          <w:szCs w:val="24"/>
        </w:rPr>
        <w:t>rjük</w:t>
      </w:r>
      <w:r w:rsidRPr="00266009">
        <w:rPr>
          <w:rFonts w:ascii="Times New Roman" w:hAnsi="Times New Roman" w:cs="Times New Roman"/>
          <w:sz w:val="24"/>
          <w:szCs w:val="24"/>
        </w:rPr>
        <w:t xml:space="preserve"> az eljárás felelős akkreditált közbeszerzési szaktanácsadóját a fentieknek megfelelő tartalmú összegezés megküldésére.</w:t>
      </w:r>
    </w:p>
    <w:p w14:paraId="5357DD0F" w14:textId="77777777" w:rsidR="0057034E" w:rsidRPr="00266009" w:rsidRDefault="0057034E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EF722B" w14:textId="310B907C" w:rsidR="00A72E7C" w:rsidRPr="00266009" w:rsidRDefault="00266009" w:rsidP="003F40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6009">
        <w:rPr>
          <w:rFonts w:ascii="Times New Roman" w:hAnsi="Times New Roman" w:cs="Times New Roman"/>
          <w:sz w:val="24"/>
          <w:szCs w:val="24"/>
        </w:rPr>
        <w:t>Kiskőrös</w:t>
      </w:r>
      <w:r w:rsidR="001C6639" w:rsidRPr="00266009">
        <w:rPr>
          <w:rFonts w:ascii="Times New Roman" w:hAnsi="Times New Roman" w:cs="Times New Roman"/>
          <w:sz w:val="24"/>
          <w:szCs w:val="24"/>
        </w:rPr>
        <w:t>,</w:t>
      </w:r>
      <w:r w:rsidR="006B01B9" w:rsidRPr="00266009">
        <w:rPr>
          <w:rFonts w:ascii="Times New Roman" w:hAnsi="Times New Roman" w:cs="Times New Roman"/>
          <w:sz w:val="24"/>
          <w:szCs w:val="24"/>
        </w:rPr>
        <w:t xml:space="preserve"> </w:t>
      </w:r>
      <w:r w:rsidR="00181524" w:rsidRPr="00266009">
        <w:rPr>
          <w:rFonts w:ascii="Times New Roman" w:hAnsi="Times New Roman" w:cs="Times New Roman"/>
          <w:sz w:val="24"/>
          <w:szCs w:val="24"/>
        </w:rPr>
        <w:t>202</w:t>
      </w:r>
      <w:r w:rsidRPr="00266009">
        <w:rPr>
          <w:rFonts w:ascii="Times New Roman" w:hAnsi="Times New Roman" w:cs="Times New Roman"/>
          <w:sz w:val="24"/>
          <w:szCs w:val="24"/>
        </w:rPr>
        <w:t>3</w:t>
      </w:r>
      <w:r w:rsidR="00181524" w:rsidRPr="00266009">
        <w:rPr>
          <w:rFonts w:ascii="Times New Roman" w:hAnsi="Times New Roman" w:cs="Times New Roman"/>
          <w:sz w:val="24"/>
          <w:szCs w:val="24"/>
        </w:rPr>
        <w:t xml:space="preserve">. </w:t>
      </w:r>
      <w:r w:rsidRPr="00266009">
        <w:rPr>
          <w:rFonts w:ascii="Times New Roman" w:hAnsi="Times New Roman" w:cs="Times New Roman"/>
          <w:sz w:val="24"/>
          <w:szCs w:val="24"/>
        </w:rPr>
        <w:t>január</w:t>
      </w:r>
      <w:r w:rsidR="00D36CD5" w:rsidRPr="00266009">
        <w:rPr>
          <w:rFonts w:ascii="Times New Roman" w:hAnsi="Times New Roman" w:cs="Times New Roman"/>
          <w:sz w:val="24"/>
          <w:szCs w:val="24"/>
        </w:rPr>
        <w:t xml:space="preserve"> </w:t>
      </w:r>
      <w:r w:rsidR="002F249D" w:rsidRPr="00266009">
        <w:rPr>
          <w:rFonts w:ascii="Times New Roman" w:hAnsi="Times New Roman" w:cs="Times New Roman"/>
          <w:sz w:val="24"/>
          <w:szCs w:val="24"/>
        </w:rPr>
        <w:t>„..</w:t>
      </w:r>
      <w:r w:rsidR="002C1CB3" w:rsidRPr="00266009">
        <w:rPr>
          <w:rFonts w:ascii="Times New Roman" w:hAnsi="Times New Roman" w:cs="Times New Roman"/>
          <w:sz w:val="24"/>
          <w:szCs w:val="24"/>
        </w:rPr>
        <w:t>.</w:t>
      </w:r>
      <w:r w:rsidR="002F249D" w:rsidRPr="00266009">
        <w:rPr>
          <w:rFonts w:ascii="Times New Roman" w:hAnsi="Times New Roman" w:cs="Times New Roman"/>
          <w:sz w:val="24"/>
          <w:szCs w:val="24"/>
        </w:rPr>
        <w:t>”</w:t>
      </w:r>
      <w:r w:rsidR="00181524" w:rsidRPr="00266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B879A" w14:textId="77777777" w:rsidR="00A72E7C" w:rsidRPr="00266009" w:rsidRDefault="00A72E7C" w:rsidP="00A72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</w:tblGrid>
      <w:tr w:rsidR="00A72E7C" w:rsidRPr="004936EC" w14:paraId="62231670" w14:textId="77777777" w:rsidTr="00A72E7C">
        <w:trPr>
          <w:trHeight w:val="105"/>
          <w:jc w:val="center"/>
        </w:trPr>
        <w:tc>
          <w:tcPr>
            <w:tcW w:w="4395" w:type="dxa"/>
            <w:hideMark/>
          </w:tcPr>
          <w:p w14:paraId="218E10B1" w14:textId="77777777" w:rsidR="00A72E7C" w:rsidRPr="004936EC" w:rsidRDefault="00A72E7C">
            <w:pPr>
              <w:widowControl w:val="0"/>
              <w:spacing w:after="120" w:line="254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9984203"/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72E7C" w:rsidRPr="004936EC" w14:paraId="30E5D6E8" w14:textId="77777777" w:rsidTr="00A72E7C">
        <w:trPr>
          <w:trHeight w:val="220"/>
          <w:jc w:val="center"/>
        </w:trPr>
        <w:tc>
          <w:tcPr>
            <w:tcW w:w="4395" w:type="dxa"/>
            <w:hideMark/>
          </w:tcPr>
          <w:p w14:paraId="7720B31B" w14:textId="72A42C93" w:rsidR="00A72E7C" w:rsidRPr="004936EC" w:rsidRDefault="004936EC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Domonyi László</w:t>
            </w:r>
          </w:p>
          <w:p w14:paraId="3C840CA4" w14:textId="41593A3E" w:rsidR="00A72E7C" w:rsidRPr="004936EC" w:rsidRDefault="004936EC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</w:tc>
      </w:tr>
    </w:tbl>
    <w:p w14:paraId="7C724843" w14:textId="77777777" w:rsidR="00A72E7C" w:rsidRPr="004936EC" w:rsidRDefault="00A72E7C" w:rsidP="00A72E7C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099"/>
        <w:gridCol w:w="507"/>
        <w:gridCol w:w="4325"/>
        <w:gridCol w:w="425"/>
      </w:tblGrid>
      <w:tr w:rsidR="00A72E7C" w:rsidRPr="004936EC" w14:paraId="756B8F3B" w14:textId="77777777" w:rsidTr="00A72E7C">
        <w:trPr>
          <w:trHeight w:val="68"/>
          <w:jc w:val="center"/>
        </w:trPr>
        <w:tc>
          <w:tcPr>
            <w:tcW w:w="4099" w:type="dxa"/>
            <w:hideMark/>
          </w:tcPr>
          <w:p w14:paraId="474B2534" w14:textId="77777777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2282557"/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_________________</w:t>
            </w:r>
          </w:p>
          <w:p w14:paraId="28DF2744" w14:textId="11C3C03F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4936EC"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Szedmák Tamás</w:t>
            </w:r>
          </w:p>
          <w:p w14:paraId="13F21A59" w14:textId="07BE1DAD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936EC"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alpolgármester</w:t>
            </w:r>
          </w:p>
        </w:tc>
        <w:tc>
          <w:tcPr>
            <w:tcW w:w="5257" w:type="dxa"/>
            <w:gridSpan w:val="3"/>
            <w:hideMark/>
          </w:tcPr>
          <w:p w14:paraId="49E9761D" w14:textId="77777777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1C650FB4" w14:textId="269B63E4" w:rsidR="00A72E7C" w:rsidRPr="004936EC" w:rsidRDefault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Filus Tibor</w:t>
            </w:r>
          </w:p>
          <w:p w14:paraId="6C1825B5" w14:textId="2409634E" w:rsidR="00A72E7C" w:rsidRPr="004936EC" w:rsidRDefault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bookmarkEnd w:id="1"/>
      </w:tr>
      <w:tr w:rsidR="00A72E7C" w:rsidRPr="004936EC" w14:paraId="7370078B" w14:textId="77777777" w:rsidTr="00A72E7C">
        <w:trPr>
          <w:gridAfter w:val="1"/>
          <w:wAfter w:w="425" w:type="dxa"/>
          <w:trHeight w:val="68"/>
          <w:jc w:val="center"/>
        </w:trPr>
        <w:tc>
          <w:tcPr>
            <w:tcW w:w="4606" w:type="dxa"/>
            <w:gridSpan w:val="2"/>
          </w:tcPr>
          <w:p w14:paraId="3A62BBA7" w14:textId="77777777" w:rsidR="00A72E7C" w:rsidRPr="00266009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78C5BAD3" w14:textId="17A43FD5" w:rsidR="00A72E7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13319FC1" w14:textId="77777777" w:rsidR="004936EC" w:rsidRPr="00266009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49D2397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9A2B0C8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Horváth János Endre</w:t>
            </w:r>
          </w:p>
          <w:p w14:paraId="4E0D20EB" w14:textId="61871E5A" w:rsidR="00A72E7C" w:rsidRPr="00266009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325" w:type="dxa"/>
          </w:tcPr>
          <w:p w14:paraId="68B4A7C4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50695" w14:textId="71CA6CA0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63B32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A700C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0419682F" w14:textId="0B8D542B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Kudron Tamás</w:t>
            </w:r>
          </w:p>
          <w:p w14:paraId="5DBE953C" w14:textId="212C4008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2BDE5D27" w14:textId="77777777" w:rsidR="00A72E7C" w:rsidRPr="00266009" w:rsidRDefault="00A72E7C" w:rsidP="004936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825"/>
        <w:gridCol w:w="4531"/>
      </w:tblGrid>
      <w:tr w:rsidR="00A72E7C" w14:paraId="23461DA5" w14:textId="77777777" w:rsidTr="00A72E7C">
        <w:trPr>
          <w:trHeight w:val="68"/>
          <w:jc w:val="center"/>
        </w:trPr>
        <w:tc>
          <w:tcPr>
            <w:tcW w:w="4606" w:type="dxa"/>
          </w:tcPr>
          <w:p w14:paraId="0CA86C2D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AA702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5B518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23312A7E" w14:textId="1D6FF4A5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Markó Ferenc</w:t>
            </w:r>
          </w:p>
          <w:p w14:paraId="3037F645" w14:textId="5E6D44F1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325" w:type="dxa"/>
          </w:tcPr>
          <w:p w14:paraId="6DEF8E61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60CDC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823DF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5A4F495" w14:textId="4F95607D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Nikléczi Gábor</w:t>
            </w:r>
          </w:p>
          <w:p w14:paraId="1447D86A" w14:textId="3BCF4D32" w:rsidR="00A72E7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53EC1330" w14:textId="77777777" w:rsidR="00A72E7C" w:rsidRDefault="00A72E7C" w:rsidP="004936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9356" w:type="dxa"/>
        <w:tblLook w:val="04A0" w:firstRow="1" w:lastRow="0" w:firstColumn="1" w:lastColumn="0" w:noHBand="0" w:noVBand="1"/>
      </w:tblPr>
      <w:tblGrid>
        <w:gridCol w:w="4825"/>
        <w:gridCol w:w="4531"/>
      </w:tblGrid>
      <w:tr w:rsidR="004936EC" w:rsidRPr="004936EC" w14:paraId="7ACB4535" w14:textId="77777777" w:rsidTr="004936EC">
        <w:trPr>
          <w:trHeight w:val="68"/>
        </w:trPr>
        <w:tc>
          <w:tcPr>
            <w:tcW w:w="4825" w:type="dxa"/>
          </w:tcPr>
          <w:p w14:paraId="6809DC00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9D2CD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8E467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5FCF2CC4" w14:textId="40988559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Pethő Attila</w:t>
            </w:r>
          </w:p>
          <w:p w14:paraId="29F54408" w14:textId="05CD5A02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531" w:type="dxa"/>
          </w:tcPr>
          <w:p w14:paraId="413F9ECE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C0BA5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7855F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66644B7A" w14:textId="3783912F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Pohankovics András</w:t>
            </w:r>
          </w:p>
          <w:p w14:paraId="30B0697A" w14:textId="027EEF9A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  <w:tr w:rsidR="004936EC" w14:paraId="094B7570" w14:textId="77777777" w:rsidTr="004936EC">
        <w:trPr>
          <w:trHeight w:val="68"/>
        </w:trPr>
        <w:tc>
          <w:tcPr>
            <w:tcW w:w="4825" w:type="dxa"/>
          </w:tcPr>
          <w:p w14:paraId="632B04ED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8EFE9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88221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4F350693" w14:textId="3AE0B0BF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Szlovák Pál</w:t>
            </w:r>
          </w:p>
          <w:p w14:paraId="404A2665" w14:textId="34F600E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531" w:type="dxa"/>
          </w:tcPr>
          <w:p w14:paraId="77AFC73B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B1AC5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EC69D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FD66714" w14:textId="0202A028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Ungvári Ferenc</w:t>
            </w:r>
          </w:p>
          <w:p w14:paraId="1F3D2F47" w14:textId="0E1B35FE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5248D7AC" w14:textId="7B6450E9" w:rsidR="007F1316" w:rsidRDefault="007F1316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810436" w14:textId="3A8B7857" w:rsidR="004936EC" w:rsidRDefault="004936EC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</w:tblGrid>
      <w:tr w:rsidR="004936EC" w:rsidRPr="004936EC" w14:paraId="3CB791FC" w14:textId="77777777" w:rsidTr="00443445">
        <w:trPr>
          <w:trHeight w:val="105"/>
          <w:jc w:val="center"/>
        </w:trPr>
        <w:tc>
          <w:tcPr>
            <w:tcW w:w="4395" w:type="dxa"/>
            <w:hideMark/>
          </w:tcPr>
          <w:p w14:paraId="3FC9D32F" w14:textId="6DBB7D6F" w:rsidR="004936EC" w:rsidRPr="004936EC" w:rsidRDefault="004936EC" w:rsidP="00443445">
            <w:pPr>
              <w:widowControl w:val="0"/>
              <w:spacing w:after="120" w:line="254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936EC" w:rsidRPr="004936EC" w14:paraId="40152798" w14:textId="77777777" w:rsidTr="00443445">
        <w:trPr>
          <w:trHeight w:val="220"/>
          <w:jc w:val="center"/>
        </w:trPr>
        <w:tc>
          <w:tcPr>
            <w:tcW w:w="4395" w:type="dxa"/>
            <w:hideMark/>
          </w:tcPr>
          <w:p w14:paraId="69683734" w14:textId="4BBB719B" w:rsidR="004936EC" w:rsidRPr="004936EC" w:rsidRDefault="004936EC" w:rsidP="00443445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Gmoser István</w:t>
            </w:r>
          </w:p>
          <w:p w14:paraId="5E1AAABE" w14:textId="31EDAAF9" w:rsidR="004936EC" w:rsidRPr="004936EC" w:rsidRDefault="004936EC" w:rsidP="00443445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13946A97" w14:textId="77777777" w:rsidR="004936EC" w:rsidRPr="0057034E" w:rsidRDefault="004936EC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936EC" w:rsidRPr="005703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025F" w14:textId="77777777" w:rsidR="006D4765" w:rsidRDefault="006D4765" w:rsidP="00A717C6">
      <w:pPr>
        <w:spacing w:after="0" w:line="240" w:lineRule="auto"/>
      </w:pPr>
      <w:r>
        <w:separator/>
      </w:r>
    </w:p>
  </w:endnote>
  <w:endnote w:type="continuationSeparator" w:id="0">
    <w:p w14:paraId="265EDD47" w14:textId="77777777" w:rsidR="006D4765" w:rsidRDefault="006D4765" w:rsidP="00A7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017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70B89" w14:textId="1CD78D00" w:rsidR="00A717C6" w:rsidRDefault="00A717C6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4449" w14:textId="77777777" w:rsidR="00A717C6" w:rsidRDefault="00A717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765C" w14:textId="77777777" w:rsidR="006D4765" w:rsidRDefault="006D4765" w:rsidP="00A717C6">
      <w:pPr>
        <w:spacing w:after="0" w:line="240" w:lineRule="auto"/>
      </w:pPr>
      <w:r>
        <w:separator/>
      </w:r>
    </w:p>
  </w:footnote>
  <w:footnote w:type="continuationSeparator" w:id="0">
    <w:p w14:paraId="54E4323B" w14:textId="77777777" w:rsidR="006D4765" w:rsidRDefault="006D4765" w:rsidP="00A7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0F5B" w14:textId="1A2579B4" w:rsidR="003B1498" w:rsidRPr="003B1498" w:rsidRDefault="003B1498" w:rsidP="003B149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3B1498">
      <w:rPr>
        <w:rFonts w:ascii="Times New Roman" w:hAnsi="Times New Roman" w:cs="Times New Roman"/>
        <w:i/>
        <w:iCs/>
      </w:rPr>
      <w:t xml:space="preserve">Melléklet a …/2023. sz. </w:t>
    </w:r>
    <w:proofErr w:type="spellStart"/>
    <w:r w:rsidRPr="003B1498">
      <w:rPr>
        <w:rFonts w:ascii="Times New Roman" w:hAnsi="Times New Roman" w:cs="Times New Roman"/>
        <w:i/>
        <w:iCs/>
      </w:rPr>
      <w:t>Képv</w:t>
    </w:r>
    <w:proofErr w:type="spellEnd"/>
    <w:r w:rsidRPr="003B1498">
      <w:rPr>
        <w:rFonts w:ascii="Times New Roman" w:hAnsi="Times New Roman" w:cs="Times New Roman"/>
        <w:i/>
        <w:iCs/>
      </w:rPr>
      <w:t>. test. határozathoz</w:t>
    </w:r>
  </w:p>
  <w:p w14:paraId="4769A228" w14:textId="77777777" w:rsidR="003B1498" w:rsidRDefault="003B1498" w:rsidP="00B91F4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</w:p>
  <w:p w14:paraId="09DDB5AA" w14:textId="0D0657F9" w:rsidR="00B91F42" w:rsidRDefault="00266009" w:rsidP="00B91F4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Kiskőrös</w:t>
    </w:r>
    <w:r w:rsidR="00A72E7C">
      <w:rPr>
        <w:rFonts w:ascii="Times New Roman" w:hAnsi="Times New Roman" w:cs="Times New Roman"/>
        <w:b/>
        <w:bCs/>
        <w:i/>
        <w:iCs/>
      </w:rPr>
      <w:t xml:space="preserve"> Város</w:t>
    </w:r>
    <w:r>
      <w:rPr>
        <w:rFonts w:ascii="Times New Roman" w:hAnsi="Times New Roman" w:cs="Times New Roman"/>
        <w:b/>
        <w:bCs/>
        <w:i/>
        <w:iCs/>
      </w:rPr>
      <w:t xml:space="preserve"> Önkormányzata</w:t>
    </w:r>
    <w:r w:rsidR="00B91F42">
      <w:rPr>
        <w:rFonts w:ascii="Times New Roman" w:hAnsi="Times New Roman" w:cs="Times New Roman"/>
        <w:b/>
        <w:bCs/>
        <w:i/>
        <w:iCs/>
      </w:rPr>
      <w:t>:</w:t>
    </w:r>
    <w:r w:rsidR="00B91F42" w:rsidRPr="00240B07">
      <w:rPr>
        <w:rFonts w:ascii="Times New Roman" w:hAnsi="Times New Roman" w:cs="Times New Roman"/>
        <w:b/>
        <w:bCs/>
        <w:i/>
        <w:iCs/>
      </w:rPr>
      <w:t xml:space="preserve"> </w:t>
    </w:r>
    <w:r w:rsidRPr="00266009">
      <w:rPr>
        <w:rFonts w:ascii="Times New Roman" w:hAnsi="Times New Roman" w:cs="Times New Roman"/>
        <w:b/>
        <w:bCs/>
        <w:i/>
        <w:iCs/>
      </w:rPr>
      <w:t>Rónaszéki Fürdő - előkészítési szakasz</w:t>
    </w:r>
  </w:p>
  <w:p w14:paraId="4AA19C0E" w14:textId="77777777" w:rsidR="0052545F" w:rsidRPr="0052545F" w:rsidRDefault="003B1498" w:rsidP="0052545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sz w:val="20"/>
        <w:szCs w:val="20"/>
        <w:lang w:eastAsia="hu-HU"/>
      </w:rPr>
      <w:pict w14:anchorId="57958303">
        <v:rect id="_x0000_i1025" style="width:470.3pt;height:1.2pt" o:hralign="center" o:hrstd="t" o:hr="t" fillcolor="#a0a0a0" stroked="f"/>
      </w:pict>
    </w:r>
  </w:p>
  <w:p w14:paraId="19D7BE90" w14:textId="7763E9E8" w:rsidR="0052545F" w:rsidRDefault="005254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59D"/>
    <w:multiLevelType w:val="hybridMultilevel"/>
    <w:tmpl w:val="1BB2E9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BB2"/>
    <w:multiLevelType w:val="hybridMultilevel"/>
    <w:tmpl w:val="F93E7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38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86D"/>
    <w:multiLevelType w:val="hybridMultilevel"/>
    <w:tmpl w:val="0AE08D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057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40A"/>
    <w:multiLevelType w:val="hybridMultilevel"/>
    <w:tmpl w:val="F0801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573"/>
    <w:multiLevelType w:val="hybridMultilevel"/>
    <w:tmpl w:val="271E278A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B953B3"/>
    <w:multiLevelType w:val="hybridMultilevel"/>
    <w:tmpl w:val="BD0873BE"/>
    <w:lvl w:ilvl="0" w:tplc="BDDE6CCE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16364"/>
    <w:multiLevelType w:val="hybridMultilevel"/>
    <w:tmpl w:val="92068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1287"/>
    <w:multiLevelType w:val="hybridMultilevel"/>
    <w:tmpl w:val="AC9C86A6"/>
    <w:lvl w:ilvl="0" w:tplc="C60C7128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B6685F"/>
    <w:multiLevelType w:val="hybridMultilevel"/>
    <w:tmpl w:val="90D0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E24"/>
    <w:multiLevelType w:val="hybridMultilevel"/>
    <w:tmpl w:val="ECFE638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62E0"/>
    <w:multiLevelType w:val="hybridMultilevel"/>
    <w:tmpl w:val="80FE1C24"/>
    <w:lvl w:ilvl="0" w:tplc="8146E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4F80"/>
    <w:multiLevelType w:val="hybridMultilevel"/>
    <w:tmpl w:val="41EC8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480A"/>
    <w:multiLevelType w:val="hybridMultilevel"/>
    <w:tmpl w:val="8910BEBC"/>
    <w:lvl w:ilvl="0" w:tplc="66FA07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73AB"/>
    <w:multiLevelType w:val="hybridMultilevel"/>
    <w:tmpl w:val="C58E94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4C9E"/>
    <w:multiLevelType w:val="hybridMultilevel"/>
    <w:tmpl w:val="6E3A11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226EE1"/>
    <w:multiLevelType w:val="hybridMultilevel"/>
    <w:tmpl w:val="5E72ABEC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8C250B"/>
    <w:multiLevelType w:val="hybridMultilevel"/>
    <w:tmpl w:val="06EC0FDA"/>
    <w:lvl w:ilvl="0" w:tplc="2F4AB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2A0F"/>
    <w:multiLevelType w:val="hybridMultilevel"/>
    <w:tmpl w:val="5F40B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F17"/>
    <w:multiLevelType w:val="hybridMultilevel"/>
    <w:tmpl w:val="2DD49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1E96"/>
    <w:multiLevelType w:val="hybridMultilevel"/>
    <w:tmpl w:val="2710D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C6177"/>
    <w:multiLevelType w:val="hybridMultilevel"/>
    <w:tmpl w:val="B5B2E8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94504"/>
    <w:multiLevelType w:val="hybridMultilevel"/>
    <w:tmpl w:val="F76A4A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C0442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4976">
    <w:abstractNumId w:val="21"/>
  </w:num>
  <w:num w:numId="2" w16cid:durableId="374349116">
    <w:abstractNumId w:val="23"/>
  </w:num>
  <w:num w:numId="3" w16cid:durableId="1589654031">
    <w:abstractNumId w:val="3"/>
  </w:num>
  <w:num w:numId="4" w16cid:durableId="1827280560">
    <w:abstractNumId w:val="11"/>
  </w:num>
  <w:num w:numId="5" w16cid:durableId="1487667697">
    <w:abstractNumId w:val="12"/>
  </w:num>
  <w:num w:numId="6" w16cid:durableId="744842238">
    <w:abstractNumId w:val="0"/>
  </w:num>
  <w:num w:numId="7" w16cid:durableId="1705254931">
    <w:abstractNumId w:val="8"/>
  </w:num>
  <w:num w:numId="8" w16cid:durableId="1985887809">
    <w:abstractNumId w:val="4"/>
  </w:num>
  <w:num w:numId="9" w16cid:durableId="2033408358">
    <w:abstractNumId w:val="24"/>
  </w:num>
  <w:num w:numId="10" w16cid:durableId="909535332">
    <w:abstractNumId w:val="2"/>
  </w:num>
  <w:num w:numId="11" w16cid:durableId="161315319">
    <w:abstractNumId w:val="13"/>
  </w:num>
  <w:num w:numId="12" w16cid:durableId="1516456043">
    <w:abstractNumId w:val="22"/>
  </w:num>
  <w:num w:numId="13" w16cid:durableId="1616717767">
    <w:abstractNumId w:val="18"/>
  </w:num>
  <w:num w:numId="14" w16cid:durableId="204292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8326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924293">
    <w:abstractNumId w:val="6"/>
  </w:num>
  <w:num w:numId="17" w16cid:durableId="1022366795">
    <w:abstractNumId w:val="5"/>
  </w:num>
  <w:num w:numId="18" w16cid:durableId="447552441">
    <w:abstractNumId w:val="19"/>
  </w:num>
  <w:num w:numId="19" w16cid:durableId="1915429175">
    <w:abstractNumId w:val="10"/>
  </w:num>
  <w:num w:numId="20" w16cid:durableId="1486631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098365">
    <w:abstractNumId w:val="1"/>
  </w:num>
  <w:num w:numId="22" w16cid:durableId="388384824">
    <w:abstractNumId w:val="15"/>
  </w:num>
  <w:num w:numId="23" w16cid:durableId="376200410">
    <w:abstractNumId w:val="20"/>
  </w:num>
  <w:num w:numId="24" w16cid:durableId="752510992">
    <w:abstractNumId w:val="16"/>
  </w:num>
  <w:num w:numId="25" w16cid:durableId="29380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DD"/>
    <w:rsid w:val="0005160F"/>
    <w:rsid w:val="000666D5"/>
    <w:rsid w:val="0008222E"/>
    <w:rsid w:val="000A76DB"/>
    <w:rsid w:val="000C7E8B"/>
    <w:rsid w:val="001125AF"/>
    <w:rsid w:val="00181524"/>
    <w:rsid w:val="001A256B"/>
    <w:rsid w:val="001C6639"/>
    <w:rsid w:val="001D5935"/>
    <w:rsid w:val="0020157A"/>
    <w:rsid w:val="0025496C"/>
    <w:rsid w:val="00257BDD"/>
    <w:rsid w:val="00263AEE"/>
    <w:rsid w:val="00266009"/>
    <w:rsid w:val="00287AA6"/>
    <w:rsid w:val="002C1CB3"/>
    <w:rsid w:val="002F249D"/>
    <w:rsid w:val="00322077"/>
    <w:rsid w:val="003422A0"/>
    <w:rsid w:val="00382A28"/>
    <w:rsid w:val="0038340C"/>
    <w:rsid w:val="003B1498"/>
    <w:rsid w:val="003B37BC"/>
    <w:rsid w:val="003B50DE"/>
    <w:rsid w:val="003C79FB"/>
    <w:rsid w:val="003F404C"/>
    <w:rsid w:val="004118D8"/>
    <w:rsid w:val="00460BF6"/>
    <w:rsid w:val="004743FE"/>
    <w:rsid w:val="004936EC"/>
    <w:rsid w:val="004B1C51"/>
    <w:rsid w:val="004C1678"/>
    <w:rsid w:val="004F4A08"/>
    <w:rsid w:val="0052545F"/>
    <w:rsid w:val="00544D64"/>
    <w:rsid w:val="0056548F"/>
    <w:rsid w:val="0057034E"/>
    <w:rsid w:val="005908C5"/>
    <w:rsid w:val="00633D42"/>
    <w:rsid w:val="006812CB"/>
    <w:rsid w:val="006A48DA"/>
    <w:rsid w:val="006B01B9"/>
    <w:rsid w:val="006B4AE6"/>
    <w:rsid w:val="006C7CA7"/>
    <w:rsid w:val="006D4765"/>
    <w:rsid w:val="006F4F81"/>
    <w:rsid w:val="00720284"/>
    <w:rsid w:val="00752501"/>
    <w:rsid w:val="00771A3A"/>
    <w:rsid w:val="007C1447"/>
    <w:rsid w:val="007E1FBC"/>
    <w:rsid w:val="007F1316"/>
    <w:rsid w:val="00855864"/>
    <w:rsid w:val="0093631D"/>
    <w:rsid w:val="00961E70"/>
    <w:rsid w:val="00971A1E"/>
    <w:rsid w:val="009D4E05"/>
    <w:rsid w:val="009E37A1"/>
    <w:rsid w:val="00A717C6"/>
    <w:rsid w:val="00A72E7C"/>
    <w:rsid w:val="00A81296"/>
    <w:rsid w:val="00AC2288"/>
    <w:rsid w:val="00AF2E3D"/>
    <w:rsid w:val="00B11852"/>
    <w:rsid w:val="00B40751"/>
    <w:rsid w:val="00B414F9"/>
    <w:rsid w:val="00B432DC"/>
    <w:rsid w:val="00B91F42"/>
    <w:rsid w:val="00B97C5F"/>
    <w:rsid w:val="00BA269C"/>
    <w:rsid w:val="00BB0AB1"/>
    <w:rsid w:val="00C16175"/>
    <w:rsid w:val="00C622EA"/>
    <w:rsid w:val="00CB2A6A"/>
    <w:rsid w:val="00D254FB"/>
    <w:rsid w:val="00D36C4B"/>
    <w:rsid w:val="00D36CD5"/>
    <w:rsid w:val="00D7561C"/>
    <w:rsid w:val="00DB086A"/>
    <w:rsid w:val="00DE1C18"/>
    <w:rsid w:val="00DE2C66"/>
    <w:rsid w:val="00E31CC1"/>
    <w:rsid w:val="00E3503F"/>
    <w:rsid w:val="00E8745B"/>
    <w:rsid w:val="00ED7186"/>
    <w:rsid w:val="00EE7D54"/>
    <w:rsid w:val="00F36DAA"/>
    <w:rsid w:val="00F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1C6B3CA6"/>
  <w15:chartTrackingRefBased/>
  <w15:docId w15:val="{C9118574-7AD7-4D6F-A49B-ED81B38F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1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 Paragraph"/>
    <w:basedOn w:val="Norml"/>
    <w:link w:val="ListaszerbekezdsChar"/>
    <w:uiPriority w:val="34"/>
    <w:qFormat/>
    <w:rsid w:val="00257BDD"/>
    <w:pPr>
      <w:ind w:left="720"/>
      <w:contextualSpacing/>
    </w:pPr>
  </w:style>
  <w:style w:type="table" w:styleId="Rcsostblzat">
    <w:name w:val="Table Grid"/>
    <w:basedOn w:val="Normltblzat"/>
    <w:uiPriority w:val="39"/>
    <w:rsid w:val="006B0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7C6"/>
  </w:style>
  <w:style w:type="paragraph" w:styleId="llb">
    <w:name w:val="footer"/>
    <w:basedOn w:val="Norml"/>
    <w:link w:val="llb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7C6"/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A7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beres.judit</dc:creator>
  <cp:keywords/>
  <dc:description/>
  <cp:lastModifiedBy>Chudi Barbara</cp:lastModifiedBy>
  <cp:revision>2</cp:revision>
  <dcterms:created xsi:type="dcterms:W3CDTF">2023-01-25T10:03:00Z</dcterms:created>
  <dcterms:modified xsi:type="dcterms:W3CDTF">2023-01-25T10:03:00Z</dcterms:modified>
</cp:coreProperties>
</file>