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2182" w14:textId="4473C45B" w:rsidR="001E0989" w:rsidRDefault="001E0989" w:rsidP="001E0989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KISKŐRÖS VÁROS POLGÁRMESTERE</w:t>
      </w:r>
    </w:p>
    <w:p w14:paraId="2840B415" w14:textId="77777777" w:rsidR="001E0989" w:rsidRDefault="001E0989" w:rsidP="001E0989">
      <w:pPr>
        <w:rPr>
          <w:b/>
          <w:sz w:val="22"/>
          <w:szCs w:val="22"/>
          <w:u w:val="single"/>
        </w:rPr>
      </w:pPr>
    </w:p>
    <w:p w14:paraId="75AC9CFB" w14:textId="77777777" w:rsidR="001E0989" w:rsidRDefault="001E0989" w:rsidP="00ED27D2">
      <w:pPr>
        <w:jc w:val="center"/>
        <w:rPr>
          <w:b/>
          <w:sz w:val="22"/>
          <w:szCs w:val="22"/>
          <w:u w:val="single"/>
        </w:rPr>
      </w:pPr>
    </w:p>
    <w:p w14:paraId="344E2CDD" w14:textId="28CA585C" w:rsidR="00654E93" w:rsidRPr="00F90E26" w:rsidRDefault="00654E93" w:rsidP="00ED27D2">
      <w:pPr>
        <w:jc w:val="center"/>
        <w:rPr>
          <w:b/>
          <w:bCs/>
          <w:sz w:val="22"/>
          <w:szCs w:val="22"/>
          <w:u w:val="single"/>
        </w:rPr>
      </w:pPr>
      <w:r w:rsidRPr="00F90E26">
        <w:rPr>
          <w:b/>
          <w:bCs/>
          <w:sz w:val="22"/>
          <w:szCs w:val="22"/>
          <w:u w:val="single"/>
        </w:rPr>
        <w:t>ELŐTERJESZTÉS</w:t>
      </w:r>
    </w:p>
    <w:p w14:paraId="361BF134" w14:textId="2A42FF82" w:rsidR="00654E93" w:rsidRPr="00F90E26" w:rsidRDefault="00654E93" w:rsidP="00ED27D2">
      <w:pPr>
        <w:jc w:val="center"/>
        <w:rPr>
          <w:sz w:val="22"/>
          <w:szCs w:val="22"/>
        </w:rPr>
      </w:pPr>
      <w:r w:rsidRPr="00F90E26">
        <w:rPr>
          <w:sz w:val="22"/>
          <w:szCs w:val="22"/>
        </w:rPr>
        <w:t>(</w:t>
      </w:r>
      <w:r w:rsidR="00E61B91">
        <w:rPr>
          <w:sz w:val="22"/>
          <w:szCs w:val="22"/>
        </w:rPr>
        <w:t xml:space="preserve">sürgősséggel </w:t>
      </w:r>
      <w:r w:rsidRPr="00F90E26">
        <w:rPr>
          <w:sz w:val="22"/>
          <w:szCs w:val="22"/>
        </w:rPr>
        <w:t>a Képviselő-testület 20</w:t>
      </w:r>
      <w:r w:rsidR="007D0FBA" w:rsidRPr="00F90E26">
        <w:rPr>
          <w:sz w:val="22"/>
          <w:szCs w:val="22"/>
        </w:rPr>
        <w:t>2</w:t>
      </w:r>
      <w:r w:rsidR="00147BFC" w:rsidRPr="00F90E26">
        <w:rPr>
          <w:sz w:val="22"/>
          <w:szCs w:val="22"/>
        </w:rPr>
        <w:t>2</w:t>
      </w:r>
      <w:r w:rsidRPr="00F90E26">
        <w:rPr>
          <w:sz w:val="22"/>
          <w:szCs w:val="22"/>
        </w:rPr>
        <w:t xml:space="preserve">. </w:t>
      </w:r>
      <w:r w:rsidR="00E61B91">
        <w:rPr>
          <w:sz w:val="22"/>
          <w:szCs w:val="22"/>
        </w:rPr>
        <w:t>december</w:t>
      </w:r>
      <w:r w:rsidRPr="00F90E26">
        <w:rPr>
          <w:sz w:val="22"/>
          <w:szCs w:val="22"/>
        </w:rPr>
        <w:t xml:space="preserve"> </w:t>
      </w:r>
      <w:r w:rsidR="00E61B91">
        <w:rPr>
          <w:sz w:val="22"/>
          <w:szCs w:val="22"/>
        </w:rPr>
        <w:t>1</w:t>
      </w:r>
      <w:r w:rsidR="001E0989">
        <w:rPr>
          <w:sz w:val="22"/>
          <w:szCs w:val="22"/>
        </w:rPr>
        <w:t>4</w:t>
      </w:r>
      <w:r w:rsidRPr="00F90E26">
        <w:rPr>
          <w:sz w:val="22"/>
          <w:szCs w:val="22"/>
        </w:rPr>
        <w:t>-i ülésére)</w:t>
      </w:r>
    </w:p>
    <w:p w14:paraId="69012657" w14:textId="77777777" w:rsidR="00141EF4" w:rsidRPr="00F90E26" w:rsidRDefault="00141EF4" w:rsidP="00ED27D2">
      <w:pPr>
        <w:ind w:left="1276" w:hanging="1276"/>
        <w:jc w:val="both"/>
        <w:rPr>
          <w:sz w:val="22"/>
          <w:szCs w:val="22"/>
        </w:rPr>
      </w:pPr>
    </w:p>
    <w:p w14:paraId="6C28B843" w14:textId="77777777" w:rsidR="0009705C" w:rsidRPr="00F90E26" w:rsidRDefault="0009705C" w:rsidP="00ED27D2">
      <w:pPr>
        <w:ind w:left="1276" w:hanging="1276"/>
        <w:jc w:val="both"/>
        <w:rPr>
          <w:sz w:val="22"/>
          <w:szCs w:val="22"/>
        </w:rPr>
      </w:pPr>
    </w:p>
    <w:p w14:paraId="7131C851" w14:textId="77777777" w:rsidR="00FB5CB9" w:rsidRPr="00F90E26" w:rsidRDefault="00A76F2E" w:rsidP="001E0989">
      <w:pPr>
        <w:ind w:left="1134" w:hanging="1134"/>
        <w:jc w:val="both"/>
        <w:rPr>
          <w:b/>
          <w:sz w:val="22"/>
          <w:szCs w:val="22"/>
        </w:rPr>
      </w:pPr>
      <w:r w:rsidRPr="00F90E26">
        <w:rPr>
          <w:b/>
          <w:sz w:val="22"/>
          <w:szCs w:val="22"/>
          <w:u w:val="single"/>
        </w:rPr>
        <w:t>TÁRGY:</w:t>
      </w:r>
      <w:r w:rsidR="00F3380A" w:rsidRPr="00F90E26">
        <w:rPr>
          <w:b/>
          <w:sz w:val="22"/>
          <w:szCs w:val="22"/>
        </w:rPr>
        <w:tab/>
      </w:r>
      <w:r w:rsidR="00471207" w:rsidRPr="00F90E26">
        <w:rPr>
          <w:b/>
          <w:sz w:val="22"/>
          <w:szCs w:val="22"/>
        </w:rPr>
        <w:t xml:space="preserve">A </w:t>
      </w:r>
      <w:r w:rsidR="00671FC7" w:rsidRPr="00F90E26">
        <w:rPr>
          <w:b/>
          <w:sz w:val="22"/>
          <w:szCs w:val="22"/>
        </w:rPr>
        <w:t xml:space="preserve">BUDAPEST-BELGRÁD VASÚTFEJLESZTÉSSEL ÉRINTETT INGATLANRÉSZÉK TULAJDONJOG ÁTRUHÁZÁSA </w:t>
      </w:r>
      <w:r w:rsidR="001C65AF" w:rsidRPr="00F90E26">
        <w:rPr>
          <w:b/>
          <w:sz w:val="22"/>
          <w:szCs w:val="22"/>
        </w:rPr>
        <w:t xml:space="preserve">ADÁSVÉTEL ÚTJÁN </w:t>
      </w:r>
      <w:r w:rsidR="00671FC7" w:rsidRPr="00F90E26">
        <w:rPr>
          <w:b/>
          <w:sz w:val="22"/>
          <w:szCs w:val="22"/>
        </w:rPr>
        <w:t xml:space="preserve">A MAGYAR ÁLLAM RÉSZÉRE </w:t>
      </w:r>
    </w:p>
    <w:p w14:paraId="1DDEAD82" w14:textId="77777777" w:rsidR="00141EF4" w:rsidRPr="00F90E26" w:rsidRDefault="00141EF4" w:rsidP="00ED27D2">
      <w:pPr>
        <w:rPr>
          <w:b/>
          <w:sz w:val="22"/>
          <w:szCs w:val="22"/>
        </w:rPr>
      </w:pPr>
    </w:p>
    <w:p w14:paraId="02B3253A" w14:textId="77777777" w:rsidR="00456B0C" w:rsidRPr="00F90E26" w:rsidRDefault="00456B0C" w:rsidP="00ED27D2">
      <w:pPr>
        <w:rPr>
          <w:b/>
          <w:sz w:val="22"/>
          <w:szCs w:val="22"/>
        </w:rPr>
      </w:pPr>
    </w:p>
    <w:p w14:paraId="2DA7E31C" w14:textId="77777777" w:rsidR="007D35A3" w:rsidRPr="00F90E26" w:rsidRDefault="007D35A3" w:rsidP="000216E3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 xml:space="preserve">Az országgyűlés a Magyarország Kormánya és a Kínai Népköztársaság Kormánya között a Budapest-Belgrád vasútvonal újjáépítési beruházás magyarországi szakaszának fejlesztése, kivitelezése és finanszírozása kapcsán született Egyezmény kihirdetéséről szóló 2016. évi XXIV törvénnyel megindította a Budapest – Belgrád közötti vasútvonal átfogó fejlesztését és </w:t>
      </w:r>
      <w:r w:rsidR="00BE2BE4" w:rsidRPr="00F90E26">
        <w:rPr>
          <w:sz w:val="22"/>
          <w:szCs w:val="22"/>
        </w:rPr>
        <w:t>azt</w:t>
      </w:r>
      <w:r w:rsidRPr="00F90E26">
        <w:rPr>
          <w:sz w:val="22"/>
          <w:szCs w:val="22"/>
        </w:rPr>
        <w:t xml:space="preserve"> a Budapest-Belgrád vasútvonal újjáépítési beruházás magyarországi szakaszának fejlesztéséről, kivitelezéséről és finanszírozásáról szóló 2020. évi XXIX. </w:t>
      </w:r>
      <w:r w:rsidR="00B007E3" w:rsidRPr="00F90E26">
        <w:rPr>
          <w:sz w:val="22"/>
          <w:szCs w:val="22"/>
        </w:rPr>
        <w:t xml:space="preserve">(a továbbiakban: Törvény) </w:t>
      </w:r>
      <w:r w:rsidRPr="00F90E26">
        <w:rPr>
          <w:sz w:val="22"/>
          <w:szCs w:val="22"/>
        </w:rPr>
        <w:t>törvénnyel kiemelten közérdekű beruházásnak minősített</w:t>
      </w:r>
      <w:r w:rsidR="00BE2BE4" w:rsidRPr="00F90E26">
        <w:rPr>
          <w:sz w:val="22"/>
          <w:szCs w:val="22"/>
        </w:rPr>
        <w:t>e</w:t>
      </w:r>
      <w:r w:rsidRPr="00F90E26">
        <w:rPr>
          <w:sz w:val="22"/>
          <w:szCs w:val="22"/>
        </w:rPr>
        <w:t>.</w:t>
      </w:r>
    </w:p>
    <w:p w14:paraId="1CC07621" w14:textId="77777777" w:rsidR="006862B4" w:rsidRPr="00F90E26" w:rsidRDefault="006862B4" w:rsidP="000216E3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 xml:space="preserve">A vasútvonal és a kapcsolódó területek tulajdonosa a Magyar Állam, </w:t>
      </w:r>
      <w:r w:rsidR="007510D1" w:rsidRPr="00F90E26">
        <w:rPr>
          <w:sz w:val="22"/>
          <w:szCs w:val="22"/>
        </w:rPr>
        <w:t>tulajdonosi joggyakorló a Magyar Nemzeti Vagyonkezelő Zrt., építtető</w:t>
      </w:r>
      <w:r w:rsidRPr="00F90E26">
        <w:rPr>
          <w:sz w:val="22"/>
          <w:szCs w:val="22"/>
        </w:rPr>
        <w:t xml:space="preserve"> a </w:t>
      </w:r>
      <w:r w:rsidR="006A0792" w:rsidRPr="00F90E26">
        <w:rPr>
          <w:sz w:val="22"/>
          <w:szCs w:val="22"/>
        </w:rPr>
        <w:t xml:space="preserve">MÁV </w:t>
      </w:r>
      <w:r w:rsidR="00876DA3" w:rsidRPr="00F90E26">
        <w:rPr>
          <w:sz w:val="22"/>
          <w:szCs w:val="22"/>
        </w:rPr>
        <w:t xml:space="preserve">Magyar Államvasutak </w:t>
      </w:r>
      <w:r w:rsidR="006A0792" w:rsidRPr="00F90E26">
        <w:rPr>
          <w:sz w:val="22"/>
          <w:szCs w:val="22"/>
        </w:rPr>
        <w:t>Zrt.</w:t>
      </w:r>
      <w:r w:rsidR="00CC73D3" w:rsidRPr="00F90E26">
        <w:rPr>
          <w:sz w:val="22"/>
          <w:szCs w:val="22"/>
        </w:rPr>
        <w:t xml:space="preserve"> (a továbbiakban: </w:t>
      </w:r>
      <w:r w:rsidR="00B4261C" w:rsidRPr="00F90E26">
        <w:rPr>
          <w:sz w:val="22"/>
          <w:szCs w:val="22"/>
        </w:rPr>
        <w:t>vagyonkezelő</w:t>
      </w:r>
      <w:r w:rsidR="00CC73D3" w:rsidRPr="00F90E26">
        <w:rPr>
          <w:sz w:val="22"/>
          <w:szCs w:val="22"/>
        </w:rPr>
        <w:t>)</w:t>
      </w:r>
    </w:p>
    <w:p w14:paraId="1E808903" w14:textId="77777777" w:rsidR="006862B4" w:rsidRPr="00F90E26" w:rsidRDefault="006862B4" w:rsidP="000216E3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>A Budapest-Ferencváros-Kelebia közötti 150. számú vasútvonal fejlesztése során a vasúti pályatest nyomvonala jelentősen módosul, a beruházás megvalósítása érdekében a jelenlegi nyomvonal szélesítése szükséges, mely az önkormányzat és a magántulajdonban lévő ingatlanok területei</w:t>
      </w:r>
      <w:r w:rsidR="00BE2BE4" w:rsidRPr="00F90E26">
        <w:rPr>
          <w:sz w:val="22"/>
          <w:szCs w:val="22"/>
        </w:rPr>
        <w:t>nek/területrészeinek</w:t>
      </w:r>
      <w:r w:rsidRPr="00F90E26">
        <w:rPr>
          <w:sz w:val="22"/>
          <w:szCs w:val="22"/>
        </w:rPr>
        <w:t xml:space="preserve"> megvásárlásával bővíthető. A Budapest-Kelebia határátkelő közti 150. számú vasútvonal fejlesztésével összefüggő közigazgatási hatósági ügyek nemzetgazdasági szempontból kiemelt jelentőségű üggyé nyilvánításáról és az eljáró hatóságok, valamint a beruházás helyszínével, közvetlen környezetével érintett ingatlanok kijelöléséről szóló 102/2021. (III. 3.) Korm. rendelet 1. számú melléklete tartalmazza a fejlesztéssel érintett ingatlanokat. </w:t>
      </w:r>
    </w:p>
    <w:p w14:paraId="4414F455" w14:textId="77777777" w:rsidR="00494FCA" w:rsidRPr="00F90E26" w:rsidRDefault="00494FCA" w:rsidP="000216E3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>A nemzeti vagyonról szóló 2011. évi CXCVI. törvény 4. (1) bekezdés h) pontja alapján az országos törzshálózati vasúti pályák és azok tartozékai az állam kizárólagos tulajdonát képezik.</w:t>
      </w:r>
    </w:p>
    <w:p w14:paraId="72EE3C37" w14:textId="276CAE92" w:rsidR="00494FCA" w:rsidRDefault="00B007E3" w:rsidP="000216E3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 xml:space="preserve">A Törvény alapján a 8. § (4) bekezdése alapján az ingatlan kisajátítására a kisajátításról szóló törvénynek a nemzetgazdasági szempontból kiemelt jelentőségű közlekedési infrastruktúra-beruházásra vonatkozó szabályait is alkalmazni kell. </w:t>
      </w:r>
      <w:r w:rsidR="00494FCA" w:rsidRPr="00F90E26">
        <w:rPr>
          <w:sz w:val="22"/>
          <w:szCs w:val="22"/>
        </w:rPr>
        <w:t>A kisajátításról szóló 2007. évi. CXXIII. törvény 2. § e) pontja a lapján a fentiekben nevesített beruházás a kisajátítás alapjául szolgáló közérdekű cél.</w:t>
      </w:r>
    </w:p>
    <w:p w14:paraId="3888F3EE" w14:textId="3F9AC3CF" w:rsidR="000216E3" w:rsidRPr="00F90E26" w:rsidRDefault="00E61B91" w:rsidP="000216E3">
      <w:pPr>
        <w:jc w:val="both"/>
        <w:rPr>
          <w:sz w:val="22"/>
          <w:szCs w:val="22"/>
        </w:rPr>
      </w:pPr>
      <w:r>
        <w:rPr>
          <w:sz w:val="22"/>
          <w:szCs w:val="22"/>
        </w:rPr>
        <w:t>A pályatest nyomvonalának módosítása miatt további ingatlanok érintettek a kis</w:t>
      </w:r>
      <w:r w:rsidR="009828B8">
        <w:rPr>
          <w:sz w:val="22"/>
          <w:szCs w:val="22"/>
        </w:rPr>
        <w:t>a</w:t>
      </w:r>
      <w:r>
        <w:rPr>
          <w:sz w:val="22"/>
          <w:szCs w:val="22"/>
        </w:rPr>
        <w:t>játítással. A jelenlegi pályatest módosítás az Önkormányzat tulajdonában lévő 1725 hrsz-ú kivett</w:t>
      </w:r>
      <w:r w:rsidR="009828B8">
        <w:rPr>
          <w:sz w:val="22"/>
          <w:szCs w:val="22"/>
        </w:rPr>
        <w:t xml:space="preserve"> közterület (</w:t>
      </w:r>
      <w:r>
        <w:rPr>
          <w:sz w:val="22"/>
          <w:szCs w:val="22"/>
        </w:rPr>
        <w:t>út</w:t>
      </w:r>
      <w:r w:rsidR="009828B8">
        <w:rPr>
          <w:sz w:val="22"/>
          <w:szCs w:val="22"/>
        </w:rPr>
        <w:t>) rendeltetésű ingatlan területéből 19 m</w:t>
      </w:r>
      <w:r w:rsidR="009828B8" w:rsidRPr="00655E72">
        <w:rPr>
          <w:sz w:val="22"/>
          <w:szCs w:val="22"/>
          <w:vertAlign w:val="superscript"/>
        </w:rPr>
        <w:t>2</w:t>
      </w:r>
      <w:r w:rsidR="009828B8">
        <w:rPr>
          <w:sz w:val="22"/>
          <w:szCs w:val="22"/>
        </w:rPr>
        <w:t xml:space="preserve"> területrész vonatkozásában érintett. A </w:t>
      </w:r>
      <w:r w:rsidR="000216E3" w:rsidRPr="00F90E26">
        <w:rPr>
          <w:sz w:val="22"/>
          <w:szCs w:val="22"/>
        </w:rPr>
        <w:t xml:space="preserve">Bács-Kiskun Megyei Kormányhivatal megbízásából a Conzus Group Igazságügyi Szakértő Kft. </w:t>
      </w:r>
      <w:r w:rsidR="009828B8">
        <w:rPr>
          <w:sz w:val="22"/>
          <w:szCs w:val="22"/>
        </w:rPr>
        <w:t>által elkészített ingatlanforgalmi szakvélemény alapján a 19 m</w:t>
      </w:r>
      <w:r w:rsidR="009828B8" w:rsidRPr="00655E72">
        <w:rPr>
          <w:sz w:val="22"/>
          <w:szCs w:val="22"/>
          <w:vertAlign w:val="superscript"/>
        </w:rPr>
        <w:t>2</w:t>
      </w:r>
      <w:r w:rsidR="009828B8">
        <w:rPr>
          <w:sz w:val="22"/>
          <w:szCs w:val="22"/>
        </w:rPr>
        <w:t xml:space="preserve"> területrész értéke </w:t>
      </w:r>
      <w:r w:rsidR="00D44E6A">
        <w:rPr>
          <w:sz w:val="22"/>
          <w:szCs w:val="22"/>
        </w:rPr>
        <w:t>444.638,-Ft, amely tartalmazza a földterület és a felépítmény (kiépített úttest) értékét.</w:t>
      </w:r>
    </w:p>
    <w:p w14:paraId="7902C54D" w14:textId="77777777" w:rsidR="00E01C9C" w:rsidRPr="00F90E26" w:rsidRDefault="00E01C9C" w:rsidP="000216E3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 xml:space="preserve">Az ingatlanok/ingatlanrészek állami tulajdonba vételével összefüggő </w:t>
      </w:r>
      <w:r w:rsidR="000216E3" w:rsidRPr="00F90E26">
        <w:rPr>
          <w:sz w:val="22"/>
          <w:szCs w:val="22"/>
        </w:rPr>
        <w:t xml:space="preserve">kisajátítást helyettesítő </w:t>
      </w:r>
      <w:r w:rsidRPr="00F90E26">
        <w:rPr>
          <w:sz w:val="22"/>
          <w:szCs w:val="22"/>
        </w:rPr>
        <w:t xml:space="preserve">adásvételi szerződések megkötésével a </w:t>
      </w:r>
      <w:r w:rsidR="006C260E">
        <w:rPr>
          <w:sz w:val="22"/>
          <w:szCs w:val="22"/>
        </w:rPr>
        <w:t>vagyonkezelő,</w:t>
      </w:r>
      <w:r w:rsidRPr="00F90E26">
        <w:rPr>
          <w:sz w:val="22"/>
          <w:szCs w:val="22"/>
        </w:rPr>
        <w:t xml:space="preserve"> a Juharos Ügyvédi Irodát bízta meg.</w:t>
      </w:r>
    </w:p>
    <w:p w14:paraId="224AB6AA" w14:textId="1A166CB3" w:rsidR="00F90E26" w:rsidRPr="00F90E26" w:rsidRDefault="00D44E6A" w:rsidP="006862B4">
      <w:pPr>
        <w:rPr>
          <w:sz w:val="22"/>
          <w:szCs w:val="22"/>
        </w:rPr>
      </w:pPr>
      <w:r>
        <w:rPr>
          <w:sz w:val="22"/>
          <w:szCs w:val="22"/>
        </w:rPr>
        <w:t>Az előterjesztés sürgősségét indokolja, hogy a</w:t>
      </w:r>
      <w:r w:rsidR="00151645">
        <w:rPr>
          <w:sz w:val="22"/>
          <w:szCs w:val="22"/>
        </w:rPr>
        <w:t xml:space="preserve"> határozat-tervezet mellékletét képező kisajátítást helyettesítőadásvételi szerződés a képviselő-testületi anyag kiküldését követően érkezett meg.</w:t>
      </w:r>
    </w:p>
    <w:p w14:paraId="274E6E3A" w14:textId="77777777" w:rsidR="00E558C5" w:rsidRPr="00F90E26" w:rsidRDefault="006A4128" w:rsidP="00456B0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90E26">
        <w:rPr>
          <w:sz w:val="22"/>
          <w:szCs w:val="22"/>
        </w:rPr>
        <w:t xml:space="preserve">Fentiek figyelembevételével javaslom, </w:t>
      </w:r>
      <w:r w:rsidR="00933458" w:rsidRPr="00F90E26">
        <w:rPr>
          <w:sz w:val="22"/>
          <w:szCs w:val="22"/>
        </w:rPr>
        <w:t xml:space="preserve">hogy a </w:t>
      </w:r>
      <w:r w:rsidRPr="00F90E26">
        <w:rPr>
          <w:sz w:val="22"/>
          <w:szCs w:val="22"/>
        </w:rPr>
        <w:t xml:space="preserve">Képviselő-testület </w:t>
      </w:r>
      <w:r w:rsidR="00723730" w:rsidRPr="00F90E26">
        <w:rPr>
          <w:sz w:val="22"/>
          <w:szCs w:val="22"/>
        </w:rPr>
        <w:t>a határozat-tervezetben foglaltak szerint döntsön</w:t>
      </w:r>
      <w:r w:rsidR="008301D5" w:rsidRPr="00F90E26">
        <w:rPr>
          <w:sz w:val="22"/>
          <w:szCs w:val="22"/>
        </w:rPr>
        <w:t>.</w:t>
      </w:r>
    </w:p>
    <w:p w14:paraId="06E77214" w14:textId="6AF5023C" w:rsidR="00761637" w:rsidRDefault="00761637" w:rsidP="00ED27D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5463A4BE" w14:textId="77777777" w:rsidR="001E0989" w:rsidRPr="00F90E26" w:rsidRDefault="001E0989" w:rsidP="00ED27D2">
      <w:pPr>
        <w:autoSpaceDE w:val="0"/>
        <w:autoSpaceDN w:val="0"/>
        <w:adjustRightInd w:val="0"/>
        <w:jc w:val="both"/>
        <w:rPr>
          <w:color w:val="000000" w:themeColor="text1"/>
          <w:sz w:val="22"/>
          <w:szCs w:val="22"/>
        </w:rPr>
      </w:pPr>
    </w:p>
    <w:p w14:paraId="781015EB" w14:textId="23756D76" w:rsidR="00CA274D" w:rsidRPr="00F90E26" w:rsidRDefault="00DA4704" w:rsidP="00ED27D2">
      <w:pPr>
        <w:tabs>
          <w:tab w:val="left" w:pos="567"/>
          <w:tab w:val="right" w:pos="8789"/>
          <w:tab w:val="left" w:pos="9072"/>
        </w:tabs>
        <w:jc w:val="both"/>
        <w:rPr>
          <w:b/>
          <w:bCs/>
          <w:sz w:val="22"/>
          <w:szCs w:val="22"/>
        </w:rPr>
      </w:pPr>
      <w:r w:rsidRPr="00F90E26">
        <w:rPr>
          <w:b/>
          <w:bCs/>
          <w:sz w:val="22"/>
          <w:szCs w:val="22"/>
        </w:rPr>
        <w:t>Kiskőrös, 20</w:t>
      </w:r>
      <w:r w:rsidR="008301D5" w:rsidRPr="00F90E26">
        <w:rPr>
          <w:b/>
          <w:bCs/>
          <w:sz w:val="22"/>
          <w:szCs w:val="22"/>
        </w:rPr>
        <w:t>2</w:t>
      </w:r>
      <w:r w:rsidR="00723730" w:rsidRPr="00F90E26">
        <w:rPr>
          <w:b/>
          <w:bCs/>
          <w:sz w:val="22"/>
          <w:szCs w:val="22"/>
        </w:rPr>
        <w:t>2</w:t>
      </w:r>
      <w:r w:rsidR="005A426E" w:rsidRPr="00F90E26">
        <w:rPr>
          <w:b/>
          <w:bCs/>
          <w:sz w:val="22"/>
          <w:szCs w:val="22"/>
        </w:rPr>
        <w:t>.</w:t>
      </w:r>
      <w:r w:rsidR="005413D6" w:rsidRPr="00F90E26">
        <w:rPr>
          <w:b/>
          <w:bCs/>
          <w:sz w:val="22"/>
          <w:szCs w:val="22"/>
        </w:rPr>
        <w:t xml:space="preserve"> </w:t>
      </w:r>
      <w:r w:rsidR="001E0989">
        <w:rPr>
          <w:b/>
          <w:bCs/>
          <w:sz w:val="22"/>
          <w:szCs w:val="22"/>
        </w:rPr>
        <w:t>december</w:t>
      </w:r>
      <w:r w:rsidR="00432C7B" w:rsidRPr="00F90E26">
        <w:rPr>
          <w:b/>
          <w:bCs/>
          <w:sz w:val="22"/>
          <w:szCs w:val="22"/>
        </w:rPr>
        <w:t xml:space="preserve"> </w:t>
      </w:r>
      <w:r w:rsidR="00723730" w:rsidRPr="00F90E26">
        <w:rPr>
          <w:b/>
          <w:bCs/>
          <w:sz w:val="22"/>
          <w:szCs w:val="22"/>
        </w:rPr>
        <w:t>1</w:t>
      </w:r>
      <w:r w:rsidR="001E0989">
        <w:rPr>
          <w:b/>
          <w:bCs/>
          <w:sz w:val="22"/>
          <w:szCs w:val="22"/>
        </w:rPr>
        <w:t>3</w:t>
      </w:r>
      <w:r w:rsidR="00ED27D2" w:rsidRPr="00F90E26">
        <w:rPr>
          <w:b/>
          <w:bCs/>
          <w:sz w:val="22"/>
          <w:szCs w:val="22"/>
        </w:rPr>
        <w:t>.</w:t>
      </w:r>
    </w:p>
    <w:p w14:paraId="4A4D76B7" w14:textId="77777777" w:rsidR="001E0989" w:rsidRDefault="001E0989" w:rsidP="00ED27D2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bCs/>
          <w:sz w:val="22"/>
          <w:szCs w:val="22"/>
        </w:rPr>
      </w:pPr>
    </w:p>
    <w:p w14:paraId="03E5F147" w14:textId="77777777" w:rsidR="001E0989" w:rsidRDefault="001E0989" w:rsidP="00ED27D2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bCs/>
          <w:sz w:val="22"/>
          <w:szCs w:val="22"/>
        </w:rPr>
      </w:pPr>
    </w:p>
    <w:p w14:paraId="746DC013" w14:textId="18D02346" w:rsidR="00A76F2E" w:rsidRPr="00F90E26" w:rsidRDefault="00A76F2E" w:rsidP="00ED27D2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bCs/>
          <w:sz w:val="22"/>
          <w:szCs w:val="22"/>
        </w:rPr>
      </w:pPr>
      <w:r w:rsidRPr="00F90E26">
        <w:rPr>
          <w:b/>
          <w:bCs/>
          <w:sz w:val="22"/>
          <w:szCs w:val="22"/>
        </w:rPr>
        <w:t>Domonyi László s</w:t>
      </w:r>
      <w:r w:rsidR="001E0989">
        <w:rPr>
          <w:b/>
          <w:bCs/>
          <w:sz w:val="22"/>
          <w:szCs w:val="22"/>
        </w:rPr>
        <w:t>.</w:t>
      </w:r>
      <w:r w:rsidRPr="00F90E26">
        <w:rPr>
          <w:b/>
          <w:bCs/>
          <w:sz w:val="22"/>
          <w:szCs w:val="22"/>
        </w:rPr>
        <w:t>k.</w:t>
      </w:r>
      <w:r w:rsidR="001E0989">
        <w:rPr>
          <w:b/>
          <w:bCs/>
          <w:sz w:val="22"/>
          <w:szCs w:val="22"/>
        </w:rPr>
        <w:t>,</w:t>
      </w:r>
    </w:p>
    <w:p w14:paraId="316E98BB" w14:textId="77777777" w:rsidR="00761637" w:rsidRPr="00F90E26" w:rsidRDefault="00F3380A" w:rsidP="00ED27D2">
      <w:pPr>
        <w:tabs>
          <w:tab w:val="left" w:pos="567"/>
          <w:tab w:val="right" w:pos="8789"/>
          <w:tab w:val="left" w:pos="9072"/>
        </w:tabs>
        <w:ind w:left="6379"/>
        <w:jc w:val="center"/>
        <w:rPr>
          <w:b/>
          <w:sz w:val="22"/>
          <w:szCs w:val="22"/>
        </w:rPr>
      </w:pPr>
      <w:r w:rsidRPr="00F90E26">
        <w:rPr>
          <w:b/>
          <w:sz w:val="22"/>
          <w:szCs w:val="22"/>
        </w:rPr>
        <w:t>p</w:t>
      </w:r>
      <w:r w:rsidR="00A76F2E" w:rsidRPr="00F90E26">
        <w:rPr>
          <w:b/>
          <w:sz w:val="22"/>
          <w:szCs w:val="22"/>
        </w:rPr>
        <w:t>olgármester</w:t>
      </w:r>
    </w:p>
    <w:p w14:paraId="1993560C" w14:textId="77777777" w:rsidR="00F90E26" w:rsidRDefault="00F90E26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4458BB23" w14:textId="06F5B9B4" w:rsidR="00F90E26" w:rsidRDefault="00F90E26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1BE1F427" w14:textId="77777777" w:rsidR="006952E2" w:rsidRDefault="006952E2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</w:p>
    <w:p w14:paraId="526BB3D5" w14:textId="77777777" w:rsidR="005074AD" w:rsidRPr="00F90E26" w:rsidRDefault="005074AD" w:rsidP="00ED27D2">
      <w:pPr>
        <w:tabs>
          <w:tab w:val="left" w:pos="567"/>
          <w:tab w:val="right" w:pos="8789"/>
          <w:tab w:val="left" w:pos="9072"/>
        </w:tabs>
        <w:jc w:val="center"/>
        <w:rPr>
          <w:b/>
          <w:sz w:val="22"/>
          <w:szCs w:val="22"/>
        </w:rPr>
      </w:pPr>
      <w:r w:rsidRPr="00F90E26">
        <w:rPr>
          <w:b/>
          <w:sz w:val="22"/>
          <w:szCs w:val="22"/>
        </w:rPr>
        <w:lastRenderedPageBreak/>
        <w:t>HATÁROZAT-TERVEZET</w:t>
      </w:r>
    </w:p>
    <w:p w14:paraId="08DED97C" w14:textId="1FC3295D" w:rsidR="00EC1C4E" w:rsidRDefault="00EC1C4E" w:rsidP="00ED27D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169B38" w14:textId="77777777" w:rsidR="00C211AB" w:rsidRPr="00F90E26" w:rsidRDefault="00C211AB" w:rsidP="00ED27D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4A1B1F" w14:textId="5E1C6722" w:rsidR="00803FC8" w:rsidRDefault="00803FC8" w:rsidP="00ED27D2">
      <w:pPr>
        <w:jc w:val="both"/>
        <w:rPr>
          <w:sz w:val="22"/>
          <w:szCs w:val="22"/>
        </w:rPr>
      </w:pPr>
      <w:r w:rsidRPr="00F90E26">
        <w:rPr>
          <w:sz w:val="22"/>
          <w:szCs w:val="22"/>
        </w:rPr>
        <w:t>A Képviselő-testület</w:t>
      </w:r>
    </w:p>
    <w:p w14:paraId="02AD6C8E" w14:textId="77777777" w:rsidR="001E0989" w:rsidRPr="00F90E26" w:rsidRDefault="001E0989" w:rsidP="00ED27D2">
      <w:pPr>
        <w:jc w:val="both"/>
        <w:rPr>
          <w:sz w:val="22"/>
          <w:szCs w:val="22"/>
        </w:rPr>
      </w:pPr>
    </w:p>
    <w:p w14:paraId="7DFF737D" w14:textId="23ECD38B" w:rsidR="00BD488B" w:rsidRDefault="00BD488B" w:rsidP="00ED27D2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F90E26">
        <w:rPr>
          <w:sz w:val="22"/>
          <w:szCs w:val="22"/>
        </w:rPr>
        <w:t xml:space="preserve">a </w:t>
      </w:r>
      <w:r w:rsidR="00FA5400" w:rsidRPr="00F90E26">
        <w:rPr>
          <w:sz w:val="22"/>
          <w:szCs w:val="22"/>
        </w:rPr>
        <w:t>vasúti</w:t>
      </w:r>
      <w:r w:rsidRPr="00F90E26">
        <w:rPr>
          <w:sz w:val="22"/>
          <w:szCs w:val="22"/>
        </w:rPr>
        <w:t xml:space="preserve"> közlekedésről szóló </w:t>
      </w:r>
      <w:r w:rsidR="00FA5400" w:rsidRPr="00F90E26">
        <w:rPr>
          <w:sz w:val="22"/>
          <w:szCs w:val="22"/>
        </w:rPr>
        <w:t>2005</w:t>
      </w:r>
      <w:r w:rsidRPr="00F90E26">
        <w:rPr>
          <w:sz w:val="22"/>
          <w:szCs w:val="22"/>
        </w:rPr>
        <w:t xml:space="preserve">. évi </w:t>
      </w:r>
      <w:r w:rsidR="00EE1537" w:rsidRPr="00F90E26">
        <w:rPr>
          <w:sz w:val="22"/>
          <w:szCs w:val="22"/>
        </w:rPr>
        <w:t>CLXXXIII. törvény 44/A</w:t>
      </w:r>
      <w:r w:rsidR="00541A81" w:rsidRPr="00F90E26">
        <w:rPr>
          <w:sz w:val="22"/>
          <w:szCs w:val="22"/>
        </w:rPr>
        <w:t>.§ (</w:t>
      </w:r>
      <w:r w:rsidR="00EE1537" w:rsidRPr="00F90E26">
        <w:rPr>
          <w:sz w:val="22"/>
          <w:szCs w:val="22"/>
        </w:rPr>
        <w:t>1</w:t>
      </w:r>
      <w:r w:rsidR="00541A81" w:rsidRPr="00F90E26">
        <w:rPr>
          <w:sz w:val="22"/>
          <w:szCs w:val="22"/>
        </w:rPr>
        <w:t>) bekezdés</w:t>
      </w:r>
      <w:r w:rsidR="00EE1537" w:rsidRPr="00F90E26">
        <w:rPr>
          <w:sz w:val="22"/>
          <w:szCs w:val="22"/>
        </w:rPr>
        <w:t xml:space="preserve">e </w:t>
      </w:r>
      <w:r w:rsidR="00541A81" w:rsidRPr="00F90E26">
        <w:rPr>
          <w:sz w:val="22"/>
          <w:szCs w:val="22"/>
        </w:rPr>
        <w:t xml:space="preserve">és a </w:t>
      </w:r>
      <w:r w:rsidR="00EE1537" w:rsidRPr="00F90E26">
        <w:rPr>
          <w:sz w:val="22"/>
          <w:szCs w:val="22"/>
        </w:rPr>
        <w:t xml:space="preserve">kisajátításról szóló 2007. évi CXXIII. törvény vonatkozó szakaszai </w:t>
      </w:r>
      <w:r w:rsidRPr="00F90E26">
        <w:rPr>
          <w:sz w:val="22"/>
          <w:szCs w:val="22"/>
        </w:rPr>
        <w:t xml:space="preserve">alapján </w:t>
      </w:r>
      <w:r w:rsidR="00EE1537" w:rsidRPr="00F90E26">
        <w:rPr>
          <w:sz w:val="22"/>
          <w:szCs w:val="22"/>
        </w:rPr>
        <w:t xml:space="preserve">a Magyar Állam tulajdonába (tulajdonosi joggyakorló: Magyar Nemzeti Vagyonkezelő Zrt.) és a MÁV Magyar Államvasutak vagyonkezelésébe adja </w:t>
      </w:r>
      <w:r w:rsidR="00CA274D" w:rsidRPr="00F90E26">
        <w:rPr>
          <w:sz w:val="22"/>
          <w:szCs w:val="22"/>
        </w:rPr>
        <w:t xml:space="preserve">Kiskőrös Város Önkormányzata </w:t>
      </w:r>
      <w:r w:rsidR="00EE1537" w:rsidRPr="00F90E26">
        <w:rPr>
          <w:sz w:val="22"/>
          <w:szCs w:val="22"/>
        </w:rPr>
        <w:t>tulajdoná</w:t>
      </w:r>
      <w:r w:rsidR="000F3EE6">
        <w:rPr>
          <w:sz w:val="22"/>
          <w:szCs w:val="22"/>
        </w:rPr>
        <w:t>ban</w:t>
      </w:r>
      <w:r w:rsidR="00EE1537" w:rsidRPr="00F90E26">
        <w:rPr>
          <w:sz w:val="22"/>
          <w:szCs w:val="22"/>
        </w:rPr>
        <w:t xml:space="preserve"> </w:t>
      </w:r>
      <w:r w:rsidR="00655E72">
        <w:rPr>
          <w:sz w:val="22"/>
          <w:szCs w:val="22"/>
        </w:rPr>
        <w:t>lévő Kiskőrös belterület 1725 hrsz-on nyilvántartott kivett közterület (Izsáki út) rendeltetésű 11779 m</w:t>
      </w:r>
      <w:r w:rsidR="00655E72" w:rsidRPr="00655E72">
        <w:rPr>
          <w:sz w:val="22"/>
          <w:szCs w:val="22"/>
          <w:vertAlign w:val="superscript"/>
        </w:rPr>
        <w:t>2</w:t>
      </w:r>
      <w:r w:rsidR="00655E72">
        <w:rPr>
          <w:sz w:val="22"/>
          <w:szCs w:val="22"/>
        </w:rPr>
        <w:t xml:space="preserve"> térmértékű ingatlan területéből 19 m</w:t>
      </w:r>
      <w:r w:rsidR="00655E72" w:rsidRPr="00655E72">
        <w:rPr>
          <w:sz w:val="22"/>
          <w:szCs w:val="22"/>
          <w:vertAlign w:val="superscript"/>
        </w:rPr>
        <w:t>2</w:t>
      </w:r>
      <w:r w:rsidR="00655E72">
        <w:rPr>
          <w:sz w:val="22"/>
          <w:szCs w:val="22"/>
        </w:rPr>
        <w:t xml:space="preserve"> területrészt 444.638,-Ft vételár összegben</w:t>
      </w:r>
      <w:r w:rsidR="00EE1537" w:rsidRPr="00F90E26">
        <w:rPr>
          <w:sz w:val="22"/>
          <w:szCs w:val="22"/>
        </w:rPr>
        <w:t>, a határozat-tervezet melléklet</w:t>
      </w:r>
      <w:r w:rsidR="00F90E26" w:rsidRPr="00F90E26">
        <w:rPr>
          <w:sz w:val="22"/>
          <w:szCs w:val="22"/>
        </w:rPr>
        <w:t>é</w:t>
      </w:r>
      <w:r w:rsidR="00655E72">
        <w:rPr>
          <w:sz w:val="22"/>
          <w:szCs w:val="22"/>
        </w:rPr>
        <w:t>t képező</w:t>
      </w:r>
      <w:r w:rsidR="00EE1537" w:rsidRPr="00F90E26">
        <w:rPr>
          <w:sz w:val="22"/>
          <w:szCs w:val="22"/>
        </w:rPr>
        <w:t xml:space="preserve"> kisajátítást helyettesítő ingatlan adásvételi szerződésben foglalt </w:t>
      </w:r>
      <w:r w:rsidR="00655E72">
        <w:rPr>
          <w:sz w:val="22"/>
          <w:szCs w:val="22"/>
        </w:rPr>
        <w:t xml:space="preserve">visszterhes tulajdonjog átruházási </w:t>
      </w:r>
      <w:r w:rsidR="00F90E26" w:rsidRPr="00F90E26">
        <w:rPr>
          <w:sz w:val="22"/>
          <w:szCs w:val="22"/>
        </w:rPr>
        <w:t>feltételekkel.</w:t>
      </w:r>
      <w:r w:rsidR="00EE1537" w:rsidRPr="00F90E26">
        <w:rPr>
          <w:sz w:val="22"/>
          <w:szCs w:val="22"/>
        </w:rPr>
        <w:t xml:space="preserve"> </w:t>
      </w:r>
    </w:p>
    <w:p w14:paraId="08079E5E" w14:textId="77777777" w:rsidR="001E0989" w:rsidRPr="00F90E26" w:rsidRDefault="001E0989" w:rsidP="001E0989">
      <w:pPr>
        <w:pStyle w:val="Szvegtrzs"/>
        <w:autoSpaceDE w:val="0"/>
        <w:autoSpaceDN w:val="0"/>
        <w:adjustRightInd w:val="0"/>
        <w:spacing w:after="0"/>
        <w:ind w:left="720"/>
        <w:jc w:val="both"/>
        <w:rPr>
          <w:sz w:val="22"/>
          <w:szCs w:val="22"/>
        </w:rPr>
      </w:pPr>
    </w:p>
    <w:p w14:paraId="7A9878CD" w14:textId="4F7C50B0" w:rsidR="00C360DF" w:rsidRDefault="00F90E26" w:rsidP="00ED27D2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F90E26">
        <w:rPr>
          <w:sz w:val="22"/>
          <w:szCs w:val="22"/>
        </w:rPr>
        <w:t xml:space="preserve">egyetért azzal, hogy a </w:t>
      </w:r>
      <w:r w:rsidR="00C360DF" w:rsidRPr="00F90E26">
        <w:rPr>
          <w:sz w:val="22"/>
          <w:szCs w:val="22"/>
        </w:rPr>
        <w:t xml:space="preserve">tulajdonjog átruházással és a kapcsolódó eljárásokkal összefüggő valamennyi költséget a </w:t>
      </w:r>
      <w:r w:rsidRPr="00F90E26">
        <w:rPr>
          <w:sz w:val="22"/>
          <w:szCs w:val="22"/>
        </w:rPr>
        <w:t>MÁV Magyar Államvasutak Zrt.</w:t>
      </w:r>
      <w:r w:rsidR="00C360DF" w:rsidRPr="00F90E26">
        <w:rPr>
          <w:sz w:val="22"/>
          <w:szCs w:val="22"/>
        </w:rPr>
        <w:t>, mint vagyonkezelő viseljen.</w:t>
      </w:r>
    </w:p>
    <w:p w14:paraId="2C220191" w14:textId="77777777" w:rsidR="001E0989" w:rsidRPr="00F90E26" w:rsidRDefault="001E0989" w:rsidP="001E0989">
      <w:pPr>
        <w:pStyle w:val="Szvegtrzs"/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</w:p>
    <w:p w14:paraId="465F4729" w14:textId="168203D9" w:rsidR="00803FC8" w:rsidRPr="00F90E26" w:rsidRDefault="00441164" w:rsidP="00ED27D2">
      <w:pPr>
        <w:pStyle w:val="Szvegtrzs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sz w:val="22"/>
          <w:szCs w:val="22"/>
        </w:rPr>
      </w:pPr>
      <w:r w:rsidRPr="00F90E26">
        <w:rPr>
          <w:sz w:val="22"/>
          <w:szCs w:val="22"/>
        </w:rPr>
        <w:t xml:space="preserve">felhatalmazza a polgármestert, </w:t>
      </w:r>
      <w:r w:rsidR="00933EB1" w:rsidRPr="00F90E26">
        <w:rPr>
          <w:sz w:val="22"/>
          <w:szCs w:val="22"/>
        </w:rPr>
        <w:t>a</w:t>
      </w:r>
      <w:r w:rsidR="00FB473B" w:rsidRPr="00F90E26">
        <w:rPr>
          <w:sz w:val="22"/>
          <w:szCs w:val="22"/>
        </w:rPr>
        <w:t xml:space="preserve"> </w:t>
      </w:r>
      <w:r w:rsidR="006C260E">
        <w:rPr>
          <w:sz w:val="22"/>
          <w:szCs w:val="22"/>
        </w:rPr>
        <w:t>határozat-tervezet mellékletét képező</w:t>
      </w:r>
      <w:r w:rsidR="00FB473B" w:rsidRPr="00F90E26">
        <w:rPr>
          <w:sz w:val="22"/>
          <w:szCs w:val="22"/>
        </w:rPr>
        <w:t xml:space="preserve"> </w:t>
      </w:r>
      <w:r w:rsidR="00FA5400" w:rsidRPr="00F90E26">
        <w:rPr>
          <w:sz w:val="22"/>
          <w:szCs w:val="22"/>
        </w:rPr>
        <w:t>kisajátítást helyettesítő ingatlan adásvételi szerződések</w:t>
      </w:r>
      <w:r w:rsidR="00FB473B" w:rsidRPr="00F90E26">
        <w:rPr>
          <w:sz w:val="22"/>
          <w:szCs w:val="22"/>
        </w:rPr>
        <w:t xml:space="preserve"> aláírására</w:t>
      </w:r>
      <w:r w:rsidR="006C260E">
        <w:rPr>
          <w:sz w:val="22"/>
          <w:szCs w:val="22"/>
        </w:rPr>
        <w:t xml:space="preserve">, </w:t>
      </w:r>
      <w:r w:rsidR="006C260E" w:rsidRPr="00F90E26">
        <w:rPr>
          <w:sz w:val="22"/>
          <w:szCs w:val="22"/>
        </w:rPr>
        <w:t>a szükséges jognyilatkozatok megtételére</w:t>
      </w:r>
      <w:r w:rsidR="00655E72">
        <w:rPr>
          <w:sz w:val="22"/>
          <w:szCs w:val="22"/>
        </w:rPr>
        <w:t>.</w:t>
      </w:r>
    </w:p>
    <w:p w14:paraId="5039BEF1" w14:textId="6F0E79D3" w:rsidR="00724D9C" w:rsidRDefault="00724D9C" w:rsidP="00ED27D2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1964908F" w14:textId="77777777" w:rsidR="001E0989" w:rsidRDefault="001E0989" w:rsidP="00ED27D2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14:paraId="525F1597" w14:textId="77777777" w:rsidR="00AB455E" w:rsidRPr="00F90E26" w:rsidRDefault="00AB455E" w:rsidP="001E0989">
      <w:pPr>
        <w:pStyle w:val="Listaszerbekezds"/>
        <w:ind w:left="0"/>
        <w:jc w:val="both"/>
        <w:rPr>
          <w:sz w:val="22"/>
          <w:szCs w:val="22"/>
        </w:rPr>
      </w:pPr>
      <w:r w:rsidRPr="00F90E26">
        <w:rPr>
          <w:b/>
          <w:bCs/>
          <w:sz w:val="22"/>
          <w:szCs w:val="22"/>
          <w:u w:val="single"/>
        </w:rPr>
        <w:t>Felelős:</w:t>
      </w:r>
      <w:r w:rsidRPr="00F90E26">
        <w:rPr>
          <w:sz w:val="22"/>
          <w:szCs w:val="22"/>
        </w:rPr>
        <w:tab/>
        <w:t>polgármester</w:t>
      </w:r>
    </w:p>
    <w:p w14:paraId="24CC2D3B" w14:textId="77777777" w:rsidR="00AB455E" w:rsidRPr="00F90E26" w:rsidRDefault="00AB455E" w:rsidP="001E0989">
      <w:pPr>
        <w:pStyle w:val="Listaszerbekezds"/>
        <w:ind w:left="0"/>
        <w:jc w:val="both"/>
        <w:rPr>
          <w:sz w:val="22"/>
          <w:szCs w:val="22"/>
        </w:rPr>
      </w:pPr>
      <w:r w:rsidRPr="00F90E26">
        <w:rPr>
          <w:b/>
          <w:bCs/>
          <w:sz w:val="22"/>
          <w:szCs w:val="22"/>
          <w:u w:val="single"/>
        </w:rPr>
        <w:t>Határidő:</w:t>
      </w:r>
      <w:r w:rsidRPr="00F90E26">
        <w:rPr>
          <w:sz w:val="22"/>
          <w:szCs w:val="22"/>
        </w:rPr>
        <w:tab/>
      </w:r>
      <w:r w:rsidR="00CB75BE" w:rsidRPr="00F90E26">
        <w:rPr>
          <w:sz w:val="22"/>
          <w:szCs w:val="22"/>
        </w:rPr>
        <w:t>azonnal</w:t>
      </w:r>
    </w:p>
    <w:sectPr w:rsidR="00AB455E" w:rsidRPr="00F90E26" w:rsidSect="0004278C">
      <w:footerReference w:type="even" r:id="rId8"/>
      <w:footerReference w:type="default" r:id="rId9"/>
      <w:pgSz w:w="11906" w:h="16838"/>
      <w:pgMar w:top="1134" w:right="1418" w:bottom="1134" w:left="1418" w:header="567" w:footer="11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D78E8" w14:textId="77777777" w:rsidR="00385D61" w:rsidRDefault="00385D61">
      <w:r>
        <w:separator/>
      </w:r>
    </w:p>
  </w:endnote>
  <w:endnote w:type="continuationSeparator" w:id="0">
    <w:p w14:paraId="528E7103" w14:textId="77777777" w:rsidR="00385D61" w:rsidRDefault="00385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71D6" w14:textId="77777777" w:rsidR="003155FA" w:rsidRDefault="00356CE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3743F848" w14:textId="77777777" w:rsidR="003155FA" w:rsidRDefault="003155F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134D" w14:textId="2BDA98B3" w:rsidR="003155FA" w:rsidRDefault="00356CE2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3155FA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973E9">
      <w:rPr>
        <w:rStyle w:val="Oldalszm"/>
        <w:noProof/>
      </w:rPr>
      <w:t>2</w:t>
    </w:r>
    <w:r>
      <w:rPr>
        <w:rStyle w:val="Oldalszm"/>
      </w:rPr>
      <w:fldChar w:fldCharType="end"/>
    </w:r>
  </w:p>
  <w:p w14:paraId="56533DB3" w14:textId="77777777" w:rsidR="003155FA" w:rsidRDefault="003155F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EF13" w14:textId="77777777" w:rsidR="00385D61" w:rsidRDefault="00385D61">
      <w:r>
        <w:separator/>
      </w:r>
    </w:p>
  </w:footnote>
  <w:footnote w:type="continuationSeparator" w:id="0">
    <w:p w14:paraId="33442586" w14:textId="77777777" w:rsidR="00385D61" w:rsidRDefault="00385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BF3"/>
    <w:multiLevelType w:val="hybridMultilevel"/>
    <w:tmpl w:val="8C7874B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784605"/>
    <w:multiLevelType w:val="hybridMultilevel"/>
    <w:tmpl w:val="37564972"/>
    <w:lvl w:ilvl="0" w:tplc="1258315E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40" w:hanging="360"/>
      </w:p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1145275C"/>
    <w:multiLevelType w:val="hybridMultilevel"/>
    <w:tmpl w:val="C148648A"/>
    <w:lvl w:ilvl="0" w:tplc="C050501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52BF7"/>
    <w:multiLevelType w:val="hybridMultilevel"/>
    <w:tmpl w:val="91EED94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5079D2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5" w15:restartNumberingAfterBreak="0">
    <w:nsid w:val="30D81376"/>
    <w:multiLevelType w:val="hybridMultilevel"/>
    <w:tmpl w:val="9CE218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EF4F0E"/>
    <w:multiLevelType w:val="singleLevel"/>
    <w:tmpl w:val="42DC3D98"/>
    <w:lvl w:ilvl="0">
      <w:start w:val="2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7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E638F"/>
    <w:multiLevelType w:val="hybridMultilevel"/>
    <w:tmpl w:val="8648DE8C"/>
    <w:lvl w:ilvl="0" w:tplc="5C081AA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9C2B4B"/>
    <w:multiLevelType w:val="hybridMultilevel"/>
    <w:tmpl w:val="D1925C38"/>
    <w:lvl w:ilvl="0" w:tplc="629C7738">
      <w:start w:val="1"/>
      <w:numFmt w:val="decimal"/>
      <w:lvlText w:val="%1."/>
      <w:lvlJc w:val="left"/>
      <w:pPr>
        <w:ind w:left="426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4980" w:hanging="360"/>
      </w:pPr>
    </w:lvl>
    <w:lvl w:ilvl="2" w:tplc="040E001B" w:tentative="1">
      <w:start w:val="1"/>
      <w:numFmt w:val="lowerRoman"/>
      <w:lvlText w:val="%3."/>
      <w:lvlJc w:val="right"/>
      <w:pPr>
        <w:ind w:left="5700" w:hanging="180"/>
      </w:pPr>
    </w:lvl>
    <w:lvl w:ilvl="3" w:tplc="040E000F" w:tentative="1">
      <w:start w:val="1"/>
      <w:numFmt w:val="decimal"/>
      <w:lvlText w:val="%4."/>
      <w:lvlJc w:val="left"/>
      <w:pPr>
        <w:ind w:left="6420" w:hanging="360"/>
      </w:pPr>
    </w:lvl>
    <w:lvl w:ilvl="4" w:tplc="040E0019" w:tentative="1">
      <w:start w:val="1"/>
      <w:numFmt w:val="lowerLetter"/>
      <w:lvlText w:val="%5."/>
      <w:lvlJc w:val="left"/>
      <w:pPr>
        <w:ind w:left="7140" w:hanging="360"/>
      </w:pPr>
    </w:lvl>
    <w:lvl w:ilvl="5" w:tplc="040E001B" w:tentative="1">
      <w:start w:val="1"/>
      <w:numFmt w:val="lowerRoman"/>
      <w:lvlText w:val="%6."/>
      <w:lvlJc w:val="right"/>
      <w:pPr>
        <w:ind w:left="7860" w:hanging="180"/>
      </w:pPr>
    </w:lvl>
    <w:lvl w:ilvl="6" w:tplc="040E000F" w:tentative="1">
      <w:start w:val="1"/>
      <w:numFmt w:val="decimal"/>
      <w:lvlText w:val="%7."/>
      <w:lvlJc w:val="left"/>
      <w:pPr>
        <w:ind w:left="8580" w:hanging="360"/>
      </w:pPr>
    </w:lvl>
    <w:lvl w:ilvl="7" w:tplc="040E0019" w:tentative="1">
      <w:start w:val="1"/>
      <w:numFmt w:val="lowerLetter"/>
      <w:lvlText w:val="%8."/>
      <w:lvlJc w:val="left"/>
      <w:pPr>
        <w:ind w:left="9300" w:hanging="360"/>
      </w:pPr>
    </w:lvl>
    <w:lvl w:ilvl="8" w:tplc="040E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0" w15:restartNumberingAfterBreak="0">
    <w:nsid w:val="40F12CE9"/>
    <w:multiLevelType w:val="hybridMultilevel"/>
    <w:tmpl w:val="C606870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522DB"/>
    <w:multiLevelType w:val="hybridMultilevel"/>
    <w:tmpl w:val="A6DA620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F3A1196"/>
    <w:multiLevelType w:val="singleLevel"/>
    <w:tmpl w:val="040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3" w15:restartNumberingAfterBreak="0">
    <w:nsid w:val="64003052"/>
    <w:multiLevelType w:val="hybridMultilevel"/>
    <w:tmpl w:val="5F6ACAA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D415B2"/>
    <w:multiLevelType w:val="hybridMultilevel"/>
    <w:tmpl w:val="0BFABDF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E772592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16" w15:restartNumberingAfterBreak="0">
    <w:nsid w:val="72A61D85"/>
    <w:multiLevelType w:val="hybridMultilevel"/>
    <w:tmpl w:val="7566535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E4960"/>
    <w:multiLevelType w:val="hybridMultilevel"/>
    <w:tmpl w:val="55F4F2F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6177121">
    <w:abstractNumId w:val="4"/>
  </w:num>
  <w:num w:numId="2" w16cid:durableId="1470904791">
    <w:abstractNumId w:val="12"/>
  </w:num>
  <w:num w:numId="3" w16cid:durableId="2035419010">
    <w:abstractNumId w:val="6"/>
  </w:num>
  <w:num w:numId="4" w16cid:durableId="1236206167">
    <w:abstractNumId w:val="15"/>
  </w:num>
  <w:num w:numId="5" w16cid:durableId="1704016953">
    <w:abstractNumId w:val="16"/>
  </w:num>
  <w:num w:numId="6" w16cid:durableId="835654781">
    <w:abstractNumId w:val="10"/>
  </w:num>
  <w:num w:numId="7" w16cid:durableId="119149525">
    <w:abstractNumId w:val="14"/>
  </w:num>
  <w:num w:numId="8" w16cid:durableId="56322670">
    <w:abstractNumId w:val="5"/>
  </w:num>
  <w:num w:numId="9" w16cid:durableId="410467594">
    <w:abstractNumId w:val="11"/>
  </w:num>
  <w:num w:numId="10" w16cid:durableId="1338462182">
    <w:abstractNumId w:val="13"/>
  </w:num>
  <w:num w:numId="11" w16cid:durableId="1951162588">
    <w:abstractNumId w:val="3"/>
  </w:num>
  <w:num w:numId="12" w16cid:durableId="951282718">
    <w:abstractNumId w:val="17"/>
  </w:num>
  <w:num w:numId="13" w16cid:durableId="1773427040">
    <w:abstractNumId w:val="0"/>
  </w:num>
  <w:num w:numId="14" w16cid:durableId="1865240102">
    <w:abstractNumId w:val="1"/>
  </w:num>
  <w:num w:numId="15" w16cid:durableId="229120109">
    <w:abstractNumId w:val="9"/>
  </w:num>
  <w:num w:numId="16" w16cid:durableId="2139566032">
    <w:abstractNumId w:val="7"/>
  </w:num>
  <w:num w:numId="17" w16cid:durableId="1754007634">
    <w:abstractNumId w:val="8"/>
  </w:num>
  <w:num w:numId="18" w16cid:durableId="795148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ECE"/>
    <w:rsid w:val="00002D9E"/>
    <w:rsid w:val="000036BB"/>
    <w:rsid w:val="000075BB"/>
    <w:rsid w:val="00013E74"/>
    <w:rsid w:val="00016175"/>
    <w:rsid w:val="000164F6"/>
    <w:rsid w:val="00020937"/>
    <w:rsid w:val="000216E3"/>
    <w:rsid w:val="0002652C"/>
    <w:rsid w:val="0003498E"/>
    <w:rsid w:val="00035B3D"/>
    <w:rsid w:val="0004278C"/>
    <w:rsid w:val="000431E9"/>
    <w:rsid w:val="000550D0"/>
    <w:rsid w:val="00061B04"/>
    <w:rsid w:val="0006286A"/>
    <w:rsid w:val="00067086"/>
    <w:rsid w:val="000737F3"/>
    <w:rsid w:val="00074047"/>
    <w:rsid w:val="0007699F"/>
    <w:rsid w:val="00091723"/>
    <w:rsid w:val="0009705C"/>
    <w:rsid w:val="000A0C8B"/>
    <w:rsid w:val="000A2F75"/>
    <w:rsid w:val="000A5C0D"/>
    <w:rsid w:val="000A5E7D"/>
    <w:rsid w:val="000C4462"/>
    <w:rsid w:val="000C7F18"/>
    <w:rsid w:val="000D1B1D"/>
    <w:rsid w:val="000D5FFE"/>
    <w:rsid w:val="000E00FF"/>
    <w:rsid w:val="000E2D35"/>
    <w:rsid w:val="000E31C2"/>
    <w:rsid w:val="000F368C"/>
    <w:rsid w:val="000F3EE6"/>
    <w:rsid w:val="00100309"/>
    <w:rsid w:val="00103D7E"/>
    <w:rsid w:val="00106530"/>
    <w:rsid w:val="00110619"/>
    <w:rsid w:val="00112115"/>
    <w:rsid w:val="0012025A"/>
    <w:rsid w:val="001411F8"/>
    <w:rsid w:val="00141EF4"/>
    <w:rsid w:val="00147BFC"/>
    <w:rsid w:val="00151645"/>
    <w:rsid w:val="0015607E"/>
    <w:rsid w:val="001569D6"/>
    <w:rsid w:val="00156B11"/>
    <w:rsid w:val="00156E26"/>
    <w:rsid w:val="0015781F"/>
    <w:rsid w:val="0017121E"/>
    <w:rsid w:val="00184564"/>
    <w:rsid w:val="00185056"/>
    <w:rsid w:val="001A1531"/>
    <w:rsid w:val="001A48EE"/>
    <w:rsid w:val="001A5B0A"/>
    <w:rsid w:val="001A66E2"/>
    <w:rsid w:val="001B76E7"/>
    <w:rsid w:val="001C2329"/>
    <w:rsid w:val="001C65AF"/>
    <w:rsid w:val="001D24DA"/>
    <w:rsid w:val="001D544A"/>
    <w:rsid w:val="001E0989"/>
    <w:rsid w:val="001E2125"/>
    <w:rsid w:val="001E539E"/>
    <w:rsid w:val="001F0963"/>
    <w:rsid w:val="001F2423"/>
    <w:rsid w:val="001F2A7F"/>
    <w:rsid w:val="001F4B81"/>
    <w:rsid w:val="00206BD9"/>
    <w:rsid w:val="002078DF"/>
    <w:rsid w:val="00225F2B"/>
    <w:rsid w:val="002329DF"/>
    <w:rsid w:val="00240703"/>
    <w:rsid w:val="002461AE"/>
    <w:rsid w:val="002518A2"/>
    <w:rsid w:val="00257ADE"/>
    <w:rsid w:val="0026395F"/>
    <w:rsid w:val="002658D1"/>
    <w:rsid w:val="00270BE6"/>
    <w:rsid w:val="00272280"/>
    <w:rsid w:val="0028194B"/>
    <w:rsid w:val="0028353C"/>
    <w:rsid w:val="0028661A"/>
    <w:rsid w:val="00287B0C"/>
    <w:rsid w:val="002955DD"/>
    <w:rsid w:val="00296DAD"/>
    <w:rsid w:val="0029720B"/>
    <w:rsid w:val="00297560"/>
    <w:rsid w:val="002A6689"/>
    <w:rsid w:val="002B05FA"/>
    <w:rsid w:val="002E2FCD"/>
    <w:rsid w:val="002E5E67"/>
    <w:rsid w:val="002F5835"/>
    <w:rsid w:val="0030020C"/>
    <w:rsid w:val="00301204"/>
    <w:rsid w:val="00305BEC"/>
    <w:rsid w:val="003141DD"/>
    <w:rsid w:val="003155FA"/>
    <w:rsid w:val="0031704B"/>
    <w:rsid w:val="00321362"/>
    <w:rsid w:val="003226F3"/>
    <w:rsid w:val="003331ED"/>
    <w:rsid w:val="003334B1"/>
    <w:rsid w:val="00333F53"/>
    <w:rsid w:val="00334898"/>
    <w:rsid w:val="00342515"/>
    <w:rsid w:val="00342794"/>
    <w:rsid w:val="003549B5"/>
    <w:rsid w:val="003557E1"/>
    <w:rsid w:val="00356CE2"/>
    <w:rsid w:val="00364BB0"/>
    <w:rsid w:val="00366DCE"/>
    <w:rsid w:val="00366EDC"/>
    <w:rsid w:val="00370F00"/>
    <w:rsid w:val="0037297E"/>
    <w:rsid w:val="00383D5C"/>
    <w:rsid w:val="00385D61"/>
    <w:rsid w:val="00395C0C"/>
    <w:rsid w:val="00397235"/>
    <w:rsid w:val="003A119A"/>
    <w:rsid w:val="003A1EE0"/>
    <w:rsid w:val="003A4FB0"/>
    <w:rsid w:val="003B06DF"/>
    <w:rsid w:val="003B61C1"/>
    <w:rsid w:val="003C3DB5"/>
    <w:rsid w:val="003D1C80"/>
    <w:rsid w:val="003D1FF7"/>
    <w:rsid w:val="003D2609"/>
    <w:rsid w:val="003E5CCE"/>
    <w:rsid w:val="003E7632"/>
    <w:rsid w:val="00402577"/>
    <w:rsid w:val="00407919"/>
    <w:rsid w:val="00411148"/>
    <w:rsid w:val="00422939"/>
    <w:rsid w:val="00424B6A"/>
    <w:rsid w:val="00424CFF"/>
    <w:rsid w:val="0043180C"/>
    <w:rsid w:val="00432955"/>
    <w:rsid w:val="00432C7B"/>
    <w:rsid w:val="00441164"/>
    <w:rsid w:val="00442A80"/>
    <w:rsid w:val="004464A0"/>
    <w:rsid w:val="00456B0C"/>
    <w:rsid w:val="00471207"/>
    <w:rsid w:val="00472414"/>
    <w:rsid w:val="00472B3D"/>
    <w:rsid w:val="004804CF"/>
    <w:rsid w:val="00480BF7"/>
    <w:rsid w:val="00480CF0"/>
    <w:rsid w:val="00487489"/>
    <w:rsid w:val="00494FCA"/>
    <w:rsid w:val="004960FE"/>
    <w:rsid w:val="004A05E3"/>
    <w:rsid w:val="004A504E"/>
    <w:rsid w:val="004C4E6D"/>
    <w:rsid w:val="004C5C36"/>
    <w:rsid w:val="004D3856"/>
    <w:rsid w:val="004D60CE"/>
    <w:rsid w:val="004E2674"/>
    <w:rsid w:val="004F53CA"/>
    <w:rsid w:val="00502855"/>
    <w:rsid w:val="005074AD"/>
    <w:rsid w:val="00515660"/>
    <w:rsid w:val="00516A65"/>
    <w:rsid w:val="00524FAF"/>
    <w:rsid w:val="0053271C"/>
    <w:rsid w:val="005347BE"/>
    <w:rsid w:val="005354A3"/>
    <w:rsid w:val="00536FD8"/>
    <w:rsid w:val="005413D6"/>
    <w:rsid w:val="00541A81"/>
    <w:rsid w:val="00542DED"/>
    <w:rsid w:val="00543D8E"/>
    <w:rsid w:val="00544AF5"/>
    <w:rsid w:val="005615D5"/>
    <w:rsid w:val="00561CB9"/>
    <w:rsid w:val="00564095"/>
    <w:rsid w:val="00565B2E"/>
    <w:rsid w:val="005666E0"/>
    <w:rsid w:val="0056797C"/>
    <w:rsid w:val="00570A44"/>
    <w:rsid w:val="00571ECE"/>
    <w:rsid w:val="00573DFC"/>
    <w:rsid w:val="0057737A"/>
    <w:rsid w:val="00580827"/>
    <w:rsid w:val="00583661"/>
    <w:rsid w:val="00583A1C"/>
    <w:rsid w:val="005846BA"/>
    <w:rsid w:val="00596940"/>
    <w:rsid w:val="005A4106"/>
    <w:rsid w:val="005A426E"/>
    <w:rsid w:val="005C6CCA"/>
    <w:rsid w:val="005C73DC"/>
    <w:rsid w:val="005C7568"/>
    <w:rsid w:val="005D54E5"/>
    <w:rsid w:val="005D6C13"/>
    <w:rsid w:val="005E5A7B"/>
    <w:rsid w:val="005F0D47"/>
    <w:rsid w:val="005F10AA"/>
    <w:rsid w:val="006067E7"/>
    <w:rsid w:val="006145A5"/>
    <w:rsid w:val="00620E80"/>
    <w:rsid w:val="00624701"/>
    <w:rsid w:val="00627464"/>
    <w:rsid w:val="00633AF2"/>
    <w:rsid w:val="00637FD1"/>
    <w:rsid w:val="00641A65"/>
    <w:rsid w:val="00646CB2"/>
    <w:rsid w:val="00650E5E"/>
    <w:rsid w:val="0065318F"/>
    <w:rsid w:val="00654E93"/>
    <w:rsid w:val="00655E72"/>
    <w:rsid w:val="00660726"/>
    <w:rsid w:val="00666666"/>
    <w:rsid w:val="00671FC7"/>
    <w:rsid w:val="0067235C"/>
    <w:rsid w:val="00676604"/>
    <w:rsid w:val="00680E20"/>
    <w:rsid w:val="006862B4"/>
    <w:rsid w:val="006930A1"/>
    <w:rsid w:val="006952E2"/>
    <w:rsid w:val="006973E9"/>
    <w:rsid w:val="006A0792"/>
    <w:rsid w:val="006A4128"/>
    <w:rsid w:val="006C140D"/>
    <w:rsid w:val="006C1AAC"/>
    <w:rsid w:val="006C260E"/>
    <w:rsid w:val="006C4053"/>
    <w:rsid w:val="006C77BF"/>
    <w:rsid w:val="006C7CD6"/>
    <w:rsid w:val="006C7D49"/>
    <w:rsid w:val="006D2060"/>
    <w:rsid w:val="006D4C88"/>
    <w:rsid w:val="006E17EB"/>
    <w:rsid w:val="006E3C6E"/>
    <w:rsid w:val="006E6B96"/>
    <w:rsid w:val="006E7B4E"/>
    <w:rsid w:val="006F2058"/>
    <w:rsid w:val="006F29CE"/>
    <w:rsid w:val="006F2C29"/>
    <w:rsid w:val="00704AB6"/>
    <w:rsid w:val="00706E96"/>
    <w:rsid w:val="00714B8B"/>
    <w:rsid w:val="007158CF"/>
    <w:rsid w:val="00721F2C"/>
    <w:rsid w:val="007223AC"/>
    <w:rsid w:val="00723730"/>
    <w:rsid w:val="00724D9C"/>
    <w:rsid w:val="00725182"/>
    <w:rsid w:val="00736DAC"/>
    <w:rsid w:val="00742EFA"/>
    <w:rsid w:val="00747159"/>
    <w:rsid w:val="00747203"/>
    <w:rsid w:val="007510D1"/>
    <w:rsid w:val="007548EF"/>
    <w:rsid w:val="0075575A"/>
    <w:rsid w:val="00761637"/>
    <w:rsid w:val="007639EA"/>
    <w:rsid w:val="0076490D"/>
    <w:rsid w:val="00771663"/>
    <w:rsid w:val="00771E4E"/>
    <w:rsid w:val="0077334A"/>
    <w:rsid w:val="0077626A"/>
    <w:rsid w:val="00781B02"/>
    <w:rsid w:val="00792CFB"/>
    <w:rsid w:val="007936E3"/>
    <w:rsid w:val="007A4AD9"/>
    <w:rsid w:val="007A60CF"/>
    <w:rsid w:val="007B2D00"/>
    <w:rsid w:val="007B3367"/>
    <w:rsid w:val="007B7C4A"/>
    <w:rsid w:val="007B7E1A"/>
    <w:rsid w:val="007C476C"/>
    <w:rsid w:val="007D0FBA"/>
    <w:rsid w:val="007D35A3"/>
    <w:rsid w:val="007E384F"/>
    <w:rsid w:val="007F03DA"/>
    <w:rsid w:val="007F710B"/>
    <w:rsid w:val="00801204"/>
    <w:rsid w:val="00803FC8"/>
    <w:rsid w:val="00817FAD"/>
    <w:rsid w:val="008230BB"/>
    <w:rsid w:val="008301D5"/>
    <w:rsid w:val="008314AC"/>
    <w:rsid w:val="00831C41"/>
    <w:rsid w:val="00835410"/>
    <w:rsid w:val="008447BB"/>
    <w:rsid w:val="00846267"/>
    <w:rsid w:val="00846E30"/>
    <w:rsid w:val="0084749D"/>
    <w:rsid w:val="00851841"/>
    <w:rsid w:val="00854744"/>
    <w:rsid w:val="008568D7"/>
    <w:rsid w:val="00873966"/>
    <w:rsid w:val="00873E1B"/>
    <w:rsid w:val="00876DA3"/>
    <w:rsid w:val="0087706F"/>
    <w:rsid w:val="00882E29"/>
    <w:rsid w:val="00893DC8"/>
    <w:rsid w:val="00895C5E"/>
    <w:rsid w:val="008A4418"/>
    <w:rsid w:val="008B0B2D"/>
    <w:rsid w:val="008B3295"/>
    <w:rsid w:val="008B6FEB"/>
    <w:rsid w:val="008C71F9"/>
    <w:rsid w:val="008D053A"/>
    <w:rsid w:val="008D1861"/>
    <w:rsid w:val="008D213B"/>
    <w:rsid w:val="008D2F88"/>
    <w:rsid w:val="008D4F57"/>
    <w:rsid w:val="008E0D10"/>
    <w:rsid w:val="008E2ADF"/>
    <w:rsid w:val="008E32F5"/>
    <w:rsid w:val="008F312B"/>
    <w:rsid w:val="008F4BB4"/>
    <w:rsid w:val="008F58D8"/>
    <w:rsid w:val="008F7219"/>
    <w:rsid w:val="0090270F"/>
    <w:rsid w:val="00905DFB"/>
    <w:rsid w:val="00912EDB"/>
    <w:rsid w:val="009138BE"/>
    <w:rsid w:val="00915CE4"/>
    <w:rsid w:val="009227D3"/>
    <w:rsid w:val="009250FB"/>
    <w:rsid w:val="00931712"/>
    <w:rsid w:val="00933458"/>
    <w:rsid w:val="00933EB1"/>
    <w:rsid w:val="00935A49"/>
    <w:rsid w:val="00937B34"/>
    <w:rsid w:val="00942175"/>
    <w:rsid w:val="009424F5"/>
    <w:rsid w:val="00945A4C"/>
    <w:rsid w:val="00946008"/>
    <w:rsid w:val="00952EA1"/>
    <w:rsid w:val="00957647"/>
    <w:rsid w:val="00960F99"/>
    <w:rsid w:val="0096171C"/>
    <w:rsid w:val="009625F6"/>
    <w:rsid w:val="00967054"/>
    <w:rsid w:val="00972183"/>
    <w:rsid w:val="00974DC2"/>
    <w:rsid w:val="009828B8"/>
    <w:rsid w:val="0098302D"/>
    <w:rsid w:val="00987B0F"/>
    <w:rsid w:val="00994579"/>
    <w:rsid w:val="009A3B5D"/>
    <w:rsid w:val="009A3E6D"/>
    <w:rsid w:val="009A55BB"/>
    <w:rsid w:val="009B75B4"/>
    <w:rsid w:val="009D105F"/>
    <w:rsid w:val="009D351E"/>
    <w:rsid w:val="009E4465"/>
    <w:rsid w:val="009F1701"/>
    <w:rsid w:val="009F4C39"/>
    <w:rsid w:val="00A028E9"/>
    <w:rsid w:val="00A10B56"/>
    <w:rsid w:val="00A1599F"/>
    <w:rsid w:val="00A222BB"/>
    <w:rsid w:val="00A233F4"/>
    <w:rsid w:val="00A4399F"/>
    <w:rsid w:val="00A463CE"/>
    <w:rsid w:val="00A47765"/>
    <w:rsid w:val="00A62633"/>
    <w:rsid w:val="00A65140"/>
    <w:rsid w:val="00A713C2"/>
    <w:rsid w:val="00A7430A"/>
    <w:rsid w:val="00A76F2E"/>
    <w:rsid w:val="00A80AD1"/>
    <w:rsid w:val="00A80BE0"/>
    <w:rsid w:val="00A824BD"/>
    <w:rsid w:val="00A853E4"/>
    <w:rsid w:val="00A92FAE"/>
    <w:rsid w:val="00A960D8"/>
    <w:rsid w:val="00AA152D"/>
    <w:rsid w:val="00AA608E"/>
    <w:rsid w:val="00AB334B"/>
    <w:rsid w:val="00AB455E"/>
    <w:rsid w:val="00AB726B"/>
    <w:rsid w:val="00AC496E"/>
    <w:rsid w:val="00AC5E8E"/>
    <w:rsid w:val="00AC7193"/>
    <w:rsid w:val="00AD472E"/>
    <w:rsid w:val="00AD4EA1"/>
    <w:rsid w:val="00AD5199"/>
    <w:rsid w:val="00AE0BE9"/>
    <w:rsid w:val="00AE3BD5"/>
    <w:rsid w:val="00AE4914"/>
    <w:rsid w:val="00AE4E3D"/>
    <w:rsid w:val="00AF1301"/>
    <w:rsid w:val="00AF1DAA"/>
    <w:rsid w:val="00B007E3"/>
    <w:rsid w:val="00B2061F"/>
    <w:rsid w:val="00B216B9"/>
    <w:rsid w:val="00B23AE8"/>
    <w:rsid w:val="00B26A4B"/>
    <w:rsid w:val="00B27B1C"/>
    <w:rsid w:val="00B3051D"/>
    <w:rsid w:val="00B319EA"/>
    <w:rsid w:val="00B3572B"/>
    <w:rsid w:val="00B35BD2"/>
    <w:rsid w:val="00B37525"/>
    <w:rsid w:val="00B4261C"/>
    <w:rsid w:val="00B47B9D"/>
    <w:rsid w:val="00B5552B"/>
    <w:rsid w:val="00B62737"/>
    <w:rsid w:val="00B63F7C"/>
    <w:rsid w:val="00B70326"/>
    <w:rsid w:val="00B73663"/>
    <w:rsid w:val="00B74754"/>
    <w:rsid w:val="00B76E37"/>
    <w:rsid w:val="00B841B9"/>
    <w:rsid w:val="00B8652B"/>
    <w:rsid w:val="00B91BBF"/>
    <w:rsid w:val="00B94A29"/>
    <w:rsid w:val="00B95700"/>
    <w:rsid w:val="00B97963"/>
    <w:rsid w:val="00B97C57"/>
    <w:rsid w:val="00BC78CA"/>
    <w:rsid w:val="00BD230B"/>
    <w:rsid w:val="00BD488B"/>
    <w:rsid w:val="00BE1ADD"/>
    <w:rsid w:val="00BE2BE4"/>
    <w:rsid w:val="00BE4DF9"/>
    <w:rsid w:val="00BE5277"/>
    <w:rsid w:val="00BE7A58"/>
    <w:rsid w:val="00C07F61"/>
    <w:rsid w:val="00C1282D"/>
    <w:rsid w:val="00C15D77"/>
    <w:rsid w:val="00C211AB"/>
    <w:rsid w:val="00C229F8"/>
    <w:rsid w:val="00C25A0C"/>
    <w:rsid w:val="00C3141A"/>
    <w:rsid w:val="00C3411B"/>
    <w:rsid w:val="00C360DF"/>
    <w:rsid w:val="00C4088E"/>
    <w:rsid w:val="00C44444"/>
    <w:rsid w:val="00C535F2"/>
    <w:rsid w:val="00C55876"/>
    <w:rsid w:val="00C63475"/>
    <w:rsid w:val="00C66570"/>
    <w:rsid w:val="00C74373"/>
    <w:rsid w:val="00C8251F"/>
    <w:rsid w:val="00C91657"/>
    <w:rsid w:val="00C91DDF"/>
    <w:rsid w:val="00C932D9"/>
    <w:rsid w:val="00CA03FF"/>
    <w:rsid w:val="00CA274D"/>
    <w:rsid w:val="00CB0445"/>
    <w:rsid w:val="00CB26B1"/>
    <w:rsid w:val="00CB75BE"/>
    <w:rsid w:val="00CC3076"/>
    <w:rsid w:val="00CC73D3"/>
    <w:rsid w:val="00CD505A"/>
    <w:rsid w:val="00CE2E22"/>
    <w:rsid w:val="00CF2636"/>
    <w:rsid w:val="00CF380D"/>
    <w:rsid w:val="00D002F1"/>
    <w:rsid w:val="00D00715"/>
    <w:rsid w:val="00D14148"/>
    <w:rsid w:val="00D14310"/>
    <w:rsid w:val="00D20AE9"/>
    <w:rsid w:val="00D2103F"/>
    <w:rsid w:val="00D21D55"/>
    <w:rsid w:val="00D258DB"/>
    <w:rsid w:val="00D34005"/>
    <w:rsid w:val="00D3516E"/>
    <w:rsid w:val="00D41AD8"/>
    <w:rsid w:val="00D4301A"/>
    <w:rsid w:val="00D44E6A"/>
    <w:rsid w:val="00D47C17"/>
    <w:rsid w:val="00D53BE2"/>
    <w:rsid w:val="00D54421"/>
    <w:rsid w:val="00D5763C"/>
    <w:rsid w:val="00D60FD4"/>
    <w:rsid w:val="00DA1BC5"/>
    <w:rsid w:val="00DA4704"/>
    <w:rsid w:val="00DA5E3C"/>
    <w:rsid w:val="00DB3C4B"/>
    <w:rsid w:val="00DB5D3F"/>
    <w:rsid w:val="00DB7634"/>
    <w:rsid w:val="00DC30A0"/>
    <w:rsid w:val="00DD75BE"/>
    <w:rsid w:val="00DE3971"/>
    <w:rsid w:val="00DF4982"/>
    <w:rsid w:val="00DF683E"/>
    <w:rsid w:val="00DF7729"/>
    <w:rsid w:val="00E01C9C"/>
    <w:rsid w:val="00E061A3"/>
    <w:rsid w:val="00E1070A"/>
    <w:rsid w:val="00E1198D"/>
    <w:rsid w:val="00E233A9"/>
    <w:rsid w:val="00E278E3"/>
    <w:rsid w:val="00E31A9D"/>
    <w:rsid w:val="00E33149"/>
    <w:rsid w:val="00E36C0D"/>
    <w:rsid w:val="00E44489"/>
    <w:rsid w:val="00E47EF2"/>
    <w:rsid w:val="00E5340B"/>
    <w:rsid w:val="00E558C5"/>
    <w:rsid w:val="00E5675A"/>
    <w:rsid w:val="00E61B91"/>
    <w:rsid w:val="00E73A1A"/>
    <w:rsid w:val="00E84734"/>
    <w:rsid w:val="00E90C1D"/>
    <w:rsid w:val="00E930A8"/>
    <w:rsid w:val="00E9348A"/>
    <w:rsid w:val="00E96016"/>
    <w:rsid w:val="00E9706E"/>
    <w:rsid w:val="00EA75AE"/>
    <w:rsid w:val="00EC1C4E"/>
    <w:rsid w:val="00EC376A"/>
    <w:rsid w:val="00EC4E92"/>
    <w:rsid w:val="00EC7C2C"/>
    <w:rsid w:val="00ED083C"/>
    <w:rsid w:val="00ED27D2"/>
    <w:rsid w:val="00ED2BA2"/>
    <w:rsid w:val="00ED72D5"/>
    <w:rsid w:val="00EE1537"/>
    <w:rsid w:val="00EE2E38"/>
    <w:rsid w:val="00EE6C4E"/>
    <w:rsid w:val="00EF2E30"/>
    <w:rsid w:val="00EF5474"/>
    <w:rsid w:val="00F17D06"/>
    <w:rsid w:val="00F25071"/>
    <w:rsid w:val="00F254BD"/>
    <w:rsid w:val="00F3380A"/>
    <w:rsid w:val="00F4028D"/>
    <w:rsid w:val="00F40643"/>
    <w:rsid w:val="00F55CB0"/>
    <w:rsid w:val="00F603D6"/>
    <w:rsid w:val="00F60B77"/>
    <w:rsid w:val="00F60C41"/>
    <w:rsid w:val="00F64D33"/>
    <w:rsid w:val="00F856C4"/>
    <w:rsid w:val="00F90E26"/>
    <w:rsid w:val="00F97C58"/>
    <w:rsid w:val="00FA44E1"/>
    <w:rsid w:val="00FA5400"/>
    <w:rsid w:val="00FA67EB"/>
    <w:rsid w:val="00FA6E7B"/>
    <w:rsid w:val="00FB11D7"/>
    <w:rsid w:val="00FB1F1C"/>
    <w:rsid w:val="00FB473B"/>
    <w:rsid w:val="00FB5CB9"/>
    <w:rsid w:val="00FC2065"/>
    <w:rsid w:val="00FC3430"/>
    <w:rsid w:val="00FE3743"/>
    <w:rsid w:val="00FF6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7AD8EF"/>
  <w15:docId w15:val="{BCE79143-21B7-404D-A548-E35DA899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63F7C"/>
  </w:style>
  <w:style w:type="paragraph" w:styleId="Cmsor1">
    <w:name w:val="heading 1"/>
    <w:basedOn w:val="Norml"/>
    <w:next w:val="Norml"/>
    <w:qFormat/>
    <w:rsid w:val="00B63F7C"/>
    <w:pPr>
      <w:keepNext/>
      <w:jc w:val="both"/>
      <w:outlineLvl w:val="0"/>
    </w:pPr>
    <w:rPr>
      <w:b/>
      <w:color w:val="FF0000"/>
      <w:sz w:val="24"/>
    </w:rPr>
  </w:style>
  <w:style w:type="paragraph" w:styleId="Cmsor2">
    <w:name w:val="heading 2"/>
    <w:basedOn w:val="Norml"/>
    <w:next w:val="Norml"/>
    <w:qFormat/>
    <w:rsid w:val="00654E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B63F7C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63F7C"/>
  </w:style>
  <w:style w:type="paragraph" w:styleId="lfej">
    <w:name w:val="header"/>
    <w:basedOn w:val="Norml"/>
    <w:link w:val="lfejChar"/>
    <w:rsid w:val="00B63F7C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524FAF"/>
    <w:pPr>
      <w:ind w:left="993" w:hanging="993"/>
    </w:pPr>
    <w:rPr>
      <w:sz w:val="24"/>
    </w:rPr>
  </w:style>
  <w:style w:type="paragraph" w:styleId="Buborkszveg">
    <w:name w:val="Balloon Text"/>
    <w:basedOn w:val="Norml"/>
    <w:semiHidden/>
    <w:rsid w:val="00B63F7C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4804CF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lfejChar">
    <w:name w:val="Élőfej Char"/>
    <w:link w:val="lfej"/>
    <w:locked/>
    <w:rsid w:val="00654E93"/>
    <w:rPr>
      <w:lang w:val="hu-HU" w:eastAsia="hu-HU" w:bidi="ar-SA"/>
    </w:rPr>
  </w:style>
  <w:style w:type="paragraph" w:styleId="Szvegtrzs">
    <w:name w:val="Body Text"/>
    <w:basedOn w:val="Norml"/>
    <w:rsid w:val="00803FC8"/>
    <w:pPr>
      <w:spacing w:after="120"/>
    </w:pPr>
  </w:style>
  <w:style w:type="paragraph" w:styleId="Listaszerbekezds">
    <w:name w:val="List Paragraph"/>
    <w:basedOn w:val="Norml"/>
    <w:uiPriority w:val="34"/>
    <w:qFormat/>
    <w:rsid w:val="00AB455E"/>
    <w:pPr>
      <w:ind w:left="720"/>
      <w:contextualSpacing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rsid w:val="009334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498E9-9EF0-4E0B-83ED-D95F8535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519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Kiskőrös</Company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Chudi Barbara</cp:lastModifiedBy>
  <cp:revision>5</cp:revision>
  <cp:lastPrinted>2022-12-13T12:07:00Z</cp:lastPrinted>
  <dcterms:created xsi:type="dcterms:W3CDTF">2022-12-13T12:06:00Z</dcterms:created>
  <dcterms:modified xsi:type="dcterms:W3CDTF">2022-12-13T12:10:00Z</dcterms:modified>
</cp:coreProperties>
</file>