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D05D" w14:textId="6C2E2BC9" w:rsidR="001F6C3B" w:rsidRDefault="00EB079A" w:rsidP="006E1684">
      <w:pPr>
        <w:ind w:left="720"/>
        <w:jc w:val="right"/>
      </w:pPr>
      <w:r w:rsidRPr="006E1684">
        <w:rPr>
          <w:rFonts w:ascii="Times New Roman" w:hAnsi="Times New Roman" w:cs="Times New Roman"/>
          <w:i/>
          <w:iCs/>
        </w:rPr>
        <w:t xml:space="preserve"> </w:t>
      </w:r>
      <w:r w:rsidR="003C4397">
        <w:rPr>
          <w:rFonts w:ascii="Times New Roman" w:hAnsi="Times New Roman" w:cs="Times New Roman"/>
          <w:i/>
          <w:iCs/>
        </w:rPr>
        <w:t>M</w:t>
      </w:r>
      <w:r w:rsidRPr="006E1684">
        <w:rPr>
          <w:rFonts w:ascii="Times New Roman" w:hAnsi="Times New Roman" w:cs="Times New Roman"/>
          <w:i/>
          <w:iCs/>
        </w:rPr>
        <w:t xml:space="preserve">elléklet a </w:t>
      </w:r>
      <w:r w:rsidR="00B75E12">
        <w:rPr>
          <w:rFonts w:ascii="Times New Roman" w:hAnsi="Times New Roman" w:cs="Times New Roman"/>
          <w:i/>
          <w:iCs/>
        </w:rPr>
        <w:t>110</w:t>
      </w:r>
      <w:r w:rsidRPr="006E1684">
        <w:rPr>
          <w:rFonts w:ascii="Times New Roman" w:hAnsi="Times New Roman" w:cs="Times New Roman"/>
          <w:i/>
          <w:iCs/>
        </w:rPr>
        <w:t xml:space="preserve">/2022. sz. </w:t>
      </w:r>
      <w:proofErr w:type="spellStart"/>
      <w:r w:rsidRPr="006E1684">
        <w:rPr>
          <w:rFonts w:ascii="Times New Roman" w:hAnsi="Times New Roman" w:cs="Times New Roman"/>
          <w:i/>
          <w:iCs/>
        </w:rPr>
        <w:t>Képv</w:t>
      </w:r>
      <w:proofErr w:type="spellEnd"/>
      <w:r w:rsidR="003C4397">
        <w:rPr>
          <w:rFonts w:ascii="Times New Roman" w:hAnsi="Times New Roman" w:cs="Times New Roman"/>
          <w:i/>
          <w:iCs/>
        </w:rPr>
        <w:t xml:space="preserve">. </w:t>
      </w:r>
      <w:r w:rsidRPr="006E1684">
        <w:rPr>
          <w:rFonts w:ascii="Times New Roman" w:hAnsi="Times New Roman" w:cs="Times New Roman"/>
          <w:i/>
          <w:iCs/>
        </w:rPr>
        <w:t>test</w:t>
      </w:r>
      <w:r w:rsidR="003C4397">
        <w:rPr>
          <w:rFonts w:ascii="Times New Roman" w:hAnsi="Times New Roman" w:cs="Times New Roman"/>
          <w:i/>
          <w:iCs/>
        </w:rPr>
        <w:t xml:space="preserve">. </w:t>
      </w:r>
      <w:r w:rsidRPr="006E1684">
        <w:rPr>
          <w:rFonts w:ascii="Times New Roman" w:hAnsi="Times New Roman" w:cs="Times New Roman"/>
          <w:i/>
          <w:iCs/>
        </w:rPr>
        <w:t>határozathoz</w:t>
      </w:r>
    </w:p>
    <w:p w14:paraId="21EA5B6D" w14:textId="77777777" w:rsidR="001F6C3B" w:rsidRDefault="001F6C3B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6C21DB2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43CD8097" w14:textId="18FB6097" w:rsidR="001F6C3B" w:rsidRPr="00B75E12" w:rsidRDefault="00EB079A" w:rsidP="00B75E1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3DCB0B2E" w14:textId="77777777" w:rsidR="001F6C3B" w:rsidRDefault="00491126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4</w:t>
      </w:r>
      <w:r w:rsidR="00EB079A">
        <w:rPr>
          <w:rFonts w:ascii="Times New Roman" w:hAnsi="Times New Roman" w:cs="Times New Roman"/>
          <w:b/>
          <w:bCs/>
          <w:i/>
          <w:iCs/>
        </w:rPr>
        <w:t>. számú módosítás</w:t>
      </w:r>
    </w:p>
    <w:p w14:paraId="3178B3E3" w14:textId="77777777" w:rsidR="001F6C3B" w:rsidRDefault="001F6C3B">
      <w:pPr>
        <w:rPr>
          <w:rFonts w:ascii="Times New Roman" w:hAnsi="Times New Roman" w:cs="Times New Roman"/>
        </w:rPr>
      </w:pPr>
    </w:p>
    <w:p w14:paraId="7E99CC93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6D4A1DAF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</w:t>
      </w:r>
      <w:r w:rsidR="00D51E53">
        <w:rPr>
          <w:rFonts w:ascii="Times New Roman" w:hAnsi="Times New Roman" w:cs="Times New Roman"/>
        </w:rPr>
        <w:t>(továbbiakban együttesen: Felek)</w:t>
      </w:r>
    </w:p>
    <w:p w14:paraId="4F61AD32" w14:textId="77777777" w:rsidR="001F6C3B" w:rsidRDefault="00EB0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713E4348" w14:textId="77777777" w:rsidR="001F6C3B" w:rsidRDefault="001F6C3B">
      <w:pPr>
        <w:jc w:val="center"/>
        <w:rPr>
          <w:rFonts w:ascii="Times New Roman" w:hAnsi="Times New Roman" w:cs="Times New Roman"/>
          <w:b/>
          <w:bCs/>
        </w:rPr>
      </w:pPr>
    </w:p>
    <w:p w14:paraId="7CA8257A" w14:textId="77777777" w:rsidR="001F6C3B" w:rsidRDefault="00EB07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59B2B121" w14:textId="77777777" w:rsidR="001F6C3B" w:rsidRDefault="00491126">
      <w:pPr>
        <w:jc w:val="both"/>
      </w:pPr>
      <w:r>
        <w:rPr>
          <w:rFonts w:ascii="Times New Roman" w:hAnsi="Times New Roman" w:cs="Times New Roman"/>
        </w:rPr>
        <w:t xml:space="preserve">A Felek 35/2020. (VI.24.) </w:t>
      </w:r>
      <w:r w:rsidR="00EB079A">
        <w:rPr>
          <w:rFonts w:ascii="Times New Roman" w:hAnsi="Times New Roman" w:cs="Times New Roman"/>
        </w:rPr>
        <w:t>képviselő-testületi határozat alapján támogatási szerződést kötöttek köztisztaság és parkfenntartás közfeladatok ellátása tárgyában, melyet a 20/2021. (II.25.)</w:t>
      </w:r>
      <w:r w:rsidR="007A7378">
        <w:rPr>
          <w:rFonts w:ascii="Times New Roman" w:hAnsi="Times New Roman" w:cs="Times New Roman"/>
        </w:rPr>
        <w:t xml:space="preserve"> </w:t>
      </w:r>
      <w:r w:rsidR="00EB079A">
        <w:rPr>
          <w:rFonts w:ascii="Times New Roman" w:hAnsi="Times New Roman" w:cs="Times New Roman"/>
        </w:rPr>
        <w:t>polgármesteri</w:t>
      </w:r>
      <w:r w:rsidR="007A7378">
        <w:rPr>
          <w:rFonts w:ascii="Times New Roman" w:hAnsi="Times New Roman" w:cs="Times New Roman"/>
        </w:rPr>
        <w:t>, valami</w:t>
      </w:r>
      <w:r>
        <w:rPr>
          <w:rFonts w:ascii="Times New Roman" w:hAnsi="Times New Roman" w:cs="Times New Roman"/>
        </w:rPr>
        <w:t xml:space="preserve">nt a 16/2022.(II.23.) és 70/2022. (VII.27.) </w:t>
      </w:r>
      <w:r w:rsidR="007A7378">
        <w:rPr>
          <w:rFonts w:ascii="Times New Roman" w:hAnsi="Times New Roman" w:cs="Times New Roman"/>
        </w:rPr>
        <w:t xml:space="preserve">képviselő-testületi </w:t>
      </w:r>
      <w:r w:rsidR="00EB079A">
        <w:rPr>
          <w:rFonts w:ascii="Times New Roman" w:hAnsi="Times New Roman" w:cs="Times New Roman"/>
        </w:rPr>
        <w:t>határozat</w:t>
      </w:r>
      <w:r w:rsidR="007A7378">
        <w:rPr>
          <w:rFonts w:ascii="Times New Roman" w:hAnsi="Times New Roman" w:cs="Times New Roman"/>
        </w:rPr>
        <w:t>ok</w:t>
      </w:r>
      <w:r w:rsidR="00EB079A">
        <w:rPr>
          <w:rFonts w:ascii="Times New Roman" w:hAnsi="Times New Roman" w:cs="Times New Roman"/>
        </w:rPr>
        <w:t xml:space="preserve"> alapján módosítottak. </w:t>
      </w:r>
    </w:p>
    <w:p w14:paraId="374229E9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A Képviselő-testület …./2022. (</w:t>
      </w:r>
      <w:r w:rsidR="00491126">
        <w:rPr>
          <w:rFonts w:ascii="Times New Roman" w:hAnsi="Times New Roman" w:cs="Times New Roman"/>
        </w:rPr>
        <w:t>XI</w:t>
      </w:r>
      <w:r>
        <w:rPr>
          <w:rFonts w:ascii="Times New Roman" w:hAnsi="Times New Roman" w:cs="Times New Roman"/>
        </w:rPr>
        <w:t>.</w:t>
      </w:r>
      <w:r w:rsidR="006E1684">
        <w:rPr>
          <w:rFonts w:ascii="Times New Roman" w:hAnsi="Times New Roman" w:cs="Times New Roman"/>
        </w:rPr>
        <w:t>23</w:t>
      </w:r>
      <w:r w:rsidR="00D51E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 számú határozata alapján a támogatási szerződés a</w:t>
      </w:r>
      <w:r w:rsidR="00445A71">
        <w:rPr>
          <w:rFonts w:ascii="Times New Roman" w:hAnsi="Times New Roman" w:cs="Times New Roman"/>
        </w:rPr>
        <w:t>z alábbiak</w:t>
      </w:r>
      <w:r>
        <w:rPr>
          <w:rFonts w:ascii="Times New Roman" w:hAnsi="Times New Roman" w:cs="Times New Roman"/>
        </w:rPr>
        <w:t xml:space="preserve"> szerint módosul.</w:t>
      </w:r>
    </w:p>
    <w:p w14:paraId="004EB135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65F0DE65" w14:textId="77777777" w:rsidR="001F6C3B" w:rsidRDefault="00EB079A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6490C5F9" w14:textId="77777777" w:rsidR="007A7378" w:rsidRDefault="007A7378">
      <w:pPr>
        <w:jc w:val="both"/>
        <w:rPr>
          <w:rFonts w:ascii="Times New Roman" w:hAnsi="Times New Roman" w:cs="Times New Roman"/>
        </w:rPr>
      </w:pPr>
    </w:p>
    <w:p w14:paraId="2107BE4C" w14:textId="77777777" w:rsidR="001F6C3B" w:rsidRDefault="007A7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EB079A">
        <w:rPr>
          <w:rFonts w:ascii="Times New Roman" w:hAnsi="Times New Roman" w:cs="Times New Roman"/>
        </w:rPr>
        <w:t xml:space="preserve"> A támogatási szerződés I.3.) pontjának helyébe az alábbi rendelkezés lép:</w:t>
      </w:r>
    </w:p>
    <w:p w14:paraId="411C1F1C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Önkormányzat a Támogatott részére a 2022. évre a fenti feladat ellátásához </w:t>
      </w:r>
      <w:r w:rsidRPr="00836E3A">
        <w:rPr>
          <w:rFonts w:ascii="Times New Roman" w:hAnsi="Times New Roman" w:cs="Times New Roman"/>
          <w:i/>
          <w:iCs/>
          <w:color w:val="auto"/>
        </w:rPr>
        <w:t>1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20 772 440</w:t>
      </w:r>
      <w:r w:rsidRPr="00836E3A">
        <w:rPr>
          <w:rFonts w:ascii="Times New Roman" w:hAnsi="Times New Roman" w:cs="Times New Roman"/>
          <w:i/>
          <w:iCs/>
          <w:color w:val="auto"/>
        </w:rPr>
        <w:t>,- Ft –azaz Száz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húsz</w:t>
      </w:r>
      <w:r w:rsidRPr="00836E3A">
        <w:rPr>
          <w:rFonts w:ascii="Times New Roman" w:hAnsi="Times New Roman" w:cs="Times New Roman"/>
          <w:i/>
          <w:iCs/>
          <w:color w:val="auto"/>
        </w:rPr>
        <w:t>millió</w:t>
      </w:r>
      <w:r w:rsidR="007A7378" w:rsidRPr="00836E3A">
        <w:rPr>
          <w:rFonts w:ascii="Times New Roman" w:hAnsi="Times New Roman" w:cs="Times New Roman"/>
          <w:i/>
          <w:iCs/>
          <w:color w:val="auto"/>
        </w:rPr>
        <w:t>-h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ét</w:t>
      </w:r>
      <w:r w:rsidR="007A7378" w:rsidRPr="00836E3A">
        <w:rPr>
          <w:rFonts w:ascii="Times New Roman" w:hAnsi="Times New Roman" w:cs="Times New Roman"/>
          <w:i/>
          <w:iCs/>
          <w:color w:val="auto"/>
        </w:rPr>
        <w:t>száz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hetvenkettő</w:t>
      </w:r>
      <w:r w:rsidRPr="00836E3A">
        <w:rPr>
          <w:rFonts w:ascii="Times New Roman" w:hAnsi="Times New Roman" w:cs="Times New Roman"/>
          <w:i/>
          <w:iCs/>
          <w:color w:val="auto"/>
        </w:rPr>
        <w:t>ezer-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négy</w:t>
      </w:r>
      <w:r w:rsidRPr="00836E3A">
        <w:rPr>
          <w:rFonts w:ascii="Times New Roman" w:hAnsi="Times New Roman" w:cs="Times New Roman"/>
          <w:i/>
          <w:iCs/>
          <w:color w:val="auto"/>
        </w:rPr>
        <w:t>százn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e</w:t>
      </w:r>
      <w:r w:rsidRPr="00836E3A">
        <w:rPr>
          <w:rFonts w:ascii="Times New Roman" w:hAnsi="Times New Roman" w:cs="Times New Roman"/>
          <w:i/>
          <w:iCs/>
          <w:color w:val="auto"/>
        </w:rPr>
        <w:t>gy</w:t>
      </w:r>
      <w:r w:rsidR="00836E3A" w:rsidRPr="00836E3A">
        <w:rPr>
          <w:rFonts w:ascii="Times New Roman" w:hAnsi="Times New Roman" w:cs="Times New Roman"/>
          <w:i/>
          <w:iCs/>
          <w:color w:val="auto"/>
        </w:rPr>
        <w:t>ven</w:t>
      </w:r>
      <w:r w:rsidRPr="00836E3A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/>
          <w:iCs/>
        </w:rPr>
        <w:t>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6EE2432B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937CC31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6CA1728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8B29EB3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477EF8CB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D1B4D53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4B72513A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BA30372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37C82367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402EAFB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4EFD5A60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8101BE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382CD34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AB325C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35BD70A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F9882D3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58DFBAA8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F6C3B" w14:paraId="43564E2A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A08AF5A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A3BCDE2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F6C3B" w14:paraId="25FDA763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1016CC9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EB7387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F6C3B" w14:paraId="41D35C05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F0B545D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0B02DA1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F6C3B" w14:paraId="5537D3C3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47E002F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0D9F92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7A7378" w14:paraId="4D357D5D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C3B914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047410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4A01AEB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7378">
              <w:rPr>
                <w:rFonts w:ascii="Times New Roman" w:hAnsi="Times New Roman" w:cs="Times New Roman"/>
                <w:i/>
                <w:iCs/>
              </w:rPr>
              <w:t>Ár- és belvízvédelemmel összefüggő tevékenységek</w:t>
            </w:r>
          </w:p>
        </w:tc>
      </w:tr>
    </w:tbl>
    <w:p w14:paraId="18174A61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508D2CCD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2.</w:t>
      </w:r>
      <w:r w:rsidR="00BE51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A támogatási szerződés 1. mellékletének helyébe jelen szerződés melléklete lép.</w:t>
      </w:r>
    </w:p>
    <w:p w14:paraId="52FC8BD7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2022. </w:t>
      </w:r>
      <w:r w:rsidR="006E1684">
        <w:rPr>
          <w:rFonts w:ascii="Times New Roman" w:hAnsi="Times New Roman" w:cs="Times New Roman"/>
        </w:rPr>
        <w:t>december 01</w:t>
      </w:r>
      <w:r>
        <w:rPr>
          <w:rFonts w:ascii="Times New Roman" w:hAnsi="Times New Roman" w:cs="Times New Roman"/>
        </w:rPr>
        <w:t>. napja.</w:t>
      </w:r>
    </w:p>
    <w:p w14:paraId="3D8D8901" w14:textId="77777777" w:rsidR="007A7378" w:rsidRDefault="007A7378">
      <w:pPr>
        <w:jc w:val="both"/>
      </w:pPr>
    </w:p>
    <w:p w14:paraId="79CDB34B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63642C78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 xml:space="preserve">Kiskőrös, 2022. </w:t>
      </w:r>
      <w:r w:rsidR="003F2459">
        <w:rPr>
          <w:rFonts w:ascii="Times New Roman" w:hAnsi="Times New Roman" w:cs="Times New Roman"/>
        </w:rPr>
        <w:t>november</w:t>
      </w:r>
      <w:r w:rsidR="005A0D2B">
        <w:rPr>
          <w:rFonts w:ascii="Times New Roman" w:hAnsi="Times New Roman" w:cs="Times New Roman"/>
        </w:rPr>
        <w:t xml:space="preserve"> </w:t>
      </w:r>
      <w:r w:rsidR="006E168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</w:p>
    <w:p w14:paraId="150AEAE9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5EE2B506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792DA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66D98FB5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436AFCC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7A7038F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5E09A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64672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6689365D" w14:textId="77777777" w:rsidR="001F6C3B" w:rsidRDefault="00EB07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38F77B68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094614A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60933CA2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9F742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46DF61BD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Kiskőrös, 2022. </w:t>
      </w:r>
      <w:r w:rsidR="003F2459">
        <w:rPr>
          <w:rFonts w:ascii="Times New Roman" w:hAnsi="Times New Roman" w:cs="Times New Roman"/>
        </w:rPr>
        <w:t>november</w:t>
      </w:r>
      <w:r w:rsidR="005A0D2B">
        <w:rPr>
          <w:rFonts w:ascii="Times New Roman" w:hAnsi="Times New Roman" w:cs="Times New Roman"/>
        </w:rPr>
        <w:t xml:space="preserve"> </w:t>
      </w:r>
      <w:r w:rsidR="006E1684">
        <w:rPr>
          <w:rFonts w:ascii="Times New Roman" w:hAnsi="Times New Roman" w:cs="Times New Roman"/>
        </w:rPr>
        <w:t>…</w:t>
      </w:r>
    </w:p>
    <w:p w14:paraId="02B5636F" w14:textId="77777777" w:rsidR="001F6C3B" w:rsidRDefault="00EB07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03B44FA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3760613C" w14:textId="77777777" w:rsidR="001F6C3B" w:rsidRDefault="00EB079A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077F01AC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2E6FE798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16149055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2DF1C5C0" w14:textId="77777777" w:rsidR="001F6C3B" w:rsidRDefault="001F6C3B"/>
    <w:sectPr w:rsidR="001F6C3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AE84" w14:textId="77777777" w:rsidR="00DE2D79" w:rsidRDefault="00DE2D79">
      <w:pPr>
        <w:spacing w:after="0" w:line="240" w:lineRule="auto"/>
      </w:pPr>
      <w:r>
        <w:separator/>
      </w:r>
    </w:p>
  </w:endnote>
  <w:endnote w:type="continuationSeparator" w:id="0">
    <w:p w14:paraId="1609AC56" w14:textId="77777777" w:rsidR="00DE2D79" w:rsidRDefault="00DE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CB58" w14:textId="77777777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A0D2B">
      <w:rPr>
        <w:noProof/>
      </w:rPr>
      <w:t>2</w:t>
    </w:r>
    <w:r>
      <w:fldChar w:fldCharType="end"/>
    </w:r>
  </w:p>
  <w:p w14:paraId="77DA999A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2B6C" w14:textId="77777777" w:rsidR="00DE2D79" w:rsidRDefault="00DE2D79">
      <w:pPr>
        <w:spacing w:after="0" w:line="240" w:lineRule="auto"/>
      </w:pPr>
      <w:r>
        <w:separator/>
      </w:r>
    </w:p>
  </w:footnote>
  <w:footnote w:type="continuationSeparator" w:id="0">
    <w:p w14:paraId="56A4A3FA" w14:textId="77777777" w:rsidR="00DE2D79" w:rsidRDefault="00DE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005C"/>
    <w:multiLevelType w:val="hybridMultilevel"/>
    <w:tmpl w:val="4A120D10"/>
    <w:lvl w:ilvl="0" w:tplc="4FFCEB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1F6C3B"/>
    <w:rsid w:val="003C4397"/>
    <w:rsid w:val="003F2459"/>
    <w:rsid w:val="00445A71"/>
    <w:rsid w:val="00491126"/>
    <w:rsid w:val="004F64A4"/>
    <w:rsid w:val="005A0D2B"/>
    <w:rsid w:val="005B7BC1"/>
    <w:rsid w:val="00671330"/>
    <w:rsid w:val="006E1684"/>
    <w:rsid w:val="0071109B"/>
    <w:rsid w:val="007A7378"/>
    <w:rsid w:val="00836E3A"/>
    <w:rsid w:val="00B75E12"/>
    <w:rsid w:val="00BE5164"/>
    <w:rsid w:val="00D51E53"/>
    <w:rsid w:val="00DE2D79"/>
    <w:rsid w:val="00EB079A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866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2</cp:revision>
  <cp:lastPrinted>2022-02-15T09:11:00Z</cp:lastPrinted>
  <dcterms:created xsi:type="dcterms:W3CDTF">2022-11-28T09:54:00Z</dcterms:created>
  <dcterms:modified xsi:type="dcterms:W3CDTF">2022-11-28T09:54:00Z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