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FF2E" w14:textId="74C5776E" w:rsidR="00077729" w:rsidRPr="001E3F60" w:rsidRDefault="00E13454">
      <w:pPr>
        <w:pStyle w:val="Szvegtrzs"/>
        <w:ind w:left="0" w:right="2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>
        <w:rPr>
          <w:rFonts w:asciiTheme="minorHAnsi" w:hAnsiTheme="minorHAnsi" w:cs="Times New Roman"/>
          <w:w w:val="105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i</w:t>
      </w:r>
      <w:r w:rsidR="00AF36F7"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="00AF36F7"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elt</w:t>
      </w:r>
      <w:r w:rsidR="00AF36F7" w:rsidRPr="001E3F60">
        <w:rPr>
          <w:rFonts w:asciiTheme="minorHAnsi" w:hAnsiTheme="minorHAnsi" w:cs="Times New Roman"/>
          <w:spacing w:val="-22"/>
          <w:w w:val="105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Ké</w:t>
      </w:r>
      <w:r w:rsidR="00AF36F7"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p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vi</w:t>
      </w:r>
      <w:r w:rsidR="00AF36F7"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ő-te</w:t>
      </w:r>
      <w:r w:rsidR="00AF36F7"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ü</w:t>
      </w:r>
      <w:r w:rsidR="00AF36F7"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let!</w:t>
      </w:r>
    </w:p>
    <w:p w14:paraId="37F3764E" w14:textId="5683BF8E" w:rsidR="00077729" w:rsidRDefault="00077729">
      <w:pPr>
        <w:spacing w:line="160" w:lineRule="exact"/>
        <w:rPr>
          <w:lang w:val="hu-HU"/>
        </w:rPr>
      </w:pPr>
    </w:p>
    <w:p w14:paraId="17588986" w14:textId="77777777" w:rsidR="00E13454" w:rsidRPr="001E3F60" w:rsidRDefault="00E13454">
      <w:pPr>
        <w:spacing w:line="160" w:lineRule="exact"/>
        <w:rPr>
          <w:lang w:val="hu-HU"/>
        </w:rPr>
      </w:pPr>
    </w:p>
    <w:p w14:paraId="4E54D14B" w14:textId="3B105098" w:rsidR="00077729" w:rsidRPr="001E3F60" w:rsidRDefault="00AF36F7" w:rsidP="00AC489F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 tele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Pr="001E3F60">
        <w:rPr>
          <w:rFonts w:asciiTheme="minorHAnsi" w:hAnsiTheme="minorHAnsi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stervek t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rta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má</w:t>
      </w:r>
      <w:r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ól, 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készíté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ek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 elf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ga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ak 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dj</w:t>
      </w:r>
      <w:r w:rsidRPr="001E3F60">
        <w:rPr>
          <w:rFonts w:asciiTheme="minorHAnsi" w:hAnsiTheme="minorHAnsi"/>
          <w:spacing w:val="4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ől, va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amint 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sz w:val="22"/>
          <w:szCs w:val="22"/>
          <w:lang w:val="hu-HU"/>
        </w:rPr>
        <w:t>yes települé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ren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ési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saját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jogi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té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nye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ről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sz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ó</w:t>
      </w:r>
      <w:r w:rsidRPr="001E3F60">
        <w:rPr>
          <w:rFonts w:asciiTheme="minorHAnsi" w:hAnsiTheme="minorHAnsi"/>
          <w:sz w:val="22"/>
          <w:szCs w:val="22"/>
          <w:lang w:val="hu-HU"/>
        </w:rPr>
        <w:t>ló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419/2021.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(VI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z w:val="22"/>
          <w:szCs w:val="22"/>
          <w:lang w:val="hu-HU"/>
        </w:rPr>
        <w:t>.15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delet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továbbiakba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: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ndele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§-a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alap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j</w:t>
      </w:r>
      <w:r w:rsidRPr="001E3F60">
        <w:rPr>
          <w:rFonts w:asciiTheme="minorHAnsi" w:hAnsiTheme="minorHAnsi"/>
          <w:sz w:val="22"/>
          <w:szCs w:val="22"/>
          <w:lang w:val="hu-HU"/>
        </w:rPr>
        <w:t>án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>Kiskőrös</w:t>
      </w:r>
      <w:r w:rsidR="001A1D9E">
        <w:rPr>
          <w:rFonts w:asciiTheme="minorHAnsi" w:hAnsiTheme="minorHAnsi"/>
          <w:sz w:val="22"/>
          <w:szCs w:val="22"/>
          <w:lang w:val="hu-HU"/>
        </w:rPr>
        <w:t xml:space="preserve"> város</w:t>
      </w:r>
      <w:r w:rsidRPr="001E3F60">
        <w:rPr>
          <w:rFonts w:asciiTheme="minorHAnsi" w:hAnsiTheme="minorHAnsi"/>
          <w:spacing w:val="53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 xml:space="preserve">településrendezési eszközeinek </w:t>
      </w:r>
      <w:r w:rsidR="00570C0F">
        <w:rPr>
          <w:rFonts w:asciiTheme="minorHAnsi" w:hAnsiTheme="minorHAnsi"/>
          <w:sz w:val="22"/>
          <w:szCs w:val="22"/>
          <w:lang w:val="hu-HU"/>
        </w:rPr>
        <w:t>több részterületére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vo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kozó módosí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ához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készülő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apozó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viz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gál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és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alátá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asztó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java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zítésével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kapc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olatban,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pülésrendezési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z w:val="22"/>
          <w:szCs w:val="22"/>
          <w:lang w:val="hu-HU"/>
        </w:rPr>
        <w:t>ela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at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értékét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tekintve,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követk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határozzuk</w:t>
      </w:r>
      <w:r w:rsidRPr="001E3F60">
        <w:rPr>
          <w:rFonts w:asciiTheme="minorHAnsi" w:hAnsiTheme="minorHAnsi"/>
          <w:spacing w:val="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meg, ill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tve</w:t>
      </w:r>
      <w:r w:rsidRPr="001E3F60">
        <w:rPr>
          <w:rFonts w:asciiTheme="minorHAnsi" w:hAnsiTheme="minorHAnsi"/>
          <w:spacing w:val="-1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nyi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kozzuk:</w:t>
      </w:r>
    </w:p>
    <w:p w14:paraId="26EE1386" w14:textId="77777777" w:rsidR="00077729" w:rsidRPr="001E3F60" w:rsidRDefault="00077729">
      <w:pPr>
        <w:spacing w:line="200" w:lineRule="exact"/>
        <w:rPr>
          <w:lang w:val="hu-HU"/>
        </w:rPr>
      </w:pPr>
    </w:p>
    <w:p w14:paraId="56CD359F" w14:textId="77777777" w:rsidR="00077729" w:rsidRPr="001E3F60" w:rsidRDefault="00077729">
      <w:pPr>
        <w:spacing w:before="17" w:line="220" w:lineRule="exact"/>
        <w:rPr>
          <w:lang w:val="hu-HU"/>
        </w:rPr>
      </w:pPr>
    </w:p>
    <w:p w14:paraId="198F09CD" w14:textId="77777777" w:rsidR="00077729" w:rsidRPr="001E3F60" w:rsidRDefault="00AF36F7">
      <w:pPr>
        <w:pStyle w:val="Szvegtrzs"/>
        <w:spacing w:line="275" w:lineRule="auto"/>
        <w:ind w:left="2477" w:right="2480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FŐÉPÍT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4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pacing w:val="4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LE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PÜLÉ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TERVE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w w:val="10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FEL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J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EGYZ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SE</w:t>
      </w:r>
    </w:p>
    <w:p w14:paraId="1F77CCAD" w14:textId="4B2F5D3E" w:rsidR="00077729" w:rsidRPr="001E3F60" w:rsidRDefault="00276FCE">
      <w:pPr>
        <w:pStyle w:val="Szvegtrzs"/>
        <w:spacing w:before="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KISKŐRÖS</w:t>
      </w:r>
      <w:r w:rsidR="00AF36F7"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1E3F60">
        <w:rPr>
          <w:rFonts w:asciiTheme="minorHAnsi" w:hAnsiTheme="minorHAnsi"/>
          <w:sz w:val="22"/>
          <w:szCs w:val="22"/>
          <w:lang w:val="hu-HU"/>
        </w:rPr>
        <w:t>VÁROS</w:t>
      </w:r>
    </w:p>
    <w:p w14:paraId="51F3BC19" w14:textId="525A70E7" w:rsidR="00077729" w:rsidRPr="001E3F60" w:rsidRDefault="00276FCE">
      <w:pPr>
        <w:pStyle w:val="Szvegtrzs"/>
        <w:spacing w:before="4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TELEPÜLÉSRENDEZÉSI ESZKÖZEINEK </w:t>
      </w:r>
      <w:r w:rsidR="00570C0F">
        <w:rPr>
          <w:rFonts w:asciiTheme="minorHAnsi" w:hAnsiTheme="minorHAnsi"/>
          <w:sz w:val="22"/>
          <w:szCs w:val="22"/>
          <w:lang w:val="hu-HU"/>
        </w:rPr>
        <w:t>ÁLTALÁNOS</w:t>
      </w:r>
      <w:r>
        <w:rPr>
          <w:rFonts w:asciiTheme="minorHAnsi" w:hAnsiTheme="minorHAnsi"/>
          <w:sz w:val="22"/>
          <w:szCs w:val="22"/>
          <w:lang w:val="hu-HU"/>
        </w:rPr>
        <w:t xml:space="preserve"> ELJÁRÁSBAN TÖRTÉNŐ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MÓDOSÍ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H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OZ</w:t>
      </w:r>
    </w:p>
    <w:p w14:paraId="0E83EE37" w14:textId="77777777" w:rsidR="00077729" w:rsidRPr="001E3F60" w:rsidRDefault="00077729">
      <w:pPr>
        <w:spacing w:line="160" w:lineRule="exact"/>
        <w:rPr>
          <w:lang w:val="hu-HU"/>
        </w:rPr>
      </w:pPr>
    </w:p>
    <w:p w14:paraId="7656735E" w14:textId="77777777" w:rsidR="00077729" w:rsidRPr="001E3F60" w:rsidRDefault="00077729">
      <w:pPr>
        <w:spacing w:line="200" w:lineRule="exact"/>
        <w:rPr>
          <w:lang w:val="hu-HU"/>
        </w:rPr>
      </w:pPr>
    </w:p>
    <w:p w14:paraId="6D94D09C" w14:textId="43AE8BC8" w:rsidR="00077729" w:rsidRPr="009D0822" w:rsidRDefault="00AF36F7" w:rsidP="00AC489F">
      <w:pPr>
        <w:pStyle w:val="Szvegtrzs"/>
        <w:ind w:right="116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2DCDE5A7" w14:textId="46FF8B8C" w:rsidR="00077729" w:rsidRPr="009D0822" w:rsidRDefault="005B78DD" w:rsidP="00AC489F">
      <w:pPr>
        <w:pStyle w:val="Szvegtrzs"/>
        <w:spacing w:before="60"/>
        <w:ind w:left="113" w:right="119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Kiskőrös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város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településszerkezeti tervéről szóló 95/2015. sz. </w:t>
      </w:r>
      <w:proofErr w:type="spellStart"/>
      <w:r w:rsidRPr="009D0822">
        <w:rPr>
          <w:rFonts w:asciiTheme="minorHAnsi" w:hAnsiTheme="minorHAnsi" w:cstheme="minorHAnsi"/>
          <w:sz w:val="22"/>
          <w:szCs w:val="22"/>
          <w:lang w:val="hu-HU"/>
        </w:rPr>
        <w:t>Képv</w:t>
      </w:r>
      <w:proofErr w:type="spellEnd"/>
      <w:r w:rsidRPr="009D0822">
        <w:rPr>
          <w:rFonts w:asciiTheme="minorHAnsi" w:hAnsiTheme="minorHAnsi" w:cstheme="minorHAnsi"/>
          <w:sz w:val="22"/>
          <w:szCs w:val="22"/>
          <w:lang w:val="hu-HU"/>
        </w:rPr>
        <w:t>. test. határozat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ának</w:t>
      </w:r>
      <w:r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és a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helyi építési szabályzatáról és szabályozási tervéről szóló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18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5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 (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X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önk. rendeletnek (a továbbiakban: </w:t>
      </w:r>
      <w:proofErr w:type="spellStart"/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Tre</w:t>
      </w:r>
      <w:proofErr w:type="spellEnd"/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</w:t>
      </w:r>
      <w:r w:rsidR="000315AB">
        <w:rPr>
          <w:rFonts w:asciiTheme="minorHAnsi" w:hAnsiTheme="minorHAnsi" w:cstheme="minorHAnsi"/>
          <w:sz w:val="22"/>
          <w:szCs w:val="22"/>
          <w:lang w:val="hu-HU"/>
        </w:rPr>
        <w:t xml:space="preserve">több részterületére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vonatkozó módosításához a megalapozó vizsgálat és alátámasztó javaslat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elkészítésével kapcsolatban, a településrendezési feladat méretét tekintve, a következőket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nyilatkozzuk:</w:t>
      </w:r>
    </w:p>
    <w:p w14:paraId="67A65EE2" w14:textId="69D43907" w:rsidR="00077729" w:rsidRPr="001E3F60" w:rsidRDefault="00AF36F7" w:rsidP="00AC489F">
      <w:pPr>
        <w:pStyle w:val="Szvegtrzs"/>
        <w:spacing w:before="60" w:line="276" w:lineRule="auto"/>
        <w:ind w:left="113" w:right="119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A1D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C489F">
        <w:rPr>
          <w:rFonts w:asciiTheme="minorHAnsi" w:hAnsiTheme="minorHAnsi"/>
          <w:sz w:val="22"/>
          <w:szCs w:val="22"/>
          <w:lang w:val="hu-HU"/>
        </w:rPr>
        <w:t>megalapozó vizsgálata és alátámasztó javaslata a következő fejezeteket tartalmazza:</w:t>
      </w:r>
    </w:p>
    <w:p w14:paraId="54A15240" w14:textId="1BC204F6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terület</w:t>
      </w:r>
    </w:p>
    <w:p w14:paraId="4BDD4222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feladat</w:t>
      </w:r>
    </w:p>
    <w:p w14:paraId="023EE6E0" w14:textId="41BC18E1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Vizsgálat és javaslat</w:t>
      </w:r>
    </w:p>
    <w:p w14:paraId="422BCEA8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Településszerkezeti tervi összefüggés</w:t>
      </w:r>
    </w:p>
    <w:p w14:paraId="25A3CE1D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AC489F">
        <w:rPr>
          <w:rFonts w:asciiTheme="minorHAnsi" w:hAnsiTheme="minorHAnsi" w:cstheme="minorHAnsi"/>
          <w:sz w:val="22"/>
          <w:szCs w:val="22"/>
          <w:lang w:val="hu-HU"/>
        </w:rPr>
        <w:t>Hész</w:t>
      </w:r>
      <w:proofErr w:type="spellEnd"/>
      <w:r w:rsidRPr="00AC489F">
        <w:rPr>
          <w:rFonts w:asciiTheme="minorHAnsi" w:hAnsiTheme="minorHAnsi" w:cstheme="minorHAnsi"/>
          <w:sz w:val="22"/>
          <w:szCs w:val="22"/>
          <w:lang w:val="hu-HU"/>
        </w:rPr>
        <w:t xml:space="preserve"> módosítási igény</w:t>
      </w:r>
    </w:p>
    <w:p w14:paraId="1826F92B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Szabályozási tervi érintettség</w:t>
      </w:r>
    </w:p>
    <w:p w14:paraId="23C28625" w14:textId="4CD701C2" w:rsidR="00435004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Tájrendezés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, biológiai aktivitásérték számítás</w:t>
      </w:r>
    </w:p>
    <w:p w14:paraId="1717CC51" w14:textId="02AED12E" w:rsidR="00AC489F" w:rsidRPr="00AC489F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Z</w:t>
      </w:r>
      <w:r w:rsidR="00AC489F" w:rsidRPr="00AC489F">
        <w:rPr>
          <w:rFonts w:asciiTheme="minorHAnsi" w:hAnsiTheme="minorHAnsi" w:cstheme="minorHAnsi"/>
          <w:sz w:val="22"/>
          <w:szCs w:val="22"/>
          <w:lang w:val="hu-HU"/>
        </w:rPr>
        <w:t>öldfelületi rendszer</w:t>
      </w:r>
    </w:p>
    <w:p w14:paraId="0705FD2C" w14:textId="7AB35253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Közlekedés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i javaslat</w:t>
      </w:r>
    </w:p>
    <w:p w14:paraId="0BCE27E0" w14:textId="1EF7CD4B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AC489F">
        <w:rPr>
          <w:rFonts w:asciiTheme="minorHAnsi" w:hAnsiTheme="minorHAnsi" w:cstheme="minorHAnsi"/>
          <w:sz w:val="22"/>
          <w:szCs w:val="22"/>
          <w:lang w:val="hu-HU"/>
        </w:rPr>
        <w:t>Közművesítés</w:t>
      </w:r>
      <w:proofErr w:type="spellEnd"/>
      <w:r w:rsidRPr="00AC489F">
        <w:rPr>
          <w:rFonts w:asciiTheme="minorHAnsi" w:hAnsiTheme="minorHAnsi" w:cstheme="minorHAnsi"/>
          <w:sz w:val="22"/>
          <w:szCs w:val="22"/>
          <w:lang w:val="hu-HU"/>
        </w:rPr>
        <w:t xml:space="preserve"> és hírközlés</w:t>
      </w:r>
    </w:p>
    <w:p w14:paraId="4008AD4F" w14:textId="1C58947E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Épített környezet védelme, örökségvédelem</w:t>
      </w:r>
    </w:p>
    <w:p w14:paraId="7EDC7A43" w14:textId="5FDD46D2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Környezeti hatások</w:t>
      </w:r>
    </w:p>
    <w:p w14:paraId="7492F936" w14:textId="52AC1935" w:rsidR="00077729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Területrendezési tervekkel való összhang vizsgálata</w:t>
      </w:r>
    </w:p>
    <w:p w14:paraId="075CE240" w14:textId="77777777" w:rsidR="00077729" w:rsidRPr="001E3F60" w:rsidRDefault="00077729">
      <w:pPr>
        <w:spacing w:before="1" w:line="120" w:lineRule="exact"/>
        <w:rPr>
          <w:lang w:val="hu-HU"/>
        </w:rPr>
      </w:pPr>
    </w:p>
    <w:p w14:paraId="60DE7A13" w14:textId="7DA9D5F7" w:rsidR="00435004" w:rsidRDefault="00435004">
      <w:pPr>
        <w:pStyle w:val="Szvegtrzs"/>
        <w:spacing w:line="275" w:lineRule="auto"/>
        <w:ind w:right="114"/>
        <w:jc w:val="both"/>
        <w:rPr>
          <w:rFonts w:asciiTheme="minorHAnsi" w:hAnsiTheme="minorHAnsi"/>
          <w:w w:val="105"/>
          <w:sz w:val="22"/>
          <w:szCs w:val="22"/>
          <w:lang w:val="hu-HU"/>
        </w:rPr>
      </w:pPr>
      <w:r>
        <w:rPr>
          <w:rFonts w:asciiTheme="minorHAnsi" w:hAnsiTheme="minorHAnsi"/>
          <w:w w:val="105"/>
          <w:sz w:val="22"/>
          <w:szCs w:val="22"/>
          <w:lang w:val="hu-HU"/>
        </w:rPr>
        <w:t>A fel nem sorolt alfejezeteket nem szükséges elkészíteni.</w:t>
      </w:r>
    </w:p>
    <w:p w14:paraId="27836FBB" w14:textId="58FF9AB2" w:rsidR="00077729" w:rsidRPr="001E3F60" w:rsidRDefault="00AF36F7">
      <w:pPr>
        <w:pStyle w:val="Szvegtrzs"/>
        <w:spacing w:line="275" w:lineRule="auto"/>
        <w:ind w:right="114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Kor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8)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/>
          <w:spacing w:val="15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alapján</w:t>
      </w:r>
      <w:r w:rsidRPr="001E3F60">
        <w:rPr>
          <w:rFonts w:asciiTheme="minorHAnsi" w:hAnsiTheme="minorHAnsi"/>
          <w:spacing w:val="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ljegyz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sb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sz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tartalom</w:t>
      </w:r>
      <w:r w:rsidRPr="001E3F60">
        <w:rPr>
          <w:rFonts w:asciiTheme="minorHAnsi" w:hAnsiTheme="minorHAnsi" w:cs="Times New Roman"/>
          <w:spacing w:val="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ve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során</w:t>
      </w:r>
      <w:r w:rsidRPr="001E3F60">
        <w:rPr>
          <w:rFonts w:asciiTheme="minorHAnsi" w:hAnsiTheme="minorHAnsi" w:cs="Times New Roman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csak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ezési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dat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változá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gy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vezé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ökkené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miatt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csökke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h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ő,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ugyana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or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rm.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(2)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ésben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követe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nyek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teljesülése</w:t>
      </w:r>
      <w:r w:rsidRPr="001E3F60">
        <w:rPr>
          <w:rFonts w:asciiTheme="minorHAnsi" w:hAnsiTheme="minorHAnsi"/>
          <w:spacing w:val="-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ér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ében,</w:t>
      </w:r>
      <w:r w:rsidRPr="001E3F60">
        <w:rPr>
          <w:rFonts w:asciiTheme="minorHAnsi" w:hAnsiTheme="minorHAnsi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ző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által</w:t>
      </w:r>
      <w:r w:rsidRPr="001E3F60">
        <w:rPr>
          <w:rFonts w:asciiTheme="minorHAnsi" w:hAnsiTheme="minorHAnsi"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jegyzés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mód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sítása</w:t>
      </w:r>
      <w:r w:rsidRPr="001E3F60">
        <w:rPr>
          <w:rFonts w:asciiTheme="minorHAnsi" w:hAnsiTheme="minorHAnsi"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nélkül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kie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zíthet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</w:p>
    <w:p w14:paraId="786214A6" w14:textId="77777777" w:rsidR="00077729" w:rsidRPr="001E3F60" w:rsidRDefault="00077729">
      <w:pPr>
        <w:spacing w:line="200" w:lineRule="exact"/>
        <w:rPr>
          <w:lang w:val="hu-HU"/>
        </w:rPr>
      </w:pPr>
    </w:p>
    <w:p w14:paraId="5B1EF7F4" w14:textId="6D9E4884" w:rsidR="00077729" w:rsidRPr="001E3F60" w:rsidRDefault="00AF36F7">
      <w:pPr>
        <w:pStyle w:val="Szvegtrzs"/>
        <w:ind w:right="6806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Ke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t: 202</w:t>
      </w:r>
      <w:r w:rsidR="000315AB">
        <w:rPr>
          <w:rFonts w:asciiTheme="minorHAnsi" w:hAnsiTheme="minorHAnsi"/>
          <w:sz w:val="22"/>
          <w:szCs w:val="22"/>
          <w:lang w:val="hu-HU"/>
        </w:rPr>
        <w:t>3</w:t>
      </w:r>
      <w:r w:rsidRPr="001E3F60">
        <w:rPr>
          <w:rFonts w:asciiTheme="minorHAnsi" w:hAnsiTheme="minorHAnsi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 xml:space="preserve"> </w:t>
      </w:r>
      <w:r w:rsidR="000315AB">
        <w:rPr>
          <w:rFonts w:asciiTheme="minorHAnsi" w:hAnsiTheme="minorHAnsi"/>
          <w:sz w:val="22"/>
          <w:szCs w:val="22"/>
          <w:lang w:val="hu-HU"/>
        </w:rPr>
        <w:t>január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„</w:t>
      </w:r>
      <w:r w:rsidR="000315AB">
        <w:rPr>
          <w:rFonts w:asciiTheme="minorHAnsi" w:hAnsiTheme="minorHAnsi"/>
          <w:sz w:val="22"/>
          <w:szCs w:val="22"/>
          <w:lang w:val="hu-HU"/>
        </w:rPr>
        <w:t>20</w:t>
      </w:r>
      <w:r w:rsidRPr="001E3F60">
        <w:rPr>
          <w:rFonts w:asciiTheme="minorHAnsi" w:hAnsiTheme="minorHAnsi"/>
          <w:sz w:val="22"/>
          <w:szCs w:val="22"/>
          <w:lang w:val="hu-HU"/>
        </w:rPr>
        <w:t>”</w:t>
      </w:r>
    </w:p>
    <w:p w14:paraId="4E1B3A29" w14:textId="526CCAD8" w:rsidR="00077729" w:rsidRPr="001E3F60" w:rsidRDefault="005C167E">
      <w:pPr>
        <w:spacing w:before="5" w:line="17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6273D717" wp14:editId="717C222F">
            <wp:simplePos x="0" y="0"/>
            <wp:positionH relativeFrom="column">
              <wp:posOffset>685249</wp:posOffset>
            </wp:positionH>
            <wp:positionV relativeFrom="paragraph">
              <wp:posOffset>80066</wp:posOffset>
            </wp:positionV>
            <wp:extent cx="612250" cy="1043608"/>
            <wp:effectExtent l="0" t="0" r="0" b="4445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2" cy="10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30DAA" w14:textId="77777777" w:rsidR="00077729" w:rsidRPr="001E3F60" w:rsidRDefault="00077729">
      <w:pPr>
        <w:spacing w:line="200" w:lineRule="exact"/>
        <w:rPr>
          <w:lang w:val="hu-HU"/>
        </w:rPr>
      </w:pPr>
    </w:p>
    <w:p w14:paraId="5EDE1E0D" w14:textId="69C71F09" w:rsidR="00077729" w:rsidRPr="001E3F60" w:rsidRDefault="00077729">
      <w:pPr>
        <w:spacing w:line="200" w:lineRule="exact"/>
        <w:rPr>
          <w:lang w:val="hu-HU"/>
        </w:rPr>
      </w:pPr>
    </w:p>
    <w:p w14:paraId="0A33CC0A" w14:textId="16FE82C6" w:rsidR="00077729" w:rsidRDefault="005C167E">
      <w:pPr>
        <w:spacing w:line="20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729610F0" wp14:editId="5871E595">
            <wp:simplePos x="0" y="0"/>
            <wp:positionH relativeFrom="column">
              <wp:posOffset>3316964</wp:posOffset>
            </wp:positionH>
            <wp:positionV relativeFrom="paragraph">
              <wp:posOffset>72915</wp:posOffset>
            </wp:positionV>
            <wp:extent cx="1681200" cy="511200"/>
            <wp:effectExtent l="0" t="0" r="0" b="3175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57D11" w14:textId="229FC3DC" w:rsidR="005C167E" w:rsidRDefault="005C167E">
      <w:pPr>
        <w:spacing w:line="200" w:lineRule="exact"/>
        <w:rPr>
          <w:lang w:val="hu-HU"/>
        </w:rPr>
      </w:pPr>
    </w:p>
    <w:p w14:paraId="66299BF2" w14:textId="54D42356" w:rsidR="005C167E" w:rsidRDefault="005C167E">
      <w:pPr>
        <w:spacing w:line="200" w:lineRule="exact"/>
        <w:rPr>
          <w:lang w:val="hu-HU"/>
        </w:rPr>
      </w:pPr>
    </w:p>
    <w:p w14:paraId="5D9649AD" w14:textId="69954CBC" w:rsidR="005C167E" w:rsidRDefault="005C167E">
      <w:pPr>
        <w:spacing w:line="200" w:lineRule="exact"/>
        <w:rPr>
          <w:lang w:val="hu-HU"/>
        </w:rPr>
      </w:pPr>
    </w:p>
    <w:p w14:paraId="597598E0" w14:textId="77777777" w:rsidR="005C167E" w:rsidRPr="001E3F60" w:rsidRDefault="005C167E">
      <w:pPr>
        <w:spacing w:line="200" w:lineRule="exact"/>
        <w:rPr>
          <w:lang w:val="hu-HU"/>
        </w:rPr>
      </w:pPr>
    </w:p>
    <w:p w14:paraId="00276405" w14:textId="7A74187F" w:rsidR="00077729" w:rsidRPr="001E3F60" w:rsidRDefault="001E3F60">
      <w:pPr>
        <w:pStyle w:val="Szvegtrzs"/>
        <w:tabs>
          <w:tab w:val="left" w:pos="5779"/>
        </w:tabs>
        <w:ind w:left="968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435004">
        <w:rPr>
          <w:rFonts w:asciiTheme="minorHAnsi" w:hAnsiTheme="minorHAnsi"/>
          <w:sz w:val="22"/>
          <w:szCs w:val="22"/>
          <w:lang w:val="hu-HU"/>
        </w:rPr>
        <w:t>Szabó János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Koszorú</w:t>
      </w:r>
      <w:r w:rsidR="00AF36F7" w:rsidRPr="001E3F60">
        <w:rPr>
          <w:rFonts w:asciiTheme="minorHAnsi" w:hAnsiTheme="minorHAnsi"/>
          <w:spacing w:val="-7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Lajos</w:t>
      </w:r>
    </w:p>
    <w:p w14:paraId="0234B2C4" w14:textId="52DCAB82" w:rsidR="00077729" w:rsidRPr="001E3F60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főépítész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vez</w:t>
      </w:r>
      <w:r w:rsidR="00AF36F7" w:rsidRPr="001E3F60">
        <w:rPr>
          <w:rFonts w:asciiTheme="minorHAnsi" w:hAnsiTheme="minorHAnsi"/>
          <w:spacing w:val="-5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tő</w:t>
      </w:r>
      <w:r w:rsidR="00AF36F7" w:rsidRPr="001E3F60">
        <w:rPr>
          <w:rFonts w:asciiTheme="minorHAnsi" w:hAnsiTheme="minorHAnsi"/>
          <w:spacing w:val="-10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tele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ül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v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ző TT/1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01-1346</w:t>
      </w:r>
    </w:p>
    <w:sectPr w:rsidR="00077729" w:rsidRPr="001E3F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972F" w14:textId="77777777" w:rsidR="00E13454" w:rsidRDefault="00E13454" w:rsidP="00E13454">
      <w:r>
        <w:separator/>
      </w:r>
    </w:p>
  </w:endnote>
  <w:endnote w:type="continuationSeparator" w:id="0">
    <w:p w14:paraId="624061D7" w14:textId="77777777" w:rsidR="00E13454" w:rsidRDefault="00E13454" w:rsidP="00E1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1EED" w14:textId="77777777" w:rsidR="001A5734" w:rsidRDefault="001A573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D948" w14:textId="77777777" w:rsidR="001A5734" w:rsidRDefault="001A573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0FBC" w14:textId="77777777" w:rsidR="001A5734" w:rsidRDefault="001A57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5F8D" w14:textId="77777777" w:rsidR="00E13454" w:rsidRDefault="00E13454" w:rsidP="00E13454">
      <w:r>
        <w:separator/>
      </w:r>
    </w:p>
  </w:footnote>
  <w:footnote w:type="continuationSeparator" w:id="0">
    <w:p w14:paraId="70C90639" w14:textId="77777777" w:rsidR="00E13454" w:rsidRDefault="00E13454" w:rsidP="00E1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51AB" w14:textId="77777777" w:rsidR="001A5734" w:rsidRDefault="001A573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0F24" w14:textId="1164613F" w:rsidR="00E13454" w:rsidRPr="00E13454" w:rsidRDefault="00E13454" w:rsidP="00E13454">
    <w:pPr>
      <w:pStyle w:val="lfej"/>
      <w:jc w:val="right"/>
      <w:rPr>
        <w:i/>
        <w:sz w:val="20"/>
        <w:szCs w:val="20"/>
      </w:rPr>
    </w:pPr>
    <w:proofErr w:type="spellStart"/>
    <w:r w:rsidRPr="00E13454">
      <w:rPr>
        <w:i/>
        <w:sz w:val="20"/>
        <w:szCs w:val="20"/>
      </w:rPr>
      <w:t>Melléklet</w:t>
    </w:r>
    <w:proofErr w:type="spellEnd"/>
    <w:r w:rsidRPr="00E13454">
      <w:rPr>
        <w:i/>
        <w:sz w:val="20"/>
        <w:szCs w:val="20"/>
      </w:rPr>
      <w:t xml:space="preserve"> a </w:t>
    </w:r>
    <w:r w:rsidR="001A5734">
      <w:rPr>
        <w:i/>
        <w:sz w:val="20"/>
        <w:szCs w:val="20"/>
      </w:rPr>
      <w:t>33</w:t>
    </w:r>
    <w:r w:rsidRPr="00E13454">
      <w:rPr>
        <w:i/>
        <w:sz w:val="20"/>
        <w:szCs w:val="20"/>
      </w:rPr>
      <w:t xml:space="preserve">/2023. </w:t>
    </w:r>
    <w:proofErr w:type="spellStart"/>
    <w:r w:rsidRPr="00E13454">
      <w:rPr>
        <w:i/>
        <w:sz w:val="20"/>
        <w:szCs w:val="20"/>
      </w:rPr>
      <w:t>sz</w:t>
    </w:r>
    <w:proofErr w:type="spellEnd"/>
    <w:r w:rsidRPr="00E13454">
      <w:rPr>
        <w:i/>
        <w:sz w:val="20"/>
        <w:szCs w:val="20"/>
      </w:rPr>
      <w:t xml:space="preserve">. </w:t>
    </w:r>
    <w:proofErr w:type="spellStart"/>
    <w:r w:rsidRPr="00E13454">
      <w:rPr>
        <w:i/>
        <w:sz w:val="20"/>
        <w:szCs w:val="20"/>
      </w:rPr>
      <w:t>Képv</w:t>
    </w:r>
    <w:proofErr w:type="spellEnd"/>
    <w:r w:rsidR="00DE5335">
      <w:rPr>
        <w:i/>
        <w:sz w:val="20"/>
        <w:szCs w:val="20"/>
      </w:rPr>
      <w:t xml:space="preserve">. </w:t>
    </w:r>
    <w:r w:rsidRPr="00E13454">
      <w:rPr>
        <w:i/>
        <w:sz w:val="20"/>
        <w:szCs w:val="20"/>
      </w:rPr>
      <w:t>tes</w:t>
    </w:r>
    <w:r w:rsidR="001A5734">
      <w:rPr>
        <w:i/>
        <w:sz w:val="20"/>
        <w:szCs w:val="20"/>
      </w:rPr>
      <w:t>t</w:t>
    </w:r>
    <w:r w:rsidR="00DE5335">
      <w:rPr>
        <w:i/>
        <w:sz w:val="20"/>
        <w:szCs w:val="20"/>
      </w:rPr>
      <w:t xml:space="preserve">. </w:t>
    </w:r>
    <w:proofErr w:type="spellStart"/>
    <w:r w:rsidRPr="00E13454">
      <w:rPr>
        <w:i/>
        <w:sz w:val="20"/>
        <w:szCs w:val="20"/>
      </w:rPr>
      <w:t>határozathoz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F543" w14:textId="77777777" w:rsidR="001A5734" w:rsidRDefault="001A573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1186019528">
    <w:abstractNumId w:val="1"/>
  </w:num>
  <w:num w:numId="2" w16cid:durableId="16662771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29"/>
    <w:rsid w:val="000315AB"/>
    <w:rsid w:val="00077729"/>
    <w:rsid w:val="001A1D9E"/>
    <w:rsid w:val="001A5734"/>
    <w:rsid w:val="001E3F60"/>
    <w:rsid w:val="00276FCE"/>
    <w:rsid w:val="00435004"/>
    <w:rsid w:val="00570C0F"/>
    <w:rsid w:val="005B78DD"/>
    <w:rsid w:val="005C167E"/>
    <w:rsid w:val="005F2E72"/>
    <w:rsid w:val="00677205"/>
    <w:rsid w:val="009D0822"/>
    <w:rsid w:val="00A62D86"/>
    <w:rsid w:val="00AC489F"/>
    <w:rsid w:val="00AF36F7"/>
    <w:rsid w:val="00B307A7"/>
    <w:rsid w:val="00CF7030"/>
    <w:rsid w:val="00DE5335"/>
    <w:rsid w:val="00E1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1E18"/>
  <w15:docId w15:val="{F967B8DD-6FFA-44FE-9541-B320CEB2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1345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454"/>
  </w:style>
  <w:style w:type="paragraph" w:styleId="llb">
    <w:name w:val="footer"/>
    <w:basedOn w:val="Norml"/>
    <w:link w:val="llbChar"/>
    <w:uiPriority w:val="99"/>
    <w:unhideWhenUsed/>
    <w:rsid w:val="00E1345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1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2</cp:revision>
  <dcterms:created xsi:type="dcterms:W3CDTF">2023-03-27T12:18:00Z</dcterms:created>
  <dcterms:modified xsi:type="dcterms:W3CDTF">2023-03-27T12:18:00Z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