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35751BD3" w14:textId="608A5907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C8765D">
        <w:rPr>
          <w:b/>
          <w:sz w:val="22"/>
          <w:szCs w:val="22"/>
          <w:u w:val="single"/>
        </w:rPr>
        <w:t>4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10905692" w14:textId="3B657DFD" w:rsidR="000E777E" w:rsidRDefault="00396719" w:rsidP="00396719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D54DFF">
        <w:rPr>
          <w:sz w:val="22"/>
          <w:szCs w:val="22"/>
        </w:rPr>
        <w:t xml:space="preserve">Kiskőrös </w:t>
      </w:r>
      <w:r w:rsidR="00C8765D">
        <w:rPr>
          <w:sz w:val="22"/>
          <w:szCs w:val="22"/>
        </w:rPr>
        <w:t>közigazgatási területén új beépítésre szánt terület kijelölése</w:t>
      </w:r>
    </w:p>
    <w:p w14:paraId="4FA340A8" w14:textId="6256C224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562CCB3" w14:textId="77777777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2F721805" w14:textId="77777777" w:rsidR="009F446B" w:rsidRPr="00C8765D" w:rsidRDefault="009F446B" w:rsidP="000E777E">
      <w:pPr>
        <w:jc w:val="both"/>
        <w:rPr>
          <w:sz w:val="22"/>
          <w:szCs w:val="22"/>
        </w:rPr>
      </w:pPr>
    </w:p>
    <w:p w14:paraId="4E0BA694" w14:textId="77777777" w:rsidR="00C8765D" w:rsidRPr="00C8765D" w:rsidRDefault="00C8765D" w:rsidP="00C8765D">
      <w:pPr>
        <w:rPr>
          <w:sz w:val="22"/>
          <w:szCs w:val="22"/>
        </w:rPr>
      </w:pPr>
      <w:r w:rsidRPr="00C8765D">
        <w:rPr>
          <w:sz w:val="22"/>
          <w:szCs w:val="22"/>
        </w:rPr>
        <w:t>A Képviselő-testület</w:t>
      </w:r>
    </w:p>
    <w:p w14:paraId="3002651E" w14:textId="77777777" w:rsidR="00C8765D" w:rsidRPr="00C8765D" w:rsidRDefault="00C8765D" w:rsidP="00C8765D">
      <w:pPr>
        <w:rPr>
          <w:sz w:val="22"/>
          <w:szCs w:val="22"/>
        </w:rPr>
      </w:pPr>
    </w:p>
    <w:p w14:paraId="66EDF235" w14:textId="77777777" w:rsidR="00C8765D" w:rsidRPr="00C8765D" w:rsidRDefault="00C8765D" w:rsidP="00C8765D">
      <w:pPr>
        <w:pStyle w:val="Listaszerbekezds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8765D">
        <w:rPr>
          <w:sz w:val="22"/>
          <w:szCs w:val="22"/>
        </w:rPr>
        <w:t>az épített környezet alakításáról szóló 1997. évi LXXVIII. törvény 7. § (3) bekezdés e) pontjának megfelelve igazolja, hogy a teljes eljárással érintett új beépítésre szánt területek rendezési tervben történő kijelölése Kiskőrös közigazgatási területének beépítésre szánt területnövelését célozza és a település már beépítésre kijelölt területén belül nincsenek megfelelő területek ezen fejlesztések megvalósításához.</w:t>
      </w:r>
    </w:p>
    <w:p w14:paraId="5171D1F1" w14:textId="77777777" w:rsidR="00C8765D" w:rsidRPr="00C8765D" w:rsidRDefault="00C8765D" w:rsidP="00C8765D">
      <w:pPr>
        <w:pStyle w:val="Listaszerbekezds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8765D">
        <w:rPr>
          <w:sz w:val="22"/>
          <w:szCs w:val="22"/>
        </w:rPr>
        <w:t xml:space="preserve">nyilatkozik arra vonatkozóan, hogy az </w:t>
      </w:r>
      <w:r w:rsidRPr="00C8765D">
        <w:rPr>
          <w:bCs/>
          <w:sz w:val="22"/>
          <w:szCs w:val="22"/>
        </w:rPr>
        <w:t>új beépítésre szánt terület csatlakozik a meglévő települési területhez, nem okozza a különböző települések beépítésre szánt területeinek összenövését.</w:t>
      </w:r>
    </w:p>
    <w:p w14:paraId="168FD99A" w14:textId="77777777" w:rsidR="00C8765D" w:rsidRPr="00C8765D" w:rsidRDefault="00C8765D" w:rsidP="00C8765D">
      <w:pPr>
        <w:pStyle w:val="Listaszerbekezds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8765D">
        <w:rPr>
          <w:bCs/>
          <w:sz w:val="22"/>
          <w:szCs w:val="22"/>
        </w:rPr>
        <w:t>az új beépítésre szánt terület helyétől eltérő, már kijelölt beépítésre szánt terület meglétét nem mérlegelte, tekintettel arra, hogy a tervezett rendeltetésnek megfelelő igénybevétel aránytalanul magas költséget jelentene.</w:t>
      </w:r>
    </w:p>
    <w:p w14:paraId="279BB4A0" w14:textId="77777777" w:rsidR="00C8765D" w:rsidRPr="00C8765D" w:rsidRDefault="00C8765D" w:rsidP="00C8765D">
      <w:pPr>
        <w:pStyle w:val="Listaszerbekezds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8765D">
        <w:rPr>
          <w:sz w:val="22"/>
          <w:szCs w:val="22"/>
        </w:rPr>
        <w:t>utasítja a polgármestert, hogy jelen döntését a településrendezési eszközök végső véleményezési dokumentációjával küldje meg a Bács-Kiskun Vármegyei Kormányhivatal Állami Főépítészi Iroda részére végső véleményezésre.</w:t>
      </w:r>
    </w:p>
    <w:p w14:paraId="1B6D2323" w14:textId="77777777" w:rsidR="00C8765D" w:rsidRPr="00C8765D" w:rsidRDefault="00C8765D" w:rsidP="00C8765D">
      <w:pPr>
        <w:jc w:val="both"/>
        <w:rPr>
          <w:b/>
          <w:sz w:val="22"/>
          <w:szCs w:val="22"/>
          <w:u w:val="single"/>
        </w:rPr>
      </w:pPr>
    </w:p>
    <w:p w14:paraId="44E9B45B" w14:textId="77777777" w:rsidR="00C8765D" w:rsidRPr="00C8765D" w:rsidRDefault="00C8765D" w:rsidP="00C8765D">
      <w:pPr>
        <w:jc w:val="both"/>
        <w:rPr>
          <w:b/>
          <w:sz w:val="22"/>
          <w:szCs w:val="22"/>
          <w:u w:val="single"/>
        </w:rPr>
      </w:pPr>
    </w:p>
    <w:p w14:paraId="54B8DB34" w14:textId="77777777" w:rsidR="00C8765D" w:rsidRPr="00C8765D" w:rsidRDefault="00C8765D" w:rsidP="00C8765D">
      <w:pPr>
        <w:jc w:val="both"/>
        <w:rPr>
          <w:sz w:val="22"/>
          <w:szCs w:val="22"/>
        </w:rPr>
      </w:pPr>
      <w:r w:rsidRPr="00C8765D">
        <w:rPr>
          <w:b/>
          <w:sz w:val="22"/>
          <w:szCs w:val="22"/>
          <w:u w:val="single"/>
        </w:rPr>
        <w:t xml:space="preserve">Felelős: </w:t>
      </w:r>
      <w:r w:rsidRPr="00C8765D">
        <w:rPr>
          <w:sz w:val="22"/>
          <w:szCs w:val="22"/>
        </w:rPr>
        <w:t xml:space="preserve"> </w:t>
      </w:r>
      <w:r w:rsidRPr="00C8765D">
        <w:rPr>
          <w:sz w:val="22"/>
          <w:szCs w:val="22"/>
        </w:rPr>
        <w:tab/>
        <w:t>polgármester</w:t>
      </w:r>
    </w:p>
    <w:p w14:paraId="52BE330E" w14:textId="77777777" w:rsidR="00C8765D" w:rsidRPr="00C8765D" w:rsidRDefault="00C8765D" w:rsidP="00C8765D">
      <w:pPr>
        <w:jc w:val="both"/>
        <w:rPr>
          <w:sz w:val="22"/>
          <w:szCs w:val="22"/>
        </w:rPr>
      </w:pPr>
      <w:r w:rsidRPr="00C8765D">
        <w:rPr>
          <w:b/>
          <w:sz w:val="22"/>
          <w:szCs w:val="22"/>
          <w:u w:val="single"/>
        </w:rPr>
        <w:t>Határidő:</w:t>
      </w:r>
      <w:r w:rsidRPr="00C8765D">
        <w:rPr>
          <w:sz w:val="22"/>
          <w:szCs w:val="22"/>
        </w:rPr>
        <w:t xml:space="preserve">  </w:t>
      </w:r>
      <w:r w:rsidRPr="00C8765D">
        <w:rPr>
          <w:sz w:val="22"/>
          <w:szCs w:val="22"/>
        </w:rPr>
        <w:tab/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2DC71F41" w14:textId="202615E4" w:rsidR="00FA74B9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C50F350" w14:textId="77777777" w:rsidR="00396719" w:rsidRDefault="00396719" w:rsidP="009D102D">
      <w:pPr>
        <w:jc w:val="both"/>
        <w:rPr>
          <w:sz w:val="22"/>
          <w:szCs w:val="22"/>
        </w:rPr>
      </w:pPr>
    </w:p>
    <w:p w14:paraId="7096F63D" w14:textId="08930B66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3AD111EC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>Kutyifa Sándorné</w:t>
            </w:r>
          </w:p>
          <w:p w14:paraId="2599BD6D" w14:textId="00ABBAE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9139" w14:textId="77777777" w:rsidR="007606CE" w:rsidRDefault="007606CE" w:rsidP="00D03B1C">
      <w:r>
        <w:separator/>
      </w:r>
    </w:p>
  </w:endnote>
  <w:endnote w:type="continuationSeparator" w:id="0">
    <w:p w14:paraId="360AD332" w14:textId="77777777" w:rsidR="007606CE" w:rsidRDefault="007606C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A5C1" w14:textId="77777777" w:rsidR="007606CE" w:rsidRDefault="007606CE" w:rsidP="00D03B1C">
      <w:r>
        <w:separator/>
      </w:r>
    </w:p>
  </w:footnote>
  <w:footnote w:type="continuationSeparator" w:id="0">
    <w:p w14:paraId="1A6ED44A" w14:textId="77777777" w:rsidR="007606CE" w:rsidRDefault="007606C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3"/>
  </w:num>
  <w:num w:numId="2" w16cid:durableId="825785527">
    <w:abstractNumId w:val="2"/>
  </w:num>
  <w:num w:numId="3" w16cid:durableId="1093355302">
    <w:abstractNumId w:val="5"/>
  </w:num>
  <w:num w:numId="4" w16cid:durableId="1313413099">
    <w:abstractNumId w:val="4"/>
  </w:num>
  <w:num w:numId="5" w16cid:durableId="201144140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06CE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65D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34E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6B82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2023-03-27T12:18:00Z</dcterms:created>
  <dcterms:modified xsi:type="dcterms:W3CDTF">2023-03-27T12:20:00Z</dcterms:modified>
</cp:coreProperties>
</file>