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4D0D53B" w14:textId="53942457" w:rsidR="008B634F" w:rsidRDefault="00955B91" w:rsidP="008B634F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0F1233" w14:textId="77777777" w:rsidR="008B634F" w:rsidRPr="000E07B3" w:rsidRDefault="008B634F" w:rsidP="004D0764">
      <w:pPr>
        <w:rPr>
          <w:sz w:val="22"/>
          <w:szCs w:val="22"/>
        </w:rPr>
      </w:pPr>
    </w:p>
    <w:p w14:paraId="2F542360" w14:textId="725E239F" w:rsidR="00595BDD" w:rsidRPr="00EB4BFD" w:rsidRDefault="00595BDD" w:rsidP="00595B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8B634F">
        <w:rPr>
          <w:b/>
          <w:sz w:val="22"/>
          <w:szCs w:val="22"/>
          <w:u w:val="single"/>
        </w:rPr>
        <w:t>8</w:t>
      </w:r>
      <w:r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49DDF822" w14:textId="1D744714" w:rsidR="00595BDD" w:rsidRDefault="008B634F" w:rsidP="00595BDD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Tulajdonosi hozzájárulás</w:t>
      </w:r>
      <w:r w:rsidRPr="008B634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B634F">
        <w:rPr>
          <w:sz w:val="22"/>
          <w:szCs w:val="22"/>
        </w:rPr>
        <w:t xml:space="preserve"> Kiskőrös és Térsége Turisztikai Egyesület részére várostörténeti túraútvonal kialakításához</w:t>
      </w:r>
    </w:p>
    <w:p w14:paraId="04CA6A1C" w14:textId="77777777" w:rsidR="00595BDD" w:rsidRPr="00EB4BFD" w:rsidRDefault="00595BDD" w:rsidP="00595BDD">
      <w:pPr>
        <w:jc w:val="both"/>
        <w:rPr>
          <w:color w:val="FF0000"/>
          <w:sz w:val="22"/>
          <w:szCs w:val="22"/>
        </w:rPr>
      </w:pPr>
    </w:p>
    <w:p w14:paraId="64557223" w14:textId="77777777" w:rsidR="00595BDD" w:rsidRDefault="00595BDD" w:rsidP="00595BDD">
      <w:pPr>
        <w:jc w:val="center"/>
        <w:rPr>
          <w:b/>
          <w:bCs/>
          <w:sz w:val="22"/>
          <w:szCs w:val="22"/>
        </w:rPr>
      </w:pPr>
      <w:r w:rsidRPr="00C36BCA">
        <w:rPr>
          <w:b/>
          <w:bCs/>
          <w:sz w:val="22"/>
          <w:szCs w:val="22"/>
        </w:rPr>
        <w:t>HATÁROZAT</w:t>
      </w:r>
    </w:p>
    <w:p w14:paraId="3D088ADF" w14:textId="77777777" w:rsidR="00595BDD" w:rsidRPr="00C36BCA" w:rsidRDefault="00595BDD" w:rsidP="00595BDD">
      <w:pPr>
        <w:jc w:val="center"/>
        <w:rPr>
          <w:b/>
          <w:bCs/>
          <w:sz w:val="22"/>
          <w:szCs w:val="22"/>
        </w:rPr>
      </w:pPr>
    </w:p>
    <w:p w14:paraId="0684B280" w14:textId="77777777" w:rsidR="008B634F" w:rsidRPr="004F527A" w:rsidRDefault="008B634F" w:rsidP="008B634F">
      <w:pPr>
        <w:jc w:val="both"/>
        <w:rPr>
          <w:sz w:val="22"/>
          <w:szCs w:val="22"/>
        </w:rPr>
      </w:pPr>
      <w:r w:rsidRPr="004F527A">
        <w:rPr>
          <w:sz w:val="22"/>
          <w:szCs w:val="22"/>
        </w:rPr>
        <w:t>A Képviselő-testület</w:t>
      </w:r>
    </w:p>
    <w:p w14:paraId="2BC094F8" w14:textId="77777777" w:rsidR="008B634F" w:rsidRPr="004F527A" w:rsidRDefault="008B634F" w:rsidP="008B634F">
      <w:pPr>
        <w:jc w:val="both"/>
        <w:rPr>
          <w:sz w:val="22"/>
          <w:szCs w:val="22"/>
        </w:rPr>
      </w:pPr>
    </w:p>
    <w:p w14:paraId="161FB7FA" w14:textId="77777777" w:rsidR="008B634F" w:rsidRPr="00340AAD" w:rsidRDefault="008B634F" w:rsidP="008B634F">
      <w:pPr>
        <w:numPr>
          <w:ilvl w:val="0"/>
          <w:numId w:val="23"/>
        </w:numPr>
        <w:jc w:val="both"/>
        <w:rPr>
          <w:sz w:val="22"/>
          <w:szCs w:val="22"/>
        </w:rPr>
      </w:pPr>
      <w:r w:rsidRPr="004F527A">
        <w:rPr>
          <w:color w:val="000000"/>
          <w:sz w:val="22"/>
          <w:szCs w:val="22"/>
        </w:rPr>
        <w:t>hozzájárul ahhoz</w:t>
      </w:r>
      <w:r w:rsidRPr="00340AAD">
        <w:rPr>
          <w:color w:val="000000"/>
          <w:sz w:val="22"/>
          <w:szCs w:val="22"/>
        </w:rPr>
        <w:t xml:space="preserve">, hogy a </w:t>
      </w:r>
      <w:r w:rsidRPr="00340AAD">
        <w:rPr>
          <w:sz w:val="22"/>
          <w:szCs w:val="22"/>
        </w:rPr>
        <w:t xml:space="preserve">Kiskőrös és Térsége Turisztikai Egyesület (székhelye: 6230 Soltvadkert, Bocskai utca 23/2.), a Miniszterelnökségnél a NEAE-KP-1-2022/1-000214 azonosítószámon nyilvántartott </w:t>
      </w:r>
      <w:r w:rsidRPr="00340AAD">
        <w:rPr>
          <w:i/>
          <w:sz w:val="22"/>
          <w:szCs w:val="22"/>
        </w:rPr>
        <w:t xml:space="preserve">Kiskőrös Város 50 – Városközpont Túraútvonal és Digitális Séta </w:t>
      </w:r>
      <w:r w:rsidRPr="00340AAD">
        <w:rPr>
          <w:sz w:val="22"/>
          <w:szCs w:val="22"/>
        </w:rPr>
        <w:t xml:space="preserve">című pályázat </w:t>
      </w:r>
      <w:r>
        <w:rPr>
          <w:sz w:val="22"/>
          <w:szCs w:val="22"/>
        </w:rPr>
        <w:t xml:space="preserve">keretében a várostörténeti túraútvonalat </w:t>
      </w:r>
      <w:r w:rsidRPr="00340AAD">
        <w:rPr>
          <w:sz w:val="22"/>
          <w:szCs w:val="22"/>
        </w:rPr>
        <w:t xml:space="preserve">megvalósítsa </w:t>
      </w:r>
    </w:p>
    <w:p w14:paraId="59E1A90B" w14:textId="77777777" w:rsidR="008B634F" w:rsidRPr="00340AAD" w:rsidRDefault="008B634F" w:rsidP="008B634F">
      <w:pPr>
        <w:numPr>
          <w:ilvl w:val="0"/>
          <w:numId w:val="25"/>
        </w:numPr>
        <w:jc w:val="both"/>
        <w:rPr>
          <w:sz w:val="22"/>
          <w:szCs w:val="22"/>
        </w:rPr>
      </w:pPr>
      <w:r w:rsidRPr="00340AAD">
        <w:rPr>
          <w:color w:val="000000"/>
          <w:sz w:val="22"/>
          <w:szCs w:val="22"/>
        </w:rPr>
        <w:t>az Önkormányzat forgalomképtelen törzsvagyonát képező</w:t>
      </w:r>
    </w:p>
    <w:p w14:paraId="411EDFD1" w14:textId="77777777" w:rsidR="008B634F" w:rsidRPr="00340AAD" w:rsidRDefault="008B634F" w:rsidP="008B634F">
      <w:pPr>
        <w:numPr>
          <w:ilvl w:val="0"/>
          <w:numId w:val="24"/>
        </w:numPr>
        <w:jc w:val="both"/>
        <w:rPr>
          <w:sz w:val="22"/>
          <w:szCs w:val="22"/>
        </w:rPr>
      </w:pPr>
      <w:r w:rsidRPr="00340AAD">
        <w:rPr>
          <w:color w:val="000000"/>
          <w:sz w:val="22"/>
          <w:szCs w:val="22"/>
        </w:rPr>
        <w:t xml:space="preserve">Kiskőrös, belterület </w:t>
      </w:r>
      <w:r w:rsidRPr="00340AAD">
        <w:rPr>
          <w:b/>
          <w:sz w:val="22"/>
          <w:szCs w:val="22"/>
        </w:rPr>
        <w:t>2684/3</w:t>
      </w:r>
      <w:r w:rsidRPr="00340AAD">
        <w:rPr>
          <w:sz w:val="22"/>
          <w:szCs w:val="22"/>
        </w:rPr>
        <w:t xml:space="preserve"> hrsz-ú, kivett közterület rendeltetésű, természetben 6200 Kiskőrös, Petőfi park, </w:t>
      </w:r>
    </w:p>
    <w:p w14:paraId="587D2014" w14:textId="77777777" w:rsidR="008B634F" w:rsidRPr="00340AAD" w:rsidRDefault="008B634F" w:rsidP="008B634F">
      <w:pPr>
        <w:numPr>
          <w:ilvl w:val="0"/>
          <w:numId w:val="24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 xml:space="preserve">Kiskőrös, belterület </w:t>
      </w:r>
      <w:r w:rsidRPr="00340AAD">
        <w:rPr>
          <w:b/>
          <w:sz w:val="22"/>
          <w:szCs w:val="22"/>
        </w:rPr>
        <w:t>3161/1</w:t>
      </w:r>
      <w:r w:rsidRPr="00340AAD">
        <w:rPr>
          <w:sz w:val="22"/>
          <w:szCs w:val="22"/>
        </w:rPr>
        <w:t xml:space="preserve"> hrsz-ú, kivett közterület rendeltetésű, természetben 6200 Kiskőrös, Petőfi Sándor út, </w:t>
      </w:r>
    </w:p>
    <w:p w14:paraId="53448039" w14:textId="77777777" w:rsidR="008B634F" w:rsidRPr="00340AAD" w:rsidRDefault="008B634F" w:rsidP="008B634F">
      <w:pPr>
        <w:numPr>
          <w:ilvl w:val="0"/>
          <w:numId w:val="24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 xml:space="preserve">Kiskőrös belterület </w:t>
      </w:r>
      <w:r w:rsidRPr="00340AAD">
        <w:rPr>
          <w:b/>
          <w:sz w:val="22"/>
          <w:szCs w:val="22"/>
        </w:rPr>
        <w:t xml:space="preserve">2663 </w:t>
      </w:r>
      <w:r w:rsidRPr="00340AAD">
        <w:rPr>
          <w:sz w:val="22"/>
          <w:szCs w:val="22"/>
        </w:rPr>
        <w:t xml:space="preserve">hrsz-ú, kivett közterület rendeltetésű, természetben 6200 Kiskőrös, Petőfi Sándor tér, </w:t>
      </w:r>
    </w:p>
    <w:p w14:paraId="05F7E633" w14:textId="77777777" w:rsidR="008B634F" w:rsidRPr="00340AAD" w:rsidRDefault="008B634F" w:rsidP="008B634F">
      <w:pPr>
        <w:numPr>
          <w:ilvl w:val="0"/>
          <w:numId w:val="24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 xml:space="preserve"> Kiskőrös, belterület </w:t>
      </w:r>
      <w:r w:rsidRPr="00340AAD">
        <w:rPr>
          <w:b/>
          <w:sz w:val="22"/>
          <w:szCs w:val="22"/>
        </w:rPr>
        <w:t xml:space="preserve">2673 </w:t>
      </w:r>
      <w:r w:rsidRPr="00340AAD">
        <w:rPr>
          <w:sz w:val="22"/>
          <w:szCs w:val="22"/>
        </w:rPr>
        <w:t xml:space="preserve">hrsz-ú, kivett közterület rendeltetésű, természetben 6200 Kiskőrös, Luther Márton tér, </w:t>
      </w:r>
    </w:p>
    <w:p w14:paraId="1246DDB0" w14:textId="77777777" w:rsidR="008B634F" w:rsidRPr="00340AAD" w:rsidRDefault="008B634F" w:rsidP="008B634F">
      <w:pPr>
        <w:numPr>
          <w:ilvl w:val="0"/>
          <w:numId w:val="24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 xml:space="preserve">Kiskőrös, belterület </w:t>
      </w:r>
      <w:r w:rsidRPr="00340AAD">
        <w:rPr>
          <w:b/>
          <w:sz w:val="22"/>
          <w:szCs w:val="22"/>
        </w:rPr>
        <w:t xml:space="preserve">2684/4 </w:t>
      </w:r>
      <w:r w:rsidRPr="00340AAD">
        <w:rPr>
          <w:sz w:val="22"/>
          <w:szCs w:val="22"/>
        </w:rPr>
        <w:t xml:space="preserve">hrsz-ú, kivett díszkert rendeltetésű és </w:t>
      </w:r>
    </w:p>
    <w:p w14:paraId="43B37464" w14:textId="77777777" w:rsidR="008B634F" w:rsidRPr="00340AAD" w:rsidRDefault="008B634F" w:rsidP="008B634F">
      <w:pPr>
        <w:numPr>
          <w:ilvl w:val="0"/>
          <w:numId w:val="25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>az Önkormányzat korlátozottan forgalomképes törzsvagyonát képező Kiskőrös, belterület</w:t>
      </w:r>
      <w:r w:rsidRPr="00340AAD">
        <w:rPr>
          <w:b/>
          <w:sz w:val="22"/>
          <w:szCs w:val="22"/>
        </w:rPr>
        <w:t xml:space="preserve"> 2680/1 </w:t>
      </w:r>
      <w:r w:rsidRPr="00340AAD">
        <w:rPr>
          <w:sz w:val="22"/>
          <w:szCs w:val="22"/>
        </w:rPr>
        <w:t xml:space="preserve">hrsz-ú, kivett múzeum rendeltetésű ingatlanain. </w:t>
      </w:r>
    </w:p>
    <w:p w14:paraId="5684F6CB" w14:textId="77777777" w:rsidR="008B634F" w:rsidRPr="00340AAD" w:rsidRDefault="008B634F" w:rsidP="008B634F">
      <w:pPr>
        <w:jc w:val="both"/>
        <w:rPr>
          <w:sz w:val="22"/>
          <w:szCs w:val="22"/>
        </w:rPr>
      </w:pPr>
    </w:p>
    <w:p w14:paraId="45FCBB1D" w14:textId="77777777" w:rsidR="008B634F" w:rsidRPr="00340AAD" w:rsidRDefault="008B634F" w:rsidP="008B634F">
      <w:pPr>
        <w:numPr>
          <w:ilvl w:val="0"/>
          <w:numId w:val="23"/>
        </w:numPr>
        <w:jc w:val="both"/>
        <w:rPr>
          <w:sz w:val="22"/>
          <w:szCs w:val="22"/>
        </w:rPr>
      </w:pPr>
      <w:r w:rsidRPr="00340AAD">
        <w:rPr>
          <w:sz w:val="22"/>
          <w:szCs w:val="22"/>
        </w:rPr>
        <w:t>felhatalmazza a polgármestert a tulajdonosi hozzájáruló nyilatkozat, valamint a beruházással összefüggő további jognyilatkozatok aláírására.</w:t>
      </w:r>
    </w:p>
    <w:p w14:paraId="0B3E9D52" w14:textId="77777777" w:rsidR="008B634F" w:rsidRPr="008B634F" w:rsidRDefault="008B634F" w:rsidP="008B634F">
      <w:pPr>
        <w:rPr>
          <w:sz w:val="22"/>
          <w:szCs w:val="22"/>
        </w:rPr>
      </w:pPr>
    </w:p>
    <w:p w14:paraId="7C25FD32" w14:textId="77777777" w:rsidR="008B634F" w:rsidRPr="00340AAD" w:rsidRDefault="008B634F" w:rsidP="008B634F">
      <w:pPr>
        <w:jc w:val="both"/>
        <w:rPr>
          <w:sz w:val="22"/>
          <w:szCs w:val="22"/>
        </w:rPr>
      </w:pPr>
      <w:r w:rsidRPr="00340AAD">
        <w:rPr>
          <w:b/>
          <w:bCs/>
          <w:sz w:val="22"/>
          <w:szCs w:val="22"/>
          <w:u w:val="single"/>
        </w:rPr>
        <w:t>Felelős:</w:t>
      </w:r>
      <w:r w:rsidRPr="00340AAD">
        <w:rPr>
          <w:sz w:val="22"/>
          <w:szCs w:val="22"/>
        </w:rPr>
        <w:tab/>
        <w:t>polgármester</w:t>
      </w:r>
    </w:p>
    <w:p w14:paraId="586F6006" w14:textId="77777777" w:rsidR="008B634F" w:rsidRPr="00340AAD" w:rsidRDefault="008B634F" w:rsidP="008B634F">
      <w:pPr>
        <w:jc w:val="both"/>
        <w:rPr>
          <w:sz w:val="22"/>
          <w:szCs w:val="22"/>
        </w:rPr>
      </w:pPr>
      <w:r w:rsidRPr="00340AAD">
        <w:rPr>
          <w:b/>
          <w:bCs/>
          <w:sz w:val="22"/>
          <w:szCs w:val="22"/>
          <w:u w:val="single"/>
        </w:rPr>
        <w:t>Határidő:</w:t>
      </w:r>
      <w:r w:rsidRPr="00340AAD">
        <w:rPr>
          <w:sz w:val="22"/>
          <w:szCs w:val="22"/>
        </w:rPr>
        <w:tab/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9B5E51" w14:textId="6BD4DE44" w:rsidR="00D3356C" w:rsidRDefault="00D3356C" w:rsidP="009D102D">
      <w:pPr>
        <w:jc w:val="both"/>
        <w:rPr>
          <w:sz w:val="22"/>
          <w:szCs w:val="22"/>
        </w:rPr>
      </w:pPr>
    </w:p>
    <w:p w14:paraId="605FBAF5" w14:textId="7322FF4E" w:rsidR="008B634F" w:rsidRDefault="008B634F" w:rsidP="009D102D">
      <w:pPr>
        <w:jc w:val="both"/>
        <w:rPr>
          <w:sz w:val="22"/>
          <w:szCs w:val="22"/>
        </w:rPr>
      </w:pPr>
    </w:p>
    <w:p w14:paraId="20A93652" w14:textId="77777777" w:rsidR="007528F8" w:rsidRPr="009D102D" w:rsidRDefault="007528F8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193E10B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D587F">
              <w:rPr>
                <w:sz w:val="22"/>
                <w:szCs w:val="22"/>
              </w:rPr>
              <w:t>Kutyifa Sándorné Sinkovicz Csilla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27DA50FA" w:rsidR="00260777" w:rsidRPr="009D102D" w:rsidRDefault="002D587F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C94D" w14:textId="77777777" w:rsidR="00043AD0" w:rsidRDefault="00043AD0" w:rsidP="00D03B1C">
      <w:r>
        <w:separator/>
      </w:r>
    </w:p>
  </w:endnote>
  <w:endnote w:type="continuationSeparator" w:id="0">
    <w:p w14:paraId="27C62BD5" w14:textId="77777777" w:rsidR="00043AD0" w:rsidRDefault="00043AD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2DDB" w14:textId="77777777" w:rsidR="00043AD0" w:rsidRDefault="00043AD0" w:rsidP="00D03B1C">
      <w:r>
        <w:separator/>
      </w:r>
    </w:p>
  </w:footnote>
  <w:footnote w:type="continuationSeparator" w:id="0">
    <w:p w14:paraId="60FC838D" w14:textId="77777777" w:rsidR="00043AD0" w:rsidRDefault="00043AD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37F0B"/>
    <w:multiLevelType w:val="hybridMultilevel"/>
    <w:tmpl w:val="90A8254A"/>
    <w:lvl w:ilvl="0" w:tplc="891673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2791"/>
    <w:multiLevelType w:val="hybridMultilevel"/>
    <w:tmpl w:val="62BEA9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7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2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0"/>
  </w:num>
  <w:num w:numId="13" w16cid:durableId="1631932609">
    <w:abstractNumId w:val="13"/>
  </w:num>
  <w:num w:numId="14" w16cid:durableId="734745732">
    <w:abstractNumId w:val="11"/>
  </w:num>
  <w:num w:numId="15" w16cid:durableId="1432817519">
    <w:abstractNumId w:val="21"/>
  </w:num>
  <w:num w:numId="16" w16cid:durableId="1874414423">
    <w:abstractNumId w:val="9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8"/>
  </w:num>
  <w:num w:numId="20" w16cid:durableId="1596863574">
    <w:abstractNumId w:val="19"/>
  </w:num>
  <w:num w:numId="21" w16cid:durableId="167599686">
    <w:abstractNumId w:val="17"/>
  </w:num>
  <w:num w:numId="22" w16cid:durableId="1067803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6650854">
    <w:abstractNumId w:val="10"/>
  </w:num>
  <w:num w:numId="24" w16cid:durableId="1002002524">
    <w:abstractNumId w:val="14"/>
  </w:num>
  <w:num w:numId="25" w16cid:durableId="11934185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BC4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AD0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8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5BDD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8F8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4F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88F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2022-03-04T09:47:00Z</cp:lastPrinted>
  <dcterms:created xsi:type="dcterms:W3CDTF">2022-04-28T06:31:00Z</dcterms:created>
  <dcterms:modified xsi:type="dcterms:W3CDTF">2022-04-28T06:39:00Z</dcterms:modified>
</cp:coreProperties>
</file>