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2810C74B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0264EC">
        <w:rPr>
          <w:sz w:val="22"/>
          <w:szCs w:val="22"/>
        </w:rPr>
        <w:t>6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7F590CC" w14:textId="16DD594B" w:rsidR="009D102D" w:rsidRDefault="009D102D">
      <w:pPr>
        <w:rPr>
          <w:sz w:val="22"/>
          <w:szCs w:val="22"/>
        </w:rPr>
      </w:pPr>
    </w:p>
    <w:p w14:paraId="7373A4CB" w14:textId="77777777" w:rsidR="006A05CD" w:rsidRDefault="006A05CD">
      <w:pPr>
        <w:rPr>
          <w:sz w:val="22"/>
          <w:szCs w:val="22"/>
        </w:rPr>
      </w:pPr>
    </w:p>
    <w:p w14:paraId="42C09669" w14:textId="77777777" w:rsidR="001A6B16" w:rsidRPr="001A6B16" w:rsidRDefault="001A6B1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DFBB5A1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6A4C8D">
        <w:rPr>
          <w:sz w:val="22"/>
          <w:szCs w:val="22"/>
        </w:rPr>
        <w:t xml:space="preserve">április </w:t>
      </w:r>
      <w:r w:rsidR="000264EC">
        <w:rPr>
          <w:sz w:val="22"/>
          <w:szCs w:val="22"/>
        </w:rPr>
        <w:t>27</w:t>
      </w:r>
      <w:r w:rsidR="0075153B">
        <w:rPr>
          <w:sz w:val="22"/>
          <w:szCs w:val="22"/>
        </w:rPr>
        <w:t>-</w:t>
      </w:r>
      <w:r w:rsidR="003504D7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007BA181" w14:textId="3734EC6C" w:rsidR="00FA2F93" w:rsidRDefault="00FA2F93" w:rsidP="004D0764">
      <w:pPr>
        <w:rPr>
          <w:sz w:val="22"/>
          <w:szCs w:val="22"/>
        </w:rPr>
      </w:pPr>
    </w:p>
    <w:p w14:paraId="045EAFB9" w14:textId="77777777" w:rsidR="004276F7" w:rsidRPr="000E07B3" w:rsidRDefault="004276F7" w:rsidP="004D0764">
      <w:pPr>
        <w:rPr>
          <w:sz w:val="22"/>
          <w:szCs w:val="22"/>
        </w:rPr>
      </w:pPr>
    </w:p>
    <w:p w14:paraId="15D61E88" w14:textId="16A15787" w:rsidR="007742C0" w:rsidRPr="00EB4BFD" w:rsidRDefault="007742C0" w:rsidP="007742C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FA2F93">
        <w:rPr>
          <w:b/>
          <w:sz w:val="22"/>
          <w:szCs w:val="22"/>
          <w:u w:val="single"/>
        </w:rPr>
        <w:t>9</w:t>
      </w:r>
      <w:r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Pr="00EB4BFD">
        <w:rPr>
          <w:b/>
          <w:sz w:val="22"/>
          <w:szCs w:val="22"/>
          <w:u w:val="single"/>
        </w:rPr>
        <w:t>Képv</w:t>
      </w:r>
      <w:proofErr w:type="spellEnd"/>
      <w:r w:rsidRPr="00EB4BFD">
        <w:rPr>
          <w:b/>
          <w:sz w:val="22"/>
          <w:szCs w:val="22"/>
          <w:u w:val="single"/>
        </w:rPr>
        <w:t>. test. hat.</w:t>
      </w:r>
    </w:p>
    <w:p w14:paraId="525E1542" w14:textId="77777777" w:rsidR="007742C0" w:rsidRPr="00EB4BFD" w:rsidRDefault="007742C0" w:rsidP="007742C0">
      <w:pPr>
        <w:jc w:val="both"/>
        <w:rPr>
          <w:sz w:val="22"/>
          <w:szCs w:val="22"/>
        </w:rPr>
      </w:pPr>
      <w:r>
        <w:rPr>
          <w:sz w:val="22"/>
          <w:szCs w:val="22"/>
        </w:rPr>
        <w:t>Az Egészségügyi, Gyermekjóléti és Szociális Intézmény intézményvezetőjének megbízása</w:t>
      </w:r>
    </w:p>
    <w:p w14:paraId="1D46FBD6" w14:textId="22DE138E" w:rsidR="007742C0" w:rsidRDefault="007742C0" w:rsidP="007742C0">
      <w:pPr>
        <w:jc w:val="both"/>
        <w:rPr>
          <w:sz w:val="22"/>
          <w:szCs w:val="22"/>
        </w:rPr>
      </w:pPr>
    </w:p>
    <w:p w14:paraId="3CA0EA61" w14:textId="77777777" w:rsidR="004276F7" w:rsidRPr="00EB4BFD" w:rsidRDefault="004276F7" w:rsidP="007742C0">
      <w:pPr>
        <w:jc w:val="both"/>
        <w:rPr>
          <w:sz w:val="22"/>
          <w:szCs w:val="22"/>
        </w:rPr>
      </w:pPr>
    </w:p>
    <w:p w14:paraId="4737F976" w14:textId="77777777" w:rsidR="007742C0" w:rsidRPr="00022216" w:rsidRDefault="007742C0" w:rsidP="007742C0">
      <w:pPr>
        <w:jc w:val="center"/>
        <w:rPr>
          <w:b/>
          <w:bCs/>
          <w:sz w:val="22"/>
          <w:szCs w:val="22"/>
        </w:rPr>
      </w:pPr>
      <w:r w:rsidRPr="00022216">
        <w:rPr>
          <w:b/>
          <w:bCs/>
          <w:sz w:val="22"/>
          <w:szCs w:val="22"/>
        </w:rPr>
        <w:t>HATÁROZAT</w:t>
      </w:r>
    </w:p>
    <w:p w14:paraId="05199931" w14:textId="044C6322" w:rsidR="007742C0" w:rsidRDefault="007742C0" w:rsidP="007742C0">
      <w:pPr>
        <w:jc w:val="both"/>
        <w:rPr>
          <w:sz w:val="22"/>
          <w:szCs w:val="22"/>
        </w:rPr>
      </w:pPr>
    </w:p>
    <w:p w14:paraId="0183C54E" w14:textId="77777777" w:rsidR="004276F7" w:rsidRPr="00022216" w:rsidRDefault="004276F7" w:rsidP="007742C0">
      <w:pPr>
        <w:jc w:val="both"/>
        <w:rPr>
          <w:sz w:val="22"/>
          <w:szCs w:val="22"/>
        </w:rPr>
      </w:pPr>
    </w:p>
    <w:p w14:paraId="4216AEE3" w14:textId="77777777" w:rsidR="007742C0" w:rsidRPr="00022216" w:rsidRDefault="007742C0" w:rsidP="007742C0">
      <w:pPr>
        <w:numPr>
          <w:ilvl w:val="0"/>
          <w:numId w:val="23"/>
        </w:numPr>
        <w:tabs>
          <w:tab w:val="clear" w:pos="2880"/>
        </w:tabs>
        <w:ind w:left="360"/>
        <w:jc w:val="both"/>
        <w:rPr>
          <w:sz w:val="22"/>
          <w:szCs w:val="22"/>
        </w:rPr>
      </w:pPr>
      <w:r w:rsidRPr="00022216">
        <w:rPr>
          <w:sz w:val="22"/>
          <w:szCs w:val="22"/>
        </w:rPr>
        <w:t xml:space="preserve">A Képviselő-testület dr. Kállayné Major Marina (sz.: Budapest, 1960.08.09. an.: Ábel Ilona) Kiskőrös, Katona József utca 16 sz. alatti lakost 2022. június 01. napjától 2025. május 31. napjáig terjedő határozott időre megbízza a magasabb vezetői megbízásnak minősülő Egészségügyi, Gyermekjóléti és Szociális Intézmény (6200 Kiskőrös, Árpád utca 8.) intézményvezetői beosztás ellátásával. </w:t>
      </w:r>
      <w:r w:rsidRPr="00022216">
        <w:rPr>
          <w:sz w:val="22"/>
          <w:szCs w:val="22"/>
        </w:rPr>
        <w:br/>
      </w:r>
    </w:p>
    <w:p w14:paraId="7B401C3E" w14:textId="77777777" w:rsidR="007742C0" w:rsidRPr="00022216" w:rsidRDefault="007742C0" w:rsidP="007742C0">
      <w:pPr>
        <w:numPr>
          <w:ilvl w:val="0"/>
          <w:numId w:val="23"/>
        </w:numPr>
        <w:tabs>
          <w:tab w:val="clear" w:pos="2880"/>
        </w:tabs>
        <w:ind w:left="360"/>
        <w:jc w:val="both"/>
        <w:rPr>
          <w:sz w:val="22"/>
          <w:szCs w:val="22"/>
        </w:rPr>
      </w:pPr>
      <w:r w:rsidRPr="00022216">
        <w:rPr>
          <w:sz w:val="22"/>
          <w:szCs w:val="22"/>
        </w:rPr>
        <w:t xml:space="preserve">Dr. Kállayné Major Marinát vezetői megbízásának napjától a közalkalmazottak jogállásáról szóló 1992. évi XXXIII. törvény 70. § (3) bekezdése, valamint a közalkalmazottak jogállásáról szóló 1992. évi XXXIII. törvénynek a szociális, valamint a gyermekjóléti és gyermekvédelmi ágazatban történő végrehajtásáról szóló 257/2000. (XII.26.) Korm. rendelet 14. § szerinti pótlékalap 500 % - </w:t>
      </w:r>
      <w:proofErr w:type="spellStart"/>
      <w:r w:rsidRPr="00022216">
        <w:rPr>
          <w:sz w:val="22"/>
          <w:szCs w:val="22"/>
        </w:rPr>
        <w:t>nak</w:t>
      </w:r>
      <w:proofErr w:type="spellEnd"/>
      <w:r w:rsidRPr="00022216">
        <w:rPr>
          <w:sz w:val="22"/>
          <w:szCs w:val="22"/>
        </w:rPr>
        <w:t xml:space="preserve"> megfelelő vezetői pótlék illeti meg. </w:t>
      </w:r>
    </w:p>
    <w:p w14:paraId="6588784C" w14:textId="77777777" w:rsidR="007742C0" w:rsidRPr="00022216" w:rsidRDefault="007742C0" w:rsidP="007742C0">
      <w:pPr>
        <w:jc w:val="both"/>
        <w:rPr>
          <w:color w:val="000000"/>
          <w:sz w:val="22"/>
          <w:szCs w:val="22"/>
        </w:rPr>
      </w:pPr>
    </w:p>
    <w:p w14:paraId="3F7BEC87" w14:textId="77777777" w:rsidR="007742C0" w:rsidRPr="00022216" w:rsidRDefault="007742C0" w:rsidP="007742C0">
      <w:pPr>
        <w:numPr>
          <w:ilvl w:val="0"/>
          <w:numId w:val="23"/>
        </w:numPr>
        <w:tabs>
          <w:tab w:val="clear" w:pos="2880"/>
        </w:tabs>
        <w:ind w:left="360"/>
        <w:jc w:val="both"/>
        <w:rPr>
          <w:color w:val="000000"/>
          <w:sz w:val="22"/>
          <w:szCs w:val="22"/>
        </w:rPr>
      </w:pPr>
      <w:r w:rsidRPr="00022216">
        <w:rPr>
          <w:color w:val="000000"/>
          <w:sz w:val="22"/>
          <w:szCs w:val="22"/>
        </w:rPr>
        <w:t xml:space="preserve">A Képviselő-testület felkéri a polgármestert, hogy a szükséges munkáltatói intézkedéseket tegye meg. </w:t>
      </w:r>
    </w:p>
    <w:p w14:paraId="4729717E" w14:textId="77777777" w:rsidR="007742C0" w:rsidRPr="00022216" w:rsidRDefault="007742C0" w:rsidP="007742C0">
      <w:pPr>
        <w:jc w:val="both"/>
        <w:rPr>
          <w:sz w:val="22"/>
          <w:szCs w:val="22"/>
        </w:rPr>
      </w:pPr>
    </w:p>
    <w:p w14:paraId="1BF3BD4D" w14:textId="77777777" w:rsidR="007742C0" w:rsidRPr="00022216" w:rsidRDefault="007742C0" w:rsidP="007742C0">
      <w:pPr>
        <w:rPr>
          <w:sz w:val="22"/>
          <w:szCs w:val="22"/>
        </w:rPr>
      </w:pPr>
      <w:r w:rsidRPr="00022216">
        <w:rPr>
          <w:b/>
          <w:bCs/>
          <w:sz w:val="22"/>
          <w:szCs w:val="22"/>
          <w:u w:val="single"/>
        </w:rPr>
        <w:t>Felelős:</w:t>
      </w:r>
      <w:r w:rsidRPr="00022216">
        <w:rPr>
          <w:sz w:val="22"/>
          <w:szCs w:val="22"/>
        </w:rPr>
        <w:tab/>
        <w:t>polgármester</w:t>
      </w:r>
    </w:p>
    <w:p w14:paraId="70B1F43C" w14:textId="77777777" w:rsidR="007742C0" w:rsidRPr="00022216" w:rsidRDefault="007742C0" w:rsidP="007742C0">
      <w:pPr>
        <w:rPr>
          <w:sz w:val="22"/>
          <w:szCs w:val="22"/>
        </w:rPr>
      </w:pPr>
      <w:r w:rsidRPr="00022216">
        <w:rPr>
          <w:b/>
          <w:bCs/>
          <w:sz w:val="22"/>
          <w:szCs w:val="22"/>
          <w:u w:val="single"/>
        </w:rPr>
        <w:t>Határidő:</w:t>
      </w:r>
      <w:r w:rsidRPr="00022216">
        <w:rPr>
          <w:sz w:val="22"/>
          <w:szCs w:val="22"/>
        </w:rPr>
        <w:tab/>
        <w:t>2022. június 01.</w:t>
      </w:r>
    </w:p>
    <w:p w14:paraId="75F383A6" w14:textId="77777777" w:rsidR="007742C0" w:rsidRPr="00022216" w:rsidRDefault="007742C0" w:rsidP="007742C0">
      <w:pPr>
        <w:rPr>
          <w:sz w:val="22"/>
          <w:szCs w:val="22"/>
        </w:rPr>
      </w:pPr>
      <w:r w:rsidRPr="00022216">
        <w:rPr>
          <w:b/>
          <w:sz w:val="22"/>
          <w:szCs w:val="22"/>
          <w:u w:val="single"/>
        </w:rPr>
        <w:t>Kapják:</w:t>
      </w:r>
      <w:r w:rsidRPr="00022216">
        <w:rPr>
          <w:sz w:val="22"/>
          <w:szCs w:val="22"/>
        </w:rPr>
        <w:tab/>
        <w:t>dr. Kállayné Major Marina (6200 Kiskőrös, Katona J. u. 16.)</w:t>
      </w:r>
    </w:p>
    <w:p w14:paraId="1A0E8034" w14:textId="77777777" w:rsidR="007742C0" w:rsidRPr="00022216" w:rsidRDefault="007742C0" w:rsidP="007742C0">
      <w:pPr>
        <w:rPr>
          <w:sz w:val="22"/>
          <w:szCs w:val="22"/>
        </w:rPr>
      </w:pPr>
      <w:r w:rsidRPr="00022216">
        <w:rPr>
          <w:sz w:val="22"/>
          <w:szCs w:val="22"/>
        </w:rPr>
        <w:tab/>
      </w:r>
      <w:r w:rsidRPr="00022216">
        <w:rPr>
          <w:sz w:val="22"/>
          <w:szCs w:val="22"/>
        </w:rPr>
        <w:tab/>
        <w:t>Kiskőrösi Polgármesteri Hivatal személyzeti és humánerőforrás referens</w:t>
      </w:r>
    </w:p>
    <w:p w14:paraId="43CA73EA" w14:textId="77777777" w:rsidR="006A4C8D" w:rsidRPr="000264EC" w:rsidRDefault="006A4C8D" w:rsidP="006A4C8D">
      <w:pPr>
        <w:ind w:firstLine="708"/>
        <w:jc w:val="center"/>
        <w:rPr>
          <w:b/>
          <w:sz w:val="24"/>
          <w:szCs w:val="24"/>
        </w:rPr>
      </w:pPr>
    </w:p>
    <w:p w14:paraId="42D90204" w14:textId="77777777" w:rsidR="00F546C8" w:rsidRPr="00BD59A8" w:rsidRDefault="00F546C8" w:rsidP="00F546C8">
      <w:pPr>
        <w:jc w:val="both"/>
        <w:rPr>
          <w:sz w:val="22"/>
          <w:szCs w:val="22"/>
        </w:rPr>
      </w:pPr>
    </w:p>
    <w:p w14:paraId="7FAB1B49" w14:textId="384BA45F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15A783BD" w14:textId="77777777" w:rsidR="00A154CD" w:rsidRPr="009D102D" w:rsidRDefault="00A154CD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7FDAE82F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0BCAF828" w:rsidR="00260777" w:rsidRPr="009D102D" w:rsidRDefault="008C76C7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05B9414B" w:rsidR="00F92E80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30162A1D" w14:textId="79EB36D0" w:rsidR="00EC4761" w:rsidRDefault="00260777" w:rsidP="004276F7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4FA2C3EB" w14:textId="77777777" w:rsidR="00F92E80" w:rsidRDefault="00F92E80" w:rsidP="009D102D">
      <w:pPr>
        <w:jc w:val="center"/>
        <w:rPr>
          <w:sz w:val="22"/>
          <w:szCs w:val="22"/>
        </w:rPr>
      </w:pP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9D102D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6DD8957" w14:textId="302DF3C0" w:rsidR="006A4C8D" w:rsidRPr="009D102D" w:rsidRDefault="00F92E80" w:rsidP="006A4C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F2077">
              <w:rPr>
                <w:sz w:val="22"/>
                <w:szCs w:val="22"/>
              </w:rPr>
              <w:t xml:space="preserve">Fejesné </w:t>
            </w:r>
            <w:proofErr w:type="spellStart"/>
            <w:r w:rsidR="004F2077">
              <w:rPr>
                <w:sz w:val="22"/>
                <w:szCs w:val="22"/>
              </w:rPr>
              <w:t>Sipiczki</w:t>
            </w:r>
            <w:proofErr w:type="spellEnd"/>
            <w:r w:rsidR="004F2077">
              <w:rPr>
                <w:sz w:val="22"/>
                <w:szCs w:val="22"/>
              </w:rPr>
              <w:t xml:space="preserve"> Hajnalka</w:t>
            </w:r>
            <w:r w:rsidR="006A4C8D">
              <w:rPr>
                <w:sz w:val="22"/>
                <w:szCs w:val="22"/>
              </w:rPr>
              <w:t xml:space="preserve">      </w:t>
            </w:r>
            <w:r w:rsidR="006A4C8D" w:rsidRPr="009D102D">
              <w:rPr>
                <w:sz w:val="22"/>
                <w:szCs w:val="22"/>
              </w:rPr>
              <w:t xml:space="preserve"> </w:t>
            </w:r>
          </w:p>
          <w:p w14:paraId="2599BD6D" w14:textId="66995C7D" w:rsidR="00260777" w:rsidRPr="009D102D" w:rsidRDefault="004F2077" w:rsidP="006A4C8D">
            <w:pPr>
              <w:ind w:left="155"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Intézményüzemeltetési</w:t>
            </w:r>
            <w:r w:rsidR="009736C9">
              <w:rPr>
                <w:sz w:val="22"/>
                <w:szCs w:val="22"/>
              </w:rPr>
              <w:t xml:space="preserve"> referens</w:t>
            </w:r>
            <w:r w:rsidR="006A4C8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089" w:type="dxa"/>
          </w:tcPr>
          <w:p w14:paraId="1604C81B" w14:textId="77777777" w:rsidR="00260777" w:rsidRPr="009D102D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5545D" w14:textId="77777777" w:rsidR="00000711" w:rsidRDefault="00000711" w:rsidP="00D03B1C">
      <w:r>
        <w:separator/>
      </w:r>
    </w:p>
  </w:endnote>
  <w:endnote w:type="continuationSeparator" w:id="0">
    <w:p w14:paraId="67467C42" w14:textId="77777777" w:rsidR="00000711" w:rsidRDefault="00000711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9FFD7" w14:textId="77777777" w:rsidR="00000711" w:rsidRDefault="00000711" w:rsidP="00D03B1C">
      <w:r>
        <w:separator/>
      </w:r>
    </w:p>
  </w:footnote>
  <w:footnote w:type="continuationSeparator" w:id="0">
    <w:p w14:paraId="2C38A527" w14:textId="77777777" w:rsidR="00000711" w:rsidRDefault="00000711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15"/>
  </w:num>
  <w:num w:numId="3" w16cid:durableId="18989765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5"/>
  </w:num>
  <w:num w:numId="6" w16cid:durableId="1517579653">
    <w:abstractNumId w:val="8"/>
  </w:num>
  <w:num w:numId="7" w16cid:durableId="2026590645">
    <w:abstractNumId w:val="17"/>
  </w:num>
  <w:num w:numId="8" w16cid:durableId="1493717966">
    <w:abstractNumId w:val="3"/>
    <w:lvlOverride w:ilvl="0">
      <w:startOverride w:val="1"/>
    </w:lvlOverride>
  </w:num>
  <w:num w:numId="9" w16cid:durableId="1940094434">
    <w:abstractNumId w:val="13"/>
  </w:num>
  <w:num w:numId="10" w16cid:durableId="2000307310">
    <w:abstractNumId w:val="2"/>
  </w:num>
  <w:num w:numId="11" w16cid:durableId="614946316">
    <w:abstractNumId w:val="0"/>
  </w:num>
  <w:num w:numId="12" w16cid:durableId="1132215443">
    <w:abstractNumId w:val="19"/>
  </w:num>
  <w:num w:numId="13" w16cid:durableId="1631932609">
    <w:abstractNumId w:val="14"/>
  </w:num>
  <w:num w:numId="14" w16cid:durableId="734745732">
    <w:abstractNumId w:val="12"/>
  </w:num>
  <w:num w:numId="15" w16cid:durableId="1432817519">
    <w:abstractNumId w:val="20"/>
  </w:num>
  <w:num w:numId="16" w16cid:durableId="1874414423">
    <w:abstractNumId w:val="10"/>
  </w:num>
  <w:num w:numId="17" w16cid:durableId="2020427667">
    <w:abstractNumId w:val="3"/>
  </w:num>
  <w:num w:numId="18" w16cid:durableId="36246634">
    <w:abstractNumId w:val="6"/>
  </w:num>
  <w:num w:numId="19" w16cid:durableId="379747620">
    <w:abstractNumId w:val="9"/>
  </w:num>
  <w:num w:numId="20" w16cid:durableId="1596863574">
    <w:abstractNumId w:val="18"/>
  </w:num>
  <w:num w:numId="21" w16cid:durableId="167599686">
    <w:abstractNumId w:val="16"/>
  </w:num>
  <w:num w:numId="22" w16cid:durableId="10678032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0711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7757"/>
    <w:rsid w:val="00227B5F"/>
    <w:rsid w:val="00230259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1068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FAF"/>
    <w:rsid w:val="00423F1B"/>
    <w:rsid w:val="00425055"/>
    <w:rsid w:val="00427340"/>
    <w:rsid w:val="004276F7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71A56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2C0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01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D9E"/>
    <w:rsid w:val="00C31FCC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092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2F93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2022-04-28T06:18:00Z</cp:lastPrinted>
  <dcterms:created xsi:type="dcterms:W3CDTF">2022-04-26T06:50:00Z</dcterms:created>
  <dcterms:modified xsi:type="dcterms:W3CDTF">2022-04-28T06:40:00Z</dcterms:modified>
</cp:coreProperties>
</file>