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3B08775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8B1810">
        <w:rPr>
          <w:sz w:val="22"/>
          <w:szCs w:val="22"/>
        </w:rPr>
        <w:t>8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4ACC249E" w14:textId="77777777" w:rsidR="0055752F" w:rsidRDefault="0055752F">
      <w:pPr>
        <w:rPr>
          <w:sz w:val="22"/>
          <w:szCs w:val="22"/>
        </w:rPr>
      </w:pPr>
    </w:p>
    <w:p w14:paraId="72582EBE" w14:textId="77777777" w:rsidR="00901D57" w:rsidRPr="0088466B" w:rsidRDefault="00901D5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8DF6725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8B1810">
        <w:rPr>
          <w:sz w:val="22"/>
          <w:szCs w:val="22"/>
        </w:rPr>
        <w:t>június</w:t>
      </w:r>
      <w:r w:rsidR="00EE1C77" w:rsidRPr="0088466B">
        <w:rPr>
          <w:sz w:val="22"/>
          <w:szCs w:val="22"/>
        </w:rPr>
        <w:t xml:space="preserve"> </w:t>
      </w:r>
      <w:r w:rsidR="008B1810">
        <w:rPr>
          <w:sz w:val="22"/>
          <w:szCs w:val="22"/>
        </w:rPr>
        <w:t>21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1ADAFC68" w:rsidR="000E777E" w:rsidRPr="0088466B" w:rsidRDefault="009020A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EC2D13">
        <w:rPr>
          <w:b/>
          <w:sz w:val="22"/>
          <w:szCs w:val="22"/>
          <w:u w:val="single"/>
        </w:rPr>
        <w:t>7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5407DF29" w14:textId="2BE5B593" w:rsidR="00EF4EFB" w:rsidRDefault="00EC2D13" w:rsidP="000E777E">
      <w:pPr>
        <w:keepNext/>
        <w:outlineLvl w:val="2"/>
        <w:rPr>
          <w:b/>
          <w:bCs/>
          <w:iCs/>
          <w:sz w:val="22"/>
          <w:szCs w:val="22"/>
        </w:rPr>
      </w:pPr>
      <w:r w:rsidRPr="00EC2D13">
        <w:rPr>
          <w:bCs/>
          <w:sz w:val="22"/>
          <w:szCs w:val="22"/>
        </w:rPr>
        <w:t>A 357 hrsz-</w:t>
      </w:r>
      <w:proofErr w:type="spellStart"/>
      <w:r w:rsidRPr="00EC2D13">
        <w:rPr>
          <w:bCs/>
          <w:sz w:val="22"/>
          <w:szCs w:val="22"/>
        </w:rPr>
        <w:t>on</w:t>
      </w:r>
      <w:proofErr w:type="spellEnd"/>
      <w:r w:rsidRPr="00EC2D13">
        <w:rPr>
          <w:bCs/>
          <w:sz w:val="22"/>
          <w:szCs w:val="22"/>
        </w:rPr>
        <w:t xml:space="preserve"> nyilvántartott, kivett beépítetlen terület rendeltetésű ingatlan értékesítése </w:t>
      </w:r>
      <w:r>
        <w:rPr>
          <w:bCs/>
          <w:sz w:val="22"/>
          <w:szCs w:val="22"/>
        </w:rPr>
        <w:t>A</w:t>
      </w:r>
      <w:r w:rsidRPr="00EC2D13">
        <w:rPr>
          <w:bCs/>
          <w:sz w:val="22"/>
          <w:szCs w:val="22"/>
        </w:rPr>
        <w:t xml:space="preserve">nti </w:t>
      </w:r>
      <w:r>
        <w:rPr>
          <w:bCs/>
          <w:sz w:val="22"/>
          <w:szCs w:val="22"/>
        </w:rPr>
        <w:t>Z</w:t>
      </w:r>
      <w:r w:rsidRPr="00EC2D13">
        <w:rPr>
          <w:bCs/>
          <w:sz w:val="22"/>
          <w:szCs w:val="22"/>
        </w:rPr>
        <w:t>oltán részére</w:t>
      </w:r>
    </w:p>
    <w:p w14:paraId="46EE3A02" w14:textId="77777777" w:rsidR="0055752F" w:rsidRPr="0088466B" w:rsidRDefault="0055752F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3F7CAA5" w14:textId="77777777" w:rsidR="007C598A" w:rsidRDefault="007C598A" w:rsidP="000F367C">
      <w:pPr>
        <w:jc w:val="both"/>
        <w:rPr>
          <w:sz w:val="22"/>
          <w:szCs w:val="22"/>
        </w:rPr>
      </w:pPr>
    </w:p>
    <w:p w14:paraId="3CEBE782" w14:textId="77777777" w:rsidR="0055752F" w:rsidRPr="0088466B" w:rsidRDefault="0055752F" w:rsidP="000F367C">
      <w:pPr>
        <w:jc w:val="both"/>
        <w:rPr>
          <w:sz w:val="22"/>
          <w:szCs w:val="22"/>
        </w:rPr>
      </w:pPr>
    </w:p>
    <w:p w14:paraId="68399261" w14:textId="77777777" w:rsidR="00EC2D13" w:rsidRDefault="00EC2D13" w:rsidP="00EC2D13">
      <w:pPr>
        <w:jc w:val="both"/>
        <w:rPr>
          <w:sz w:val="22"/>
          <w:szCs w:val="22"/>
        </w:rPr>
      </w:pPr>
      <w:r w:rsidRPr="00940D35">
        <w:rPr>
          <w:sz w:val="22"/>
          <w:szCs w:val="22"/>
        </w:rPr>
        <w:t>A Képviselő-testület</w:t>
      </w:r>
    </w:p>
    <w:p w14:paraId="03B17519" w14:textId="77777777" w:rsidR="00EC2D13" w:rsidRPr="00940D35" w:rsidRDefault="00EC2D13" w:rsidP="00EC2D13">
      <w:pPr>
        <w:jc w:val="both"/>
        <w:rPr>
          <w:sz w:val="22"/>
          <w:szCs w:val="22"/>
        </w:rPr>
      </w:pPr>
    </w:p>
    <w:p w14:paraId="49E5FC19" w14:textId="77777777" w:rsidR="00EC2D13" w:rsidRPr="00940D35" w:rsidRDefault="00EC2D13" w:rsidP="00EC2D13">
      <w:pPr>
        <w:pStyle w:val="Listaszerbekezds"/>
        <w:numPr>
          <w:ilvl w:val="0"/>
          <w:numId w:val="24"/>
        </w:numPr>
        <w:jc w:val="both"/>
        <w:rPr>
          <w:sz w:val="22"/>
          <w:szCs w:val="22"/>
        </w:rPr>
      </w:pPr>
      <w:r w:rsidRPr="00940D35">
        <w:rPr>
          <w:bCs/>
          <w:sz w:val="22"/>
          <w:szCs w:val="22"/>
        </w:rPr>
        <w:t>hozzájárul Kiskőrös Város Önkormányzata forgalomképes üzleti vagyonát képező Kiskőrös 357 hrsz-</w:t>
      </w:r>
      <w:proofErr w:type="spellStart"/>
      <w:r w:rsidRPr="00940D35">
        <w:rPr>
          <w:bCs/>
          <w:sz w:val="22"/>
          <w:szCs w:val="22"/>
        </w:rPr>
        <w:t>on</w:t>
      </w:r>
      <w:proofErr w:type="spellEnd"/>
      <w:r w:rsidRPr="00940D35">
        <w:rPr>
          <w:bCs/>
          <w:sz w:val="22"/>
          <w:szCs w:val="22"/>
        </w:rPr>
        <w:t xml:space="preserve"> nyilvántartott, természetben Kiskőrös, Kassai utca végén található, 2193 m</w:t>
      </w:r>
      <w:r w:rsidRPr="00940D35">
        <w:rPr>
          <w:bCs/>
          <w:sz w:val="22"/>
          <w:szCs w:val="22"/>
          <w:vertAlign w:val="superscript"/>
        </w:rPr>
        <w:t xml:space="preserve">2 </w:t>
      </w:r>
      <w:r w:rsidRPr="00940D35">
        <w:rPr>
          <w:bCs/>
          <w:sz w:val="22"/>
          <w:szCs w:val="22"/>
        </w:rPr>
        <w:t>alapterületű, kivett beépítetlen terület rendeltetésű ingatlan adásvétel útján történő értékesítéséhez 550.000,-Ft vételárért Anti Zoltán részére.</w:t>
      </w:r>
    </w:p>
    <w:p w14:paraId="170537E1" w14:textId="77777777" w:rsidR="00EC2D13" w:rsidRPr="00940D35" w:rsidRDefault="00EC2D13" w:rsidP="00EC2D13">
      <w:pPr>
        <w:ind w:left="360"/>
        <w:jc w:val="both"/>
        <w:rPr>
          <w:sz w:val="22"/>
          <w:szCs w:val="22"/>
        </w:rPr>
      </w:pPr>
    </w:p>
    <w:p w14:paraId="3E3D82B0" w14:textId="77777777" w:rsidR="00EC2D13" w:rsidRPr="00940D35" w:rsidRDefault="00EC2D13" w:rsidP="00EC2D13">
      <w:pPr>
        <w:pStyle w:val="Listaszerbekezds"/>
        <w:numPr>
          <w:ilvl w:val="0"/>
          <w:numId w:val="24"/>
        </w:numPr>
        <w:jc w:val="both"/>
        <w:rPr>
          <w:sz w:val="22"/>
          <w:szCs w:val="22"/>
        </w:rPr>
      </w:pPr>
      <w:r w:rsidRPr="00940D35">
        <w:rPr>
          <w:bCs/>
          <w:sz w:val="22"/>
          <w:szCs w:val="22"/>
        </w:rPr>
        <w:t>felhatalmazza a polgármestert az adásvételi szerződés aláírására, az ahhoz kapcsolódó egyéb jognyilatkozatok megtételére és a tulajdonjog ingatlan-nyilvántartásban történő átjegyeztetésére.</w:t>
      </w:r>
    </w:p>
    <w:p w14:paraId="58CB6C82" w14:textId="77777777" w:rsidR="00EC2D13" w:rsidRDefault="00EC2D13" w:rsidP="00EC2D13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0F0E9783" w14:textId="77777777" w:rsidR="00EC2D13" w:rsidRPr="00940D35" w:rsidRDefault="00EC2D13" w:rsidP="00EC2D13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3DD73FBA" w14:textId="77777777" w:rsidR="00EC2D13" w:rsidRPr="00940D35" w:rsidRDefault="00EC2D13" w:rsidP="00EC2D13">
      <w:pPr>
        <w:pStyle w:val="Listaszerbekezds"/>
        <w:ind w:left="0"/>
        <w:jc w:val="both"/>
        <w:rPr>
          <w:sz w:val="22"/>
          <w:szCs w:val="22"/>
        </w:rPr>
      </w:pPr>
      <w:r w:rsidRPr="00940D35">
        <w:rPr>
          <w:b/>
          <w:sz w:val="22"/>
          <w:szCs w:val="22"/>
          <w:u w:val="single"/>
        </w:rPr>
        <w:t>Felelős</w:t>
      </w:r>
      <w:r w:rsidRPr="00940D35">
        <w:rPr>
          <w:b/>
          <w:sz w:val="22"/>
          <w:szCs w:val="22"/>
        </w:rPr>
        <w:t>:</w:t>
      </w:r>
      <w:r w:rsidRPr="00940D35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0D35">
        <w:rPr>
          <w:sz w:val="22"/>
          <w:szCs w:val="22"/>
        </w:rPr>
        <w:t>polgármester</w:t>
      </w:r>
    </w:p>
    <w:p w14:paraId="05B492D3" w14:textId="77777777" w:rsidR="00EC2D13" w:rsidRPr="00940D35" w:rsidRDefault="00EC2D13" w:rsidP="00EC2D13">
      <w:pPr>
        <w:pStyle w:val="Listaszerbekezds"/>
        <w:ind w:left="0"/>
        <w:jc w:val="both"/>
        <w:rPr>
          <w:sz w:val="22"/>
          <w:szCs w:val="22"/>
        </w:rPr>
      </w:pPr>
      <w:r w:rsidRPr="00940D35">
        <w:rPr>
          <w:b/>
          <w:sz w:val="22"/>
          <w:szCs w:val="22"/>
          <w:u w:val="single"/>
        </w:rPr>
        <w:t>Határidő</w:t>
      </w:r>
      <w:r w:rsidRPr="00940D35">
        <w:rPr>
          <w:b/>
          <w:sz w:val="22"/>
          <w:szCs w:val="22"/>
        </w:rPr>
        <w:t>:</w:t>
      </w:r>
      <w:r w:rsidRPr="00940D35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0D35">
        <w:rPr>
          <w:sz w:val="22"/>
          <w:szCs w:val="22"/>
        </w:rPr>
        <w:t>azonnal</w:t>
      </w:r>
    </w:p>
    <w:p w14:paraId="4420BFE0" w14:textId="77777777" w:rsidR="0055752F" w:rsidRPr="00844F72" w:rsidRDefault="0055752F" w:rsidP="0055752F">
      <w:r w:rsidRPr="00844F72">
        <w:t xml:space="preserve"> </w:t>
      </w:r>
    </w:p>
    <w:p w14:paraId="0670F965" w14:textId="77777777" w:rsidR="006E1F81" w:rsidRPr="0088466B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5B957FC2" w14:textId="77777777" w:rsidR="00D751B0" w:rsidRDefault="00D751B0" w:rsidP="00B86719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5F5900C" w14:textId="77777777" w:rsidR="007C598A" w:rsidRDefault="007C598A" w:rsidP="009D102D">
            <w:pPr>
              <w:rPr>
                <w:sz w:val="22"/>
                <w:szCs w:val="22"/>
              </w:rPr>
            </w:pPr>
          </w:p>
          <w:p w14:paraId="52506912" w14:textId="627094F2" w:rsidR="00771CA2" w:rsidRPr="0088466B" w:rsidRDefault="00771CA2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2BD14562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E87031">
              <w:rPr>
                <w:sz w:val="22"/>
                <w:szCs w:val="22"/>
              </w:rPr>
              <w:t>Kutyifa Sándorné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53B3CB3A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E87031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2B2E" w14:textId="77777777" w:rsidR="00F46D47" w:rsidRDefault="00F46D47" w:rsidP="00D03B1C">
      <w:r>
        <w:separator/>
      </w:r>
    </w:p>
  </w:endnote>
  <w:endnote w:type="continuationSeparator" w:id="0">
    <w:p w14:paraId="2612407F" w14:textId="77777777" w:rsidR="00F46D47" w:rsidRDefault="00F46D4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FE3E" w14:textId="77777777" w:rsidR="00F46D47" w:rsidRDefault="00F46D47" w:rsidP="00D03B1C">
      <w:r>
        <w:separator/>
      </w:r>
    </w:p>
  </w:footnote>
  <w:footnote w:type="continuationSeparator" w:id="0">
    <w:p w14:paraId="00807416" w14:textId="77777777" w:rsidR="00F46D47" w:rsidRDefault="00F46D4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7"/>
  </w:num>
  <w:num w:numId="2" w16cid:durableId="825785527">
    <w:abstractNumId w:val="5"/>
  </w:num>
  <w:num w:numId="3" w16cid:durableId="1093355302">
    <w:abstractNumId w:val="20"/>
  </w:num>
  <w:num w:numId="4" w16cid:durableId="1313413099">
    <w:abstractNumId w:val="12"/>
  </w:num>
  <w:num w:numId="5" w16cid:durableId="1084376292">
    <w:abstractNumId w:val="22"/>
  </w:num>
  <w:num w:numId="6" w16cid:durableId="430856450">
    <w:abstractNumId w:val="16"/>
  </w:num>
  <w:num w:numId="7" w16cid:durableId="875967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1"/>
  </w:num>
  <w:num w:numId="12" w16cid:durableId="293098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0"/>
  </w:num>
  <w:num w:numId="15" w16cid:durableId="1471048804">
    <w:abstractNumId w:val="19"/>
  </w:num>
  <w:num w:numId="16" w16cid:durableId="1332172289">
    <w:abstractNumId w:val="18"/>
  </w:num>
  <w:num w:numId="17" w16cid:durableId="1323581614">
    <w:abstractNumId w:val="21"/>
  </w:num>
  <w:num w:numId="18" w16cid:durableId="1890649105">
    <w:abstractNumId w:val="8"/>
  </w:num>
  <w:num w:numId="19" w16cid:durableId="1435401667">
    <w:abstractNumId w:val="0"/>
  </w:num>
  <w:num w:numId="20" w16cid:durableId="1184393148">
    <w:abstractNumId w:val="15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9"/>
  </w:num>
  <w:num w:numId="24" w16cid:durableId="189099511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2023-05-30T10:49:00Z</cp:lastPrinted>
  <dcterms:created xsi:type="dcterms:W3CDTF">2023-06-22T12:01:00Z</dcterms:created>
  <dcterms:modified xsi:type="dcterms:W3CDTF">2023-06-22T12:03:00Z</dcterms:modified>
</cp:coreProperties>
</file>