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4ACC249E" w14:textId="77777777" w:rsidR="0055752F" w:rsidRDefault="0055752F">
      <w:pPr>
        <w:rPr>
          <w:sz w:val="22"/>
          <w:szCs w:val="22"/>
        </w:rPr>
      </w:pPr>
    </w:p>
    <w:p w14:paraId="72582EBE" w14:textId="77777777" w:rsidR="00901D57" w:rsidRPr="0088466B" w:rsidRDefault="00901D5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3654B364" w:rsidR="000E777E" w:rsidRPr="0088466B" w:rsidRDefault="009020A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85248A">
        <w:rPr>
          <w:b/>
          <w:sz w:val="22"/>
          <w:szCs w:val="22"/>
          <w:u w:val="single"/>
        </w:rPr>
        <w:t>9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0389D692" w14:textId="68D1C532" w:rsidR="00AA5A72" w:rsidRDefault="0085248A" w:rsidP="0085248A">
      <w:pPr>
        <w:keepNext/>
        <w:jc w:val="both"/>
        <w:outlineLvl w:val="2"/>
        <w:rPr>
          <w:bCs/>
          <w:sz w:val="22"/>
          <w:szCs w:val="22"/>
        </w:rPr>
      </w:pPr>
      <w:r w:rsidRPr="0085248A">
        <w:rPr>
          <w:bCs/>
          <w:sz w:val="22"/>
          <w:szCs w:val="22"/>
        </w:rPr>
        <w:t>Állami tulajdonban lévő ingatlanok térítésmentes önkormányzati tulajdonba adásának kezdeményezése</w:t>
      </w:r>
    </w:p>
    <w:p w14:paraId="4D74DCE6" w14:textId="77777777" w:rsidR="00AA5A72" w:rsidRDefault="00AA5A72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1B2CA267" w14:textId="77777777" w:rsidR="0085248A" w:rsidRPr="0088466B" w:rsidRDefault="008524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3F7CAA5" w14:textId="77777777" w:rsidR="007C598A" w:rsidRDefault="007C598A" w:rsidP="000F367C">
      <w:pPr>
        <w:jc w:val="both"/>
        <w:rPr>
          <w:sz w:val="22"/>
          <w:szCs w:val="22"/>
        </w:rPr>
      </w:pPr>
    </w:p>
    <w:p w14:paraId="3CEBE782" w14:textId="77777777" w:rsidR="0055752F" w:rsidRPr="0085248A" w:rsidRDefault="0055752F" w:rsidP="000F367C">
      <w:pPr>
        <w:jc w:val="both"/>
        <w:rPr>
          <w:sz w:val="22"/>
          <w:szCs w:val="22"/>
        </w:rPr>
      </w:pPr>
    </w:p>
    <w:p w14:paraId="390014A3" w14:textId="77777777" w:rsidR="0085248A" w:rsidRPr="0085248A" w:rsidRDefault="0085248A" w:rsidP="0085248A">
      <w:pPr>
        <w:jc w:val="both"/>
        <w:rPr>
          <w:sz w:val="22"/>
          <w:szCs w:val="22"/>
        </w:rPr>
      </w:pPr>
      <w:r w:rsidRPr="0085248A">
        <w:rPr>
          <w:sz w:val="22"/>
          <w:szCs w:val="22"/>
        </w:rPr>
        <w:t>Kiskőrös Város Önkormányzatának Képviselő-testülete</w:t>
      </w:r>
    </w:p>
    <w:p w14:paraId="532490E6" w14:textId="77777777" w:rsidR="0085248A" w:rsidRPr="0085248A" w:rsidRDefault="0085248A" w:rsidP="0085248A">
      <w:pPr>
        <w:jc w:val="both"/>
        <w:rPr>
          <w:sz w:val="22"/>
          <w:szCs w:val="22"/>
        </w:rPr>
      </w:pPr>
    </w:p>
    <w:p w14:paraId="3CD79FAC" w14:textId="77777777" w:rsidR="0085248A" w:rsidRPr="0085248A" w:rsidRDefault="0085248A" w:rsidP="0085248A">
      <w:pPr>
        <w:pStyle w:val="Listaszerbekezds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85248A">
        <w:rPr>
          <w:sz w:val="22"/>
          <w:szCs w:val="22"/>
        </w:rPr>
        <w:t>a nemzeti vagyonról szóló 2011. évi CXCVI. törvény 13. § (3) bekezdésében foglaltak alapján, a Magyar Falu Program II ütemének keretében, annak településfejlesztéssel, népességcsökkenés megállításával, az életminőség javításával kapcsolatos céljainak elérése érdekében a Maradványvagyon-hasznosító Zrt-nél (a továbbiakban: MVH Zrt.) kezdeményezi és kérelmezi a Magyar Állam tulajdonában lévő, az MVH Zrt.</w:t>
      </w:r>
      <w:r w:rsidRPr="0085248A">
        <w:rPr>
          <w:color w:val="000000"/>
          <w:sz w:val="22"/>
          <w:szCs w:val="22"/>
        </w:rPr>
        <w:t xml:space="preserve"> által a „Magyar Falu Program” keretében kiajánlott, valamint kiegészítő igényét az </w:t>
      </w:r>
      <w:r w:rsidRPr="0085248A">
        <w:rPr>
          <w:i/>
          <w:color w:val="000000"/>
          <w:sz w:val="22"/>
          <w:szCs w:val="22"/>
        </w:rPr>
        <w:t>„Adatlap</w:t>
      </w:r>
      <w:r w:rsidRPr="0085248A">
        <w:rPr>
          <w:color w:val="000000"/>
          <w:sz w:val="22"/>
          <w:szCs w:val="22"/>
        </w:rPr>
        <w:t xml:space="preserve"> </w:t>
      </w:r>
      <w:r w:rsidRPr="0085248A">
        <w:rPr>
          <w:i/>
          <w:color w:val="000000"/>
          <w:sz w:val="22"/>
          <w:szCs w:val="22"/>
        </w:rPr>
        <w:t>a Magyar Falu Program keretében felajánlott ingatlanok összesítő listájáról</w:t>
      </w:r>
      <w:r w:rsidRPr="0085248A">
        <w:rPr>
          <w:color w:val="000000"/>
          <w:sz w:val="22"/>
          <w:szCs w:val="22"/>
        </w:rPr>
        <w:t>” című táblázatban szereplő valamennyi</w:t>
      </w:r>
      <w:r w:rsidRPr="0085248A">
        <w:rPr>
          <w:b/>
          <w:color w:val="000000"/>
          <w:sz w:val="22"/>
          <w:szCs w:val="22"/>
        </w:rPr>
        <w:t xml:space="preserve"> ingatlan/ ingatlan-hányad</w:t>
      </w:r>
      <w:r w:rsidRPr="0085248A">
        <w:rPr>
          <w:color w:val="000000"/>
          <w:sz w:val="22"/>
          <w:szCs w:val="22"/>
        </w:rPr>
        <w:t xml:space="preserve"> (a továbbiakban: Ingatlanok) </w:t>
      </w:r>
      <w:r w:rsidRPr="0085248A">
        <w:rPr>
          <w:b/>
          <w:color w:val="000000"/>
          <w:sz w:val="22"/>
          <w:szCs w:val="22"/>
        </w:rPr>
        <w:t>összességének Önkormányzati tulajdonba adását.</w:t>
      </w:r>
    </w:p>
    <w:p w14:paraId="37155457" w14:textId="77777777" w:rsidR="0085248A" w:rsidRPr="0085248A" w:rsidRDefault="0085248A" w:rsidP="0085248A">
      <w:pPr>
        <w:ind w:left="360"/>
        <w:jc w:val="both"/>
        <w:rPr>
          <w:sz w:val="22"/>
          <w:szCs w:val="22"/>
        </w:rPr>
      </w:pPr>
    </w:p>
    <w:p w14:paraId="485152B0" w14:textId="77777777" w:rsidR="0085248A" w:rsidRPr="0085248A" w:rsidRDefault="0085248A" w:rsidP="0085248A">
      <w:pPr>
        <w:pStyle w:val="Listaszerbekezds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85248A">
        <w:rPr>
          <w:sz w:val="22"/>
          <w:szCs w:val="22"/>
        </w:rPr>
        <w:t xml:space="preserve">A Képviselő-testület felhatalmazza a polgármestert, hogy az </w:t>
      </w:r>
      <w:r w:rsidRPr="0085248A">
        <w:rPr>
          <w:i/>
          <w:color w:val="000000"/>
          <w:sz w:val="22"/>
          <w:szCs w:val="22"/>
        </w:rPr>
        <w:t>„Adatlap</w:t>
      </w:r>
      <w:r w:rsidRPr="0085248A">
        <w:rPr>
          <w:color w:val="000000"/>
          <w:sz w:val="22"/>
          <w:szCs w:val="22"/>
        </w:rPr>
        <w:t xml:space="preserve"> </w:t>
      </w:r>
      <w:r w:rsidRPr="0085248A">
        <w:rPr>
          <w:i/>
          <w:color w:val="000000"/>
          <w:sz w:val="22"/>
          <w:szCs w:val="22"/>
        </w:rPr>
        <w:t>a Magyar Falu Program keretében felajánlott ingatlanok összesítő listájáról</w:t>
      </w:r>
      <w:r w:rsidRPr="0085248A">
        <w:rPr>
          <w:color w:val="000000"/>
          <w:sz w:val="22"/>
          <w:szCs w:val="22"/>
        </w:rPr>
        <w:t xml:space="preserve">” </w:t>
      </w:r>
      <w:r w:rsidRPr="0085248A">
        <w:rPr>
          <w:sz w:val="22"/>
          <w:szCs w:val="22"/>
        </w:rPr>
        <w:t>című táblázatban szereplő</w:t>
      </w:r>
      <w:r w:rsidRPr="0085248A">
        <w:rPr>
          <w:i/>
          <w:sz w:val="22"/>
          <w:szCs w:val="22"/>
        </w:rPr>
        <w:t xml:space="preserve"> </w:t>
      </w:r>
      <w:r w:rsidRPr="0085248A">
        <w:rPr>
          <w:sz w:val="22"/>
          <w:szCs w:val="22"/>
        </w:rPr>
        <w:t>ingatlan(ok) ingyenes önkormányzati tulajdonba adásával kapcsolatos eljárás során az MVH Zrt. felé teljes jogkörben eljárjon, és valamennyi nyilatkozatot megtegyen.</w:t>
      </w:r>
    </w:p>
    <w:p w14:paraId="72DE15E8" w14:textId="77777777" w:rsidR="0085248A" w:rsidRPr="0085248A" w:rsidRDefault="0085248A" w:rsidP="0085248A">
      <w:pPr>
        <w:jc w:val="both"/>
        <w:rPr>
          <w:sz w:val="22"/>
          <w:szCs w:val="22"/>
        </w:rPr>
      </w:pPr>
    </w:p>
    <w:p w14:paraId="4CFB5BAB" w14:textId="77777777" w:rsidR="0085248A" w:rsidRPr="0085248A" w:rsidRDefault="0085248A" w:rsidP="0085248A">
      <w:pPr>
        <w:jc w:val="both"/>
        <w:rPr>
          <w:sz w:val="22"/>
          <w:szCs w:val="22"/>
        </w:rPr>
      </w:pPr>
    </w:p>
    <w:p w14:paraId="61F888A9" w14:textId="77777777" w:rsidR="0085248A" w:rsidRPr="0085248A" w:rsidRDefault="0085248A" w:rsidP="0085248A">
      <w:pPr>
        <w:jc w:val="both"/>
        <w:rPr>
          <w:sz w:val="22"/>
          <w:szCs w:val="22"/>
        </w:rPr>
      </w:pPr>
      <w:r w:rsidRPr="0085248A">
        <w:rPr>
          <w:b/>
          <w:sz w:val="22"/>
          <w:szCs w:val="22"/>
          <w:u w:val="single"/>
        </w:rPr>
        <w:t>Felelős:</w:t>
      </w:r>
      <w:r w:rsidRPr="0085248A">
        <w:rPr>
          <w:sz w:val="22"/>
          <w:szCs w:val="22"/>
        </w:rPr>
        <w:tab/>
        <w:t>polgármester</w:t>
      </w:r>
    </w:p>
    <w:p w14:paraId="169F978F" w14:textId="77777777" w:rsidR="0085248A" w:rsidRPr="0085248A" w:rsidRDefault="0085248A" w:rsidP="0085248A">
      <w:pPr>
        <w:jc w:val="both"/>
        <w:rPr>
          <w:sz w:val="22"/>
          <w:szCs w:val="22"/>
        </w:rPr>
      </w:pPr>
      <w:r w:rsidRPr="0085248A">
        <w:rPr>
          <w:b/>
          <w:sz w:val="22"/>
          <w:szCs w:val="22"/>
          <w:u w:val="single"/>
        </w:rPr>
        <w:t>Határidő:</w:t>
      </w:r>
      <w:r w:rsidRPr="0085248A">
        <w:rPr>
          <w:sz w:val="22"/>
          <w:szCs w:val="22"/>
        </w:rPr>
        <w:tab/>
        <w:t>értelemszerűen</w:t>
      </w:r>
    </w:p>
    <w:p w14:paraId="4420BFE0" w14:textId="77777777" w:rsidR="0055752F" w:rsidRPr="00844F72" w:rsidRDefault="0055752F" w:rsidP="0055752F">
      <w:r w:rsidRPr="00844F72">
        <w:t xml:space="preserve"> </w:t>
      </w: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BD14562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87031">
              <w:rPr>
                <w:sz w:val="22"/>
                <w:szCs w:val="22"/>
              </w:rPr>
              <w:t>Kutyifa Sándorné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53B3CB3A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87031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9CEF" w14:textId="77777777" w:rsidR="00525117" w:rsidRDefault="00525117" w:rsidP="00D03B1C">
      <w:r>
        <w:separator/>
      </w:r>
    </w:p>
  </w:endnote>
  <w:endnote w:type="continuationSeparator" w:id="0">
    <w:p w14:paraId="2865324C" w14:textId="77777777" w:rsidR="00525117" w:rsidRDefault="0052511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0EC0" w14:textId="77777777" w:rsidR="00525117" w:rsidRDefault="00525117" w:rsidP="00D03B1C">
      <w:r>
        <w:separator/>
      </w:r>
    </w:p>
  </w:footnote>
  <w:footnote w:type="continuationSeparator" w:id="0">
    <w:p w14:paraId="26D673BB" w14:textId="77777777" w:rsidR="00525117" w:rsidRDefault="0052511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7"/>
  </w:num>
  <w:num w:numId="2" w16cid:durableId="825785527">
    <w:abstractNumId w:val="5"/>
  </w:num>
  <w:num w:numId="3" w16cid:durableId="1093355302">
    <w:abstractNumId w:val="22"/>
  </w:num>
  <w:num w:numId="4" w16cid:durableId="1313413099">
    <w:abstractNumId w:val="13"/>
  </w:num>
  <w:num w:numId="5" w16cid:durableId="1084376292">
    <w:abstractNumId w:val="24"/>
  </w:num>
  <w:num w:numId="6" w16cid:durableId="430856450">
    <w:abstractNumId w:val="18"/>
  </w:num>
  <w:num w:numId="7" w16cid:durableId="87596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2"/>
  </w:num>
  <w:num w:numId="12" w16cid:durableId="293098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0"/>
  </w:num>
  <w:num w:numId="15" w16cid:durableId="1471048804">
    <w:abstractNumId w:val="21"/>
  </w:num>
  <w:num w:numId="16" w16cid:durableId="1332172289">
    <w:abstractNumId w:val="20"/>
  </w:num>
  <w:num w:numId="17" w16cid:durableId="1323581614">
    <w:abstractNumId w:val="23"/>
  </w:num>
  <w:num w:numId="18" w16cid:durableId="1890649105">
    <w:abstractNumId w:val="8"/>
  </w:num>
  <w:num w:numId="19" w16cid:durableId="1435401667">
    <w:abstractNumId w:val="0"/>
  </w:num>
  <w:num w:numId="20" w16cid:durableId="1184393148">
    <w:abstractNumId w:val="17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9"/>
  </w:num>
  <w:num w:numId="24" w16cid:durableId="1890995115">
    <w:abstractNumId w:val="16"/>
  </w:num>
  <w:num w:numId="25" w16cid:durableId="907689434">
    <w:abstractNumId w:val="14"/>
  </w:num>
  <w:num w:numId="26" w16cid:durableId="159104514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2023-06-22T12:06:00Z</dcterms:created>
  <dcterms:modified xsi:type="dcterms:W3CDTF">2023-06-22T12:07:00Z</dcterms:modified>
</cp:coreProperties>
</file>