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3B08775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8B1810">
        <w:rPr>
          <w:sz w:val="22"/>
          <w:szCs w:val="22"/>
        </w:rPr>
        <w:t>8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8DF6725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június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21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1F1C7F07" w:rsidR="000E777E" w:rsidRPr="0088466B" w:rsidRDefault="002C141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90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4D74DCE6" w14:textId="37E300C3" w:rsidR="00AA5A72" w:rsidRPr="002C141E" w:rsidRDefault="002C141E" w:rsidP="002C141E">
      <w:pPr>
        <w:keepNext/>
        <w:jc w:val="both"/>
        <w:outlineLvl w:val="2"/>
        <w:rPr>
          <w:iCs/>
          <w:sz w:val="22"/>
          <w:szCs w:val="22"/>
        </w:rPr>
      </w:pPr>
      <w:r w:rsidRPr="002C141E">
        <w:rPr>
          <w:sz w:val="22"/>
          <w:szCs w:val="22"/>
        </w:rPr>
        <w:t xml:space="preserve">Kiskőrös </w:t>
      </w:r>
      <w:r>
        <w:rPr>
          <w:sz w:val="22"/>
          <w:szCs w:val="22"/>
        </w:rPr>
        <w:t>V</w:t>
      </w:r>
      <w:r w:rsidRPr="002C141E">
        <w:rPr>
          <w:sz w:val="22"/>
          <w:szCs w:val="22"/>
        </w:rPr>
        <w:t>áros településrendezési terve (szerkezeti terv, szabályozási terv, helyi építési szabályzat) módosítása egyszerűsített eljárásban</w:t>
      </w:r>
    </w:p>
    <w:p w14:paraId="1B2CA267" w14:textId="77777777" w:rsidR="0085248A" w:rsidRPr="0088466B" w:rsidRDefault="0085248A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Pr="0085248A" w:rsidRDefault="0055752F" w:rsidP="000F367C">
      <w:pPr>
        <w:jc w:val="both"/>
        <w:rPr>
          <w:sz w:val="22"/>
          <w:szCs w:val="22"/>
        </w:rPr>
      </w:pPr>
    </w:p>
    <w:p w14:paraId="5EFECC03" w14:textId="77777777" w:rsidR="002C141E" w:rsidRPr="00D54DFF" w:rsidRDefault="002C141E" w:rsidP="002C141E">
      <w:pPr>
        <w:rPr>
          <w:sz w:val="22"/>
          <w:szCs w:val="22"/>
        </w:rPr>
      </w:pPr>
      <w:r w:rsidRPr="00D54DFF">
        <w:rPr>
          <w:sz w:val="22"/>
          <w:szCs w:val="22"/>
        </w:rPr>
        <w:t xml:space="preserve">A </w:t>
      </w:r>
      <w:r>
        <w:rPr>
          <w:sz w:val="22"/>
          <w:szCs w:val="22"/>
        </w:rPr>
        <w:t>K</w:t>
      </w:r>
      <w:r w:rsidRPr="00D54DFF">
        <w:rPr>
          <w:sz w:val="22"/>
          <w:szCs w:val="22"/>
        </w:rPr>
        <w:t xml:space="preserve">épviselő-testület </w:t>
      </w:r>
    </w:p>
    <w:p w14:paraId="6FE58147" w14:textId="77777777" w:rsidR="002C141E" w:rsidRPr="00D54DFF" w:rsidRDefault="002C141E" w:rsidP="002C141E">
      <w:pPr>
        <w:jc w:val="both"/>
        <w:rPr>
          <w:sz w:val="22"/>
          <w:szCs w:val="22"/>
        </w:rPr>
      </w:pPr>
    </w:p>
    <w:p w14:paraId="529D7A1A" w14:textId="77777777" w:rsidR="002C141E" w:rsidRDefault="002C141E" w:rsidP="002C141E">
      <w:pPr>
        <w:numPr>
          <w:ilvl w:val="0"/>
          <w:numId w:val="4"/>
        </w:numPr>
        <w:jc w:val="both"/>
        <w:rPr>
          <w:sz w:val="22"/>
          <w:szCs w:val="22"/>
        </w:rPr>
      </w:pPr>
      <w:r w:rsidRPr="00D54DFF">
        <w:rPr>
          <w:sz w:val="22"/>
          <w:szCs w:val="22"/>
        </w:rPr>
        <w:t xml:space="preserve">felkéri a polgármestert, hogy a </w:t>
      </w:r>
      <w:r>
        <w:rPr>
          <w:sz w:val="22"/>
          <w:szCs w:val="22"/>
        </w:rPr>
        <w:t>Kalocsa-Kiskőrös közötti kerékpározható közutak fejlesztését érintő</w:t>
      </w:r>
      <w:r w:rsidRPr="00D54DFF">
        <w:rPr>
          <w:sz w:val="22"/>
          <w:szCs w:val="22"/>
        </w:rPr>
        <w:t xml:space="preserve"> beruházás megvalósítása </w:t>
      </w:r>
      <w:r>
        <w:rPr>
          <w:sz w:val="22"/>
          <w:szCs w:val="22"/>
        </w:rPr>
        <w:t>érdekében</w:t>
      </w:r>
      <w:r w:rsidRPr="00D54DFF">
        <w:rPr>
          <w:sz w:val="22"/>
          <w:szCs w:val="22"/>
        </w:rPr>
        <w:t xml:space="preserve"> Kiskőrös Város Településrendezési Tervének (helyi építési szabályzat, szerkezeti terv, szabályozási terv) módosítását készítse elő és tegye meg a szükséges eljárás lefolytatásával kapcsolatos intézkedéseket</w:t>
      </w:r>
      <w:r>
        <w:rPr>
          <w:sz w:val="22"/>
          <w:szCs w:val="22"/>
        </w:rPr>
        <w:t>.</w:t>
      </w:r>
    </w:p>
    <w:p w14:paraId="13B0EA05" w14:textId="77777777" w:rsidR="002C141E" w:rsidRDefault="002C141E" w:rsidP="002C141E">
      <w:pPr>
        <w:numPr>
          <w:ilvl w:val="0"/>
          <w:numId w:val="4"/>
        </w:numPr>
        <w:jc w:val="both"/>
        <w:rPr>
          <w:sz w:val="22"/>
          <w:szCs w:val="22"/>
        </w:rPr>
      </w:pPr>
      <w:r w:rsidRPr="00D54DFF">
        <w:rPr>
          <w:sz w:val="22"/>
          <w:szCs w:val="22"/>
        </w:rPr>
        <w:t>felhatalmazza a polgármestert, hogy a tele</w:t>
      </w:r>
      <w:r w:rsidRPr="00D54DFF">
        <w:rPr>
          <w:spacing w:val="-3"/>
          <w:sz w:val="22"/>
          <w:szCs w:val="22"/>
        </w:rPr>
        <w:t>p</w:t>
      </w:r>
      <w:r w:rsidRPr="00D54DFF">
        <w:rPr>
          <w:sz w:val="22"/>
          <w:szCs w:val="22"/>
        </w:rPr>
        <w:t>ül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stervek t</w:t>
      </w:r>
      <w:r w:rsidRPr="00D54DFF">
        <w:rPr>
          <w:spacing w:val="1"/>
          <w:sz w:val="22"/>
          <w:szCs w:val="22"/>
        </w:rPr>
        <w:t>a</w:t>
      </w:r>
      <w:r w:rsidRPr="00D54DFF">
        <w:rPr>
          <w:sz w:val="22"/>
          <w:szCs w:val="22"/>
        </w:rPr>
        <w:t>rta</w:t>
      </w:r>
      <w:r w:rsidRPr="00D54DFF">
        <w:rPr>
          <w:spacing w:val="3"/>
          <w:sz w:val="22"/>
          <w:szCs w:val="22"/>
        </w:rPr>
        <w:t>l</w:t>
      </w:r>
      <w:r w:rsidRPr="00D54DFF">
        <w:rPr>
          <w:sz w:val="22"/>
          <w:szCs w:val="22"/>
        </w:rPr>
        <w:t>má</w:t>
      </w:r>
      <w:r w:rsidRPr="00D54DFF">
        <w:rPr>
          <w:spacing w:val="-4"/>
          <w:sz w:val="22"/>
          <w:szCs w:val="22"/>
        </w:rPr>
        <w:t>r</w:t>
      </w:r>
      <w:r w:rsidRPr="00D54DFF">
        <w:rPr>
          <w:sz w:val="22"/>
          <w:szCs w:val="22"/>
        </w:rPr>
        <w:t>ól, e</w:t>
      </w:r>
      <w:r w:rsidRPr="00D54DFF">
        <w:rPr>
          <w:spacing w:val="-2"/>
          <w:sz w:val="22"/>
          <w:szCs w:val="22"/>
        </w:rPr>
        <w:t>l</w:t>
      </w:r>
      <w:r w:rsidRPr="00D54DFF">
        <w:rPr>
          <w:sz w:val="22"/>
          <w:szCs w:val="22"/>
        </w:rPr>
        <w:t>készíté</w:t>
      </w:r>
      <w:r w:rsidRPr="00D54DFF">
        <w:rPr>
          <w:spacing w:val="2"/>
          <w:sz w:val="22"/>
          <w:szCs w:val="22"/>
        </w:rPr>
        <w:t>s</w:t>
      </w:r>
      <w:r w:rsidRPr="00D54DFF">
        <w:rPr>
          <w:sz w:val="22"/>
          <w:szCs w:val="22"/>
        </w:rPr>
        <w:t>é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 xml:space="preserve">ek 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s elf</w:t>
      </w:r>
      <w:r w:rsidRPr="00D54DFF">
        <w:rPr>
          <w:spacing w:val="-3"/>
          <w:sz w:val="22"/>
          <w:szCs w:val="22"/>
        </w:rPr>
        <w:t>o</w:t>
      </w:r>
      <w:r w:rsidRPr="00D54DFF">
        <w:rPr>
          <w:sz w:val="22"/>
          <w:szCs w:val="22"/>
        </w:rPr>
        <w:t>ga</w:t>
      </w:r>
      <w:r w:rsidRPr="00D54DFF">
        <w:rPr>
          <w:spacing w:val="2"/>
          <w:sz w:val="22"/>
          <w:szCs w:val="22"/>
        </w:rPr>
        <w:t>d</w:t>
      </w:r>
      <w:r w:rsidRPr="00D54DFF">
        <w:rPr>
          <w:sz w:val="22"/>
          <w:szCs w:val="22"/>
        </w:rPr>
        <w:t>ásá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ak re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dj</w:t>
      </w:r>
      <w:r w:rsidRPr="00D54DFF">
        <w:rPr>
          <w:spacing w:val="4"/>
          <w:sz w:val="22"/>
          <w:szCs w:val="22"/>
        </w:rPr>
        <w:t>é</w:t>
      </w:r>
      <w:r w:rsidRPr="00D54DFF">
        <w:rPr>
          <w:spacing w:val="1"/>
          <w:sz w:val="22"/>
          <w:szCs w:val="22"/>
        </w:rPr>
        <w:t>r</w:t>
      </w:r>
      <w:r w:rsidRPr="00D54DFF">
        <w:rPr>
          <w:sz w:val="22"/>
          <w:szCs w:val="22"/>
        </w:rPr>
        <w:t>ől, va</w:t>
      </w:r>
      <w:r w:rsidRPr="00D54DFF">
        <w:rPr>
          <w:spacing w:val="-2"/>
          <w:sz w:val="22"/>
          <w:szCs w:val="22"/>
        </w:rPr>
        <w:t>l</w:t>
      </w:r>
      <w:r w:rsidRPr="00D54DFF">
        <w:rPr>
          <w:sz w:val="22"/>
          <w:szCs w:val="22"/>
        </w:rPr>
        <w:t>amint e</w:t>
      </w:r>
      <w:r w:rsidRPr="00D54DFF">
        <w:rPr>
          <w:spacing w:val="-3"/>
          <w:sz w:val="22"/>
          <w:szCs w:val="22"/>
        </w:rPr>
        <w:t>g</w:t>
      </w:r>
      <w:r w:rsidRPr="00D54DFF">
        <w:rPr>
          <w:sz w:val="22"/>
          <w:szCs w:val="22"/>
        </w:rPr>
        <w:t>yes települé</w:t>
      </w:r>
      <w:r w:rsidRPr="00D54DFF">
        <w:rPr>
          <w:spacing w:val="-3"/>
          <w:sz w:val="22"/>
          <w:szCs w:val="22"/>
        </w:rPr>
        <w:t>s</w:t>
      </w:r>
      <w:r w:rsidRPr="00D54DFF">
        <w:rPr>
          <w:sz w:val="22"/>
          <w:szCs w:val="22"/>
        </w:rPr>
        <w:t>ren</w:t>
      </w:r>
      <w:r w:rsidRPr="00D54DFF">
        <w:rPr>
          <w:spacing w:val="2"/>
          <w:sz w:val="22"/>
          <w:szCs w:val="22"/>
        </w:rPr>
        <w:t>d</w:t>
      </w:r>
      <w:r w:rsidRPr="00D54DFF">
        <w:rPr>
          <w:sz w:val="22"/>
          <w:szCs w:val="22"/>
        </w:rPr>
        <w:t>e</w:t>
      </w:r>
      <w:r w:rsidRPr="00D54DFF">
        <w:rPr>
          <w:spacing w:val="-5"/>
          <w:sz w:val="22"/>
          <w:szCs w:val="22"/>
        </w:rPr>
        <w:t>z</w:t>
      </w:r>
      <w:r w:rsidRPr="00D54DFF">
        <w:rPr>
          <w:sz w:val="22"/>
          <w:szCs w:val="22"/>
        </w:rPr>
        <w:t>ési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saját</w:t>
      </w:r>
      <w:r w:rsidRPr="00D54DFF">
        <w:rPr>
          <w:spacing w:val="2"/>
          <w:sz w:val="22"/>
          <w:szCs w:val="22"/>
        </w:rPr>
        <w:t>o</w:t>
      </w:r>
      <w:r w:rsidRPr="00D54DFF">
        <w:rPr>
          <w:sz w:val="22"/>
          <w:szCs w:val="22"/>
        </w:rPr>
        <w:t>s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jogi</w:t>
      </w:r>
      <w:r w:rsidRPr="00D54DFF">
        <w:rPr>
          <w:spacing w:val="2"/>
          <w:sz w:val="22"/>
          <w:szCs w:val="22"/>
        </w:rPr>
        <w:t>n</w:t>
      </w:r>
      <w:r w:rsidRPr="00D54DFF">
        <w:rPr>
          <w:sz w:val="22"/>
          <w:szCs w:val="22"/>
        </w:rPr>
        <w:t>té</w:t>
      </w:r>
      <w:r w:rsidRPr="00D54DFF">
        <w:rPr>
          <w:spacing w:val="-5"/>
          <w:sz w:val="22"/>
          <w:szCs w:val="22"/>
        </w:rPr>
        <w:t>z</w:t>
      </w:r>
      <w:r w:rsidRPr="00D54DFF">
        <w:rPr>
          <w:sz w:val="22"/>
          <w:szCs w:val="22"/>
        </w:rPr>
        <w:t>m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nye</w:t>
      </w:r>
      <w:r w:rsidRPr="00D54DFF">
        <w:rPr>
          <w:spacing w:val="-3"/>
          <w:sz w:val="22"/>
          <w:szCs w:val="22"/>
        </w:rPr>
        <w:t>k</w:t>
      </w:r>
      <w:r w:rsidRPr="00D54DFF">
        <w:rPr>
          <w:sz w:val="22"/>
          <w:szCs w:val="22"/>
        </w:rPr>
        <w:t>ről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sz</w:t>
      </w:r>
      <w:r w:rsidRPr="00D54DFF">
        <w:rPr>
          <w:spacing w:val="2"/>
          <w:sz w:val="22"/>
          <w:szCs w:val="22"/>
        </w:rPr>
        <w:t>ó</w:t>
      </w:r>
      <w:r w:rsidRPr="00D54DFF">
        <w:rPr>
          <w:sz w:val="22"/>
          <w:szCs w:val="22"/>
        </w:rPr>
        <w:t>ló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419/2021.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(VI</w:t>
      </w:r>
      <w:r w:rsidRPr="00D54DFF">
        <w:rPr>
          <w:spacing w:val="-6"/>
          <w:sz w:val="22"/>
          <w:szCs w:val="22"/>
        </w:rPr>
        <w:t>I</w:t>
      </w:r>
      <w:r w:rsidRPr="00D54DFF">
        <w:rPr>
          <w:sz w:val="22"/>
          <w:szCs w:val="22"/>
        </w:rPr>
        <w:t>.15</w:t>
      </w:r>
      <w:r w:rsidRPr="00D54DFF">
        <w:rPr>
          <w:spacing w:val="2"/>
          <w:sz w:val="22"/>
          <w:szCs w:val="22"/>
        </w:rPr>
        <w:t>.</w:t>
      </w:r>
      <w:r w:rsidRPr="00D54DFF">
        <w:rPr>
          <w:sz w:val="22"/>
          <w:szCs w:val="22"/>
        </w:rPr>
        <w:t>)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Korm.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re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delet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pacing w:val="1"/>
          <w:sz w:val="22"/>
          <w:szCs w:val="22"/>
        </w:rPr>
        <w:t>(</w:t>
      </w:r>
      <w:r w:rsidRPr="00D54DFF">
        <w:rPr>
          <w:sz w:val="22"/>
          <w:szCs w:val="22"/>
        </w:rPr>
        <w:t>a</w:t>
      </w:r>
      <w:r w:rsidRPr="00D54DFF">
        <w:rPr>
          <w:w w:val="99"/>
          <w:sz w:val="22"/>
          <w:szCs w:val="22"/>
        </w:rPr>
        <w:t xml:space="preserve"> </w:t>
      </w:r>
      <w:r w:rsidRPr="00D54DFF">
        <w:rPr>
          <w:sz w:val="22"/>
          <w:szCs w:val="22"/>
        </w:rPr>
        <w:t>továbbiakba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: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Korm.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r</w:t>
      </w:r>
      <w:r w:rsidRPr="00D54DFF">
        <w:rPr>
          <w:spacing w:val="1"/>
          <w:sz w:val="22"/>
          <w:szCs w:val="22"/>
        </w:rPr>
        <w:t>e</w:t>
      </w:r>
      <w:r w:rsidRPr="00D54DFF">
        <w:rPr>
          <w:sz w:val="22"/>
          <w:szCs w:val="22"/>
        </w:rPr>
        <w:t>ndele</w:t>
      </w:r>
      <w:r w:rsidRPr="00D54DFF">
        <w:rPr>
          <w:spacing w:val="-2"/>
          <w:sz w:val="22"/>
          <w:szCs w:val="22"/>
        </w:rPr>
        <w:t>t)</w:t>
      </w:r>
      <w:r w:rsidRPr="00D54DFF">
        <w:rPr>
          <w:sz w:val="22"/>
          <w:szCs w:val="22"/>
        </w:rPr>
        <w:t xml:space="preserve"> 68.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 xml:space="preserve">§ (1) bekezdés </w:t>
      </w:r>
      <w:r>
        <w:rPr>
          <w:sz w:val="22"/>
          <w:szCs w:val="22"/>
        </w:rPr>
        <w:t xml:space="preserve">a) pontjának </w:t>
      </w:r>
      <w:proofErr w:type="spellStart"/>
      <w:r>
        <w:rPr>
          <w:sz w:val="22"/>
          <w:szCs w:val="22"/>
        </w:rPr>
        <w:t>a</w:t>
      </w:r>
      <w:r w:rsidRPr="00D54DFF">
        <w:rPr>
          <w:sz w:val="22"/>
          <w:szCs w:val="22"/>
        </w:rPr>
        <w:t>a</w:t>
      </w:r>
      <w:proofErr w:type="spellEnd"/>
      <w:r w:rsidRPr="00D54DFF">
        <w:rPr>
          <w:sz w:val="22"/>
          <w:szCs w:val="22"/>
        </w:rPr>
        <w:t xml:space="preserve">) </w:t>
      </w:r>
      <w:r>
        <w:rPr>
          <w:sz w:val="22"/>
          <w:szCs w:val="22"/>
        </w:rPr>
        <w:t>al</w:t>
      </w:r>
      <w:r w:rsidRPr="00D54DFF">
        <w:rPr>
          <w:sz w:val="22"/>
          <w:szCs w:val="22"/>
        </w:rPr>
        <w:t xml:space="preserve">pontjára figyelemmel a településrendezési eszközök módosítását az 1. pontban meghatározott </w:t>
      </w:r>
      <w:r>
        <w:rPr>
          <w:sz w:val="22"/>
          <w:szCs w:val="22"/>
        </w:rPr>
        <w:t>beruházás tervezése/ megvalósítása érdekében</w:t>
      </w:r>
      <w:r w:rsidRPr="00D54DFF">
        <w:rPr>
          <w:sz w:val="22"/>
          <w:szCs w:val="22"/>
        </w:rPr>
        <w:t xml:space="preserve"> egyszerűsített eljárás keretében folytassa le</w:t>
      </w:r>
      <w:r>
        <w:rPr>
          <w:sz w:val="22"/>
          <w:szCs w:val="22"/>
        </w:rPr>
        <w:t>.</w:t>
      </w:r>
    </w:p>
    <w:p w14:paraId="1AB5E1E1" w14:textId="7B67D59C" w:rsidR="002C141E" w:rsidRDefault="002C141E" w:rsidP="002C141E">
      <w:pPr>
        <w:numPr>
          <w:ilvl w:val="0"/>
          <w:numId w:val="4"/>
        </w:numPr>
        <w:jc w:val="both"/>
        <w:rPr>
          <w:sz w:val="22"/>
          <w:szCs w:val="22"/>
        </w:rPr>
      </w:pPr>
      <w:r w:rsidRPr="00D54DFF">
        <w:rPr>
          <w:sz w:val="22"/>
          <w:szCs w:val="22"/>
        </w:rPr>
        <w:t>a tele</w:t>
      </w:r>
      <w:r w:rsidRPr="00D54DFF">
        <w:rPr>
          <w:spacing w:val="-3"/>
          <w:sz w:val="22"/>
          <w:szCs w:val="22"/>
        </w:rPr>
        <w:t>p</w:t>
      </w:r>
      <w:r w:rsidRPr="00D54DFF">
        <w:rPr>
          <w:sz w:val="22"/>
          <w:szCs w:val="22"/>
        </w:rPr>
        <w:t>ül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stervek t</w:t>
      </w:r>
      <w:r w:rsidRPr="00D54DFF">
        <w:rPr>
          <w:spacing w:val="1"/>
          <w:sz w:val="22"/>
          <w:szCs w:val="22"/>
        </w:rPr>
        <w:t>a</w:t>
      </w:r>
      <w:r w:rsidRPr="00D54DFF">
        <w:rPr>
          <w:sz w:val="22"/>
          <w:szCs w:val="22"/>
        </w:rPr>
        <w:t>rta</w:t>
      </w:r>
      <w:r w:rsidRPr="00D54DFF">
        <w:rPr>
          <w:spacing w:val="3"/>
          <w:sz w:val="22"/>
          <w:szCs w:val="22"/>
        </w:rPr>
        <w:t>l</w:t>
      </w:r>
      <w:r w:rsidRPr="00D54DFF">
        <w:rPr>
          <w:sz w:val="22"/>
          <w:szCs w:val="22"/>
        </w:rPr>
        <w:t>má</w:t>
      </w:r>
      <w:r w:rsidRPr="00D54DFF">
        <w:rPr>
          <w:spacing w:val="-4"/>
          <w:sz w:val="22"/>
          <w:szCs w:val="22"/>
        </w:rPr>
        <w:t>r</w:t>
      </w:r>
      <w:r w:rsidRPr="00D54DFF">
        <w:rPr>
          <w:sz w:val="22"/>
          <w:szCs w:val="22"/>
        </w:rPr>
        <w:t>ól, e</w:t>
      </w:r>
      <w:r w:rsidRPr="00D54DFF">
        <w:rPr>
          <w:spacing w:val="-2"/>
          <w:sz w:val="22"/>
          <w:szCs w:val="22"/>
        </w:rPr>
        <w:t>l</w:t>
      </w:r>
      <w:r w:rsidRPr="00D54DFF">
        <w:rPr>
          <w:sz w:val="22"/>
          <w:szCs w:val="22"/>
        </w:rPr>
        <w:t>készíté</w:t>
      </w:r>
      <w:r w:rsidRPr="00D54DFF">
        <w:rPr>
          <w:spacing w:val="2"/>
          <w:sz w:val="22"/>
          <w:szCs w:val="22"/>
        </w:rPr>
        <w:t>s</w:t>
      </w:r>
      <w:r w:rsidRPr="00D54DFF">
        <w:rPr>
          <w:sz w:val="22"/>
          <w:szCs w:val="22"/>
        </w:rPr>
        <w:t>é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 xml:space="preserve">ek 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s elf</w:t>
      </w:r>
      <w:r w:rsidRPr="00D54DFF">
        <w:rPr>
          <w:spacing w:val="-3"/>
          <w:sz w:val="22"/>
          <w:szCs w:val="22"/>
        </w:rPr>
        <w:t>o</w:t>
      </w:r>
      <w:r w:rsidRPr="00D54DFF">
        <w:rPr>
          <w:sz w:val="22"/>
          <w:szCs w:val="22"/>
        </w:rPr>
        <w:t>ga</w:t>
      </w:r>
      <w:r w:rsidRPr="00D54DFF">
        <w:rPr>
          <w:spacing w:val="2"/>
          <w:sz w:val="22"/>
          <w:szCs w:val="22"/>
        </w:rPr>
        <w:t>d</w:t>
      </w:r>
      <w:r w:rsidRPr="00D54DFF">
        <w:rPr>
          <w:sz w:val="22"/>
          <w:szCs w:val="22"/>
        </w:rPr>
        <w:t>ásá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ak re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>dj</w:t>
      </w:r>
      <w:r w:rsidRPr="00D54DFF">
        <w:rPr>
          <w:spacing w:val="4"/>
          <w:sz w:val="22"/>
          <w:szCs w:val="22"/>
        </w:rPr>
        <w:t>é</w:t>
      </w:r>
      <w:r w:rsidRPr="00D54DFF">
        <w:rPr>
          <w:spacing w:val="1"/>
          <w:sz w:val="22"/>
          <w:szCs w:val="22"/>
        </w:rPr>
        <w:t>r</w:t>
      </w:r>
      <w:r w:rsidRPr="00D54DFF">
        <w:rPr>
          <w:sz w:val="22"/>
          <w:szCs w:val="22"/>
        </w:rPr>
        <w:t>ől, va</w:t>
      </w:r>
      <w:r w:rsidRPr="00D54DFF">
        <w:rPr>
          <w:spacing w:val="-2"/>
          <w:sz w:val="22"/>
          <w:szCs w:val="22"/>
        </w:rPr>
        <w:t>l</w:t>
      </w:r>
      <w:r w:rsidRPr="00D54DFF">
        <w:rPr>
          <w:sz w:val="22"/>
          <w:szCs w:val="22"/>
        </w:rPr>
        <w:t>amint e</w:t>
      </w:r>
      <w:r w:rsidRPr="00D54DFF">
        <w:rPr>
          <w:spacing w:val="-3"/>
          <w:sz w:val="22"/>
          <w:szCs w:val="22"/>
        </w:rPr>
        <w:t>g</w:t>
      </w:r>
      <w:r w:rsidRPr="00D54DFF">
        <w:rPr>
          <w:sz w:val="22"/>
          <w:szCs w:val="22"/>
        </w:rPr>
        <w:t>yes települé</w:t>
      </w:r>
      <w:r w:rsidRPr="00D54DFF">
        <w:rPr>
          <w:spacing w:val="-3"/>
          <w:sz w:val="22"/>
          <w:szCs w:val="22"/>
        </w:rPr>
        <w:t>s</w:t>
      </w:r>
      <w:r w:rsidRPr="00D54DFF">
        <w:rPr>
          <w:sz w:val="22"/>
          <w:szCs w:val="22"/>
        </w:rPr>
        <w:t>ren</w:t>
      </w:r>
      <w:r w:rsidRPr="00D54DFF">
        <w:rPr>
          <w:spacing w:val="2"/>
          <w:sz w:val="22"/>
          <w:szCs w:val="22"/>
        </w:rPr>
        <w:t>d</w:t>
      </w:r>
      <w:r w:rsidRPr="00D54DFF">
        <w:rPr>
          <w:sz w:val="22"/>
          <w:szCs w:val="22"/>
        </w:rPr>
        <w:t>e</w:t>
      </w:r>
      <w:r w:rsidRPr="00D54DFF">
        <w:rPr>
          <w:spacing w:val="-5"/>
          <w:sz w:val="22"/>
          <w:szCs w:val="22"/>
        </w:rPr>
        <w:t>z</w:t>
      </w:r>
      <w:r w:rsidRPr="00D54DFF">
        <w:rPr>
          <w:sz w:val="22"/>
          <w:szCs w:val="22"/>
        </w:rPr>
        <w:t>ési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saját</w:t>
      </w:r>
      <w:r w:rsidRPr="00D54DFF">
        <w:rPr>
          <w:spacing w:val="2"/>
          <w:sz w:val="22"/>
          <w:szCs w:val="22"/>
        </w:rPr>
        <w:t>o</w:t>
      </w:r>
      <w:r w:rsidRPr="00D54DFF">
        <w:rPr>
          <w:sz w:val="22"/>
          <w:szCs w:val="22"/>
        </w:rPr>
        <w:t>s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jogi</w:t>
      </w:r>
      <w:r w:rsidRPr="00D54DFF">
        <w:rPr>
          <w:spacing w:val="2"/>
          <w:sz w:val="22"/>
          <w:szCs w:val="22"/>
        </w:rPr>
        <w:t>n</w:t>
      </w:r>
      <w:r w:rsidRPr="00D54DFF">
        <w:rPr>
          <w:sz w:val="22"/>
          <w:szCs w:val="22"/>
        </w:rPr>
        <w:t>té</w:t>
      </w:r>
      <w:r w:rsidRPr="00D54DFF">
        <w:rPr>
          <w:spacing w:val="-5"/>
          <w:sz w:val="22"/>
          <w:szCs w:val="22"/>
        </w:rPr>
        <w:t>z</w:t>
      </w:r>
      <w:r w:rsidRPr="00D54DFF">
        <w:rPr>
          <w:sz w:val="22"/>
          <w:szCs w:val="22"/>
        </w:rPr>
        <w:t>m</w:t>
      </w:r>
      <w:r w:rsidRPr="00D54DFF">
        <w:rPr>
          <w:spacing w:val="1"/>
          <w:sz w:val="22"/>
          <w:szCs w:val="22"/>
        </w:rPr>
        <w:t>é</w:t>
      </w:r>
      <w:r w:rsidRPr="00D54DFF">
        <w:rPr>
          <w:sz w:val="22"/>
          <w:szCs w:val="22"/>
        </w:rPr>
        <w:t>nye</w:t>
      </w:r>
      <w:r w:rsidRPr="00D54DFF">
        <w:rPr>
          <w:spacing w:val="-3"/>
          <w:sz w:val="22"/>
          <w:szCs w:val="22"/>
        </w:rPr>
        <w:t>k</w:t>
      </w:r>
      <w:r w:rsidRPr="00D54DFF">
        <w:rPr>
          <w:sz w:val="22"/>
          <w:szCs w:val="22"/>
        </w:rPr>
        <w:t>ről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sz</w:t>
      </w:r>
      <w:r w:rsidRPr="00D54DFF">
        <w:rPr>
          <w:spacing w:val="2"/>
          <w:sz w:val="22"/>
          <w:szCs w:val="22"/>
        </w:rPr>
        <w:t>ó</w:t>
      </w:r>
      <w:r w:rsidRPr="00D54DFF">
        <w:rPr>
          <w:sz w:val="22"/>
          <w:szCs w:val="22"/>
        </w:rPr>
        <w:t>ló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419/2021.</w:t>
      </w:r>
      <w:r w:rsidRPr="00D54DFF">
        <w:rPr>
          <w:spacing w:val="57"/>
          <w:sz w:val="22"/>
          <w:szCs w:val="22"/>
        </w:rPr>
        <w:t xml:space="preserve"> </w:t>
      </w:r>
      <w:r w:rsidRPr="00D54DFF">
        <w:rPr>
          <w:sz w:val="22"/>
          <w:szCs w:val="22"/>
        </w:rPr>
        <w:t>(VI</w:t>
      </w:r>
      <w:r w:rsidRPr="00D54DFF">
        <w:rPr>
          <w:spacing w:val="-6"/>
          <w:sz w:val="22"/>
          <w:szCs w:val="22"/>
        </w:rPr>
        <w:t>I</w:t>
      </w:r>
      <w:r w:rsidRPr="00D54DFF">
        <w:rPr>
          <w:sz w:val="22"/>
          <w:szCs w:val="22"/>
        </w:rPr>
        <w:t>.15</w:t>
      </w:r>
      <w:r w:rsidRPr="00D54DFF">
        <w:rPr>
          <w:spacing w:val="2"/>
          <w:sz w:val="22"/>
          <w:szCs w:val="22"/>
        </w:rPr>
        <w:t>.</w:t>
      </w:r>
      <w:r w:rsidRPr="00D54DFF">
        <w:rPr>
          <w:sz w:val="22"/>
          <w:szCs w:val="22"/>
        </w:rPr>
        <w:t>)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Korm.</w:t>
      </w:r>
      <w:r w:rsidRPr="00D54DFF">
        <w:rPr>
          <w:spacing w:val="56"/>
          <w:sz w:val="22"/>
          <w:szCs w:val="22"/>
        </w:rPr>
        <w:t xml:space="preserve"> </w:t>
      </w:r>
      <w:r w:rsidRPr="00D54DFF">
        <w:rPr>
          <w:sz w:val="22"/>
          <w:szCs w:val="22"/>
        </w:rPr>
        <w:t>re</w:t>
      </w:r>
      <w:r w:rsidRPr="00D54DFF">
        <w:rPr>
          <w:spacing w:val="-3"/>
          <w:sz w:val="22"/>
          <w:szCs w:val="22"/>
        </w:rPr>
        <w:t>n</w:t>
      </w:r>
      <w:r w:rsidRPr="00D54DFF">
        <w:rPr>
          <w:sz w:val="22"/>
          <w:szCs w:val="22"/>
        </w:rPr>
        <w:t xml:space="preserve">deletben foglaltak alapján - a határozat melléklete szerinti - a </w:t>
      </w:r>
      <w:r>
        <w:rPr>
          <w:sz w:val="22"/>
          <w:szCs w:val="22"/>
        </w:rPr>
        <w:t>Kalocsa-Kiskőrös közötti kerékpározható közutak fejlesztését célzó</w:t>
      </w:r>
      <w:r w:rsidRPr="00D54DFF">
        <w:rPr>
          <w:sz w:val="22"/>
          <w:szCs w:val="22"/>
        </w:rPr>
        <w:t xml:space="preserve"> módosításhoz kapcsolódó megalapozó vizsgálat és alátámasztó javaslat tartalmáról szóló főépítészi és várostervezői feljegyzésben a kizárólag releváns munkarészek elkészítésével</w:t>
      </w:r>
      <w:r w:rsidRPr="00D54DFF">
        <w:rPr>
          <w:spacing w:val="-10"/>
          <w:sz w:val="22"/>
          <w:szCs w:val="22"/>
        </w:rPr>
        <w:t xml:space="preserve"> </w:t>
      </w:r>
      <w:r w:rsidRPr="00D54DFF">
        <w:rPr>
          <w:sz w:val="22"/>
          <w:szCs w:val="22"/>
        </w:rPr>
        <w:t>egyetért.</w:t>
      </w:r>
    </w:p>
    <w:p w14:paraId="0208A641" w14:textId="77777777" w:rsidR="002C141E" w:rsidRPr="00D54DFF" w:rsidRDefault="002C141E" w:rsidP="002C141E">
      <w:pPr>
        <w:numPr>
          <w:ilvl w:val="0"/>
          <w:numId w:val="4"/>
        </w:numPr>
        <w:jc w:val="both"/>
        <w:rPr>
          <w:sz w:val="22"/>
          <w:szCs w:val="22"/>
        </w:rPr>
      </w:pPr>
      <w:r w:rsidRPr="00D54DFF">
        <w:rPr>
          <w:sz w:val="22"/>
          <w:szCs w:val="22"/>
        </w:rPr>
        <w:t xml:space="preserve">felhatalmazza a polgármestert a </w:t>
      </w:r>
      <w:r w:rsidRPr="00096453">
        <w:rPr>
          <w:sz w:val="22"/>
          <w:szCs w:val="22"/>
        </w:rPr>
        <w:t xml:space="preserve">tervezési </w:t>
      </w:r>
      <w:r>
        <w:rPr>
          <w:sz w:val="22"/>
          <w:szCs w:val="22"/>
        </w:rPr>
        <w:t>szerződés aláírására</w:t>
      </w:r>
      <w:r w:rsidRPr="00D54DFF">
        <w:rPr>
          <w:sz w:val="22"/>
          <w:szCs w:val="22"/>
        </w:rPr>
        <w:t>.</w:t>
      </w:r>
    </w:p>
    <w:p w14:paraId="20DEBD4B" w14:textId="77777777" w:rsidR="002C141E" w:rsidRDefault="002C141E" w:rsidP="002C141E">
      <w:pPr>
        <w:jc w:val="both"/>
        <w:rPr>
          <w:sz w:val="22"/>
          <w:szCs w:val="22"/>
        </w:rPr>
      </w:pPr>
    </w:p>
    <w:p w14:paraId="465BBA8F" w14:textId="77777777" w:rsidR="002C141E" w:rsidRPr="00D54DFF" w:rsidRDefault="002C141E" w:rsidP="002C141E">
      <w:pPr>
        <w:jc w:val="both"/>
        <w:rPr>
          <w:sz w:val="22"/>
          <w:szCs w:val="22"/>
        </w:rPr>
      </w:pPr>
      <w:r w:rsidRPr="00D54DFF">
        <w:rPr>
          <w:b/>
          <w:sz w:val="22"/>
          <w:szCs w:val="22"/>
          <w:u w:val="single"/>
        </w:rPr>
        <w:t>Felelős</w:t>
      </w:r>
      <w:r w:rsidRPr="00D54DFF">
        <w:rPr>
          <w:b/>
          <w:sz w:val="22"/>
          <w:szCs w:val="22"/>
        </w:rPr>
        <w:t>:</w:t>
      </w:r>
      <w:r w:rsidRPr="00D54DF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54DFF">
        <w:rPr>
          <w:sz w:val="22"/>
          <w:szCs w:val="22"/>
        </w:rPr>
        <w:t>polgármester</w:t>
      </w:r>
    </w:p>
    <w:p w14:paraId="0670F965" w14:textId="51CAF217" w:rsidR="006E1F81" w:rsidRDefault="002C141E" w:rsidP="002C141E">
      <w:pPr>
        <w:jc w:val="both"/>
        <w:rPr>
          <w:sz w:val="22"/>
          <w:szCs w:val="22"/>
        </w:rPr>
      </w:pPr>
      <w:r w:rsidRPr="00D54DFF">
        <w:rPr>
          <w:b/>
          <w:sz w:val="22"/>
          <w:szCs w:val="22"/>
          <w:u w:val="single"/>
        </w:rPr>
        <w:t>Határidő</w:t>
      </w:r>
      <w:r w:rsidRPr="00D54DFF">
        <w:rPr>
          <w:b/>
          <w:sz w:val="22"/>
          <w:szCs w:val="22"/>
        </w:rPr>
        <w:t>:</w:t>
      </w:r>
      <w:r w:rsidRPr="00D54DF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D54DFF">
        <w:rPr>
          <w:sz w:val="22"/>
          <w:szCs w:val="22"/>
        </w:rPr>
        <w:t>azonnal</w:t>
      </w:r>
    </w:p>
    <w:p w14:paraId="267B52C8" w14:textId="77777777" w:rsidR="002C141E" w:rsidRPr="002C141E" w:rsidRDefault="002C141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52506912" w14:textId="627094F2" w:rsidR="00771CA2" w:rsidRPr="0088466B" w:rsidRDefault="00771CA2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2BD14562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87031">
              <w:rPr>
                <w:sz w:val="22"/>
                <w:szCs w:val="22"/>
              </w:rPr>
              <w:t>Kutyifa Sándorné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53B3CB3A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87031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CA07" w14:textId="77777777" w:rsidR="00504C81" w:rsidRDefault="00504C81" w:rsidP="00D03B1C">
      <w:r>
        <w:separator/>
      </w:r>
    </w:p>
  </w:endnote>
  <w:endnote w:type="continuationSeparator" w:id="0">
    <w:p w14:paraId="415197E4" w14:textId="77777777" w:rsidR="00504C81" w:rsidRDefault="00504C8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DD26" w14:textId="77777777" w:rsidR="00504C81" w:rsidRDefault="00504C81" w:rsidP="00D03B1C">
      <w:r>
        <w:separator/>
      </w:r>
    </w:p>
  </w:footnote>
  <w:footnote w:type="continuationSeparator" w:id="0">
    <w:p w14:paraId="47EE25EA" w14:textId="77777777" w:rsidR="00504C81" w:rsidRDefault="00504C8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7"/>
  </w:num>
  <w:num w:numId="2" w16cid:durableId="825785527">
    <w:abstractNumId w:val="5"/>
  </w:num>
  <w:num w:numId="3" w16cid:durableId="1093355302">
    <w:abstractNumId w:val="22"/>
  </w:num>
  <w:num w:numId="4" w16cid:durableId="1313413099">
    <w:abstractNumId w:val="13"/>
  </w:num>
  <w:num w:numId="5" w16cid:durableId="1084376292">
    <w:abstractNumId w:val="24"/>
  </w:num>
  <w:num w:numId="6" w16cid:durableId="430856450">
    <w:abstractNumId w:val="18"/>
  </w:num>
  <w:num w:numId="7" w16cid:durableId="875967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2"/>
  </w:num>
  <w:num w:numId="12" w16cid:durableId="2930985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0"/>
  </w:num>
  <w:num w:numId="15" w16cid:durableId="1471048804">
    <w:abstractNumId w:val="21"/>
  </w:num>
  <w:num w:numId="16" w16cid:durableId="1332172289">
    <w:abstractNumId w:val="20"/>
  </w:num>
  <w:num w:numId="17" w16cid:durableId="1323581614">
    <w:abstractNumId w:val="23"/>
  </w:num>
  <w:num w:numId="18" w16cid:durableId="1890649105">
    <w:abstractNumId w:val="8"/>
  </w:num>
  <w:num w:numId="19" w16cid:durableId="1435401667">
    <w:abstractNumId w:val="0"/>
  </w:num>
  <w:num w:numId="20" w16cid:durableId="1184393148">
    <w:abstractNumId w:val="17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9"/>
  </w:num>
  <w:num w:numId="24" w16cid:durableId="1890995115">
    <w:abstractNumId w:val="16"/>
  </w:num>
  <w:num w:numId="25" w16cid:durableId="907689434">
    <w:abstractNumId w:val="14"/>
  </w:num>
  <w:num w:numId="26" w16cid:durableId="159104514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2023-05-30T10:49:00Z</cp:lastPrinted>
  <dcterms:created xsi:type="dcterms:W3CDTF">2023-06-22T12:08:00Z</dcterms:created>
  <dcterms:modified xsi:type="dcterms:W3CDTF">2023-06-22T12:10:00Z</dcterms:modified>
</cp:coreProperties>
</file>