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3778E3E3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A721AA">
        <w:rPr>
          <w:b/>
          <w:sz w:val="22"/>
          <w:szCs w:val="22"/>
          <w:u w:val="single"/>
        </w:rPr>
        <w:t>8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6D2A98F0" w14:textId="121050D9" w:rsidR="00EA7F3C" w:rsidRDefault="00A721AA" w:rsidP="000E777E">
      <w:pPr>
        <w:keepNext/>
        <w:outlineLvl w:val="2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Igazgatási szünet elrendelése a Kiskőrösi Polgármesteri Hivatalban </w:t>
      </w:r>
    </w:p>
    <w:p w14:paraId="27D486CF" w14:textId="77777777" w:rsidR="00BC0F69" w:rsidRPr="0088466B" w:rsidRDefault="00BC0F6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2D026DA" w14:textId="77777777" w:rsidR="00A721AA" w:rsidRDefault="00A721AA" w:rsidP="00A721AA">
      <w:pPr>
        <w:pStyle w:val="Szvegtrzs"/>
        <w:rPr>
          <w:sz w:val="22"/>
          <w:szCs w:val="22"/>
        </w:rPr>
      </w:pPr>
      <w:r w:rsidRPr="006212EF">
        <w:rPr>
          <w:sz w:val="22"/>
          <w:szCs w:val="22"/>
        </w:rPr>
        <w:t>A Képviselő-testület</w:t>
      </w:r>
    </w:p>
    <w:p w14:paraId="675738D6" w14:textId="77777777" w:rsidR="00A721AA" w:rsidRPr="006212EF" w:rsidRDefault="00A721AA" w:rsidP="00A721AA">
      <w:pPr>
        <w:pStyle w:val="Szvegtrzs"/>
        <w:rPr>
          <w:sz w:val="22"/>
          <w:szCs w:val="22"/>
        </w:rPr>
      </w:pPr>
    </w:p>
    <w:p w14:paraId="182C59EA" w14:textId="77777777" w:rsidR="00A721AA" w:rsidRDefault="00A721AA" w:rsidP="00A721AA">
      <w:pPr>
        <w:pStyle w:val="Szvegtrzs"/>
        <w:numPr>
          <w:ilvl w:val="0"/>
          <w:numId w:val="42"/>
        </w:numPr>
        <w:rPr>
          <w:sz w:val="22"/>
          <w:szCs w:val="22"/>
        </w:rPr>
      </w:pPr>
      <w:r w:rsidRPr="006D2CB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bookmarkStart w:id="0" w:name="_Hlk147749996"/>
      <w:r>
        <w:rPr>
          <w:sz w:val="22"/>
          <w:szCs w:val="22"/>
        </w:rPr>
        <w:t>2023. évi XXVI. törvény</w:t>
      </w:r>
      <w:r w:rsidRPr="006D2CBF">
        <w:rPr>
          <w:sz w:val="22"/>
          <w:szCs w:val="22"/>
        </w:rPr>
        <w:t xml:space="preserve"> </w:t>
      </w:r>
      <w:bookmarkEnd w:id="0"/>
      <w:r w:rsidRPr="006D2CBF">
        <w:rPr>
          <w:sz w:val="22"/>
          <w:szCs w:val="22"/>
        </w:rPr>
        <w:t xml:space="preserve">7.§-a alapján </w:t>
      </w:r>
      <w:r>
        <w:rPr>
          <w:sz w:val="22"/>
          <w:szCs w:val="22"/>
        </w:rPr>
        <w:t xml:space="preserve">a </w:t>
      </w:r>
      <w:r w:rsidRPr="006D2CBF">
        <w:rPr>
          <w:sz w:val="22"/>
          <w:szCs w:val="22"/>
        </w:rPr>
        <w:t>2023. évi téli igazgatási szünet elrendeléséről szóló 407/2023. (VIII. 30.) Korm. rendelet</w:t>
      </w:r>
      <w:r>
        <w:rPr>
          <w:sz w:val="22"/>
          <w:szCs w:val="22"/>
        </w:rPr>
        <w:t xml:space="preserve">ben meghatározott időszakra, </w:t>
      </w:r>
      <w:r w:rsidRPr="006D2CBF">
        <w:rPr>
          <w:sz w:val="22"/>
          <w:szCs w:val="22"/>
        </w:rPr>
        <w:t xml:space="preserve">2023. december 27. napjától 2024. január 1. </w:t>
      </w:r>
      <w:r>
        <w:rPr>
          <w:sz w:val="22"/>
          <w:szCs w:val="22"/>
        </w:rPr>
        <w:t>napjáig a Polgármesteri Hivatalban igazgatási szünetet rendel el.</w:t>
      </w:r>
    </w:p>
    <w:p w14:paraId="78821642" w14:textId="77777777" w:rsidR="00A721AA" w:rsidRPr="0039678B" w:rsidRDefault="00A721AA" w:rsidP="00A721AA">
      <w:pPr>
        <w:pStyle w:val="Szvegtrzs"/>
        <w:ind w:left="720"/>
        <w:rPr>
          <w:color w:val="000000"/>
          <w:sz w:val="22"/>
          <w:szCs w:val="22"/>
        </w:rPr>
      </w:pPr>
    </w:p>
    <w:p w14:paraId="319CE148" w14:textId="77777777" w:rsidR="00A721AA" w:rsidRPr="00FD71B7" w:rsidRDefault="00A721AA" w:rsidP="00A721AA">
      <w:pPr>
        <w:pStyle w:val="Szvegtrzs"/>
        <w:ind w:left="709" w:hanging="279"/>
        <w:rPr>
          <w:color w:val="000000" w:themeColor="text1"/>
          <w:sz w:val="22"/>
          <w:szCs w:val="22"/>
        </w:rPr>
      </w:pPr>
      <w:r w:rsidRPr="006212EF">
        <w:rPr>
          <w:color w:val="000000"/>
          <w:sz w:val="22"/>
          <w:szCs w:val="22"/>
        </w:rPr>
        <w:t xml:space="preserve">2. </w:t>
      </w:r>
      <w:r w:rsidRPr="006212EF">
        <w:rPr>
          <w:color w:val="000000"/>
          <w:sz w:val="22"/>
          <w:szCs w:val="22"/>
        </w:rPr>
        <w:tab/>
      </w:r>
      <w:r w:rsidRPr="00FD71B7">
        <w:rPr>
          <w:color w:val="000000" w:themeColor="text1"/>
          <w:sz w:val="22"/>
          <w:szCs w:val="22"/>
        </w:rPr>
        <w:t xml:space="preserve">felkéri a polgármestert, hogy utasítsa jegyzőt a 2023. évi XXVI. törvény 11.§ d) pontjában foglaltak végrehajtására. </w:t>
      </w:r>
    </w:p>
    <w:p w14:paraId="6A7B5202" w14:textId="77777777" w:rsidR="00A721AA" w:rsidRDefault="00A721AA" w:rsidP="00A721AA">
      <w:pPr>
        <w:pStyle w:val="Szvegtrzs"/>
        <w:rPr>
          <w:color w:val="000000"/>
          <w:sz w:val="22"/>
          <w:szCs w:val="22"/>
        </w:rPr>
      </w:pPr>
    </w:p>
    <w:p w14:paraId="1806022D" w14:textId="77777777" w:rsidR="00A721AA" w:rsidRPr="006212EF" w:rsidRDefault="00A721AA" w:rsidP="00A721AA">
      <w:pPr>
        <w:pStyle w:val="Szvegtrzs"/>
        <w:rPr>
          <w:color w:val="000000"/>
          <w:sz w:val="22"/>
          <w:szCs w:val="22"/>
        </w:rPr>
      </w:pPr>
    </w:p>
    <w:p w14:paraId="398E3DF5" w14:textId="77777777" w:rsidR="00A721AA" w:rsidRDefault="00A721AA" w:rsidP="00A721AA">
      <w:pPr>
        <w:pStyle w:val="Szvegtrzs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jegyző</w:t>
      </w:r>
    </w:p>
    <w:p w14:paraId="20EBB008" w14:textId="77777777" w:rsidR="00A721AA" w:rsidRDefault="00A721AA" w:rsidP="00A721AA">
      <w:pPr>
        <w:pStyle w:val="Szvegtrzs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értelemszerűen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153BEFC3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A721AA">
              <w:rPr>
                <w:sz w:val="22"/>
                <w:szCs w:val="22"/>
              </w:rPr>
              <w:t>Farkas Kitti</w:t>
            </w:r>
          </w:p>
          <w:p w14:paraId="2599BD6D" w14:textId="2ABB9B79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A721AA"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7126" w14:textId="77777777" w:rsidR="00F477CA" w:rsidRDefault="00F477CA" w:rsidP="00D03B1C">
      <w:r>
        <w:separator/>
      </w:r>
    </w:p>
  </w:endnote>
  <w:endnote w:type="continuationSeparator" w:id="0">
    <w:p w14:paraId="1394B207" w14:textId="77777777" w:rsidR="00F477CA" w:rsidRDefault="00F477C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8F6A" w14:textId="77777777" w:rsidR="00F477CA" w:rsidRDefault="00F477CA" w:rsidP="00D03B1C">
      <w:r>
        <w:separator/>
      </w:r>
    </w:p>
  </w:footnote>
  <w:footnote w:type="continuationSeparator" w:id="0">
    <w:p w14:paraId="0DF93A7D" w14:textId="77777777" w:rsidR="00F477CA" w:rsidRDefault="00F477C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1"/>
  </w:num>
  <w:num w:numId="2" w16cid:durableId="825785527">
    <w:abstractNumId w:val="8"/>
  </w:num>
  <w:num w:numId="3" w16cid:durableId="1093355302">
    <w:abstractNumId w:val="35"/>
  </w:num>
  <w:num w:numId="4" w16cid:durableId="1313413099">
    <w:abstractNumId w:val="22"/>
  </w:num>
  <w:num w:numId="5" w16cid:durableId="1084376292">
    <w:abstractNumId w:val="38"/>
  </w:num>
  <w:num w:numId="6" w16cid:durableId="430856450">
    <w:abstractNumId w:val="30"/>
  </w:num>
  <w:num w:numId="7" w16cid:durableId="875967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1"/>
  </w:num>
  <w:num w:numId="12" w16cid:durableId="293098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8"/>
  </w:num>
  <w:num w:numId="15" w16cid:durableId="1471048804">
    <w:abstractNumId w:val="33"/>
  </w:num>
  <w:num w:numId="16" w16cid:durableId="1332172289">
    <w:abstractNumId w:val="32"/>
  </w:num>
  <w:num w:numId="17" w16cid:durableId="1323581614">
    <w:abstractNumId w:val="37"/>
  </w:num>
  <w:num w:numId="18" w16cid:durableId="1890649105">
    <w:abstractNumId w:val="13"/>
  </w:num>
  <w:num w:numId="19" w16cid:durableId="1435401667">
    <w:abstractNumId w:val="0"/>
  </w:num>
  <w:num w:numId="20" w16cid:durableId="1184393148">
    <w:abstractNumId w:val="29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5"/>
  </w:num>
  <w:num w:numId="24" w16cid:durableId="1890995115">
    <w:abstractNumId w:val="28"/>
  </w:num>
  <w:num w:numId="25" w16cid:durableId="907689434">
    <w:abstractNumId w:val="23"/>
  </w:num>
  <w:num w:numId="26" w16cid:durableId="1591045145">
    <w:abstractNumId w:val="20"/>
  </w:num>
  <w:num w:numId="27" w16cid:durableId="38551521">
    <w:abstractNumId w:val="17"/>
  </w:num>
  <w:num w:numId="28" w16cid:durableId="523831471">
    <w:abstractNumId w:val="26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9"/>
  </w:num>
  <w:num w:numId="31" w16cid:durableId="898594746">
    <w:abstractNumId w:val="34"/>
  </w:num>
  <w:num w:numId="32" w16cid:durableId="445849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4"/>
  </w:num>
  <w:num w:numId="34" w16cid:durableId="323629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4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7"/>
  </w:num>
  <w:num w:numId="39" w16cid:durableId="1475488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6"/>
  </w:num>
  <w:num w:numId="41" w16cid:durableId="706953689">
    <w:abstractNumId w:val="25"/>
  </w:num>
  <w:num w:numId="42" w16cid:durableId="20750836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2023-10-26T11:44:00Z</dcterms:created>
  <dcterms:modified xsi:type="dcterms:W3CDTF">2023-10-26T11:47:00Z</dcterms:modified>
</cp:coreProperties>
</file>