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1634A8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156DA4">
        <w:rPr>
          <w:sz w:val="22"/>
          <w:szCs w:val="22"/>
        </w:rPr>
        <w:t>6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0E4CFAF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156DA4">
        <w:rPr>
          <w:sz w:val="22"/>
          <w:szCs w:val="22"/>
        </w:rPr>
        <w:t>november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156DA4">
        <w:rPr>
          <w:sz w:val="22"/>
          <w:szCs w:val="22"/>
        </w:rPr>
        <w:t>2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03A95309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7A04D0">
        <w:rPr>
          <w:b/>
          <w:sz w:val="22"/>
          <w:szCs w:val="22"/>
          <w:u w:val="single"/>
        </w:rPr>
        <w:t>4</w:t>
      </w:r>
      <w:r w:rsidR="00400FCD">
        <w:rPr>
          <w:b/>
          <w:sz w:val="22"/>
          <w:szCs w:val="22"/>
          <w:u w:val="single"/>
        </w:rPr>
        <w:t>6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7B283E8B" w14:textId="2044A763" w:rsidR="00B73594" w:rsidRDefault="00400FCD" w:rsidP="007A04D0">
      <w:pPr>
        <w:pStyle w:val="Nincstrkz"/>
        <w:jc w:val="both"/>
        <w:rPr>
          <w:b/>
          <w:bCs/>
          <w:sz w:val="22"/>
          <w:szCs w:val="22"/>
        </w:rPr>
      </w:pPr>
      <w:r w:rsidRPr="00400FCD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400FCD">
        <w:rPr>
          <w:sz w:val="22"/>
          <w:szCs w:val="22"/>
        </w:rPr>
        <w:t xml:space="preserve">iskőrös, </w:t>
      </w:r>
      <w:r>
        <w:rPr>
          <w:sz w:val="22"/>
          <w:szCs w:val="22"/>
        </w:rPr>
        <w:t>S</w:t>
      </w:r>
      <w:r w:rsidRPr="00400FCD">
        <w:rPr>
          <w:sz w:val="22"/>
          <w:szCs w:val="22"/>
        </w:rPr>
        <w:t xml:space="preserve">afári utca 2. </w:t>
      </w:r>
      <w:r>
        <w:rPr>
          <w:sz w:val="22"/>
          <w:szCs w:val="22"/>
        </w:rPr>
        <w:t>s</w:t>
      </w:r>
      <w:r w:rsidRPr="00400FCD">
        <w:rPr>
          <w:sz w:val="22"/>
          <w:szCs w:val="22"/>
        </w:rPr>
        <w:t>zám alatti ingatlan átminősítése és értékesítésre történő kijelölése</w:t>
      </w:r>
    </w:p>
    <w:p w14:paraId="7C2C82AF" w14:textId="77777777" w:rsidR="000558D7" w:rsidRDefault="000558D7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2DD0E93C" w14:textId="77777777" w:rsidR="00400FCD" w:rsidRDefault="00400FCD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400FCD" w:rsidRDefault="00C74801" w:rsidP="000F367C">
      <w:pPr>
        <w:jc w:val="both"/>
        <w:rPr>
          <w:sz w:val="22"/>
          <w:szCs w:val="22"/>
        </w:rPr>
      </w:pPr>
    </w:p>
    <w:p w14:paraId="79A4D236" w14:textId="77777777" w:rsidR="00400FCD" w:rsidRDefault="00400FCD" w:rsidP="00400FCD">
      <w:pPr>
        <w:jc w:val="both"/>
        <w:rPr>
          <w:sz w:val="22"/>
          <w:szCs w:val="22"/>
        </w:rPr>
      </w:pPr>
      <w:r w:rsidRPr="00400FCD">
        <w:rPr>
          <w:sz w:val="22"/>
          <w:szCs w:val="22"/>
        </w:rPr>
        <w:t xml:space="preserve">A Képviselő-testület </w:t>
      </w:r>
    </w:p>
    <w:p w14:paraId="43214F8A" w14:textId="77777777" w:rsidR="00400FCD" w:rsidRPr="00400FCD" w:rsidRDefault="00400FCD" w:rsidP="00400FCD">
      <w:pPr>
        <w:jc w:val="both"/>
        <w:rPr>
          <w:sz w:val="22"/>
          <w:szCs w:val="22"/>
        </w:rPr>
      </w:pPr>
    </w:p>
    <w:p w14:paraId="6FF52697" w14:textId="77777777" w:rsidR="00400FCD" w:rsidRDefault="00400FCD" w:rsidP="00400FCD">
      <w:pPr>
        <w:pStyle w:val="Listaszerbekezds"/>
        <w:numPr>
          <w:ilvl w:val="0"/>
          <w:numId w:val="49"/>
        </w:numPr>
        <w:suppressAutoHyphens/>
        <w:contextualSpacing/>
        <w:jc w:val="both"/>
        <w:rPr>
          <w:sz w:val="22"/>
          <w:szCs w:val="22"/>
        </w:rPr>
      </w:pPr>
      <w:r w:rsidRPr="00400FCD">
        <w:rPr>
          <w:sz w:val="22"/>
          <w:szCs w:val="22"/>
        </w:rPr>
        <w:t>hozzájárul Kiskőrös Város Önkormányzata korlátozottan forgalomképes törzsvagyonát képező Kiskőrös belterület 1459/2 hrsz-on nyilvántartott, 539 m</w:t>
      </w:r>
      <w:r w:rsidRPr="00400FCD">
        <w:rPr>
          <w:sz w:val="22"/>
          <w:szCs w:val="22"/>
          <w:vertAlign w:val="superscript"/>
        </w:rPr>
        <w:t>2</w:t>
      </w:r>
      <w:r w:rsidRPr="00400FCD">
        <w:rPr>
          <w:sz w:val="22"/>
          <w:szCs w:val="22"/>
        </w:rPr>
        <w:t xml:space="preserve"> alapterületű, természetben 6200 Kiskőrös, Safári u. 2 szám alatti kivett iskola rendeltetésű ingatlan forgalomképes üzleti vagyonná történő minősítéséhez.</w:t>
      </w:r>
    </w:p>
    <w:p w14:paraId="3997A715" w14:textId="77777777" w:rsidR="00400FCD" w:rsidRPr="00400FCD" w:rsidRDefault="00400FCD" w:rsidP="00400FCD">
      <w:pPr>
        <w:pStyle w:val="Listaszerbekezds"/>
        <w:suppressAutoHyphens/>
        <w:ind w:left="720"/>
        <w:contextualSpacing/>
        <w:jc w:val="both"/>
        <w:rPr>
          <w:sz w:val="22"/>
          <w:szCs w:val="22"/>
        </w:rPr>
      </w:pPr>
    </w:p>
    <w:p w14:paraId="4A808198" w14:textId="3B424A96" w:rsidR="00400FCD" w:rsidRDefault="00400FCD" w:rsidP="00400FCD">
      <w:pPr>
        <w:pStyle w:val="Listaszerbekezds"/>
        <w:numPr>
          <w:ilvl w:val="0"/>
          <w:numId w:val="49"/>
        </w:numPr>
        <w:suppressAutoHyphens/>
        <w:contextualSpacing/>
        <w:jc w:val="both"/>
        <w:rPr>
          <w:sz w:val="22"/>
          <w:szCs w:val="22"/>
        </w:rPr>
      </w:pPr>
      <w:r w:rsidRPr="00400FCD">
        <w:rPr>
          <w:sz w:val="22"/>
          <w:szCs w:val="22"/>
        </w:rPr>
        <w:t>az 1. pontban nevesített ingatlant az önkormányzati vagyonról, a vagyon hasznosításáról szóló 26/2012. (XII. 19.) önkormányzati rendelet 12. § (4) bekezdés a) pontja alapján értékesítésre jelöli ki.</w:t>
      </w:r>
    </w:p>
    <w:p w14:paraId="53793EE6" w14:textId="77777777" w:rsidR="00400FCD" w:rsidRPr="00400FCD" w:rsidRDefault="00400FCD" w:rsidP="00400FCD">
      <w:pPr>
        <w:suppressAutoHyphens/>
        <w:contextualSpacing/>
        <w:jc w:val="both"/>
        <w:rPr>
          <w:sz w:val="22"/>
          <w:szCs w:val="22"/>
        </w:rPr>
      </w:pPr>
    </w:p>
    <w:p w14:paraId="7BE02D44" w14:textId="77777777" w:rsidR="00400FCD" w:rsidRPr="00400FCD" w:rsidRDefault="00400FCD" w:rsidP="00400FCD">
      <w:pPr>
        <w:pStyle w:val="Listaszerbekezds"/>
        <w:numPr>
          <w:ilvl w:val="0"/>
          <w:numId w:val="49"/>
        </w:numPr>
        <w:suppressAutoHyphens/>
        <w:contextualSpacing/>
        <w:jc w:val="both"/>
        <w:rPr>
          <w:sz w:val="22"/>
          <w:szCs w:val="22"/>
        </w:rPr>
      </w:pPr>
      <w:r w:rsidRPr="00400FCD">
        <w:rPr>
          <w:sz w:val="22"/>
          <w:szCs w:val="22"/>
        </w:rPr>
        <w:t>felhatalmazza a polgármestert a versenytárgyalás kiírására és annak lefolytatására, azzal, hogy a versenytárgyalás induló összege 26.300.000,-Ft.</w:t>
      </w:r>
    </w:p>
    <w:p w14:paraId="6235730D" w14:textId="77777777" w:rsidR="00400FCD" w:rsidRPr="00400FCD" w:rsidRDefault="00400FCD" w:rsidP="00400FCD">
      <w:pPr>
        <w:rPr>
          <w:sz w:val="22"/>
          <w:szCs w:val="22"/>
          <w:u w:val="single"/>
        </w:rPr>
      </w:pPr>
    </w:p>
    <w:p w14:paraId="378BA28C" w14:textId="77777777" w:rsidR="00400FCD" w:rsidRPr="00400FCD" w:rsidRDefault="00400FCD" w:rsidP="00400FCD">
      <w:pPr>
        <w:rPr>
          <w:b/>
          <w:bCs/>
          <w:sz w:val="22"/>
          <w:szCs w:val="22"/>
        </w:rPr>
      </w:pPr>
      <w:r w:rsidRPr="00400FCD">
        <w:rPr>
          <w:b/>
          <w:bCs/>
          <w:sz w:val="22"/>
          <w:szCs w:val="22"/>
          <w:u w:val="single"/>
        </w:rPr>
        <w:t>Felelős:</w:t>
      </w:r>
      <w:r w:rsidRPr="00400FCD">
        <w:rPr>
          <w:b/>
          <w:bCs/>
          <w:sz w:val="22"/>
          <w:szCs w:val="22"/>
        </w:rPr>
        <w:t xml:space="preserve"> </w:t>
      </w:r>
      <w:r w:rsidRPr="00400FCD">
        <w:rPr>
          <w:b/>
          <w:bCs/>
          <w:sz w:val="22"/>
          <w:szCs w:val="22"/>
        </w:rPr>
        <w:tab/>
      </w:r>
      <w:r w:rsidRPr="00400FCD">
        <w:rPr>
          <w:sz w:val="22"/>
          <w:szCs w:val="22"/>
        </w:rPr>
        <w:t>polgármester</w:t>
      </w:r>
    </w:p>
    <w:p w14:paraId="02E7B320" w14:textId="77777777" w:rsidR="00400FCD" w:rsidRPr="00400FCD" w:rsidRDefault="00400FCD" w:rsidP="00400FCD">
      <w:pPr>
        <w:rPr>
          <w:sz w:val="22"/>
          <w:szCs w:val="22"/>
        </w:rPr>
      </w:pPr>
      <w:r w:rsidRPr="00400FCD">
        <w:rPr>
          <w:b/>
          <w:bCs/>
          <w:sz w:val="22"/>
          <w:szCs w:val="22"/>
          <w:u w:val="single"/>
        </w:rPr>
        <w:t>Határidő:</w:t>
      </w:r>
      <w:r w:rsidRPr="00400FCD">
        <w:rPr>
          <w:b/>
          <w:bCs/>
          <w:sz w:val="22"/>
          <w:szCs w:val="22"/>
        </w:rPr>
        <w:tab/>
      </w:r>
      <w:r w:rsidRPr="00400FCD">
        <w:rPr>
          <w:sz w:val="22"/>
          <w:szCs w:val="22"/>
        </w:rPr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98CACC1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Kutyifa Sándorné</w:t>
            </w:r>
          </w:p>
          <w:p w14:paraId="2599BD6D" w14:textId="0D0AE968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6E876DF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015FC5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400FCD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AA70" w14:textId="77777777" w:rsidR="0081108E" w:rsidRDefault="0081108E" w:rsidP="00D03B1C">
      <w:r>
        <w:separator/>
      </w:r>
    </w:p>
  </w:endnote>
  <w:endnote w:type="continuationSeparator" w:id="0">
    <w:p w14:paraId="68465D9C" w14:textId="77777777" w:rsidR="0081108E" w:rsidRDefault="0081108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36D1" w14:textId="77777777" w:rsidR="0081108E" w:rsidRDefault="0081108E" w:rsidP="00D03B1C">
      <w:r>
        <w:separator/>
      </w:r>
    </w:p>
  </w:footnote>
  <w:footnote w:type="continuationSeparator" w:id="0">
    <w:p w14:paraId="5C0FA2BC" w14:textId="77777777" w:rsidR="0081108E" w:rsidRDefault="0081108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2023-11-27T09:27:00Z</cp:lastPrinted>
  <dcterms:created xsi:type="dcterms:W3CDTF">2023-11-27T09:24:00Z</dcterms:created>
  <dcterms:modified xsi:type="dcterms:W3CDTF">2023-11-27T09:27:00Z</dcterms:modified>
</cp:coreProperties>
</file>