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73128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31281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31281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4509B7">
        <w:rPr>
          <w:sz w:val="24"/>
          <w:szCs w:val="24"/>
        </w:rPr>
        <w:t xml:space="preserve">február </w:t>
      </w:r>
      <w:r w:rsidR="00731281">
        <w:rPr>
          <w:sz w:val="24"/>
          <w:szCs w:val="24"/>
        </w:rPr>
        <w:t>19</w:t>
      </w:r>
      <w:r w:rsidR="00C17573">
        <w:rPr>
          <w:sz w:val="24"/>
          <w:szCs w:val="24"/>
        </w:rPr>
        <w:t>-</w:t>
      </w:r>
      <w:r w:rsidR="00731281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DC7C03">
        <w:rPr>
          <w:sz w:val="24"/>
          <w:szCs w:val="24"/>
        </w:rPr>
        <w:t>hétfő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9B7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717A9D" w:rsidRDefault="00717A9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</w:p>
    <w:p w:rsidR="007C71DF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7D54B2">
        <w:rPr>
          <w:sz w:val="24"/>
          <w:szCs w:val="24"/>
        </w:rPr>
        <w:t>Nagy Gabriella</w:t>
      </w:r>
      <w:r>
        <w:rPr>
          <w:sz w:val="24"/>
          <w:szCs w:val="24"/>
        </w:rPr>
        <w:tab/>
      </w:r>
      <w:r w:rsidR="007D54B2">
        <w:rPr>
          <w:sz w:val="24"/>
          <w:szCs w:val="24"/>
        </w:rPr>
        <w:t>al</w:t>
      </w:r>
      <w:r>
        <w:rPr>
          <w:sz w:val="24"/>
          <w:szCs w:val="24"/>
        </w:rPr>
        <w:t>jegyző</w:t>
      </w:r>
    </w:p>
    <w:p w:rsidR="00DF73CF" w:rsidRDefault="00DF73CF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Kovács Enikő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Kft. </w:t>
      </w:r>
    </w:p>
    <w:p w:rsidR="00DF73CF" w:rsidRDefault="00DF73CF" w:rsidP="00B46DE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ügyvezető</w:t>
      </w:r>
      <w:proofErr w:type="gramEnd"/>
      <w:r>
        <w:rPr>
          <w:sz w:val="24"/>
          <w:szCs w:val="24"/>
        </w:rPr>
        <w:t xml:space="preserve"> 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</w:r>
      <w:r w:rsidR="007C71DF">
        <w:rPr>
          <w:sz w:val="24"/>
          <w:szCs w:val="24"/>
        </w:rPr>
        <w:t>pénzügyi osztályvezető</w:t>
      </w:r>
    </w:p>
    <w:p w:rsidR="001D3EDD" w:rsidRDefault="008B566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1D3EDD">
        <w:rPr>
          <w:sz w:val="24"/>
          <w:szCs w:val="24"/>
        </w:rPr>
        <w:tab/>
      </w:r>
      <w:r>
        <w:rPr>
          <w:sz w:val="24"/>
          <w:szCs w:val="24"/>
        </w:rPr>
        <w:t>közigazgatási osztályvezető</w:t>
      </w:r>
    </w:p>
    <w:p w:rsidR="004509B7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Kutyifa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 I.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Kulturális, Turisztikai és Sport Bizottság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Filus</w:t>
      </w:r>
      <w:proofErr w:type="spellEnd"/>
      <w:r>
        <w:rPr>
          <w:sz w:val="24"/>
          <w:szCs w:val="24"/>
        </w:rPr>
        <w:t xml:space="preserve"> Tibor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A47979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Gmoser</w:t>
      </w:r>
      <w:proofErr w:type="spellEnd"/>
      <w:r>
        <w:rPr>
          <w:sz w:val="24"/>
          <w:szCs w:val="24"/>
        </w:rPr>
        <w:t xml:space="preserve"> István</w:t>
      </w:r>
      <w:r w:rsidR="007C13DD">
        <w:rPr>
          <w:sz w:val="24"/>
          <w:szCs w:val="24"/>
        </w:rPr>
        <w:tab/>
      </w:r>
      <w:r w:rsidR="007C13DD">
        <w:rPr>
          <w:sz w:val="24"/>
          <w:szCs w:val="24"/>
        </w:rPr>
        <w:tab/>
      </w:r>
      <w:r w:rsidR="007C13DD"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Fodor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Ügyrendi és Összeférhetetlenségi Bizottság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Horváth János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  <w:r w:rsidR="00983501">
        <w:rPr>
          <w:sz w:val="24"/>
          <w:szCs w:val="24"/>
        </w:rPr>
        <w:t xml:space="preserve"> </w:t>
      </w:r>
    </w:p>
    <w:p w:rsidR="00983501" w:rsidRDefault="00983501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Edit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71DF" w:rsidP="007C13DD">
      <w:pPr>
        <w:rPr>
          <w:sz w:val="24"/>
          <w:szCs w:val="24"/>
        </w:rPr>
      </w:pPr>
      <w:r>
        <w:rPr>
          <w:sz w:val="24"/>
          <w:szCs w:val="24"/>
        </w:rPr>
        <w:t xml:space="preserve">Kis </w:t>
      </w:r>
      <w:r w:rsidR="0010475F">
        <w:rPr>
          <w:sz w:val="24"/>
          <w:szCs w:val="24"/>
        </w:rPr>
        <w:t xml:space="preserve">Zsoltné </w:t>
      </w:r>
      <w:r w:rsidR="0010475F">
        <w:rPr>
          <w:sz w:val="24"/>
          <w:szCs w:val="24"/>
        </w:rPr>
        <w:tab/>
      </w:r>
      <w:r w:rsidR="007C13DD">
        <w:rPr>
          <w:sz w:val="24"/>
          <w:szCs w:val="24"/>
        </w:rPr>
        <w:tab/>
      </w:r>
      <w:r w:rsidR="007C13DD"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Ipari, Mezőgazdasági és Klímapolitikai Bizottság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983501" w:rsidRDefault="00983501" w:rsidP="007C13DD">
      <w:pPr>
        <w:rPr>
          <w:sz w:val="24"/>
          <w:szCs w:val="24"/>
        </w:rPr>
      </w:pPr>
      <w:r>
        <w:rPr>
          <w:sz w:val="24"/>
          <w:szCs w:val="24"/>
        </w:rPr>
        <w:t xml:space="preserve">Lengyel Gábor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Kudron</w:t>
      </w:r>
      <w:proofErr w:type="spellEnd"/>
      <w:r>
        <w:rPr>
          <w:sz w:val="24"/>
          <w:szCs w:val="24"/>
        </w:rPr>
        <w:t xml:space="preserve">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Pénzügyi Bizottság 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Pethő Attila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Ungvári Ferenc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Dénes István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7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Társadalompolitikai Bizottság, a Kulturális, Turisztikai és Sport Bizottság, az Ügyrendi és Összeférhetetlenségi Bizottság, az Ipari, Mezőgazdasági és Klímapolitikai Bizottság, valamint a Pénzügyi Bizottság együttes ülést tartott. </w:t>
      </w:r>
    </w:p>
    <w:p w:rsidR="007C13DD" w:rsidRDefault="007C13DD" w:rsidP="007C71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együttes ülést a résztvevő bizottságok által kijelölt elnök, </w:t>
      </w:r>
      <w:r w:rsidR="007C71DF">
        <w:rPr>
          <w:sz w:val="24"/>
          <w:szCs w:val="24"/>
        </w:rPr>
        <w:t>Pethő Attila a Pénzügyi B</w:t>
      </w:r>
      <w:r>
        <w:rPr>
          <w:sz w:val="24"/>
          <w:szCs w:val="24"/>
        </w:rPr>
        <w:t>izottság elnöke vezette le.</w:t>
      </w:r>
    </w:p>
    <w:p w:rsidR="007C13DD" w:rsidRDefault="007C13DD" w:rsidP="007C13DD">
      <w:pPr>
        <w:rPr>
          <w:b/>
          <w:sz w:val="24"/>
          <w:szCs w:val="24"/>
        </w:rPr>
      </w:pPr>
    </w:p>
    <w:p w:rsidR="007C13DD" w:rsidRDefault="007C71DF" w:rsidP="007C13DD">
      <w:pPr>
        <w:rPr>
          <w:sz w:val="24"/>
          <w:szCs w:val="24"/>
        </w:rPr>
      </w:pPr>
      <w:r>
        <w:rPr>
          <w:b/>
          <w:sz w:val="24"/>
          <w:szCs w:val="24"/>
        </w:rPr>
        <w:t>Pethő Attila</w:t>
      </w:r>
      <w:r w:rsidR="007C13DD">
        <w:rPr>
          <w:b/>
          <w:sz w:val="24"/>
          <w:szCs w:val="24"/>
        </w:rPr>
        <w:t xml:space="preserve"> levezető elnök</w:t>
      </w:r>
      <w:r w:rsidR="007C13DD">
        <w:rPr>
          <w:sz w:val="24"/>
          <w:szCs w:val="24"/>
        </w:rPr>
        <w:t xml:space="preserve"> köszöntötte az együttes bizottsági ülésen megjelenteket, megállapította, hogy az összes résztvevő bizottság határozatképes, és megnyitotta az ülést. 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71DF" w:rsidP="00DF73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Pethő Attila</w:t>
      </w:r>
      <w:r w:rsidR="007C13DD">
        <w:rPr>
          <w:b/>
          <w:sz w:val="24"/>
          <w:szCs w:val="24"/>
        </w:rPr>
        <w:t xml:space="preserve"> levezető elnök</w:t>
      </w:r>
      <w:r w:rsidR="007C13DD">
        <w:rPr>
          <w:sz w:val="24"/>
          <w:szCs w:val="24"/>
        </w:rPr>
        <w:t xml:space="preserve"> ismertette a napirendi javaslatot, szavazásra bocsátotta a napirendet, amelyet a </w:t>
      </w:r>
      <w:r w:rsidR="00C40330">
        <w:rPr>
          <w:sz w:val="24"/>
          <w:szCs w:val="24"/>
        </w:rPr>
        <w:t xml:space="preserve">Társadalompolitikai </w:t>
      </w:r>
      <w:r w:rsidR="007C13DD">
        <w:rPr>
          <w:sz w:val="24"/>
          <w:szCs w:val="24"/>
        </w:rPr>
        <w:t>Bizottság</w:t>
      </w:r>
      <w:r w:rsidR="00DF73CF">
        <w:rPr>
          <w:sz w:val="24"/>
          <w:szCs w:val="24"/>
        </w:rPr>
        <w:t xml:space="preserve"> tekintettel arra, </w:t>
      </w:r>
      <w:proofErr w:type="gramStart"/>
      <w:r w:rsidR="00DF73CF">
        <w:rPr>
          <w:sz w:val="24"/>
          <w:szCs w:val="24"/>
        </w:rPr>
        <w:t>hogy  Kiskőrös</w:t>
      </w:r>
      <w:proofErr w:type="gramEnd"/>
      <w:r w:rsidR="00DF73CF">
        <w:rPr>
          <w:sz w:val="24"/>
          <w:szCs w:val="24"/>
        </w:rPr>
        <w:t xml:space="preserve"> Város Önkormányzata Képviselő-testületének az önkormányzat szervezeti és működési szabályzatáról szóló 24/2013 (XII.19.) önkormányzati rendelet 49. § (2) bekezdése értelmében a Képviselő testület az egészségügyi, gyermekjóléti és szociális intézmények szervezeti és működési szabályzatának jóváhagyását a Társadalompolitikai Bizottságra ruházza át, a 2. napirendi pont kiegészítésével</w:t>
      </w:r>
      <w:r w:rsidR="007C13DD">
        <w:rPr>
          <w:sz w:val="24"/>
          <w:szCs w:val="24"/>
        </w:rPr>
        <w:t xml:space="preserve"> egyhangú </w:t>
      </w:r>
      <w:r w:rsidR="00C40330">
        <w:rPr>
          <w:sz w:val="24"/>
          <w:szCs w:val="24"/>
        </w:rPr>
        <w:t>„kettő” igen szavazattal</w:t>
      </w:r>
      <w:r w:rsidR="007C13DD">
        <w:rPr>
          <w:sz w:val="24"/>
          <w:szCs w:val="24"/>
        </w:rPr>
        <w:t xml:space="preserve"> alábbiak szerint fogadott el: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98350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4509B7">
        <w:rPr>
          <w:sz w:val="24"/>
          <w:szCs w:val="24"/>
        </w:rPr>
        <w:t>február 2</w:t>
      </w:r>
      <w:r w:rsidR="00983501">
        <w:rPr>
          <w:sz w:val="24"/>
          <w:szCs w:val="24"/>
        </w:rPr>
        <w:t>1</w:t>
      </w:r>
      <w:r>
        <w:rPr>
          <w:sz w:val="24"/>
          <w:szCs w:val="24"/>
        </w:rPr>
        <w:t>-i Képviselő-testületi ülés előterjesztéseinek véleményezése</w:t>
      </w:r>
    </w:p>
    <w:p w:rsidR="00C40330" w:rsidRDefault="00C40330" w:rsidP="00C40330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Egészségügyi, Gyermekjóléti és Szociális Intézmény Szervezeti és Működési Szabályzatának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98350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4509B7">
        <w:rPr>
          <w:b/>
          <w:sz w:val="24"/>
          <w:szCs w:val="24"/>
        </w:rPr>
        <w:t>február 2</w:t>
      </w:r>
      <w:r w:rsidR="00983501">
        <w:rPr>
          <w:b/>
          <w:sz w:val="24"/>
          <w:szCs w:val="24"/>
        </w:rPr>
        <w:t>1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983501" w:rsidRDefault="00983501" w:rsidP="00FB1F63">
      <w:pPr>
        <w:jc w:val="both"/>
        <w:rPr>
          <w:b/>
          <w:sz w:val="24"/>
          <w:szCs w:val="24"/>
        </w:rPr>
      </w:pPr>
    </w:p>
    <w:p w:rsidR="00983501" w:rsidRDefault="00983501" w:rsidP="009835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pénzügyi osztályvezető </w:t>
      </w:r>
      <w:r w:rsidR="00172F6D" w:rsidRPr="00172F6D">
        <w:rPr>
          <w:b/>
          <w:bCs/>
          <w:sz w:val="22"/>
          <w:szCs w:val="22"/>
        </w:rPr>
        <w:t xml:space="preserve">(a továbbiakban: Osztályvezető Asszony) </w:t>
      </w:r>
      <w:r w:rsidR="00172F6D" w:rsidRPr="00172F6D">
        <w:rPr>
          <w:bCs/>
          <w:sz w:val="22"/>
          <w:szCs w:val="22"/>
        </w:rPr>
        <w:t>ismertette</w:t>
      </w:r>
      <w:r w:rsidRPr="00172F6D">
        <w:rPr>
          <w:sz w:val="24"/>
          <w:szCs w:val="24"/>
        </w:rPr>
        <w:t>:</w:t>
      </w:r>
    </w:p>
    <w:p w:rsidR="00983501" w:rsidRDefault="00C40330" w:rsidP="009835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Középtávú tervezés</w:t>
      </w:r>
    </w:p>
    <w:p w:rsidR="00983501" w:rsidRDefault="00983501" w:rsidP="009835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F71A0">
        <w:rPr>
          <w:sz w:val="24"/>
          <w:szCs w:val="24"/>
        </w:rPr>
        <w:t>Kiskőrös Város 202</w:t>
      </w:r>
      <w:r>
        <w:rPr>
          <w:sz w:val="24"/>
          <w:szCs w:val="24"/>
        </w:rPr>
        <w:t>4</w:t>
      </w:r>
      <w:r w:rsidRPr="00DF71A0">
        <w:rPr>
          <w:sz w:val="24"/>
          <w:szCs w:val="24"/>
        </w:rPr>
        <w:t xml:space="preserve">. évi költségvetése </w:t>
      </w:r>
    </w:p>
    <w:p w:rsidR="00983501" w:rsidRDefault="00983501" w:rsidP="009835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megkötött támogatási szerződések felülvizsgálata,</w:t>
      </w:r>
    </w:p>
    <w:p w:rsidR="00983501" w:rsidRDefault="00983501" w:rsidP="009835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Alapító hatáskörök gyakorlá</w:t>
      </w:r>
      <w:r w:rsidR="00C40330">
        <w:rPr>
          <w:sz w:val="24"/>
          <w:szCs w:val="24"/>
        </w:rPr>
        <w:t xml:space="preserve">sa a </w:t>
      </w:r>
      <w:proofErr w:type="spellStart"/>
      <w:r w:rsidR="00C40330">
        <w:rPr>
          <w:sz w:val="24"/>
          <w:szCs w:val="24"/>
        </w:rPr>
        <w:t>Kőröskom</w:t>
      </w:r>
      <w:proofErr w:type="spellEnd"/>
      <w:r w:rsidR="00C40330">
        <w:rPr>
          <w:sz w:val="24"/>
          <w:szCs w:val="24"/>
        </w:rPr>
        <w:t xml:space="preserve"> Nonprofit Kft-nél</w:t>
      </w:r>
    </w:p>
    <w:p w:rsidR="00983501" w:rsidRDefault="00983501" w:rsidP="0098350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Szolgálta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városmarkenting</w:t>
      </w:r>
      <w:proofErr w:type="spellEnd"/>
      <w:r>
        <w:rPr>
          <w:sz w:val="24"/>
          <w:szCs w:val="24"/>
        </w:rPr>
        <w:t xml:space="preserve"> és a turizmussal kapcsolatos feladatok ellátása tárgyában kötött szerződés módosítása </w:t>
      </w:r>
      <w:r w:rsidR="005364A5">
        <w:rPr>
          <w:sz w:val="24"/>
          <w:szCs w:val="24"/>
        </w:rPr>
        <w:t>t</w:t>
      </w:r>
      <w:r w:rsidRPr="00983501">
        <w:rPr>
          <w:sz w:val="24"/>
          <w:szCs w:val="24"/>
        </w:rPr>
        <w:t>árgyú előterjesztések</w:t>
      </w:r>
      <w:r w:rsidR="00172F6D">
        <w:rPr>
          <w:sz w:val="24"/>
          <w:szCs w:val="24"/>
        </w:rPr>
        <w:t>et.</w:t>
      </w:r>
    </w:p>
    <w:p w:rsidR="005364A5" w:rsidRPr="005364A5" w:rsidRDefault="005364A5" w:rsidP="005364A5">
      <w:pPr>
        <w:jc w:val="both"/>
        <w:rPr>
          <w:sz w:val="24"/>
          <w:szCs w:val="24"/>
        </w:rPr>
      </w:pPr>
    </w:p>
    <w:p w:rsidR="00172F6D" w:rsidRPr="00172F6D" w:rsidRDefault="00172F6D" w:rsidP="00172F6D">
      <w:pPr>
        <w:rPr>
          <w:sz w:val="24"/>
          <w:szCs w:val="24"/>
        </w:rPr>
      </w:pPr>
      <w:r w:rsidRPr="00172F6D">
        <w:rPr>
          <w:sz w:val="24"/>
          <w:szCs w:val="24"/>
        </w:rPr>
        <w:t>Kiskőrös Város 2024. évi költségvetésének ismertetése során Osztályvezető Asszony tételesen részletezte a költségvetési rendelet mellékletében foglalt tételeket.</w:t>
      </w:r>
    </w:p>
    <w:p w:rsidR="00172F6D" w:rsidRPr="00172F6D" w:rsidRDefault="00172F6D" w:rsidP="00172F6D">
      <w:pPr>
        <w:rPr>
          <w:sz w:val="24"/>
          <w:szCs w:val="24"/>
        </w:rPr>
      </w:pPr>
      <w:r w:rsidRPr="00172F6D">
        <w:rPr>
          <w:sz w:val="24"/>
          <w:szCs w:val="24"/>
        </w:rPr>
        <w:t xml:space="preserve">Részletesen ismertette a bevételek alakulását, elmondta, hogy a települési önkormányzatok általános működésének és ágazati feladatainak támogatása a 2023. évi összeghez képest 283 millió Ft-tal több lenne, de az egy lakosra jutó iparűzési adóerő-képesség figyelembevétele alapján a 2023. évben megítélt 259 millió Ft támogatás a 2024. évben már nincs, így a tényleges pozitív hatása a költségvetésre + 24 millió Ft. Az iparűzési adó tervezése 850 millió Ft. Ezt követően részletezte a tervezett kiadásokat, bemutatta a béremelések költségvetésre gyakorolt hatását, többletkiadást okozó tételek: az óvoda dolgozói esetében 62 fő esetén emelkedett a bér, mely 61 millió Ft többletkiadást eredményezett, a garantált bérminimum növekedés miatti bérnövekményben önkormányzati szinten 89 fő érintett a többlet 35,4 millió Ft, a Polgármesteri Hivatal esetében 37 millió Ft, a kulturális területen 17 fő esetén 1 millió forint. A béremelés miatt, a szociális hozzájárulási adót is tartalmazó bértömeg összesen 163 millió Ft-tal emelkedett. A kiadási oldalon legjelentősebb tételek a közvilágítás korszerűsítése 416 millió Ft; energetikai korszerűsítés 85 millió Ft, a fürdő vízdíj emelkedése miatti a fenntartási kiadások többletköltsége 162 millió Ft. Az iparűzési adó magas összegű teljesülése miatt a szolidaritási hozzájárulás kiadás 119,5 m Ft-tal több a 2023. évhez képest 310,8 millió Ft, </w:t>
      </w:r>
      <w:proofErr w:type="gramStart"/>
      <w:r w:rsidRPr="00172F6D">
        <w:rPr>
          <w:sz w:val="24"/>
          <w:szCs w:val="24"/>
        </w:rPr>
        <w:t>A</w:t>
      </w:r>
      <w:proofErr w:type="gramEnd"/>
      <w:r w:rsidRPr="00172F6D">
        <w:rPr>
          <w:sz w:val="24"/>
          <w:szCs w:val="24"/>
        </w:rPr>
        <w:t xml:space="preserve"> közüzemi kiadások csökkentése -342,8 millió Ft. </w:t>
      </w:r>
    </w:p>
    <w:p w:rsidR="00172F6D" w:rsidRPr="00172F6D" w:rsidRDefault="00172F6D" w:rsidP="00172F6D">
      <w:pPr>
        <w:rPr>
          <w:sz w:val="24"/>
          <w:szCs w:val="24"/>
        </w:rPr>
      </w:pPr>
    </w:p>
    <w:p w:rsidR="00983501" w:rsidRPr="00172F6D" w:rsidRDefault="00983501" w:rsidP="00172F6D">
      <w:pPr>
        <w:jc w:val="both"/>
        <w:rPr>
          <w:sz w:val="24"/>
          <w:szCs w:val="24"/>
        </w:rPr>
      </w:pPr>
      <w:r w:rsidRPr="00172F6D">
        <w:rPr>
          <w:sz w:val="24"/>
          <w:szCs w:val="24"/>
        </w:rPr>
        <w:t xml:space="preserve">Az előterjesztések tárgyalását követően a Bizottság egyhangú, </w:t>
      </w:r>
      <w:r w:rsidR="00040D6A" w:rsidRPr="00172F6D">
        <w:rPr>
          <w:sz w:val="24"/>
          <w:szCs w:val="24"/>
        </w:rPr>
        <w:t>kettő</w:t>
      </w:r>
      <w:r w:rsidRPr="00172F6D">
        <w:rPr>
          <w:sz w:val="24"/>
          <w:szCs w:val="24"/>
        </w:rPr>
        <w:t xml:space="preserve"> „igen” szavazattal az alábbi határozatot hozta:</w:t>
      </w:r>
    </w:p>
    <w:p w:rsidR="00DF73CF" w:rsidRPr="00172F6D" w:rsidRDefault="00DF73CF" w:rsidP="00E27BF0">
      <w:pPr>
        <w:jc w:val="both"/>
        <w:rPr>
          <w:sz w:val="24"/>
          <w:szCs w:val="24"/>
        </w:rPr>
      </w:pPr>
    </w:p>
    <w:p w:rsidR="00983501" w:rsidRPr="00172F6D" w:rsidRDefault="00D9354D" w:rsidP="00983501">
      <w:pPr>
        <w:jc w:val="both"/>
        <w:rPr>
          <w:b/>
          <w:sz w:val="24"/>
          <w:szCs w:val="24"/>
          <w:u w:val="single"/>
        </w:rPr>
      </w:pPr>
      <w:r w:rsidRPr="00172F6D">
        <w:rPr>
          <w:b/>
          <w:sz w:val="24"/>
          <w:szCs w:val="24"/>
          <w:u w:val="single"/>
        </w:rPr>
        <w:t>6</w:t>
      </w:r>
      <w:r w:rsidR="00983501" w:rsidRPr="00172F6D">
        <w:rPr>
          <w:b/>
          <w:sz w:val="24"/>
          <w:szCs w:val="24"/>
          <w:u w:val="single"/>
        </w:rPr>
        <w:t>/202</w:t>
      </w:r>
      <w:r w:rsidRPr="00172F6D">
        <w:rPr>
          <w:b/>
          <w:sz w:val="24"/>
          <w:szCs w:val="24"/>
          <w:u w:val="single"/>
        </w:rPr>
        <w:t>4</w:t>
      </w:r>
      <w:r w:rsidR="00983501" w:rsidRPr="00172F6D">
        <w:rPr>
          <w:b/>
          <w:sz w:val="24"/>
          <w:szCs w:val="24"/>
          <w:u w:val="single"/>
        </w:rPr>
        <w:t>. (II.</w:t>
      </w:r>
      <w:r w:rsidRPr="00172F6D">
        <w:rPr>
          <w:b/>
          <w:sz w:val="24"/>
          <w:szCs w:val="24"/>
          <w:u w:val="single"/>
        </w:rPr>
        <w:t>19</w:t>
      </w:r>
      <w:r w:rsidR="00983501" w:rsidRPr="00172F6D">
        <w:rPr>
          <w:b/>
          <w:sz w:val="24"/>
          <w:szCs w:val="24"/>
          <w:u w:val="single"/>
        </w:rPr>
        <w:t>.) sz. Társadalompolitikai Bizottsági határozat:</w:t>
      </w:r>
    </w:p>
    <w:p w:rsidR="00983501" w:rsidRPr="00172F6D" w:rsidRDefault="00983501" w:rsidP="00983501">
      <w:pPr>
        <w:jc w:val="both"/>
        <w:rPr>
          <w:sz w:val="24"/>
          <w:szCs w:val="24"/>
          <w:u w:val="single"/>
        </w:rPr>
      </w:pPr>
    </w:p>
    <w:p w:rsidR="00983501" w:rsidRPr="00172F6D" w:rsidRDefault="00983501" w:rsidP="00983501">
      <w:pPr>
        <w:jc w:val="center"/>
        <w:rPr>
          <w:b/>
          <w:bCs/>
          <w:caps/>
          <w:sz w:val="24"/>
          <w:szCs w:val="24"/>
        </w:rPr>
      </w:pPr>
    </w:p>
    <w:p w:rsidR="00983501" w:rsidRPr="00172F6D" w:rsidRDefault="00983501" w:rsidP="00983501">
      <w:pPr>
        <w:jc w:val="center"/>
        <w:rPr>
          <w:b/>
          <w:bCs/>
          <w:caps/>
          <w:sz w:val="24"/>
          <w:szCs w:val="24"/>
        </w:rPr>
      </w:pPr>
      <w:r w:rsidRPr="00172F6D">
        <w:rPr>
          <w:b/>
          <w:bCs/>
          <w:caps/>
          <w:sz w:val="24"/>
          <w:szCs w:val="24"/>
        </w:rPr>
        <w:t>Határozat</w:t>
      </w:r>
    </w:p>
    <w:p w:rsidR="00983501" w:rsidRPr="00172F6D" w:rsidRDefault="00983501" w:rsidP="00983501">
      <w:pPr>
        <w:jc w:val="both"/>
        <w:rPr>
          <w:sz w:val="24"/>
          <w:szCs w:val="24"/>
        </w:rPr>
      </w:pPr>
    </w:p>
    <w:p w:rsidR="00983501" w:rsidRPr="00172F6D" w:rsidRDefault="00983501" w:rsidP="00983501">
      <w:pPr>
        <w:jc w:val="both"/>
        <w:rPr>
          <w:sz w:val="24"/>
          <w:szCs w:val="24"/>
        </w:rPr>
      </w:pPr>
      <w:r w:rsidRPr="00172F6D">
        <w:rPr>
          <w:sz w:val="24"/>
          <w:szCs w:val="24"/>
        </w:rPr>
        <w:t>Kiskőrös Város Képviselő-testülete Társadalompolitikai Bizottsága</w:t>
      </w:r>
    </w:p>
    <w:p w:rsidR="00D9354D" w:rsidRPr="00172F6D" w:rsidRDefault="00C40330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>Középtávú tervezés</w:t>
      </w:r>
    </w:p>
    <w:p w:rsidR="00D9354D" w:rsidRPr="00172F6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 xml:space="preserve">Kiskőrös Város 2024. évi költségvetése </w:t>
      </w:r>
    </w:p>
    <w:p w:rsidR="00D9354D" w:rsidRPr="00172F6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 xml:space="preserve">A </w:t>
      </w:r>
      <w:proofErr w:type="spellStart"/>
      <w:r w:rsidRPr="00172F6D">
        <w:rPr>
          <w:sz w:val="24"/>
          <w:szCs w:val="24"/>
        </w:rPr>
        <w:t>Kőrösszolg</w:t>
      </w:r>
      <w:proofErr w:type="spellEnd"/>
      <w:r w:rsidRPr="00172F6D">
        <w:rPr>
          <w:sz w:val="24"/>
          <w:szCs w:val="24"/>
        </w:rPr>
        <w:t xml:space="preserve"> Nonprofit </w:t>
      </w:r>
      <w:proofErr w:type="spellStart"/>
      <w:r w:rsidRPr="00172F6D">
        <w:rPr>
          <w:sz w:val="24"/>
          <w:szCs w:val="24"/>
        </w:rPr>
        <w:t>Kft.-vel</w:t>
      </w:r>
      <w:proofErr w:type="spellEnd"/>
      <w:r w:rsidRPr="00172F6D">
        <w:rPr>
          <w:sz w:val="24"/>
          <w:szCs w:val="24"/>
        </w:rPr>
        <w:t xml:space="preserve"> megkötött támogatási szerződések felülvizsgálata,</w:t>
      </w:r>
    </w:p>
    <w:p w:rsidR="00D9354D" w:rsidRPr="00172F6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>Alapító hatáskörök gyakorlá</w:t>
      </w:r>
      <w:r w:rsidR="00C40330" w:rsidRPr="00172F6D">
        <w:rPr>
          <w:sz w:val="24"/>
          <w:szCs w:val="24"/>
        </w:rPr>
        <w:t xml:space="preserve">sa a </w:t>
      </w:r>
      <w:proofErr w:type="spellStart"/>
      <w:r w:rsidR="00C40330" w:rsidRPr="00172F6D">
        <w:rPr>
          <w:sz w:val="24"/>
          <w:szCs w:val="24"/>
        </w:rPr>
        <w:t>Kőröskom</w:t>
      </w:r>
      <w:proofErr w:type="spellEnd"/>
      <w:r w:rsidR="00C40330" w:rsidRPr="00172F6D">
        <w:rPr>
          <w:sz w:val="24"/>
          <w:szCs w:val="24"/>
        </w:rPr>
        <w:t xml:space="preserve"> Nonprofit Kft-nél</w:t>
      </w:r>
    </w:p>
    <w:p w:rsidR="00983501" w:rsidRPr="00172F6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 xml:space="preserve">A </w:t>
      </w:r>
      <w:proofErr w:type="spellStart"/>
      <w:r w:rsidRPr="00172F6D">
        <w:rPr>
          <w:sz w:val="24"/>
          <w:szCs w:val="24"/>
        </w:rPr>
        <w:t>Kunság-Média</w:t>
      </w:r>
      <w:proofErr w:type="spellEnd"/>
      <w:r w:rsidRPr="00172F6D">
        <w:rPr>
          <w:sz w:val="24"/>
          <w:szCs w:val="24"/>
        </w:rPr>
        <w:t xml:space="preserve"> Nonprofit Szolgálta </w:t>
      </w:r>
      <w:proofErr w:type="spellStart"/>
      <w:r w:rsidRPr="00172F6D">
        <w:rPr>
          <w:sz w:val="24"/>
          <w:szCs w:val="24"/>
        </w:rPr>
        <w:t>Kft.-vel</w:t>
      </w:r>
      <w:proofErr w:type="spellEnd"/>
      <w:r w:rsidRPr="00172F6D">
        <w:rPr>
          <w:sz w:val="24"/>
          <w:szCs w:val="24"/>
        </w:rPr>
        <w:t xml:space="preserve"> </w:t>
      </w:r>
      <w:proofErr w:type="spellStart"/>
      <w:r w:rsidRPr="00172F6D">
        <w:rPr>
          <w:sz w:val="24"/>
          <w:szCs w:val="24"/>
        </w:rPr>
        <w:t>városmarkenting</w:t>
      </w:r>
      <w:proofErr w:type="spellEnd"/>
      <w:r w:rsidRPr="00172F6D">
        <w:rPr>
          <w:sz w:val="24"/>
          <w:szCs w:val="24"/>
        </w:rPr>
        <w:t xml:space="preserve"> és a turizmussal kapcsolatos feladatok ellátása tárgyában kötött szerződés módosítása</w:t>
      </w:r>
      <w:r w:rsidR="00983501" w:rsidRPr="00172F6D">
        <w:rPr>
          <w:sz w:val="24"/>
          <w:szCs w:val="24"/>
        </w:rPr>
        <w:t xml:space="preserve"> tárgyú előterjesztéseket a határozat-tervezet mellékletében foglaltak szerint a Képviselő-testületnek elfogadásra javasolja.</w:t>
      </w:r>
    </w:p>
    <w:p w:rsidR="00983501" w:rsidRPr="00172F6D" w:rsidRDefault="00983501" w:rsidP="00983501">
      <w:pPr>
        <w:jc w:val="both"/>
        <w:rPr>
          <w:bCs/>
          <w:sz w:val="24"/>
          <w:szCs w:val="24"/>
        </w:rPr>
      </w:pPr>
    </w:p>
    <w:p w:rsidR="00983501" w:rsidRPr="00172F6D" w:rsidRDefault="00983501" w:rsidP="00983501">
      <w:pPr>
        <w:jc w:val="both"/>
        <w:rPr>
          <w:bCs/>
          <w:sz w:val="24"/>
          <w:szCs w:val="24"/>
        </w:rPr>
      </w:pPr>
      <w:r w:rsidRPr="00172F6D">
        <w:rPr>
          <w:bCs/>
          <w:sz w:val="24"/>
          <w:szCs w:val="24"/>
        </w:rPr>
        <w:t>Felelős: a bizottság elnöke</w:t>
      </w:r>
    </w:p>
    <w:p w:rsidR="00983501" w:rsidRPr="00172F6D" w:rsidRDefault="00983501" w:rsidP="00983501">
      <w:pPr>
        <w:jc w:val="both"/>
        <w:rPr>
          <w:bCs/>
          <w:sz w:val="24"/>
          <w:szCs w:val="24"/>
        </w:rPr>
      </w:pPr>
      <w:r w:rsidRPr="00172F6D">
        <w:rPr>
          <w:bCs/>
          <w:sz w:val="24"/>
          <w:szCs w:val="24"/>
        </w:rPr>
        <w:t>Határidő: 202</w:t>
      </w:r>
      <w:r w:rsidR="00D9354D" w:rsidRPr="00172F6D">
        <w:rPr>
          <w:bCs/>
          <w:sz w:val="24"/>
          <w:szCs w:val="24"/>
        </w:rPr>
        <w:t>4</w:t>
      </w:r>
      <w:r w:rsidRPr="00172F6D">
        <w:rPr>
          <w:bCs/>
          <w:sz w:val="24"/>
          <w:szCs w:val="24"/>
        </w:rPr>
        <w:t xml:space="preserve">. február </w:t>
      </w:r>
      <w:r w:rsidR="00D9354D" w:rsidRPr="00172F6D">
        <w:rPr>
          <w:bCs/>
          <w:sz w:val="24"/>
          <w:szCs w:val="24"/>
        </w:rPr>
        <w:t>21</w:t>
      </w:r>
      <w:r w:rsidRPr="00172F6D">
        <w:rPr>
          <w:bCs/>
          <w:sz w:val="24"/>
          <w:szCs w:val="24"/>
        </w:rPr>
        <w:t>.</w:t>
      </w:r>
    </w:p>
    <w:p w:rsidR="00983501" w:rsidRPr="00172F6D" w:rsidRDefault="00983501" w:rsidP="00983501">
      <w:pPr>
        <w:jc w:val="both"/>
        <w:rPr>
          <w:bCs/>
          <w:sz w:val="24"/>
          <w:szCs w:val="24"/>
        </w:rPr>
      </w:pPr>
    </w:p>
    <w:p w:rsidR="00D02DDE" w:rsidRPr="00172F6D" w:rsidRDefault="00D02DDE" w:rsidP="00FB1F63">
      <w:pPr>
        <w:jc w:val="both"/>
        <w:rPr>
          <w:b/>
          <w:sz w:val="24"/>
          <w:szCs w:val="24"/>
        </w:rPr>
      </w:pPr>
    </w:p>
    <w:p w:rsidR="004509B7" w:rsidRPr="00172F6D" w:rsidRDefault="007C71DF" w:rsidP="007D54B2">
      <w:pPr>
        <w:jc w:val="both"/>
        <w:rPr>
          <w:sz w:val="24"/>
          <w:szCs w:val="24"/>
        </w:rPr>
      </w:pPr>
      <w:proofErr w:type="gramStart"/>
      <w:r w:rsidRPr="00172F6D">
        <w:rPr>
          <w:b/>
          <w:sz w:val="24"/>
          <w:szCs w:val="24"/>
        </w:rPr>
        <w:t>dr.</w:t>
      </w:r>
      <w:proofErr w:type="gramEnd"/>
      <w:r w:rsidRPr="00172F6D">
        <w:rPr>
          <w:b/>
          <w:sz w:val="24"/>
          <w:szCs w:val="24"/>
        </w:rPr>
        <w:t xml:space="preserve"> </w:t>
      </w:r>
      <w:r w:rsidR="00D9354D" w:rsidRPr="00172F6D">
        <w:rPr>
          <w:b/>
          <w:sz w:val="24"/>
          <w:szCs w:val="24"/>
        </w:rPr>
        <w:t>Nagy Gabriella</w:t>
      </w:r>
      <w:r w:rsidRPr="00172F6D">
        <w:rPr>
          <w:b/>
          <w:sz w:val="24"/>
          <w:szCs w:val="24"/>
        </w:rPr>
        <w:t xml:space="preserve"> </w:t>
      </w:r>
      <w:r w:rsidR="00546ABC" w:rsidRPr="00172F6D">
        <w:rPr>
          <w:b/>
          <w:sz w:val="24"/>
          <w:szCs w:val="24"/>
        </w:rPr>
        <w:t>al</w:t>
      </w:r>
      <w:r w:rsidRPr="00172F6D">
        <w:rPr>
          <w:b/>
          <w:sz w:val="24"/>
          <w:szCs w:val="24"/>
        </w:rPr>
        <w:t>jegyz</w:t>
      </w:r>
      <w:r w:rsidR="004509B7" w:rsidRPr="00172F6D">
        <w:rPr>
          <w:b/>
          <w:sz w:val="24"/>
          <w:szCs w:val="24"/>
        </w:rPr>
        <w:t>ő</w:t>
      </w:r>
      <w:r w:rsidR="004509B7" w:rsidRPr="00172F6D">
        <w:rPr>
          <w:sz w:val="24"/>
          <w:szCs w:val="24"/>
        </w:rPr>
        <w:t xml:space="preserve"> ismertette:</w:t>
      </w:r>
    </w:p>
    <w:p w:rsidR="00D9354D" w:rsidRPr="00172F6D" w:rsidRDefault="00D9354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>Beszámoló a város 2023. évi közművelődési és kulturális é</w:t>
      </w:r>
      <w:r w:rsidR="00B53044" w:rsidRPr="00172F6D">
        <w:rPr>
          <w:sz w:val="24"/>
          <w:szCs w:val="24"/>
        </w:rPr>
        <w:t>letében végzett tevékenységéről</w:t>
      </w:r>
    </w:p>
    <w:p w:rsidR="008108EB" w:rsidRPr="00172F6D" w:rsidRDefault="00D9354D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 xml:space="preserve">A </w:t>
      </w:r>
      <w:proofErr w:type="spellStart"/>
      <w:r w:rsidRPr="00172F6D">
        <w:rPr>
          <w:sz w:val="24"/>
          <w:szCs w:val="24"/>
        </w:rPr>
        <w:t>Kunság-Média</w:t>
      </w:r>
      <w:proofErr w:type="spellEnd"/>
      <w:r w:rsidRPr="00172F6D">
        <w:rPr>
          <w:sz w:val="24"/>
          <w:szCs w:val="24"/>
        </w:rPr>
        <w:t xml:space="preserve"> Nonprofit Kft. 2024. évi közművelődési feladatok ellátását részletező munkaterve</w:t>
      </w:r>
      <w:r w:rsidR="00CF707B" w:rsidRPr="00172F6D">
        <w:rPr>
          <w:sz w:val="24"/>
          <w:szCs w:val="24"/>
        </w:rPr>
        <w:t xml:space="preserve"> </w:t>
      </w:r>
      <w:r w:rsidR="008108EB" w:rsidRPr="00172F6D">
        <w:rPr>
          <w:sz w:val="24"/>
          <w:szCs w:val="24"/>
        </w:rPr>
        <w:t>tárgyú előterjesztéseket.</w:t>
      </w:r>
    </w:p>
    <w:p w:rsidR="004509B7" w:rsidRPr="00172F6D" w:rsidRDefault="004509B7" w:rsidP="007D54B2">
      <w:pPr>
        <w:jc w:val="both"/>
        <w:rPr>
          <w:caps/>
          <w:sz w:val="28"/>
          <w:szCs w:val="28"/>
        </w:rPr>
      </w:pPr>
    </w:p>
    <w:p w:rsidR="008108EB" w:rsidRPr="00172F6D" w:rsidRDefault="005364A5" w:rsidP="008108EB">
      <w:pPr>
        <w:jc w:val="both"/>
        <w:rPr>
          <w:sz w:val="24"/>
          <w:szCs w:val="24"/>
        </w:rPr>
      </w:pPr>
      <w:r w:rsidRPr="00172F6D">
        <w:rPr>
          <w:sz w:val="24"/>
          <w:szCs w:val="24"/>
        </w:rPr>
        <w:t>Kérdés, hozzászólás nem volt.</w:t>
      </w:r>
      <w:r w:rsidRPr="00172F6D">
        <w:rPr>
          <w:szCs w:val="24"/>
        </w:rPr>
        <w:t xml:space="preserve"> </w:t>
      </w:r>
      <w:r w:rsidR="008108EB" w:rsidRPr="00172F6D">
        <w:rPr>
          <w:sz w:val="24"/>
          <w:szCs w:val="24"/>
        </w:rPr>
        <w:t xml:space="preserve">Az előterjesztések tárgyalását követően a Bizottság egyhangú, </w:t>
      </w:r>
      <w:r w:rsidR="00D9354D" w:rsidRPr="00172F6D">
        <w:rPr>
          <w:sz w:val="24"/>
          <w:szCs w:val="24"/>
        </w:rPr>
        <w:t>kettő</w:t>
      </w:r>
      <w:r w:rsidR="008108EB" w:rsidRPr="00172F6D">
        <w:rPr>
          <w:sz w:val="24"/>
          <w:szCs w:val="24"/>
        </w:rPr>
        <w:t xml:space="preserve"> „igen” szavazattal az alábbi határozatot hozta:</w:t>
      </w:r>
    </w:p>
    <w:p w:rsidR="008108EB" w:rsidRPr="00172F6D" w:rsidRDefault="008108EB" w:rsidP="008108EB">
      <w:pPr>
        <w:jc w:val="both"/>
        <w:rPr>
          <w:sz w:val="24"/>
          <w:szCs w:val="24"/>
        </w:rPr>
      </w:pPr>
    </w:p>
    <w:p w:rsidR="008108EB" w:rsidRPr="00172F6D" w:rsidRDefault="00D9354D" w:rsidP="008108EB">
      <w:pPr>
        <w:jc w:val="both"/>
        <w:rPr>
          <w:b/>
          <w:sz w:val="24"/>
          <w:szCs w:val="24"/>
          <w:u w:val="single"/>
        </w:rPr>
      </w:pPr>
      <w:r w:rsidRPr="00172F6D">
        <w:rPr>
          <w:b/>
          <w:sz w:val="24"/>
          <w:szCs w:val="24"/>
          <w:u w:val="single"/>
        </w:rPr>
        <w:t>7</w:t>
      </w:r>
      <w:r w:rsidR="008108EB" w:rsidRPr="00172F6D">
        <w:rPr>
          <w:b/>
          <w:sz w:val="24"/>
          <w:szCs w:val="24"/>
          <w:u w:val="single"/>
        </w:rPr>
        <w:t>/202</w:t>
      </w:r>
      <w:r w:rsidRPr="00172F6D">
        <w:rPr>
          <w:b/>
          <w:sz w:val="24"/>
          <w:szCs w:val="24"/>
          <w:u w:val="single"/>
        </w:rPr>
        <w:t>4</w:t>
      </w:r>
      <w:r w:rsidR="008108EB" w:rsidRPr="00172F6D">
        <w:rPr>
          <w:b/>
          <w:sz w:val="24"/>
          <w:szCs w:val="24"/>
          <w:u w:val="single"/>
        </w:rPr>
        <w:t>. (II.</w:t>
      </w:r>
      <w:r w:rsidRPr="00172F6D">
        <w:rPr>
          <w:b/>
          <w:sz w:val="24"/>
          <w:szCs w:val="24"/>
          <w:u w:val="single"/>
        </w:rPr>
        <w:t>19</w:t>
      </w:r>
      <w:r w:rsidR="008108EB" w:rsidRPr="00172F6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172F6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172F6D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172F6D">
        <w:rPr>
          <w:b/>
          <w:bCs/>
          <w:caps/>
          <w:sz w:val="24"/>
          <w:szCs w:val="24"/>
        </w:rPr>
        <w:t>Határozat</w:t>
      </w:r>
    </w:p>
    <w:p w:rsidR="008108EB" w:rsidRPr="00172F6D" w:rsidRDefault="008108EB" w:rsidP="008108EB">
      <w:pPr>
        <w:jc w:val="both"/>
        <w:rPr>
          <w:sz w:val="24"/>
          <w:szCs w:val="24"/>
        </w:rPr>
      </w:pPr>
    </w:p>
    <w:p w:rsidR="008108EB" w:rsidRPr="00172F6D" w:rsidRDefault="008108EB" w:rsidP="008108EB">
      <w:pPr>
        <w:jc w:val="both"/>
        <w:rPr>
          <w:sz w:val="24"/>
          <w:szCs w:val="24"/>
        </w:rPr>
      </w:pPr>
      <w:r w:rsidRPr="00172F6D">
        <w:rPr>
          <w:sz w:val="24"/>
          <w:szCs w:val="24"/>
        </w:rPr>
        <w:t>Kiskőrös Város Képviselő-testülete Társadalompolitikai Bizottsága</w:t>
      </w:r>
    </w:p>
    <w:p w:rsidR="00D9354D" w:rsidRPr="00172F6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 xml:space="preserve">Beszámoló a város 2023. évi közművelődési és kulturális életében </w:t>
      </w:r>
      <w:r w:rsidR="00C40330" w:rsidRPr="00172F6D">
        <w:rPr>
          <w:sz w:val="24"/>
          <w:szCs w:val="24"/>
        </w:rPr>
        <w:t>végzett tevékenységéről</w:t>
      </w:r>
    </w:p>
    <w:p w:rsidR="008108EB" w:rsidRPr="00172F6D" w:rsidRDefault="00D9354D" w:rsidP="00D9354D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72F6D">
        <w:rPr>
          <w:sz w:val="24"/>
          <w:szCs w:val="24"/>
        </w:rPr>
        <w:t xml:space="preserve">A </w:t>
      </w:r>
      <w:proofErr w:type="spellStart"/>
      <w:r w:rsidRPr="00172F6D">
        <w:rPr>
          <w:sz w:val="24"/>
          <w:szCs w:val="24"/>
        </w:rPr>
        <w:t>Kunság-Média</w:t>
      </w:r>
      <w:proofErr w:type="spellEnd"/>
      <w:r w:rsidR="00383908" w:rsidRPr="00172F6D">
        <w:rPr>
          <w:sz w:val="24"/>
          <w:szCs w:val="24"/>
        </w:rPr>
        <w:t xml:space="preserve"> Nonprofit Kft. 2</w:t>
      </w:r>
      <w:r w:rsidRPr="00172F6D">
        <w:rPr>
          <w:sz w:val="24"/>
          <w:szCs w:val="24"/>
        </w:rPr>
        <w:t xml:space="preserve">024. évi közművelődési feladatok ellátását részletező munkaterve tárgyú előterjesztéseket </w:t>
      </w:r>
      <w:r w:rsidR="008108EB" w:rsidRPr="00172F6D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172F6D" w:rsidRDefault="008108EB" w:rsidP="008108EB">
      <w:pPr>
        <w:jc w:val="both"/>
        <w:rPr>
          <w:bCs/>
          <w:sz w:val="24"/>
          <w:szCs w:val="24"/>
        </w:rPr>
      </w:pPr>
    </w:p>
    <w:p w:rsidR="008108EB" w:rsidRPr="00172F6D" w:rsidRDefault="008108EB" w:rsidP="008108EB">
      <w:pPr>
        <w:jc w:val="both"/>
        <w:rPr>
          <w:bCs/>
          <w:sz w:val="24"/>
          <w:szCs w:val="24"/>
        </w:rPr>
      </w:pPr>
      <w:r w:rsidRPr="00172F6D">
        <w:rPr>
          <w:bCs/>
          <w:sz w:val="24"/>
          <w:szCs w:val="24"/>
        </w:rPr>
        <w:t xml:space="preserve">Felelős: a </w:t>
      </w:r>
      <w:r w:rsidR="00A47979" w:rsidRPr="00172F6D">
        <w:rPr>
          <w:bCs/>
          <w:sz w:val="24"/>
          <w:szCs w:val="24"/>
        </w:rPr>
        <w:t>b</w:t>
      </w:r>
      <w:r w:rsidRPr="00172F6D">
        <w:rPr>
          <w:bCs/>
          <w:sz w:val="24"/>
          <w:szCs w:val="24"/>
        </w:rPr>
        <w:t>izottság elnöke</w:t>
      </w:r>
    </w:p>
    <w:p w:rsidR="008108EB" w:rsidRPr="00172F6D" w:rsidRDefault="008108EB" w:rsidP="008108EB">
      <w:pPr>
        <w:jc w:val="both"/>
        <w:rPr>
          <w:bCs/>
          <w:sz w:val="24"/>
          <w:szCs w:val="24"/>
        </w:rPr>
      </w:pPr>
      <w:r w:rsidRPr="00172F6D">
        <w:rPr>
          <w:bCs/>
          <w:sz w:val="24"/>
          <w:szCs w:val="24"/>
        </w:rPr>
        <w:t>Határidő: 202</w:t>
      </w:r>
      <w:r w:rsidR="00D9354D" w:rsidRPr="00172F6D">
        <w:rPr>
          <w:bCs/>
          <w:sz w:val="24"/>
          <w:szCs w:val="24"/>
        </w:rPr>
        <w:t>4</w:t>
      </w:r>
      <w:r w:rsidRPr="00172F6D">
        <w:rPr>
          <w:bCs/>
          <w:sz w:val="24"/>
          <w:szCs w:val="24"/>
        </w:rPr>
        <w:t>. február 2</w:t>
      </w:r>
      <w:r w:rsidR="00D9354D" w:rsidRPr="00172F6D">
        <w:rPr>
          <w:bCs/>
          <w:sz w:val="24"/>
          <w:szCs w:val="24"/>
        </w:rPr>
        <w:t>1</w:t>
      </w:r>
      <w:r w:rsidRPr="00172F6D">
        <w:rPr>
          <w:bCs/>
          <w:sz w:val="24"/>
          <w:szCs w:val="24"/>
        </w:rPr>
        <w:t>.</w:t>
      </w:r>
    </w:p>
    <w:p w:rsidR="00563BB1" w:rsidRPr="00172F6D" w:rsidRDefault="00563BB1" w:rsidP="00D9354D">
      <w:pPr>
        <w:jc w:val="both"/>
        <w:rPr>
          <w:b/>
          <w:sz w:val="24"/>
          <w:szCs w:val="24"/>
        </w:rPr>
      </w:pPr>
    </w:p>
    <w:p w:rsidR="00D9354D" w:rsidRPr="00172F6D" w:rsidRDefault="00D9354D" w:rsidP="00D9354D">
      <w:pPr>
        <w:jc w:val="both"/>
        <w:rPr>
          <w:b/>
          <w:sz w:val="24"/>
          <w:szCs w:val="24"/>
        </w:rPr>
      </w:pPr>
      <w:r w:rsidRPr="00172F6D">
        <w:rPr>
          <w:b/>
          <w:sz w:val="24"/>
          <w:szCs w:val="24"/>
        </w:rPr>
        <w:t>Aszódiné Nedró Éva közigazgatási osztályvezető</w:t>
      </w:r>
      <w:r w:rsidRPr="00172F6D">
        <w:rPr>
          <w:sz w:val="24"/>
          <w:szCs w:val="24"/>
        </w:rPr>
        <w:t xml:space="preserve"> tájékoztatta a Bizottság tagjait:</w:t>
      </w:r>
    </w:p>
    <w:p w:rsidR="00D9354D" w:rsidRPr="00172F6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 xml:space="preserve">A fogyatékos személyek nappali ellátásnak biztosítása tárgyában megkötött ellátási szerződés </w:t>
      </w:r>
      <w:r w:rsidR="00C40330" w:rsidRPr="00172F6D">
        <w:rPr>
          <w:sz w:val="24"/>
          <w:szCs w:val="24"/>
        </w:rPr>
        <w:t>módosítása</w:t>
      </w:r>
    </w:p>
    <w:p w:rsidR="00D9354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72F6D">
        <w:rPr>
          <w:sz w:val="24"/>
          <w:szCs w:val="24"/>
        </w:rPr>
        <w:t>A Sorsfordító Szolgáltató Központtal ellátási</w:t>
      </w:r>
      <w:r w:rsidR="00DC2043" w:rsidRPr="00172F6D">
        <w:rPr>
          <w:sz w:val="24"/>
          <w:szCs w:val="24"/>
        </w:rPr>
        <w:t xml:space="preserve"> sze</w:t>
      </w:r>
      <w:r w:rsidRPr="00172F6D">
        <w:rPr>
          <w:sz w:val="24"/>
          <w:szCs w:val="24"/>
        </w:rPr>
        <w:t xml:space="preserve">rződés megkötése Támogató </w:t>
      </w:r>
      <w:r>
        <w:rPr>
          <w:sz w:val="24"/>
          <w:szCs w:val="24"/>
        </w:rPr>
        <w:t>Szolgáltatás biz</w:t>
      </w:r>
      <w:r w:rsidR="00DC2043">
        <w:rPr>
          <w:sz w:val="24"/>
          <w:szCs w:val="24"/>
        </w:rPr>
        <w:t>t</w:t>
      </w:r>
      <w:r w:rsidR="00C40330">
        <w:rPr>
          <w:sz w:val="24"/>
          <w:szCs w:val="24"/>
        </w:rPr>
        <w:t>osítására</w:t>
      </w:r>
    </w:p>
    <w:p w:rsidR="00066B88" w:rsidRDefault="00066B88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2024. évi </w:t>
      </w:r>
      <w:proofErr w:type="spellStart"/>
      <w:r>
        <w:rPr>
          <w:sz w:val="24"/>
          <w:szCs w:val="24"/>
        </w:rPr>
        <w:t>ebösszeírás</w:t>
      </w:r>
      <w:proofErr w:type="spellEnd"/>
    </w:p>
    <w:p w:rsidR="00C40330" w:rsidRDefault="00C40330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C2043">
        <w:rPr>
          <w:sz w:val="24"/>
          <w:szCs w:val="24"/>
        </w:rPr>
        <w:t>Az Egészségügyi, Gyermekjóléti és Szociális Intézmény</w:t>
      </w:r>
      <w:r>
        <w:rPr>
          <w:sz w:val="24"/>
          <w:szCs w:val="24"/>
        </w:rPr>
        <w:t xml:space="preserve"> szakmai programjának módosítása</w:t>
      </w:r>
    </w:p>
    <w:p w:rsidR="00D9354D" w:rsidRDefault="00D9354D" w:rsidP="00D9354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C2043">
        <w:rPr>
          <w:sz w:val="24"/>
          <w:szCs w:val="24"/>
        </w:rPr>
        <w:t>Az</w:t>
      </w:r>
      <w:r w:rsidR="00DC2043" w:rsidRPr="00DC2043">
        <w:rPr>
          <w:sz w:val="24"/>
          <w:szCs w:val="24"/>
        </w:rPr>
        <w:t xml:space="preserve"> </w:t>
      </w:r>
      <w:r w:rsidRPr="00DC2043">
        <w:rPr>
          <w:sz w:val="24"/>
          <w:szCs w:val="24"/>
        </w:rPr>
        <w:t xml:space="preserve">Egészségügyi, Gyermekjóléti és Szociális Intézmény Idősek Otthona Házirendjének </w:t>
      </w:r>
      <w:r w:rsidR="00DC2043" w:rsidRPr="00DC2043">
        <w:rPr>
          <w:sz w:val="24"/>
          <w:szCs w:val="24"/>
        </w:rPr>
        <w:t>jóváhagyása</w:t>
      </w:r>
      <w:r w:rsidR="00DC2043">
        <w:rPr>
          <w:sz w:val="24"/>
          <w:szCs w:val="24"/>
        </w:rPr>
        <w:t xml:space="preserve"> </w:t>
      </w:r>
      <w:r w:rsidR="00DC2043" w:rsidRPr="00DC2043">
        <w:rPr>
          <w:sz w:val="24"/>
          <w:szCs w:val="24"/>
        </w:rPr>
        <w:t>tárgyú</w:t>
      </w:r>
      <w:r w:rsidRPr="00DC2043">
        <w:rPr>
          <w:sz w:val="24"/>
          <w:szCs w:val="24"/>
        </w:rPr>
        <w:t xml:space="preserve"> előterjesztésekről.</w:t>
      </w:r>
    </w:p>
    <w:p w:rsidR="00066B88" w:rsidRPr="00066B88" w:rsidRDefault="00066B88" w:rsidP="00066B88">
      <w:pPr>
        <w:ind w:left="360"/>
        <w:jc w:val="both"/>
        <w:rPr>
          <w:sz w:val="24"/>
          <w:szCs w:val="24"/>
        </w:rPr>
      </w:pPr>
    </w:p>
    <w:p w:rsidR="00066B88" w:rsidRPr="00066B88" w:rsidRDefault="00066B88" w:rsidP="00F372E6">
      <w:pPr>
        <w:jc w:val="both"/>
        <w:rPr>
          <w:sz w:val="24"/>
          <w:szCs w:val="24"/>
        </w:rPr>
      </w:pPr>
      <w:r w:rsidRPr="00066B88">
        <w:rPr>
          <w:bCs/>
          <w:sz w:val="24"/>
          <w:szCs w:val="24"/>
        </w:rPr>
        <w:t xml:space="preserve">Polgármester Úr kezdeményezte, hogy az </w:t>
      </w:r>
      <w:proofErr w:type="spellStart"/>
      <w:r w:rsidRPr="00066B88">
        <w:rPr>
          <w:bCs/>
          <w:sz w:val="24"/>
          <w:szCs w:val="24"/>
        </w:rPr>
        <w:t>ebösszeírás</w:t>
      </w:r>
      <w:proofErr w:type="spellEnd"/>
      <w:r w:rsidRPr="00066B88">
        <w:rPr>
          <w:bCs/>
          <w:sz w:val="24"/>
          <w:szCs w:val="24"/>
        </w:rPr>
        <w:t xml:space="preserve"> hatékonyabb megvalósítása érdekében esetlegesen kérdezőbiztosok is segíthetnének az összeírás során. A </w:t>
      </w:r>
      <w:r w:rsidR="00F372E6">
        <w:rPr>
          <w:bCs/>
          <w:sz w:val="24"/>
          <w:szCs w:val="24"/>
        </w:rPr>
        <w:t>B</w:t>
      </w:r>
      <w:r w:rsidRPr="00066B88">
        <w:rPr>
          <w:bCs/>
          <w:sz w:val="24"/>
          <w:szCs w:val="24"/>
        </w:rPr>
        <w:t xml:space="preserve">izottság </w:t>
      </w:r>
      <w:r w:rsidR="00200176">
        <w:rPr>
          <w:bCs/>
          <w:sz w:val="24"/>
          <w:szCs w:val="24"/>
        </w:rPr>
        <w:t xml:space="preserve">egyhangú, </w:t>
      </w:r>
      <w:r w:rsidR="00F372E6">
        <w:rPr>
          <w:bCs/>
          <w:sz w:val="24"/>
          <w:szCs w:val="24"/>
        </w:rPr>
        <w:t>kettő</w:t>
      </w:r>
      <w:r w:rsidR="00200176">
        <w:rPr>
          <w:bCs/>
          <w:sz w:val="24"/>
          <w:szCs w:val="24"/>
        </w:rPr>
        <w:t xml:space="preserve"> </w:t>
      </w:r>
      <w:r w:rsidRPr="00066B88">
        <w:rPr>
          <w:sz w:val="24"/>
          <w:szCs w:val="24"/>
        </w:rPr>
        <w:t xml:space="preserve">„igen” szavazattal az </w:t>
      </w:r>
      <w:proofErr w:type="spellStart"/>
      <w:r w:rsidRPr="00066B88">
        <w:rPr>
          <w:sz w:val="24"/>
          <w:szCs w:val="24"/>
        </w:rPr>
        <w:t>ebösszeírásra</w:t>
      </w:r>
      <w:proofErr w:type="spellEnd"/>
      <w:r w:rsidRPr="00066B88">
        <w:rPr>
          <w:sz w:val="24"/>
          <w:szCs w:val="24"/>
        </w:rPr>
        <w:t xml:space="preserve"> vonatkozó határozat-tervezetet 1. pontját az alábbi módosítással fogadta el: „</w:t>
      </w:r>
      <w:r>
        <w:rPr>
          <w:sz w:val="24"/>
          <w:szCs w:val="24"/>
        </w:rPr>
        <w:t xml:space="preserve"> </w:t>
      </w:r>
      <w:proofErr w:type="gramStart"/>
      <w:r w:rsidRPr="00066B88">
        <w:rPr>
          <w:sz w:val="24"/>
          <w:szCs w:val="24"/>
        </w:rPr>
        <w:t>A</w:t>
      </w:r>
      <w:proofErr w:type="gramEnd"/>
      <w:r w:rsidRPr="00066B88">
        <w:rPr>
          <w:sz w:val="24"/>
          <w:szCs w:val="24"/>
        </w:rPr>
        <w:t xml:space="preserve"> Képviselő-testület egyetért azzal, hogy Kiskőrös város közigazgatási területén 2024. március 18. és 2024. május 31. napja között önbevallással és kérdezőbiztosok bevonásával történjen az </w:t>
      </w:r>
      <w:proofErr w:type="spellStart"/>
      <w:r w:rsidRPr="00066B88">
        <w:rPr>
          <w:sz w:val="24"/>
          <w:szCs w:val="24"/>
        </w:rPr>
        <w:t>ebösszeírás</w:t>
      </w:r>
      <w:proofErr w:type="spellEnd"/>
      <w:r w:rsidRPr="00066B88">
        <w:rPr>
          <w:sz w:val="24"/>
          <w:szCs w:val="24"/>
        </w:rPr>
        <w:t>.”</w:t>
      </w:r>
    </w:p>
    <w:p w:rsidR="00066B88" w:rsidRPr="00066B88" w:rsidRDefault="00066B88" w:rsidP="00066B88">
      <w:pPr>
        <w:ind w:left="360"/>
        <w:rPr>
          <w:b/>
          <w:bCs/>
          <w:sz w:val="24"/>
          <w:szCs w:val="24"/>
        </w:rPr>
      </w:pPr>
    </w:p>
    <w:p w:rsidR="00D9354D" w:rsidRPr="00A374F0" w:rsidRDefault="00066B88" w:rsidP="00D9354D">
      <w:pPr>
        <w:jc w:val="both"/>
        <w:rPr>
          <w:sz w:val="24"/>
          <w:szCs w:val="24"/>
        </w:rPr>
      </w:pPr>
      <w:r w:rsidRPr="00066B88">
        <w:rPr>
          <w:sz w:val="24"/>
          <w:szCs w:val="24"/>
        </w:rPr>
        <w:t>Egyebekben</w:t>
      </w:r>
      <w:r w:rsidRPr="005364A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5364A5" w:rsidRPr="005364A5">
        <w:rPr>
          <w:sz w:val="24"/>
          <w:szCs w:val="24"/>
        </w:rPr>
        <w:t>érdés, hozzászólás nem volt.</w:t>
      </w:r>
      <w:r w:rsidR="005364A5" w:rsidRPr="00190AE7">
        <w:rPr>
          <w:szCs w:val="24"/>
        </w:rPr>
        <w:t xml:space="preserve"> </w:t>
      </w:r>
      <w:r w:rsidR="00D9354D" w:rsidRPr="00A374F0">
        <w:rPr>
          <w:sz w:val="24"/>
          <w:szCs w:val="24"/>
        </w:rPr>
        <w:t>Az előterjesztés</w:t>
      </w:r>
      <w:r w:rsidR="00D9354D">
        <w:rPr>
          <w:sz w:val="24"/>
          <w:szCs w:val="24"/>
        </w:rPr>
        <w:t xml:space="preserve">ek </w:t>
      </w:r>
      <w:r w:rsidR="00D9354D" w:rsidRPr="00A374F0">
        <w:rPr>
          <w:sz w:val="24"/>
          <w:szCs w:val="24"/>
        </w:rPr>
        <w:t xml:space="preserve">tárgyalását követően a Bizottság egyhangú, </w:t>
      </w:r>
      <w:r w:rsidR="00DC2043">
        <w:rPr>
          <w:sz w:val="24"/>
          <w:szCs w:val="24"/>
        </w:rPr>
        <w:t>kettő</w:t>
      </w:r>
      <w:r w:rsidR="00D9354D" w:rsidRPr="00A374F0">
        <w:rPr>
          <w:sz w:val="24"/>
          <w:szCs w:val="24"/>
        </w:rPr>
        <w:t xml:space="preserve"> „igen” szavazattal az alábbi határozatot hozta:</w:t>
      </w:r>
    </w:p>
    <w:p w:rsidR="00D9354D" w:rsidRDefault="00D9354D" w:rsidP="00D9354D">
      <w:pPr>
        <w:jc w:val="both"/>
        <w:rPr>
          <w:b/>
          <w:sz w:val="24"/>
          <w:szCs w:val="24"/>
          <w:u w:val="single"/>
        </w:rPr>
      </w:pPr>
    </w:p>
    <w:p w:rsidR="00D9354D" w:rsidRPr="0057637D" w:rsidRDefault="00DC2043" w:rsidP="00D9354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D9354D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="00D9354D" w:rsidRPr="0057637D">
        <w:rPr>
          <w:b/>
          <w:sz w:val="24"/>
          <w:szCs w:val="24"/>
          <w:u w:val="single"/>
        </w:rPr>
        <w:t>. (</w:t>
      </w:r>
      <w:r w:rsidR="00D9354D">
        <w:rPr>
          <w:b/>
          <w:sz w:val="24"/>
          <w:szCs w:val="24"/>
          <w:u w:val="single"/>
        </w:rPr>
        <w:t>II.</w:t>
      </w:r>
      <w:r>
        <w:rPr>
          <w:b/>
          <w:sz w:val="24"/>
          <w:szCs w:val="24"/>
          <w:u w:val="single"/>
        </w:rPr>
        <w:t>19</w:t>
      </w:r>
      <w:r w:rsidR="00D9354D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D9354D" w:rsidRPr="0057637D" w:rsidRDefault="00D9354D" w:rsidP="00D9354D">
      <w:pPr>
        <w:jc w:val="both"/>
        <w:rPr>
          <w:sz w:val="24"/>
          <w:szCs w:val="24"/>
          <w:u w:val="single"/>
        </w:rPr>
      </w:pPr>
    </w:p>
    <w:p w:rsidR="00D9354D" w:rsidRDefault="00D9354D" w:rsidP="00D9354D">
      <w:pPr>
        <w:jc w:val="center"/>
        <w:rPr>
          <w:b/>
          <w:bCs/>
          <w:caps/>
          <w:sz w:val="24"/>
          <w:szCs w:val="24"/>
        </w:rPr>
      </w:pPr>
    </w:p>
    <w:p w:rsidR="00D9354D" w:rsidRPr="00A374F0" w:rsidRDefault="00D9354D" w:rsidP="00D9354D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9354D" w:rsidRPr="00A374F0" w:rsidRDefault="00D9354D" w:rsidP="00D9354D">
      <w:pPr>
        <w:jc w:val="both"/>
        <w:rPr>
          <w:sz w:val="24"/>
          <w:szCs w:val="24"/>
        </w:rPr>
      </w:pPr>
    </w:p>
    <w:p w:rsidR="00D9354D" w:rsidRPr="00A374F0" w:rsidRDefault="00D9354D" w:rsidP="00D9354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B53044" w:rsidRPr="00B53044" w:rsidRDefault="00B53044" w:rsidP="00B5304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4"/>
          <w:szCs w:val="24"/>
        </w:rPr>
      </w:pPr>
      <w:r w:rsidRPr="00B53044">
        <w:rPr>
          <w:bCs/>
          <w:sz w:val="24"/>
          <w:szCs w:val="24"/>
        </w:rPr>
        <w:t>A fogyatékos személyek nappali ellátásának biztosítása tárgyában megkötött ellátási szerződés módosítása</w:t>
      </w:r>
    </w:p>
    <w:p w:rsidR="00B53044" w:rsidRPr="00B53044" w:rsidRDefault="00B53044" w:rsidP="00B5304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4"/>
          <w:szCs w:val="24"/>
        </w:rPr>
      </w:pPr>
      <w:r w:rsidRPr="00B53044">
        <w:rPr>
          <w:bCs/>
          <w:sz w:val="24"/>
          <w:szCs w:val="24"/>
        </w:rPr>
        <w:t>A Sorsfordító Szolgáltató Központtal ellátási szerződés megkötése támogató szolgáltatás biztosítására</w:t>
      </w:r>
    </w:p>
    <w:p w:rsidR="00B53044" w:rsidRPr="00B53044" w:rsidRDefault="00B53044" w:rsidP="00B5304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4"/>
          <w:szCs w:val="24"/>
        </w:rPr>
      </w:pPr>
      <w:r w:rsidRPr="00B53044">
        <w:rPr>
          <w:bCs/>
          <w:sz w:val="24"/>
          <w:szCs w:val="24"/>
        </w:rPr>
        <w:t xml:space="preserve">2024. évi </w:t>
      </w:r>
      <w:proofErr w:type="spellStart"/>
      <w:r w:rsidRPr="00B53044">
        <w:rPr>
          <w:bCs/>
          <w:sz w:val="24"/>
          <w:szCs w:val="24"/>
        </w:rPr>
        <w:t>ebösszeírás</w:t>
      </w:r>
      <w:proofErr w:type="spellEnd"/>
      <w:r w:rsidRPr="00B53044">
        <w:rPr>
          <w:bCs/>
          <w:sz w:val="24"/>
          <w:szCs w:val="24"/>
        </w:rPr>
        <w:t xml:space="preserve"> tárgyú előterjesztés határozat-tervezetének 1. pontját </w:t>
      </w:r>
      <w:r w:rsidRPr="00B53044">
        <w:rPr>
          <w:sz w:val="24"/>
          <w:szCs w:val="24"/>
        </w:rPr>
        <w:t>„</w:t>
      </w:r>
      <w:proofErr w:type="gramStart"/>
      <w:r w:rsidRPr="00B53044">
        <w:rPr>
          <w:sz w:val="24"/>
          <w:szCs w:val="24"/>
        </w:rPr>
        <w:t>A</w:t>
      </w:r>
      <w:proofErr w:type="gramEnd"/>
      <w:r w:rsidRPr="00B53044">
        <w:rPr>
          <w:sz w:val="24"/>
          <w:szCs w:val="24"/>
        </w:rPr>
        <w:t xml:space="preserve"> Képviselő-testület egyetért azzal, hogy Kiskőrös város közigazgatási területén 2024. március 18. és 2024. május 31. napja között önbevallással és kérdezőbiztosok bevonásával történjen az </w:t>
      </w:r>
      <w:proofErr w:type="spellStart"/>
      <w:r w:rsidRPr="00B53044">
        <w:rPr>
          <w:sz w:val="24"/>
          <w:szCs w:val="24"/>
        </w:rPr>
        <w:t>ebössze</w:t>
      </w:r>
      <w:r w:rsidR="00F372E6">
        <w:rPr>
          <w:sz w:val="24"/>
          <w:szCs w:val="24"/>
        </w:rPr>
        <w:t>írás</w:t>
      </w:r>
      <w:proofErr w:type="spellEnd"/>
      <w:r w:rsidR="00F372E6">
        <w:rPr>
          <w:sz w:val="24"/>
          <w:szCs w:val="24"/>
        </w:rPr>
        <w:t>.” módosított szövegezéssel</w:t>
      </w:r>
    </w:p>
    <w:p w:rsidR="00B53044" w:rsidRPr="00B53044" w:rsidRDefault="00B53044" w:rsidP="00B53044">
      <w:pPr>
        <w:pStyle w:val="Listaszerbekezds"/>
        <w:numPr>
          <w:ilvl w:val="0"/>
          <w:numId w:val="19"/>
        </w:numPr>
        <w:contextualSpacing w:val="0"/>
        <w:jc w:val="both"/>
        <w:rPr>
          <w:bCs/>
          <w:sz w:val="24"/>
          <w:szCs w:val="24"/>
        </w:rPr>
      </w:pPr>
      <w:r w:rsidRPr="00B53044">
        <w:rPr>
          <w:bCs/>
          <w:sz w:val="24"/>
          <w:szCs w:val="24"/>
        </w:rPr>
        <w:t>Az Egészségügyi, Gyermekjóléti és Szociális Intézmény szakmai programjának módosítása</w:t>
      </w:r>
    </w:p>
    <w:p w:rsidR="00D9354D" w:rsidRPr="00B53044" w:rsidRDefault="00B53044" w:rsidP="00B5304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B53044">
        <w:rPr>
          <w:bCs/>
          <w:sz w:val="24"/>
          <w:szCs w:val="24"/>
        </w:rPr>
        <w:t xml:space="preserve">Az Egészségügyi, Gyermekjóléti és Szociális Intézmény idősek otthona házirendjének jóváhagyása tárgyú előterjesztéseket </w:t>
      </w:r>
      <w:r w:rsidR="00D9354D" w:rsidRPr="00B53044">
        <w:rPr>
          <w:sz w:val="24"/>
          <w:szCs w:val="24"/>
        </w:rPr>
        <w:t>a Képviselő-testületnek elfogadásra javasolja.</w:t>
      </w:r>
    </w:p>
    <w:p w:rsidR="00D9354D" w:rsidRPr="00B53044" w:rsidRDefault="00D9354D" w:rsidP="00D9354D">
      <w:pPr>
        <w:jc w:val="both"/>
        <w:rPr>
          <w:bCs/>
          <w:sz w:val="24"/>
          <w:szCs w:val="24"/>
        </w:rPr>
      </w:pPr>
    </w:p>
    <w:p w:rsidR="00D9354D" w:rsidRPr="00A374F0" w:rsidRDefault="00D9354D" w:rsidP="00D9354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9354D" w:rsidRDefault="00D9354D" w:rsidP="00D9354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9F153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 február 2</w:t>
      </w:r>
      <w:r w:rsidR="009F153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:rsidR="00D9354D" w:rsidRDefault="00D9354D" w:rsidP="00FB1F63">
      <w:pPr>
        <w:jc w:val="both"/>
        <w:rPr>
          <w:b/>
          <w:sz w:val="24"/>
          <w:szCs w:val="24"/>
        </w:rPr>
      </w:pPr>
    </w:p>
    <w:p w:rsidR="009F153D" w:rsidRDefault="009F153D" w:rsidP="00FB1F63">
      <w:pPr>
        <w:jc w:val="both"/>
        <w:rPr>
          <w:b/>
          <w:sz w:val="24"/>
          <w:szCs w:val="24"/>
        </w:rPr>
      </w:pPr>
    </w:p>
    <w:p w:rsidR="00FB1F63" w:rsidRPr="00C57206" w:rsidRDefault="009F153D" w:rsidP="00FB1F6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C57206">
        <w:rPr>
          <w:b/>
          <w:sz w:val="24"/>
          <w:szCs w:val="24"/>
        </w:rPr>
        <w:t xml:space="preserve"> </w:t>
      </w:r>
      <w:r w:rsidR="00054C23" w:rsidRPr="00C57206">
        <w:rPr>
          <w:sz w:val="24"/>
          <w:szCs w:val="24"/>
        </w:rPr>
        <w:t>ismertette</w:t>
      </w:r>
      <w:r w:rsidR="00105D3D" w:rsidRPr="00C57206">
        <w:rPr>
          <w:sz w:val="24"/>
          <w:szCs w:val="24"/>
        </w:rPr>
        <w:t>:</w:t>
      </w:r>
    </w:p>
    <w:p w:rsidR="0050170E" w:rsidRDefault="00340982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F153D">
        <w:rPr>
          <w:sz w:val="24"/>
          <w:szCs w:val="24"/>
        </w:rPr>
        <w:t xml:space="preserve"> 2024/2025-ös óvodai nevelési év</w:t>
      </w:r>
      <w:r w:rsidR="0050170E">
        <w:rPr>
          <w:sz w:val="24"/>
          <w:szCs w:val="24"/>
        </w:rPr>
        <w:t xml:space="preserve"> beiratkozási rendjének és az óvodai felvét</w:t>
      </w:r>
      <w:r w:rsidR="00F372E6">
        <w:rPr>
          <w:sz w:val="24"/>
          <w:szCs w:val="24"/>
        </w:rPr>
        <w:t>eli körzeteknek a meghatározása</w:t>
      </w:r>
    </w:p>
    <w:p w:rsidR="0050170E" w:rsidRDefault="0050170E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2024. évi sza</w:t>
      </w:r>
      <w:r w:rsidR="00F372E6">
        <w:rPr>
          <w:sz w:val="24"/>
          <w:szCs w:val="24"/>
        </w:rPr>
        <w:t>badság ütemtervének jóváhagyása</w:t>
      </w:r>
    </w:p>
    <w:p w:rsidR="0050170E" w:rsidRDefault="0050170E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Igazgatási szünet elrendelése a Kiskőrösi Polgár</w:t>
      </w:r>
      <w:r w:rsidR="00F372E6">
        <w:rPr>
          <w:sz w:val="24"/>
          <w:szCs w:val="24"/>
        </w:rPr>
        <w:t>mesteri Hivatalban</w:t>
      </w:r>
    </w:p>
    <w:p w:rsidR="00934D82" w:rsidRPr="00C83DCC" w:rsidRDefault="00C83DCC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 w:rsidRPr="00C83DCC">
        <w:rPr>
          <w:sz w:val="24"/>
          <w:szCs w:val="24"/>
        </w:rPr>
        <w:t xml:space="preserve">A </w:t>
      </w:r>
      <w:r>
        <w:rPr>
          <w:sz w:val="24"/>
          <w:szCs w:val="24"/>
        </w:rPr>
        <w:t>P</w:t>
      </w:r>
      <w:r w:rsidRPr="00C83DCC">
        <w:rPr>
          <w:sz w:val="24"/>
          <w:szCs w:val="24"/>
        </w:rPr>
        <w:t xml:space="preserve">etőfi Sándor Városi Könyvtár intézményvezetője, a Petőfi Szülőház és Emlékmúzeum intézményvezetője, továbbá az Egészségügyi és Gyermekjóléti és Szociális Intézményvezetője részére megállapított munkabér/illetmény jóváhagyása </w:t>
      </w:r>
      <w:r w:rsidR="00054C23" w:rsidRPr="00C83DCC">
        <w:rPr>
          <w:sz w:val="24"/>
          <w:szCs w:val="24"/>
        </w:rPr>
        <w:t>tárgyú előterjesztés</w:t>
      </w:r>
      <w:r>
        <w:rPr>
          <w:sz w:val="24"/>
          <w:szCs w:val="24"/>
        </w:rPr>
        <w:t>eke</w:t>
      </w:r>
      <w:r w:rsidR="00054C23" w:rsidRPr="00C83DCC">
        <w:rPr>
          <w:sz w:val="24"/>
          <w:szCs w:val="24"/>
        </w:rPr>
        <w:t>t</w:t>
      </w:r>
      <w:r w:rsidR="00934D82" w:rsidRPr="00C83DCC">
        <w:rPr>
          <w:sz w:val="24"/>
          <w:szCs w:val="24"/>
        </w:rPr>
        <w:t>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5364A5" w:rsidP="003F2042">
      <w:pPr>
        <w:jc w:val="both"/>
        <w:rPr>
          <w:sz w:val="24"/>
          <w:szCs w:val="24"/>
        </w:rPr>
      </w:pPr>
      <w:r w:rsidRPr="005364A5">
        <w:rPr>
          <w:sz w:val="24"/>
          <w:szCs w:val="24"/>
        </w:rPr>
        <w:t>Kérdés, hozzászólás nem volt.</w:t>
      </w:r>
      <w:r w:rsidRPr="00190AE7">
        <w:rPr>
          <w:szCs w:val="24"/>
        </w:rPr>
        <w:t xml:space="preserve"> </w:t>
      </w:r>
      <w:r w:rsidR="003F2042" w:rsidRPr="00A374F0">
        <w:rPr>
          <w:sz w:val="24"/>
          <w:szCs w:val="24"/>
        </w:rPr>
        <w:t>Az előterjesztés</w:t>
      </w:r>
      <w:r w:rsidR="00C83DCC">
        <w:rPr>
          <w:sz w:val="24"/>
          <w:szCs w:val="24"/>
        </w:rPr>
        <w:t>ek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C83DCC">
        <w:rPr>
          <w:sz w:val="24"/>
          <w:szCs w:val="24"/>
        </w:rPr>
        <w:t>kettő</w:t>
      </w:r>
      <w:r w:rsidR="003F2042"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B53044" w:rsidRDefault="00B53044" w:rsidP="003F2042">
      <w:pPr>
        <w:jc w:val="both"/>
        <w:rPr>
          <w:sz w:val="24"/>
          <w:szCs w:val="24"/>
        </w:rPr>
      </w:pPr>
    </w:p>
    <w:p w:rsidR="00054C23" w:rsidRPr="0057637D" w:rsidRDefault="00C83DCC" w:rsidP="00054C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054C23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="00054C23" w:rsidRPr="0057637D">
        <w:rPr>
          <w:b/>
          <w:sz w:val="24"/>
          <w:szCs w:val="24"/>
          <w:u w:val="single"/>
        </w:rPr>
        <w:t>. (</w:t>
      </w:r>
      <w:r w:rsidR="00054C23">
        <w:rPr>
          <w:b/>
          <w:sz w:val="24"/>
          <w:szCs w:val="24"/>
          <w:u w:val="single"/>
        </w:rPr>
        <w:t>II.</w:t>
      </w:r>
      <w:r>
        <w:rPr>
          <w:b/>
          <w:sz w:val="24"/>
          <w:szCs w:val="24"/>
          <w:u w:val="single"/>
        </w:rPr>
        <w:t>19</w:t>
      </w:r>
      <w:r w:rsidR="00054C23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54C23" w:rsidRPr="0057637D" w:rsidRDefault="00054C23" w:rsidP="00054C23">
      <w:pPr>
        <w:jc w:val="both"/>
        <w:rPr>
          <w:sz w:val="24"/>
          <w:szCs w:val="24"/>
          <w:u w:val="single"/>
        </w:rPr>
      </w:pPr>
    </w:p>
    <w:p w:rsidR="00054C23" w:rsidRDefault="00054C23" w:rsidP="00054C23">
      <w:pPr>
        <w:jc w:val="center"/>
        <w:rPr>
          <w:b/>
          <w:bCs/>
          <w:caps/>
          <w:sz w:val="24"/>
          <w:szCs w:val="24"/>
        </w:rPr>
      </w:pPr>
    </w:p>
    <w:p w:rsidR="00054C23" w:rsidRPr="00A374F0" w:rsidRDefault="00054C23" w:rsidP="00054C2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54C23" w:rsidRPr="00A374F0" w:rsidRDefault="00054C23" w:rsidP="00054C23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83DCC" w:rsidRDefault="00C83DCC" w:rsidP="00C83DC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2024/2025-ös óvodai nevelési év beiratkozási rendjének és az óvodai felvét</w:t>
      </w:r>
      <w:r w:rsidR="00F372E6">
        <w:rPr>
          <w:sz w:val="24"/>
          <w:szCs w:val="24"/>
        </w:rPr>
        <w:t>eli körzeteknek a meghatározása</w:t>
      </w:r>
    </w:p>
    <w:p w:rsidR="00C83DCC" w:rsidRDefault="00C83DCC" w:rsidP="00C83DC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2024. évi sza</w:t>
      </w:r>
      <w:r w:rsidR="00F372E6">
        <w:rPr>
          <w:sz w:val="24"/>
          <w:szCs w:val="24"/>
        </w:rPr>
        <w:t>badság ütemtervének jóváhagyása</w:t>
      </w:r>
    </w:p>
    <w:p w:rsidR="00C83DCC" w:rsidRDefault="00C83DCC" w:rsidP="00C83DCC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Igazgatási szünet elrendelése a Kis</w:t>
      </w:r>
      <w:r w:rsidR="00F372E6">
        <w:rPr>
          <w:sz w:val="24"/>
          <w:szCs w:val="24"/>
        </w:rPr>
        <w:t>kőrösi Polgármesteri Hivatalban</w:t>
      </w:r>
    </w:p>
    <w:p w:rsidR="00054C23" w:rsidRPr="00F76774" w:rsidRDefault="00C83DCC" w:rsidP="00C83DC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83DCC">
        <w:rPr>
          <w:sz w:val="24"/>
          <w:szCs w:val="24"/>
        </w:rPr>
        <w:t xml:space="preserve">A </w:t>
      </w:r>
      <w:r>
        <w:rPr>
          <w:sz w:val="24"/>
          <w:szCs w:val="24"/>
        </w:rPr>
        <w:t>P</w:t>
      </w:r>
      <w:r w:rsidRPr="00C83DCC">
        <w:rPr>
          <w:sz w:val="24"/>
          <w:szCs w:val="24"/>
        </w:rPr>
        <w:t>etőfi Sándor Városi Könyvtár intézményvezetője, a Petőfi Szülőház és Emlékmúzeum intézményvezetője, továbbá az Egészségügyi és Gyermekjóléti és Szociális Intézményvezetője részére megállapított munkabér/illetmény jóváhagyása tárgyú előterjesztés</w:t>
      </w:r>
      <w:r>
        <w:rPr>
          <w:sz w:val="24"/>
          <w:szCs w:val="24"/>
        </w:rPr>
        <w:t>eke</w:t>
      </w:r>
      <w:r w:rsidRPr="00C83DCC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054C23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4C23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83DC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 február 2</w:t>
      </w:r>
      <w:r w:rsidR="00C83DC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7B050F" w:rsidRDefault="0010475F" w:rsidP="007B05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Kutyifa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</w:t>
      </w:r>
      <w:r w:rsidR="00C83DCC">
        <w:rPr>
          <w:b/>
          <w:sz w:val="24"/>
          <w:szCs w:val="24"/>
        </w:rPr>
        <w:t xml:space="preserve"> vagyongazdálkodási referens I.</w:t>
      </w:r>
      <w:r>
        <w:rPr>
          <w:b/>
          <w:sz w:val="24"/>
          <w:szCs w:val="24"/>
        </w:rPr>
        <w:t xml:space="preserve"> </w:t>
      </w:r>
      <w:r w:rsidRPr="00C83DCC">
        <w:rPr>
          <w:sz w:val="24"/>
          <w:szCs w:val="24"/>
        </w:rPr>
        <w:t>tájékoztatta a Bizottság tagjait:</w:t>
      </w:r>
    </w:p>
    <w:p w:rsidR="0015488C" w:rsidRDefault="00C83DCC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Pozsonyi u. 2. szám alatti ingatlan meghatározott területrészének térítésmentes használatba adása a Magyar </w:t>
      </w:r>
      <w:r w:rsidR="0015488C">
        <w:rPr>
          <w:sz w:val="24"/>
          <w:szCs w:val="24"/>
        </w:rPr>
        <w:t>Ne</w:t>
      </w:r>
      <w:r w:rsidR="00F372E6">
        <w:rPr>
          <w:sz w:val="24"/>
          <w:szCs w:val="24"/>
        </w:rPr>
        <w:t xml:space="preserve">mzeti Vagyonkezelő </w:t>
      </w:r>
      <w:proofErr w:type="spellStart"/>
      <w:r w:rsidR="00F372E6">
        <w:rPr>
          <w:sz w:val="24"/>
          <w:szCs w:val="24"/>
        </w:rPr>
        <w:t>Zrt</w:t>
      </w:r>
      <w:proofErr w:type="spellEnd"/>
      <w:r w:rsidR="00F372E6">
        <w:rPr>
          <w:sz w:val="24"/>
          <w:szCs w:val="24"/>
        </w:rPr>
        <w:t>. részére</w:t>
      </w:r>
    </w:p>
    <w:p w:rsidR="0015488C" w:rsidRDefault="0015488C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</w:t>
      </w:r>
      <w:r w:rsidR="0010475F">
        <w:rPr>
          <w:sz w:val="24"/>
          <w:szCs w:val="24"/>
        </w:rPr>
        <w:t xml:space="preserve">őrös </w:t>
      </w:r>
      <w:r>
        <w:rPr>
          <w:sz w:val="24"/>
          <w:szCs w:val="24"/>
        </w:rPr>
        <w:t xml:space="preserve">és Akasztó között megvalósult kerékpárút </w:t>
      </w:r>
      <w:r w:rsidR="00F372E6">
        <w:rPr>
          <w:sz w:val="24"/>
          <w:szCs w:val="24"/>
        </w:rPr>
        <w:t>térítésmentes átvétele</w:t>
      </w:r>
    </w:p>
    <w:p w:rsidR="00D66DAF" w:rsidRDefault="00D66DAF" w:rsidP="00D66DAF">
      <w:pPr>
        <w:pStyle w:val="Listaszerbekezds"/>
        <w:numPr>
          <w:ilvl w:val="0"/>
          <w:numId w:val="19"/>
        </w:numPr>
        <w:ind w:left="709" w:hanging="283"/>
        <w:jc w:val="both"/>
        <w:rPr>
          <w:sz w:val="24"/>
          <w:szCs w:val="24"/>
        </w:rPr>
      </w:pPr>
      <w:r w:rsidRPr="00D66DAF">
        <w:rPr>
          <w:sz w:val="24"/>
          <w:szCs w:val="24"/>
        </w:rPr>
        <w:t xml:space="preserve">Kiskőrös </w:t>
      </w:r>
      <w:r w:rsidR="0010475F" w:rsidRPr="00D66DAF">
        <w:rPr>
          <w:sz w:val="24"/>
          <w:szCs w:val="24"/>
        </w:rPr>
        <w:t xml:space="preserve">Város Településrendezési </w:t>
      </w:r>
      <w:r w:rsidRPr="00D66DAF">
        <w:rPr>
          <w:sz w:val="24"/>
          <w:szCs w:val="24"/>
        </w:rPr>
        <w:t>terve (szerkezeti terv, szabályozási terv, helyi építési szabályzat) módosításának előkészítése (általános eljárás)</w:t>
      </w:r>
    </w:p>
    <w:p w:rsidR="007B050F" w:rsidRPr="00D66DAF" w:rsidRDefault="0010475F" w:rsidP="00D66DAF">
      <w:pPr>
        <w:pStyle w:val="Listaszerbekezds"/>
        <w:numPr>
          <w:ilvl w:val="0"/>
          <w:numId w:val="19"/>
        </w:numPr>
        <w:ind w:left="709" w:hanging="283"/>
        <w:jc w:val="both"/>
        <w:rPr>
          <w:sz w:val="24"/>
          <w:szCs w:val="24"/>
        </w:rPr>
      </w:pPr>
      <w:r w:rsidRPr="00D66DAF">
        <w:rPr>
          <w:sz w:val="24"/>
          <w:szCs w:val="24"/>
        </w:rPr>
        <w:t xml:space="preserve"> </w:t>
      </w:r>
      <w:r w:rsidR="00D66DAF" w:rsidRPr="00D66DAF">
        <w:rPr>
          <w:sz w:val="24"/>
          <w:szCs w:val="24"/>
        </w:rPr>
        <w:t>Kiskőrös Város Településrendezési terve (szerkezeti terv, szabályozási terv, helyi építési szabályzat) módosításának előkészítése (</w:t>
      </w:r>
      <w:r w:rsidR="00D66DAF">
        <w:rPr>
          <w:sz w:val="24"/>
          <w:szCs w:val="24"/>
        </w:rPr>
        <w:t>egyszerűsített</w:t>
      </w:r>
      <w:r w:rsidR="00D66DAF" w:rsidRPr="00D66DAF">
        <w:rPr>
          <w:sz w:val="24"/>
          <w:szCs w:val="24"/>
        </w:rPr>
        <w:t xml:space="preserve"> eljárás</w:t>
      </w:r>
      <w:r w:rsidR="00D66DAF">
        <w:rPr>
          <w:sz w:val="24"/>
          <w:szCs w:val="24"/>
        </w:rPr>
        <w:t>)</w:t>
      </w:r>
      <w:r w:rsidR="00D66DAF" w:rsidRPr="00D66DAF">
        <w:rPr>
          <w:sz w:val="24"/>
          <w:szCs w:val="24"/>
        </w:rPr>
        <w:t xml:space="preserve"> </w:t>
      </w:r>
      <w:r w:rsidR="007B050F" w:rsidRPr="00D66DAF">
        <w:rPr>
          <w:sz w:val="24"/>
          <w:szCs w:val="24"/>
        </w:rPr>
        <w:t>tárgyú előterjesztés</w:t>
      </w:r>
      <w:r w:rsidR="00D66DAF">
        <w:rPr>
          <w:sz w:val="24"/>
          <w:szCs w:val="24"/>
        </w:rPr>
        <w:t>ek</w:t>
      </w:r>
      <w:r w:rsidRPr="00D66DAF">
        <w:rPr>
          <w:sz w:val="24"/>
          <w:szCs w:val="24"/>
        </w:rPr>
        <w:t>ről</w:t>
      </w:r>
      <w:r w:rsidR="007B050F" w:rsidRPr="00D66DAF">
        <w:rPr>
          <w:sz w:val="24"/>
          <w:szCs w:val="24"/>
        </w:rPr>
        <w:t>.</w:t>
      </w:r>
    </w:p>
    <w:p w:rsidR="007B050F" w:rsidRPr="007B050F" w:rsidRDefault="007B050F" w:rsidP="007B050F">
      <w:pPr>
        <w:jc w:val="both"/>
        <w:rPr>
          <w:sz w:val="24"/>
          <w:szCs w:val="24"/>
        </w:rPr>
      </w:pPr>
    </w:p>
    <w:p w:rsidR="007B050F" w:rsidRPr="00A374F0" w:rsidRDefault="005364A5" w:rsidP="007B050F">
      <w:pPr>
        <w:jc w:val="both"/>
        <w:rPr>
          <w:sz w:val="24"/>
          <w:szCs w:val="24"/>
        </w:rPr>
      </w:pPr>
      <w:r w:rsidRPr="005364A5">
        <w:rPr>
          <w:sz w:val="24"/>
          <w:szCs w:val="24"/>
        </w:rPr>
        <w:t>Kérdés, hozzászólás nem volt.</w:t>
      </w:r>
      <w:r w:rsidRPr="00190AE7">
        <w:rPr>
          <w:szCs w:val="24"/>
        </w:rPr>
        <w:t xml:space="preserve"> </w:t>
      </w:r>
      <w:r w:rsidR="007B050F" w:rsidRPr="00A374F0">
        <w:rPr>
          <w:sz w:val="24"/>
          <w:szCs w:val="24"/>
        </w:rPr>
        <w:t>Az előterjesztés</w:t>
      </w:r>
      <w:r w:rsidR="00D66DAF">
        <w:rPr>
          <w:sz w:val="24"/>
          <w:szCs w:val="24"/>
        </w:rPr>
        <w:t>ek</w:t>
      </w:r>
      <w:r w:rsidR="007B050F">
        <w:rPr>
          <w:sz w:val="24"/>
          <w:szCs w:val="24"/>
        </w:rPr>
        <w:t xml:space="preserve"> </w:t>
      </w:r>
      <w:r w:rsidR="007B050F" w:rsidRPr="00A374F0">
        <w:rPr>
          <w:sz w:val="24"/>
          <w:szCs w:val="24"/>
        </w:rPr>
        <w:t xml:space="preserve">tárgyalását követően a Bizottság egyhangú, </w:t>
      </w:r>
      <w:r w:rsidR="00D66DAF">
        <w:rPr>
          <w:sz w:val="24"/>
          <w:szCs w:val="24"/>
        </w:rPr>
        <w:t>kettő</w:t>
      </w:r>
      <w:r w:rsidR="007B050F"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sz w:val="24"/>
          <w:szCs w:val="24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D66DAF">
        <w:rPr>
          <w:b/>
          <w:sz w:val="24"/>
          <w:szCs w:val="24"/>
          <w:u w:val="single"/>
        </w:rPr>
        <w:t>0</w:t>
      </w:r>
      <w:r w:rsidRPr="0057637D">
        <w:rPr>
          <w:b/>
          <w:sz w:val="24"/>
          <w:szCs w:val="24"/>
          <w:u w:val="single"/>
        </w:rPr>
        <w:t>/202</w:t>
      </w:r>
      <w:r w:rsidR="00D66DAF"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</w:t>
      </w:r>
      <w:r w:rsidR="00D66DAF">
        <w:rPr>
          <w:b/>
          <w:sz w:val="24"/>
          <w:szCs w:val="24"/>
          <w:u w:val="single"/>
        </w:rPr>
        <w:t>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66DAF" w:rsidRDefault="00D66DAF" w:rsidP="00D66D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Kiskőrös, Pozsonyi u. 2. szám alatti ingatlan meghatározott területrészének térítésmentes használatba adása a Magyar Ne</w:t>
      </w:r>
      <w:r w:rsidR="00F372E6">
        <w:rPr>
          <w:sz w:val="24"/>
          <w:szCs w:val="24"/>
        </w:rPr>
        <w:t xml:space="preserve">mzeti Vagyonkezelő </w:t>
      </w:r>
      <w:proofErr w:type="spellStart"/>
      <w:r w:rsidR="00F372E6">
        <w:rPr>
          <w:sz w:val="24"/>
          <w:szCs w:val="24"/>
        </w:rPr>
        <w:t>Zrt</w:t>
      </w:r>
      <w:proofErr w:type="spellEnd"/>
      <w:r w:rsidR="00F372E6">
        <w:rPr>
          <w:sz w:val="24"/>
          <w:szCs w:val="24"/>
        </w:rPr>
        <w:t>. részére</w:t>
      </w:r>
    </w:p>
    <w:p w:rsidR="00D66DAF" w:rsidRDefault="00D66DAF" w:rsidP="00D66D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 és Akasztó között megvalósult ke</w:t>
      </w:r>
      <w:r w:rsidR="00F372E6">
        <w:rPr>
          <w:sz w:val="24"/>
          <w:szCs w:val="24"/>
        </w:rPr>
        <w:t>rékpárút térítésmentes átvétele</w:t>
      </w:r>
    </w:p>
    <w:p w:rsidR="00D66DAF" w:rsidRDefault="00D66DAF" w:rsidP="00D66DAF">
      <w:pPr>
        <w:pStyle w:val="Listaszerbekezds"/>
        <w:numPr>
          <w:ilvl w:val="0"/>
          <w:numId w:val="19"/>
        </w:numPr>
        <w:ind w:left="709" w:hanging="283"/>
        <w:jc w:val="both"/>
        <w:rPr>
          <w:sz w:val="24"/>
          <w:szCs w:val="24"/>
        </w:rPr>
      </w:pPr>
      <w:r w:rsidRPr="00D66DAF">
        <w:rPr>
          <w:sz w:val="24"/>
          <w:szCs w:val="24"/>
        </w:rPr>
        <w:t>Kiskőrös Város Településrendezési terve (szerkezeti terv, szabályozási terv, helyi építési szabályzat) módosításának előkészítése (általános eljárás)</w:t>
      </w:r>
    </w:p>
    <w:p w:rsidR="00412704" w:rsidRDefault="00412704" w:rsidP="00412704">
      <w:pPr>
        <w:jc w:val="both"/>
        <w:rPr>
          <w:sz w:val="24"/>
          <w:szCs w:val="24"/>
        </w:rPr>
      </w:pPr>
    </w:p>
    <w:p w:rsidR="00412704" w:rsidRPr="00412704" w:rsidRDefault="00412704" w:rsidP="00412704">
      <w:pPr>
        <w:jc w:val="both"/>
        <w:rPr>
          <w:sz w:val="24"/>
          <w:szCs w:val="24"/>
        </w:rPr>
      </w:pPr>
    </w:p>
    <w:p w:rsidR="007B050F" w:rsidRPr="00F76774" w:rsidRDefault="00D66DAF" w:rsidP="00D66DA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66DAF">
        <w:rPr>
          <w:sz w:val="24"/>
          <w:szCs w:val="24"/>
        </w:rPr>
        <w:t xml:space="preserve"> Kiskőrös Város Településrendezési terve (szerkezeti terv, szabályozási terv, helyi építési szabályzat) módosításának előkészítése (</w:t>
      </w:r>
      <w:r>
        <w:rPr>
          <w:sz w:val="24"/>
          <w:szCs w:val="24"/>
        </w:rPr>
        <w:t>egyszerűsített</w:t>
      </w:r>
      <w:r w:rsidRPr="00D66DAF">
        <w:rPr>
          <w:sz w:val="24"/>
          <w:szCs w:val="24"/>
        </w:rPr>
        <w:t xml:space="preserve"> eljárás</w:t>
      </w:r>
      <w:r>
        <w:rPr>
          <w:sz w:val="24"/>
          <w:szCs w:val="24"/>
        </w:rPr>
        <w:t>)</w:t>
      </w:r>
      <w:r w:rsidRPr="00D66DAF">
        <w:rPr>
          <w:sz w:val="24"/>
          <w:szCs w:val="24"/>
        </w:rPr>
        <w:t xml:space="preserve"> tárgyú </w:t>
      </w:r>
      <w:r w:rsidR="007B050F">
        <w:rPr>
          <w:sz w:val="24"/>
          <w:szCs w:val="24"/>
        </w:rPr>
        <w:t>előterjesztés</w:t>
      </w:r>
      <w:r>
        <w:rPr>
          <w:sz w:val="24"/>
          <w:szCs w:val="24"/>
        </w:rPr>
        <w:t>eke</w:t>
      </w:r>
      <w:r w:rsidR="007B050F">
        <w:rPr>
          <w:sz w:val="24"/>
          <w:szCs w:val="24"/>
        </w:rPr>
        <w:t xml:space="preserve">t </w:t>
      </w:r>
      <w:r w:rsidR="007B050F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D66DA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 február 2</w:t>
      </w:r>
      <w:r w:rsidR="00D66DA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:rsidR="00DF73CF" w:rsidRDefault="00DF73CF" w:rsidP="007B050F">
      <w:pPr>
        <w:jc w:val="both"/>
        <w:rPr>
          <w:bCs/>
          <w:sz w:val="24"/>
          <w:szCs w:val="24"/>
        </w:rPr>
      </w:pPr>
    </w:p>
    <w:p w:rsidR="00F372E6" w:rsidRDefault="00F372E6" w:rsidP="00F372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együttes ülést Pethő Attila a levezető elnök 17 óra </w:t>
      </w:r>
      <w:r w:rsidR="00BA4FB6">
        <w:rPr>
          <w:sz w:val="24"/>
          <w:szCs w:val="24"/>
        </w:rPr>
        <w:t>15</w:t>
      </w:r>
      <w:r>
        <w:rPr>
          <w:sz w:val="24"/>
          <w:szCs w:val="24"/>
        </w:rPr>
        <w:t xml:space="preserve"> perckor bezárta. A Társadalompolitikai Bizottság külön 17 óra </w:t>
      </w:r>
      <w:r w:rsidR="00BA4FB6">
        <w:rPr>
          <w:sz w:val="24"/>
          <w:szCs w:val="24"/>
        </w:rPr>
        <w:t>15</w:t>
      </w:r>
      <w:r>
        <w:rPr>
          <w:sz w:val="24"/>
          <w:szCs w:val="24"/>
        </w:rPr>
        <w:t xml:space="preserve"> perckor kezdődően tárgyalta a 2. napirendi pontot.</w:t>
      </w:r>
    </w:p>
    <w:p w:rsidR="00BA4FB6" w:rsidRDefault="00BA4FB6" w:rsidP="007B050F">
      <w:pPr>
        <w:jc w:val="both"/>
        <w:rPr>
          <w:bCs/>
          <w:sz w:val="24"/>
          <w:szCs w:val="24"/>
        </w:rPr>
      </w:pPr>
    </w:p>
    <w:p w:rsidR="00D66DAF" w:rsidRPr="00D66DAF" w:rsidRDefault="00D66DAF" w:rsidP="007B05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6DAF">
        <w:rPr>
          <w:b/>
          <w:sz w:val="24"/>
          <w:szCs w:val="24"/>
        </w:rPr>
        <w:t>2.</w:t>
      </w:r>
    </w:p>
    <w:p w:rsidR="00D66DAF" w:rsidRPr="00D66DAF" w:rsidRDefault="00D66DAF" w:rsidP="00EE05B1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 w:rsidRPr="00D66DAF">
        <w:rPr>
          <w:b/>
          <w:sz w:val="24"/>
          <w:szCs w:val="24"/>
        </w:rPr>
        <w:t>Egészségügyi, Gyermekjóléti és Szociális Intézmény Szervezeti és Működési Szabályzatának véleményezése</w:t>
      </w:r>
    </w:p>
    <w:p w:rsidR="00D66DAF" w:rsidRDefault="00D66DAF" w:rsidP="007B050F">
      <w:pPr>
        <w:jc w:val="both"/>
        <w:rPr>
          <w:sz w:val="24"/>
          <w:szCs w:val="24"/>
        </w:rPr>
      </w:pPr>
    </w:p>
    <w:p w:rsidR="00BA4FB6" w:rsidRDefault="00BA4FB6" w:rsidP="007B050F">
      <w:pPr>
        <w:jc w:val="both"/>
        <w:rPr>
          <w:sz w:val="24"/>
          <w:szCs w:val="24"/>
        </w:rPr>
      </w:pPr>
    </w:p>
    <w:p w:rsidR="00EE05B1" w:rsidRDefault="00EE05B1" w:rsidP="00EE05B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Aszódiné Nedró Éva közigazgatási osztályvezető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tájékoztatta a Bizottság tagjait:</w:t>
      </w:r>
    </w:p>
    <w:p w:rsidR="00EE05B1" w:rsidRDefault="00EE05B1" w:rsidP="00EE05B1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Szabályzatának módosítása tárgyában.</w:t>
      </w:r>
    </w:p>
    <w:p w:rsidR="00EE05B1" w:rsidRDefault="00EE05B1" w:rsidP="00EE05B1">
      <w:pPr>
        <w:jc w:val="both"/>
        <w:rPr>
          <w:sz w:val="24"/>
          <w:szCs w:val="24"/>
        </w:rPr>
      </w:pPr>
    </w:p>
    <w:p w:rsidR="00EE05B1" w:rsidRDefault="00EE05B1" w:rsidP="00EE05B1">
      <w:pPr>
        <w:rPr>
          <w:sz w:val="24"/>
          <w:szCs w:val="24"/>
        </w:rPr>
      </w:pPr>
      <w:r>
        <w:rPr>
          <w:sz w:val="24"/>
          <w:szCs w:val="24"/>
        </w:rPr>
        <w:t>A Bizottság egyhangú, „kettő” igen szavazattal a következő határozatot hozta:</w:t>
      </w:r>
    </w:p>
    <w:p w:rsidR="00EE05B1" w:rsidRDefault="00EE05B1" w:rsidP="00EE05B1">
      <w:pPr>
        <w:rPr>
          <w:sz w:val="24"/>
          <w:szCs w:val="24"/>
        </w:rPr>
      </w:pPr>
    </w:p>
    <w:p w:rsidR="00EE05B1" w:rsidRDefault="00EE05B1" w:rsidP="00EE05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</w:t>
      </w:r>
      <w:r w:rsidRPr="00F93BC0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Pr="00F93BC0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II.19</w:t>
      </w:r>
      <w:r w:rsidRPr="00F93BC0">
        <w:rPr>
          <w:b/>
          <w:sz w:val="24"/>
          <w:szCs w:val="24"/>
          <w:u w:val="single"/>
        </w:rPr>
        <w:t>.) sz. Társadalompolitikai Bizottsági határozat:</w:t>
      </w:r>
    </w:p>
    <w:p w:rsidR="00EE05B1" w:rsidRDefault="00EE05B1" w:rsidP="00EE05B1">
      <w:pPr>
        <w:jc w:val="both"/>
        <w:rPr>
          <w:sz w:val="24"/>
          <w:szCs w:val="24"/>
        </w:rPr>
      </w:pPr>
    </w:p>
    <w:p w:rsidR="00EE05B1" w:rsidRDefault="00EE05B1" w:rsidP="00EE05B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Határozat</w:t>
      </w:r>
    </w:p>
    <w:p w:rsidR="00EE05B1" w:rsidRDefault="00EE05B1" w:rsidP="00EE05B1">
      <w:pPr>
        <w:jc w:val="both"/>
        <w:rPr>
          <w:sz w:val="24"/>
          <w:szCs w:val="24"/>
        </w:rPr>
      </w:pPr>
    </w:p>
    <w:p w:rsidR="00EE05B1" w:rsidRDefault="00EE05B1" w:rsidP="00EE05B1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 Társadalompolitikai Bizottsága:</w:t>
      </w:r>
    </w:p>
    <w:p w:rsidR="00EE05B1" w:rsidRDefault="00EE05B1" w:rsidP="00EE05B1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Szabályzatát jóváhagyja.</w:t>
      </w:r>
    </w:p>
    <w:p w:rsidR="00EE05B1" w:rsidRDefault="00EE05B1" w:rsidP="00EE05B1">
      <w:pPr>
        <w:tabs>
          <w:tab w:val="left" w:pos="2568"/>
        </w:tabs>
        <w:ind w:left="54"/>
        <w:jc w:val="both"/>
        <w:rPr>
          <w:sz w:val="24"/>
          <w:szCs w:val="24"/>
        </w:rPr>
      </w:pPr>
    </w:p>
    <w:p w:rsidR="00EE05B1" w:rsidRDefault="00EE05B1" w:rsidP="00EE05B1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EE05B1" w:rsidRDefault="00EE05B1" w:rsidP="00EE05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Felelős: a Bizottság elnöke</w:t>
      </w:r>
    </w:p>
    <w:p w:rsidR="00EE05B1" w:rsidRDefault="00EE05B1" w:rsidP="00EE05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Határidő: értelemszerűen</w:t>
      </w:r>
    </w:p>
    <w:p w:rsidR="00EE05B1" w:rsidRDefault="00EE05B1" w:rsidP="00EE05B1">
      <w:pPr>
        <w:jc w:val="both"/>
        <w:rPr>
          <w:caps/>
          <w:sz w:val="28"/>
          <w:szCs w:val="28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EE05B1">
        <w:rPr>
          <w:sz w:val="24"/>
          <w:szCs w:val="24"/>
        </w:rPr>
        <w:t>Niklécz</w:t>
      </w:r>
      <w:r w:rsidR="007D6343">
        <w:rPr>
          <w:sz w:val="24"/>
          <w:szCs w:val="24"/>
        </w:rPr>
        <w:t>i</w:t>
      </w:r>
      <w:proofErr w:type="spellEnd"/>
      <w:r w:rsidR="00EE05B1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Bizottság </w:t>
      </w:r>
      <w:r w:rsidR="00EE05B1">
        <w:rPr>
          <w:sz w:val="24"/>
          <w:szCs w:val="24"/>
        </w:rPr>
        <w:t xml:space="preserve">levezető </w:t>
      </w:r>
      <w:r w:rsidRPr="00FB1F63">
        <w:rPr>
          <w:sz w:val="24"/>
          <w:szCs w:val="24"/>
        </w:rPr>
        <w:t xml:space="preserve">elnöke az ülést </w:t>
      </w:r>
      <w:r w:rsidR="00066B88">
        <w:rPr>
          <w:sz w:val="24"/>
          <w:szCs w:val="24"/>
        </w:rPr>
        <w:t>17</w:t>
      </w:r>
      <w:r w:rsidRPr="00FB1F63">
        <w:rPr>
          <w:sz w:val="24"/>
          <w:szCs w:val="24"/>
        </w:rPr>
        <w:t xml:space="preserve"> óra </w:t>
      </w:r>
      <w:r w:rsidR="00BA4FB6">
        <w:rPr>
          <w:sz w:val="24"/>
          <w:szCs w:val="24"/>
        </w:rPr>
        <w:t>30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EE05B1">
        <w:rPr>
          <w:b/>
          <w:sz w:val="24"/>
          <w:szCs w:val="24"/>
        </w:rPr>
        <w:t>Nikléczi</w:t>
      </w:r>
      <w:proofErr w:type="spellEnd"/>
      <w:r w:rsidR="00EE05B1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EE05B1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EE05B1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BA4FB6" w:rsidRDefault="00BA4FB6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E2F42" w:rsidRDefault="001E2F42" w:rsidP="00B53044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17A9D" w:rsidRDefault="00F34A8F" w:rsidP="00B53044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bookmarkStart w:id="0" w:name="_GoBack"/>
      <w:bookmarkEnd w:id="0"/>
      <w:r w:rsidRPr="00FB1F63">
        <w:rPr>
          <w:b/>
          <w:sz w:val="24"/>
          <w:szCs w:val="24"/>
        </w:rPr>
        <w:tab/>
        <w:t>Losoncziné Romfa Erika</w:t>
      </w:r>
    </w:p>
    <w:p w:rsidR="00854A72" w:rsidRDefault="00B53044" w:rsidP="00B53044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FF" w:rsidRDefault="007C7AFF" w:rsidP="003334EE">
      <w:r>
        <w:separator/>
      </w:r>
    </w:p>
  </w:endnote>
  <w:endnote w:type="continuationSeparator" w:id="0">
    <w:p w:rsidR="007C7AFF" w:rsidRDefault="007C7AF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FF" w:rsidRDefault="007C7AFF" w:rsidP="003334EE">
      <w:r>
        <w:separator/>
      </w:r>
    </w:p>
  </w:footnote>
  <w:footnote w:type="continuationSeparator" w:id="0">
    <w:p w:rsidR="007C7AFF" w:rsidRDefault="007C7AF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C06774"/>
    <w:multiLevelType w:val="hybridMultilevel"/>
    <w:tmpl w:val="74A43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25"/>
  </w:num>
  <w:num w:numId="5">
    <w:abstractNumId w:val="24"/>
  </w:num>
  <w:num w:numId="6">
    <w:abstractNumId w:val="15"/>
  </w:num>
  <w:num w:numId="7">
    <w:abstractNumId w:val="12"/>
  </w:num>
  <w:num w:numId="8">
    <w:abstractNumId w:val="5"/>
  </w:num>
  <w:num w:numId="9">
    <w:abstractNumId w:val="21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0"/>
  </w:num>
  <w:num w:numId="19">
    <w:abstractNumId w:val="7"/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22"/>
  </w:num>
  <w:num w:numId="25">
    <w:abstractNumId w:val="3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24D25"/>
    <w:rsid w:val="00031556"/>
    <w:rsid w:val="00033254"/>
    <w:rsid w:val="000336F1"/>
    <w:rsid w:val="00040D6A"/>
    <w:rsid w:val="000457F9"/>
    <w:rsid w:val="00052F0E"/>
    <w:rsid w:val="00054C23"/>
    <w:rsid w:val="00066B88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5488C"/>
    <w:rsid w:val="00157B55"/>
    <w:rsid w:val="00165C7C"/>
    <w:rsid w:val="00172F6D"/>
    <w:rsid w:val="0017340D"/>
    <w:rsid w:val="0017496D"/>
    <w:rsid w:val="0017568B"/>
    <w:rsid w:val="00180EBF"/>
    <w:rsid w:val="0018280F"/>
    <w:rsid w:val="001849A3"/>
    <w:rsid w:val="00195A0E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2F42"/>
    <w:rsid w:val="001E4DD8"/>
    <w:rsid w:val="00200176"/>
    <w:rsid w:val="0020680A"/>
    <w:rsid w:val="0023079B"/>
    <w:rsid w:val="00230C74"/>
    <w:rsid w:val="002316F6"/>
    <w:rsid w:val="00233E9D"/>
    <w:rsid w:val="002414A8"/>
    <w:rsid w:val="00245B53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29AC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72F7"/>
    <w:rsid w:val="0033142F"/>
    <w:rsid w:val="003334EE"/>
    <w:rsid w:val="00340982"/>
    <w:rsid w:val="00343049"/>
    <w:rsid w:val="00347240"/>
    <w:rsid w:val="003714F4"/>
    <w:rsid w:val="003737C6"/>
    <w:rsid w:val="00380DC9"/>
    <w:rsid w:val="00383842"/>
    <w:rsid w:val="00383908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2704"/>
    <w:rsid w:val="00415E54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426D"/>
    <w:rsid w:val="004C7604"/>
    <w:rsid w:val="004E2D5D"/>
    <w:rsid w:val="004E2E7B"/>
    <w:rsid w:val="004F0776"/>
    <w:rsid w:val="004F151B"/>
    <w:rsid w:val="004F1960"/>
    <w:rsid w:val="004F4603"/>
    <w:rsid w:val="004F6E51"/>
    <w:rsid w:val="0050170E"/>
    <w:rsid w:val="00506C8F"/>
    <w:rsid w:val="00514A97"/>
    <w:rsid w:val="00516357"/>
    <w:rsid w:val="00516970"/>
    <w:rsid w:val="00516E9E"/>
    <w:rsid w:val="00520646"/>
    <w:rsid w:val="00523282"/>
    <w:rsid w:val="005270F7"/>
    <w:rsid w:val="00527A5C"/>
    <w:rsid w:val="005340E9"/>
    <w:rsid w:val="005364A5"/>
    <w:rsid w:val="005374DD"/>
    <w:rsid w:val="00546ABC"/>
    <w:rsid w:val="00547C90"/>
    <w:rsid w:val="005524A8"/>
    <w:rsid w:val="005532ED"/>
    <w:rsid w:val="005538F1"/>
    <w:rsid w:val="005571B8"/>
    <w:rsid w:val="00557FC1"/>
    <w:rsid w:val="00560CB6"/>
    <w:rsid w:val="00563BB1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603"/>
    <w:rsid w:val="00626E80"/>
    <w:rsid w:val="00640CF2"/>
    <w:rsid w:val="00642174"/>
    <w:rsid w:val="0064570B"/>
    <w:rsid w:val="00656463"/>
    <w:rsid w:val="00662AC8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17A9D"/>
    <w:rsid w:val="007242F3"/>
    <w:rsid w:val="0072449E"/>
    <w:rsid w:val="007273A8"/>
    <w:rsid w:val="007309FE"/>
    <w:rsid w:val="00731281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C7AFF"/>
    <w:rsid w:val="007D54B2"/>
    <w:rsid w:val="007D6343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16BC"/>
    <w:rsid w:val="00950AD3"/>
    <w:rsid w:val="00955778"/>
    <w:rsid w:val="00956B88"/>
    <w:rsid w:val="009675D4"/>
    <w:rsid w:val="0097035A"/>
    <w:rsid w:val="00980AB9"/>
    <w:rsid w:val="00983501"/>
    <w:rsid w:val="00994F3C"/>
    <w:rsid w:val="009958DA"/>
    <w:rsid w:val="009A1068"/>
    <w:rsid w:val="009A2BF5"/>
    <w:rsid w:val="009B4ED6"/>
    <w:rsid w:val="009C52D4"/>
    <w:rsid w:val="009D0887"/>
    <w:rsid w:val="009E0899"/>
    <w:rsid w:val="009F153D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044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4FB6"/>
    <w:rsid w:val="00BA7E99"/>
    <w:rsid w:val="00BB1B19"/>
    <w:rsid w:val="00BC08ED"/>
    <w:rsid w:val="00BD0881"/>
    <w:rsid w:val="00BD4854"/>
    <w:rsid w:val="00BD5C4F"/>
    <w:rsid w:val="00BE0532"/>
    <w:rsid w:val="00BE1E31"/>
    <w:rsid w:val="00BE25B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0330"/>
    <w:rsid w:val="00C56F35"/>
    <w:rsid w:val="00C57206"/>
    <w:rsid w:val="00C62981"/>
    <w:rsid w:val="00C76F5C"/>
    <w:rsid w:val="00C777C2"/>
    <w:rsid w:val="00C830C3"/>
    <w:rsid w:val="00C83DCC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788"/>
    <w:rsid w:val="00CC3A45"/>
    <w:rsid w:val="00CD5107"/>
    <w:rsid w:val="00CD5A18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66DAF"/>
    <w:rsid w:val="00D7177A"/>
    <w:rsid w:val="00D7206F"/>
    <w:rsid w:val="00D77CE2"/>
    <w:rsid w:val="00D81727"/>
    <w:rsid w:val="00D84D62"/>
    <w:rsid w:val="00D86F6D"/>
    <w:rsid w:val="00D87ED5"/>
    <w:rsid w:val="00D9092A"/>
    <w:rsid w:val="00D9354D"/>
    <w:rsid w:val="00D96A1F"/>
    <w:rsid w:val="00D96BDC"/>
    <w:rsid w:val="00DB175B"/>
    <w:rsid w:val="00DB54C5"/>
    <w:rsid w:val="00DC2043"/>
    <w:rsid w:val="00DC3DBA"/>
    <w:rsid w:val="00DC7C03"/>
    <w:rsid w:val="00DD072D"/>
    <w:rsid w:val="00DD1D90"/>
    <w:rsid w:val="00DD79A7"/>
    <w:rsid w:val="00DE43E6"/>
    <w:rsid w:val="00DE65E8"/>
    <w:rsid w:val="00DF71A0"/>
    <w:rsid w:val="00DF73CF"/>
    <w:rsid w:val="00E00215"/>
    <w:rsid w:val="00E16FCD"/>
    <w:rsid w:val="00E21BF5"/>
    <w:rsid w:val="00E21D31"/>
    <w:rsid w:val="00E263E5"/>
    <w:rsid w:val="00E27BF0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05B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372E6"/>
    <w:rsid w:val="00F432DD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437B6-610D-478C-9D5C-B8C3AEE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1640</Words>
  <Characters>11318</Characters>
  <Application>Microsoft Office Word</Application>
  <DocSecurity>0</DocSecurity>
  <Lines>94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>1.</vt:lpstr>
      <vt:lpstr>A 2024. február 21-i Képviselő-testületi ülés előterjesztéseinek véleményezése</vt:lpstr>
    </vt:vector>
  </TitlesOfParts>
  <Company>KTKT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Losoncziné Romfa Erika</cp:lastModifiedBy>
  <cp:revision>14</cp:revision>
  <cp:lastPrinted>2024-03-04T08:00:00Z</cp:lastPrinted>
  <dcterms:created xsi:type="dcterms:W3CDTF">2024-02-20T15:07:00Z</dcterms:created>
  <dcterms:modified xsi:type="dcterms:W3CDTF">2024-03-04T09:37:00Z</dcterms:modified>
</cp:coreProperties>
</file>