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8524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85241E">
        <w:rPr>
          <w:sz w:val="24"/>
          <w:szCs w:val="24"/>
        </w:rPr>
        <w:t xml:space="preserve">április </w:t>
      </w:r>
      <w:r w:rsidR="00B07FCD">
        <w:rPr>
          <w:sz w:val="24"/>
          <w:szCs w:val="24"/>
        </w:rPr>
        <w:t>1</w:t>
      </w:r>
      <w:r w:rsidR="0085241E">
        <w:rPr>
          <w:sz w:val="24"/>
          <w:szCs w:val="24"/>
        </w:rPr>
        <w:t>6</w:t>
      </w:r>
      <w:r w:rsidR="00C17573">
        <w:rPr>
          <w:sz w:val="24"/>
          <w:szCs w:val="24"/>
        </w:rPr>
        <w:t>-</w:t>
      </w:r>
      <w:r w:rsidR="0085241E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  <w:sectPr w:rsidR="00733622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F1540F" w:rsidRDefault="00200DAE" w:rsidP="00F154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Szlovák Pál</w:t>
      </w:r>
      <w:r w:rsidR="00733622">
        <w:rPr>
          <w:sz w:val="24"/>
          <w:szCs w:val="24"/>
        </w:rPr>
        <w:tab/>
      </w:r>
      <w:r w:rsidR="00733622">
        <w:rPr>
          <w:sz w:val="24"/>
          <w:szCs w:val="24"/>
        </w:rPr>
        <w:tab/>
      </w:r>
      <w:r w:rsidR="00733622">
        <w:rPr>
          <w:sz w:val="24"/>
          <w:szCs w:val="24"/>
        </w:rPr>
        <w:tab/>
      </w:r>
    </w:p>
    <w:p w:rsidR="00132FDE" w:rsidRDefault="00B46DE2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AA0C66" w:rsidRPr="002A74DB" w:rsidRDefault="00B46DE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200DAE">
        <w:rPr>
          <w:sz w:val="24"/>
          <w:szCs w:val="24"/>
        </w:rPr>
        <w:t xml:space="preserve">                                            </w:t>
      </w:r>
      <w:r w:rsidR="00733622">
        <w:rPr>
          <w:sz w:val="24"/>
          <w:szCs w:val="24"/>
        </w:rPr>
        <w:t xml:space="preserve">    </w:t>
      </w:r>
      <w:r w:rsidR="002A74DB">
        <w:rPr>
          <w:sz w:val="24"/>
          <w:szCs w:val="24"/>
        </w:rPr>
        <w:t xml:space="preserve">                            </w:t>
      </w:r>
      <w:r w:rsidR="00200DAE">
        <w:rPr>
          <w:sz w:val="24"/>
          <w:szCs w:val="24"/>
        </w:rPr>
        <w:t xml:space="preserve"> </w:t>
      </w:r>
      <w:r w:rsidR="002A74DB">
        <w:rPr>
          <w:sz w:val="24"/>
          <w:szCs w:val="24"/>
        </w:rPr>
        <w:t xml:space="preserve">       </w:t>
      </w:r>
      <w:r w:rsidR="00733622">
        <w:rPr>
          <w:sz w:val="24"/>
          <w:szCs w:val="24"/>
        </w:rPr>
        <w:t xml:space="preserve">  </w:t>
      </w:r>
    </w:p>
    <w:p w:rsidR="00B46DE2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5B0FAF">
        <w:rPr>
          <w:sz w:val="24"/>
          <w:szCs w:val="24"/>
        </w:rPr>
        <w:t xml:space="preserve">                                       </w:t>
      </w:r>
      <w:r w:rsidR="00733622">
        <w:rPr>
          <w:sz w:val="24"/>
          <w:szCs w:val="24"/>
        </w:rPr>
        <w:t xml:space="preserve"> </w:t>
      </w:r>
    </w:p>
    <w:p w:rsidR="001D3EDD" w:rsidRDefault="0085241E" w:rsidP="00733622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:rsidR="002A74DB" w:rsidRDefault="002A74DB" w:rsidP="002A74DB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 w:rsidR="005B0FAF">
        <w:rPr>
          <w:sz w:val="24"/>
          <w:szCs w:val="24"/>
        </w:rPr>
        <w:t xml:space="preserve">tyifa Sándorné </w:t>
      </w:r>
      <w:proofErr w:type="spellStart"/>
      <w:r w:rsidR="005B0FAF">
        <w:rPr>
          <w:sz w:val="24"/>
          <w:szCs w:val="24"/>
        </w:rPr>
        <w:t>Sinkovicz</w:t>
      </w:r>
      <w:proofErr w:type="spellEnd"/>
      <w:r w:rsidR="005B0FAF">
        <w:rPr>
          <w:sz w:val="24"/>
          <w:szCs w:val="24"/>
        </w:rPr>
        <w:t xml:space="preserve"> Csilla                 </w:t>
      </w:r>
      <w:r w:rsidR="00733622">
        <w:rPr>
          <w:sz w:val="24"/>
          <w:szCs w:val="24"/>
        </w:rPr>
        <w:t xml:space="preserve"> 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                          </w:t>
      </w:r>
      <w:r w:rsidR="00733622">
        <w:rPr>
          <w:sz w:val="24"/>
          <w:szCs w:val="24"/>
        </w:rPr>
        <w:t xml:space="preserve"> </w:t>
      </w:r>
      <w:r w:rsidR="00200DAE">
        <w:rPr>
          <w:sz w:val="24"/>
          <w:szCs w:val="24"/>
        </w:rPr>
        <w:t xml:space="preserve"> </w:t>
      </w:r>
    </w:p>
    <w:p w:rsidR="00132FDE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bizottság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jegyző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733622" w:rsidRDefault="0085241E" w:rsidP="00733622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vagyongazdálkodási</w:t>
      </w:r>
      <w:proofErr w:type="gramEnd"/>
      <w:r>
        <w:rPr>
          <w:sz w:val="24"/>
          <w:szCs w:val="24"/>
        </w:rPr>
        <w:t xml:space="preserve"> referens I.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jegyzőkönyvvezető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5241E" w:rsidRDefault="0085241E" w:rsidP="0067196B">
      <w:pPr>
        <w:jc w:val="both"/>
        <w:rPr>
          <w:sz w:val="24"/>
          <w:szCs w:val="24"/>
        </w:rPr>
      </w:pPr>
    </w:p>
    <w:p w:rsidR="0067196B" w:rsidRPr="00992954" w:rsidRDefault="008B566A" w:rsidP="0067196B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 xml:space="preserve">köszöntötte az ülésen megjelenteket, </w:t>
      </w:r>
      <w:r w:rsidR="00F075CF">
        <w:rPr>
          <w:sz w:val="24"/>
          <w:szCs w:val="24"/>
        </w:rPr>
        <w:t xml:space="preserve">majd </w:t>
      </w:r>
      <w:r w:rsidR="00FA4CC8" w:rsidRPr="00C17573">
        <w:rPr>
          <w:sz w:val="24"/>
          <w:szCs w:val="24"/>
        </w:rPr>
        <w:t>megál</w:t>
      </w:r>
      <w:r w:rsidR="001D139D">
        <w:rPr>
          <w:sz w:val="24"/>
          <w:szCs w:val="24"/>
        </w:rPr>
        <w:t>lapította a határozatképességet.</w:t>
      </w:r>
      <w:r w:rsidR="00BD2D17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Ezt követően </w:t>
      </w:r>
      <w:r w:rsidR="0067196B" w:rsidRPr="00C17573">
        <w:rPr>
          <w:sz w:val="24"/>
          <w:szCs w:val="24"/>
        </w:rPr>
        <w:t>megnyitotta az ülést</w:t>
      </w:r>
      <w:r w:rsidR="0067196B">
        <w:rPr>
          <w:sz w:val="24"/>
          <w:szCs w:val="24"/>
        </w:rPr>
        <w:t xml:space="preserve"> és</w:t>
      </w:r>
      <w:r w:rsidR="0067196B" w:rsidRPr="00C17573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ismertette a napirendi javaslatot, amelyet a Bizottság egyhangú, </w:t>
      </w:r>
      <w:r w:rsidR="001D139D">
        <w:rPr>
          <w:sz w:val="24"/>
          <w:szCs w:val="24"/>
        </w:rPr>
        <w:t>három</w:t>
      </w:r>
      <w:r w:rsidR="0067196B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5241E">
        <w:rPr>
          <w:sz w:val="24"/>
          <w:szCs w:val="24"/>
        </w:rPr>
        <w:t>április 17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85241E">
        <w:rPr>
          <w:b/>
          <w:sz w:val="24"/>
          <w:szCs w:val="24"/>
        </w:rPr>
        <w:t>április 17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85241E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</w:t>
      </w:r>
      <w:r w:rsidR="0035033B">
        <w:rPr>
          <w:b/>
          <w:sz w:val="24"/>
          <w:szCs w:val="24"/>
        </w:rPr>
        <w:t xml:space="preserve"> közigazgatási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85241E" w:rsidRDefault="0085241E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(idősek klubja), támogató szolgáltatás fogyatékos személyek nappali ellátás keretében végzett tevékenységéről</w:t>
      </w:r>
    </w:p>
    <w:p w:rsidR="0085241E" w:rsidRDefault="0085241E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832497" w:rsidRDefault="00832497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 személyes gondoskodást nyújtó gyermekjóléti alapellátásokról szóló önkormányzati rendelet módosítása</w:t>
      </w:r>
    </w:p>
    <w:p w:rsidR="001D139D" w:rsidRPr="00832497" w:rsidRDefault="00832497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832497">
        <w:rPr>
          <w:sz w:val="24"/>
          <w:szCs w:val="24"/>
        </w:rPr>
        <w:lastRenderedPageBreak/>
        <w:t>A szociális ellátásokról szóló önkormányzati rendelet módosítása</w:t>
      </w:r>
      <w:r>
        <w:rPr>
          <w:sz w:val="24"/>
          <w:szCs w:val="24"/>
        </w:rPr>
        <w:t xml:space="preserve"> </w:t>
      </w:r>
      <w:r w:rsidR="001D139D" w:rsidRPr="00832497">
        <w:rPr>
          <w:sz w:val="24"/>
          <w:szCs w:val="24"/>
        </w:rPr>
        <w:t>tárgyú előterjesztéseket.</w:t>
      </w:r>
    </w:p>
    <w:p w:rsidR="00F075CF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1D139D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617C4B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832497">
        <w:rPr>
          <w:b/>
          <w:sz w:val="24"/>
          <w:szCs w:val="24"/>
          <w:u w:val="single"/>
        </w:rPr>
        <w:t>9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0203A8">
        <w:rPr>
          <w:b/>
          <w:sz w:val="24"/>
          <w:szCs w:val="24"/>
          <w:u w:val="single"/>
        </w:rPr>
        <w:t>I</w:t>
      </w:r>
      <w:r w:rsidR="00832497">
        <w:rPr>
          <w:b/>
          <w:sz w:val="24"/>
          <w:szCs w:val="24"/>
          <w:u w:val="single"/>
        </w:rPr>
        <w:t>V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</w:t>
      </w:r>
      <w:r w:rsidR="00832497">
        <w:rPr>
          <w:b/>
          <w:sz w:val="24"/>
          <w:szCs w:val="24"/>
          <w:u w:val="single"/>
        </w:rPr>
        <w:t>6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32497" w:rsidRDefault="00832497" w:rsidP="00832497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(idősek klubja), támogató szolgáltatás fogyatékos személyek nappali ellátás keretében végzett tevékenységéről</w:t>
      </w:r>
    </w:p>
    <w:p w:rsidR="00832497" w:rsidRDefault="00832497" w:rsidP="00832497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832497" w:rsidRDefault="00832497" w:rsidP="00832497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 személyes gondoskodást nyújtó gyermekjóléti alapellátásokról szóló önkormányzati rendelet módosítása</w:t>
      </w:r>
    </w:p>
    <w:p w:rsidR="003F2042" w:rsidRPr="00F76774" w:rsidRDefault="00832497" w:rsidP="008324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832497">
        <w:rPr>
          <w:sz w:val="24"/>
          <w:szCs w:val="24"/>
        </w:rPr>
        <w:t>A szociális ellátásokról szóló önkormányzati rendelet módosítása</w:t>
      </w:r>
      <w:r>
        <w:rPr>
          <w:sz w:val="24"/>
          <w:szCs w:val="24"/>
        </w:rPr>
        <w:t xml:space="preserve"> </w:t>
      </w:r>
      <w:r w:rsidR="001D139D">
        <w:rPr>
          <w:sz w:val="24"/>
          <w:szCs w:val="24"/>
        </w:rPr>
        <w:t>tárgyú előterjesztéseket</w:t>
      </w:r>
      <w:r w:rsidR="001D139D"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</w:t>
      </w:r>
      <w:r w:rsidR="00D65A63">
        <w:rPr>
          <w:sz w:val="24"/>
          <w:szCs w:val="24"/>
        </w:rPr>
        <w:t xml:space="preserve"> a</w:t>
      </w:r>
      <w:r w:rsidR="00E6414B" w:rsidRPr="00240E92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832497">
        <w:rPr>
          <w:bCs/>
          <w:sz w:val="24"/>
          <w:szCs w:val="24"/>
        </w:rPr>
        <w:t>április 17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832497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832497" w:rsidRPr="00832497" w:rsidRDefault="00832497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 költségvetés módosítása</w:t>
      </w:r>
    </w:p>
    <w:p w:rsidR="0064570B" w:rsidRPr="00832497" w:rsidRDefault="00832497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proofErr w:type="spellStart"/>
      <w:r>
        <w:rPr>
          <w:b w:val="0"/>
          <w:iCs/>
          <w:szCs w:val="24"/>
          <w:u w:val="none"/>
        </w:rPr>
        <w:t>Kőrösszolg</w:t>
      </w:r>
      <w:proofErr w:type="spellEnd"/>
      <w:r>
        <w:rPr>
          <w:b w:val="0"/>
          <w:iCs/>
          <w:szCs w:val="24"/>
          <w:u w:val="none"/>
        </w:rPr>
        <w:t xml:space="preserve"> Nonprofit </w:t>
      </w:r>
      <w:proofErr w:type="spellStart"/>
      <w:r>
        <w:rPr>
          <w:b w:val="0"/>
          <w:iCs/>
          <w:szCs w:val="24"/>
          <w:u w:val="none"/>
        </w:rPr>
        <w:t>Kft.-vel</w:t>
      </w:r>
      <w:proofErr w:type="spellEnd"/>
      <w:r>
        <w:rPr>
          <w:b w:val="0"/>
          <w:iCs/>
          <w:szCs w:val="24"/>
          <w:u w:val="none"/>
        </w:rPr>
        <w:t xml:space="preserve"> megkötött támogatási szerződések felülvizsgálata</w:t>
      </w:r>
      <w:r w:rsidR="00617C4B" w:rsidRPr="00832497">
        <w:rPr>
          <w:b w:val="0"/>
          <w:iCs/>
          <w:szCs w:val="24"/>
          <w:u w:val="none"/>
        </w:rPr>
        <w:t xml:space="preserve"> tárgyú </w:t>
      </w:r>
      <w:r w:rsidR="0064570B" w:rsidRPr="00832497">
        <w:rPr>
          <w:b w:val="0"/>
          <w:szCs w:val="24"/>
          <w:u w:val="none"/>
        </w:rPr>
        <w:t>előterjesztés</w:t>
      </w:r>
      <w:r w:rsidR="00D02DDE" w:rsidRPr="00832497">
        <w:rPr>
          <w:b w:val="0"/>
          <w:szCs w:val="24"/>
          <w:u w:val="none"/>
        </w:rPr>
        <w:t>ek</w:t>
      </w:r>
      <w:r w:rsidR="0064570B" w:rsidRPr="00832497">
        <w:rPr>
          <w:b w:val="0"/>
          <w:szCs w:val="24"/>
          <w:u w:val="none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D84109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 w:rsidR="00617C4B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="00052F0E">
        <w:rPr>
          <w:b/>
          <w:sz w:val="24"/>
          <w:szCs w:val="24"/>
          <w:u w:val="single"/>
        </w:rPr>
        <w:t>.</w:t>
      </w:r>
      <w:r w:rsidR="00617C4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6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84109" w:rsidRPr="00832497" w:rsidRDefault="00D84109" w:rsidP="00D84109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 költségvetés módosítása</w:t>
      </w:r>
    </w:p>
    <w:p w:rsidR="0064570B" w:rsidRPr="00F76774" w:rsidRDefault="00D84109" w:rsidP="00D8410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D84109">
        <w:rPr>
          <w:iCs/>
          <w:sz w:val="24"/>
          <w:szCs w:val="24"/>
        </w:rPr>
        <w:t>Kőrösszolg</w:t>
      </w:r>
      <w:proofErr w:type="spellEnd"/>
      <w:r w:rsidRPr="00D84109">
        <w:rPr>
          <w:iCs/>
          <w:sz w:val="24"/>
          <w:szCs w:val="24"/>
        </w:rPr>
        <w:t xml:space="preserve"> Nonprofit </w:t>
      </w:r>
      <w:proofErr w:type="spellStart"/>
      <w:r w:rsidRPr="00D84109">
        <w:rPr>
          <w:iCs/>
          <w:sz w:val="24"/>
          <w:szCs w:val="24"/>
        </w:rPr>
        <w:t>Kft.-vel</w:t>
      </w:r>
      <w:proofErr w:type="spellEnd"/>
      <w:r w:rsidRPr="00D84109">
        <w:rPr>
          <w:iCs/>
          <w:sz w:val="24"/>
          <w:szCs w:val="24"/>
        </w:rPr>
        <w:t xml:space="preserve"> megkötött támogatási szerződések felülvizsgálata tárgyú</w:t>
      </w:r>
      <w:r w:rsidRPr="00832497">
        <w:rPr>
          <w:iCs/>
          <w:szCs w:val="24"/>
        </w:rPr>
        <w:t xml:space="preserve"> </w:t>
      </w:r>
      <w:r w:rsidR="0064570B" w:rsidRPr="00617C4B">
        <w:rPr>
          <w:sz w:val="24"/>
          <w:szCs w:val="24"/>
        </w:rPr>
        <w:t xml:space="preserve">előterjesztéseket </w:t>
      </w:r>
      <w:r w:rsidR="00E6414B" w:rsidRPr="00617C4B">
        <w:rPr>
          <w:sz w:val="24"/>
          <w:szCs w:val="24"/>
        </w:rPr>
        <w:t>a határozat-tervezet mellékletében foglaltak szerint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D84109">
        <w:rPr>
          <w:bCs/>
          <w:sz w:val="24"/>
          <w:szCs w:val="24"/>
        </w:rPr>
        <w:t>április 17</w:t>
      </w:r>
      <w:r w:rsidR="00052F0E">
        <w:rPr>
          <w:bCs/>
          <w:sz w:val="24"/>
          <w:szCs w:val="24"/>
        </w:rPr>
        <w:t>.</w:t>
      </w:r>
    </w:p>
    <w:p w:rsidR="00D84109" w:rsidRDefault="00D84109" w:rsidP="0064570B">
      <w:pPr>
        <w:jc w:val="both"/>
        <w:rPr>
          <w:sz w:val="24"/>
          <w:szCs w:val="24"/>
        </w:rPr>
      </w:pPr>
    </w:p>
    <w:p w:rsidR="0064570B" w:rsidRDefault="0064570B" w:rsidP="003F2042">
      <w:pPr>
        <w:jc w:val="both"/>
        <w:rPr>
          <w:sz w:val="24"/>
          <w:szCs w:val="24"/>
        </w:rPr>
      </w:pPr>
    </w:p>
    <w:p w:rsidR="00121CA2" w:rsidRDefault="00121CA2" w:rsidP="003F2042">
      <w:pPr>
        <w:jc w:val="both"/>
        <w:rPr>
          <w:sz w:val="24"/>
          <w:szCs w:val="24"/>
        </w:rPr>
      </w:pPr>
    </w:p>
    <w:p w:rsidR="00F36A50" w:rsidRDefault="00D84109" w:rsidP="003F204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121CA2">
        <w:rPr>
          <w:sz w:val="24"/>
          <w:szCs w:val="24"/>
        </w:rPr>
        <w:t xml:space="preserve"> ismertette:</w:t>
      </w:r>
    </w:p>
    <w:p w:rsidR="00D84109" w:rsidRDefault="00121CA2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r w:rsidR="00D84109">
        <w:rPr>
          <w:sz w:val="24"/>
          <w:szCs w:val="24"/>
        </w:rPr>
        <w:t>Kiskőrös Hivatásos Tűzoltóság 2023. évi szakmai tevékenységéről</w:t>
      </w:r>
    </w:p>
    <w:p w:rsidR="00121CA2" w:rsidRPr="00121CA2" w:rsidRDefault="00D8410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parkolás biztosításának módjáról, parkolóhely-építési kötelezettségről és annak megváltásáról szóló önkormányzati rendelet módosítása</w:t>
      </w:r>
      <w:r w:rsidR="00121CA2">
        <w:rPr>
          <w:sz w:val="24"/>
          <w:szCs w:val="24"/>
        </w:rPr>
        <w:t xml:space="preserve"> </w:t>
      </w:r>
      <w:r>
        <w:rPr>
          <w:sz w:val="24"/>
          <w:szCs w:val="24"/>
        </w:rPr>
        <w:t>tárgyú</w:t>
      </w:r>
      <w:r w:rsidR="00121CA2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121CA2">
        <w:rPr>
          <w:sz w:val="24"/>
          <w:szCs w:val="24"/>
        </w:rPr>
        <w:t>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8410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D84109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 w:rsidR="00121CA2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="00121CA2">
        <w:rPr>
          <w:b/>
          <w:sz w:val="24"/>
          <w:szCs w:val="24"/>
          <w:u w:val="single"/>
        </w:rPr>
        <w:t>.1</w:t>
      </w:r>
      <w:r>
        <w:rPr>
          <w:b/>
          <w:sz w:val="24"/>
          <w:szCs w:val="24"/>
          <w:u w:val="single"/>
        </w:rPr>
        <w:t>6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84109" w:rsidRDefault="00D84109" w:rsidP="00D8410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Hivatásos Tűzoltóság 2023. évi szakmai tevékenységéről</w:t>
      </w:r>
    </w:p>
    <w:p w:rsidR="00121CA2" w:rsidRPr="00121CA2" w:rsidRDefault="00D84109" w:rsidP="00D8410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parkolás biztosításának módjáról, parkolóhely-építési kötelezettségről és annak megváltásáról szóló önkormányzati rendelet módosítása </w:t>
      </w:r>
      <w:r w:rsidR="00121CA2">
        <w:rPr>
          <w:sz w:val="24"/>
          <w:szCs w:val="24"/>
        </w:rPr>
        <w:t>szóló előte</w:t>
      </w:r>
      <w:r w:rsidR="00121CA2" w:rsidRPr="00121CA2">
        <w:rPr>
          <w:sz w:val="24"/>
          <w:szCs w:val="24"/>
        </w:rPr>
        <w:t>rjesztés</w:t>
      </w:r>
      <w:r>
        <w:rPr>
          <w:sz w:val="24"/>
          <w:szCs w:val="24"/>
        </w:rPr>
        <w:t>eke</w:t>
      </w:r>
      <w:r w:rsidR="00121CA2" w:rsidRPr="00121CA2">
        <w:rPr>
          <w:sz w:val="24"/>
          <w:szCs w:val="24"/>
        </w:rPr>
        <w:t>t 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D84109">
        <w:rPr>
          <w:bCs/>
          <w:sz w:val="24"/>
          <w:szCs w:val="24"/>
        </w:rPr>
        <w:t>április 17</w:t>
      </w:r>
      <w:r>
        <w:rPr>
          <w:bCs/>
          <w:sz w:val="24"/>
          <w:szCs w:val="24"/>
        </w:rPr>
        <w:t>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617C4B" w:rsidRDefault="00D84109" w:rsidP="00617C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I. </w:t>
      </w:r>
      <w:r w:rsidR="00617C4B" w:rsidRPr="00575E93">
        <w:rPr>
          <w:sz w:val="24"/>
          <w:szCs w:val="24"/>
        </w:rPr>
        <w:t>ismertette:</w:t>
      </w:r>
    </w:p>
    <w:p w:rsidR="002D1391" w:rsidRDefault="00D84109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Terve (szerkezeti terv, szabályozási terv, helyi építési szabályzat) módosításának előkészítése (egyszerűsített eljárás) </w:t>
      </w:r>
    </w:p>
    <w:p w:rsidR="00617C4B" w:rsidRPr="00617C4B" w:rsidRDefault="002D1391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0315/46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út rendeltetésű ingatlan telekhatár rendezése</w:t>
      </w:r>
      <w:r w:rsidR="00FF10EF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FF10EF">
        <w:rPr>
          <w:sz w:val="24"/>
          <w:szCs w:val="24"/>
        </w:rPr>
        <w:t>t.</w:t>
      </w:r>
    </w:p>
    <w:p w:rsidR="00617C4B" w:rsidRDefault="00617C4B" w:rsidP="003F2042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2D139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Pr="0057637D" w:rsidRDefault="00BA7377" w:rsidP="00FF10E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="00FF10EF" w:rsidRPr="0057637D">
        <w:rPr>
          <w:b/>
          <w:sz w:val="24"/>
          <w:szCs w:val="24"/>
          <w:u w:val="single"/>
        </w:rPr>
        <w:t>/202</w:t>
      </w:r>
      <w:r w:rsidR="00FF10EF">
        <w:rPr>
          <w:b/>
          <w:sz w:val="24"/>
          <w:szCs w:val="24"/>
          <w:u w:val="single"/>
        </w:rPr>
        <w:t>4</w:t>
      </w:r>
      <w:r w:rsidR="00FF10EF" w:rsidRPr="0057637D">
        <w:rPr>
          <w:b/>
          <w:sz w:val="24"/>
          <w:szCs w:val="24"/>
          <w:u w:val="single"/>
        </w:rPr>
        <w:t>. (</w:t>
      </w:r>
      <w:r w:rsidR="00FF10EF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="00FF10EF">
        <w:rPr>
          <w:b/>
          <w:sz w:val="24"/>
          <w:szCs w:val="24"/>
          <w:u w:val="single"/>
        </w:rPr>
        <w:t>.1</w:t>
      </w:r>
      <w:r>
        <w:rPr>
          <w:b/>
          <w:sz w:val="24"/>
          <w:szCs w:val="24"/>
          <w:u w:val="single"/>
        </w:rPr>
        <w:t>6</w:t>
      </w:r>
      <w:r w:rsidR="00FF10EF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F10EF" w:rsidRPr="0057637D" w:rsidRDefault="00FF10EF" w:rsidP="00FF10EF">
      <w:pPr>
        <w:jc w:val="both"/>
        <w:rPr>
          <w:sz w:val="24"/>
          <w:szCs w:val="24"/>
          <w:u w:val="single"/>
        </w:rPr>
      </w:pPr>
    </w:p>
    <w:p w:rsidR="00FF10EF" w:rsidRPr="00A374F0" w:rsidRDefault="00FF10EF" w:rsidP="00FF10E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F10EF" w:rsidRPr="00A374F0" w:rsidRDefault="00FF10EF" w:rsidP="00FF10EF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BA7377" w:rsidRDefault="00BA7377" w:rsidP="00BA737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Terve (szerkezeti terv, szabályozási terv, helyi építési szabályzat) módosításának előkészítése (egyszerűsített eljárás) </w:t>
      </w:r>
    </w:p>
    <w:p w:rsidR="00FF10EF" w:rsidRPr="00F76774" w:rsidRDefault="00BA7377" w:rsidP="00BA737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0315/46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út rendeltetésű ingatlan telekhatár rendezése </w:t>
      </w:r>
      <w:r w:rsidR="00FF10EF">
        <w:rPr>
          <w:sz w:val="24"/>
          <w:szCs w:val="24"/>
        </w:rPr>
        <w:t>tárgyú előterjesztés</w:t>
      </w:r>
      <w:r w:rsidR="0035033B">
        <w:rPr>
          <w:sz w:val="24"/>
          <w:szCs w:val="24"/>
        </w:rPr>
        <w:t>eke</w:t>
      </w:r>
      <w:bookmarkStart w:id="0" w:name="_GoBack"/>
      <w:bookmarkEnd w:id="0"/>
      <w:r w:rsidR="00121CA2">
        <w:rPr>
          <w:sz w:val="24"/>
          <w:szCs w:val="24"/>
        </w:rPr>
        <w:t>t</w:t>
      </w:r>
      <w:r w:rsidR="00FF10EF" w:rsidRPr="00617C4B">
        <w:rPr>
          <w:sz w:val="24"/>
          <w:szCs w:val="24"/>
        </w:rPr>
        <w:t xml:space="preserve"> a határozat-tervezet mellékletében foglaltak szerint a Képviselő</w:t>
      </w:r>
      <w:r w:rsidR="00FF10EF" w:rsidRPr="00240E92">
        <w:rPr>
          <w:sz w:val="24"/>
          <w:szCs w:val="24"/>
        </w:rPr>
        <w:t>-testületnek elfogadásra javasolja.</w:t>
      </w: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F10EF" w:rsidRDefault="00FF10EF" w:rsidP="00FF10E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35033B">
        <w:rPr>
          <w:bCs/>
          <w:sz w:val="24"/>
          <w:szCs w:val="24"/>
        </w:rPr>
        <w:t>április 17</w:t>
      </w:r>
      <w:r>
        <w:rPr>
          <w:bCs/>
          <w:sz w:val="24"/>
          <w:szCs w:val="24"/>
        </w:rPr>
        <w:t>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35033B" w:rsidRDefault="0035033B" w:rsidP="001D3EDD">
      <w:pPr>
        <w:jc w:val="both"/>
        <w:rPr>
          <w:b/>
          <w:sz w:val="24"/>
          <w:szCs w:val="24"/>
        </w:rPr>
      </w:pP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B833B3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35033B">
        <w:rPr>
          <w:sz w:val="24"/>
          <w:szCs w:val="24"/>
        </w:rPr>
        <w:t>30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Pr="00FB1F63" w:rsidRDefault="00F075CF" w:rsidP="00F34A8F">
      <w:pPr>
        <w:jc w:val="both"/>
        <w:rPr>
          <w:sz w:val="24"/>
          <w:szCs w:val="24"/>
        </w:rPr>
      </w:pPr>
    </w:p>
    <w:p w:rsidR="005B0FAF" w:rsidRDefault="005B0FA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BD" w:rsidRDefault="00ED1FBD" w:rsidP="003334EE">
      <w:r>
        <w:separator/>
      </w:r>
    </w:p>
  </w:endnote>
  <w:endnote w:type="continuationSeparator" w:id="0">
    <w:p w:rsidR="00ED1FBD" w:rsidRDefault="00ED1FB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BD" w:rsidRDefault="00ED1FBD" w:rsidP="003334EE">
      <w:r>
        <w:separator/>
      </w:r>
    </w:p>
  </w:footnote>
  <w:footnote w:type="continuationSeparator" w:id="0">
    <w:p w:rsidR="00ED1FBD" w:rsidRDefault="00ED1FB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F5E8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2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6730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139D"/>
    <w:rsid w:val="001D2256"/>
    <w:rsid w:val="001D3EDD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033B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17C4B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856FA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95D7B-30C9-453C-AE66-D12BA57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795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április 17-i Képviselő-testületi ülés előterjesztéseinek véleményezése</vt:lpstr>
      <vt:lpstr>    A 2024. évi költségvetés módosítása</vt:lpstr>
      <vt:lpstr>    Kőrösszolg Nonprofit Kft.-vel megkötött támogatási szerződések felülvizsgálata t</vt:lpstr>
      <vt:lpstr>    A 2024. évi költségvetés módosítása</vt:lpstr>
    </vt:vector>
  </TitlesOfParts>
  <Company>KTKT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2024-04-17T11:42:00Z</cp:lastPrinted>
  <dcterms:created xsi:type="dcterms:W3CDTF">2024-04-17T09:48:00Z</dcterms:created>
  <dcterms:modified xsi:type="dcterms:W3CDTF">2024-04-17T11:42:00Z</dcterms:modified>
</cp:coreProperties>
</file>