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FDCD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02867326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7AFC2BD4" w14:textId="3B5579FB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411785">
        <w:rPr>
          <w:rFonts w:ascii="Times New Roman" w:hAnsi="Times New Roman"/>
          <w:b w:val="0"/>
          <w:szCs w:val="24"/>
        </w:rPr>
        <w:t>-2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DD22B6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372A589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6E961523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0EB5CFF6" w14:textId="77777777" w:rsidR="00BE1D90" w:rsidRPr="000C54B6" w:rsidRDefault="00BE1D90">
      <w:pPr>
        <w:rPr>
          <w:sz w:val="24"/>
          <w:szCs w:val="24"/>
        </w:rPr>
      </w:pPr>
    </w:p>
    <w:p w14:paraId="6FF7C7BD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0FB6806B" w14:textId="77777777" w:rsidR="005B7160" w:rsidRPr="000C54B6" w:rsidRDefault="005B7160">
      <w:pPr>
        <w:jc w:val="center"/>
        <w:rPr>
          <w:sz w:val="24"/>
          <w:szCs w:val="24"/>
        </w:rPr>
      </w:pPr>
    </w:p>
    <w:p w14:paraId="67694BEE" w14:textId="77777777" w:rsidR="00BE1D90" w:rsidRPr="000C54B6" w:rsidRDefault="00BE1D90">
      <w:pPr>
        <w:rPr>
          <w:sz w:val="24"/>
          <w:szCs w:val="24"/>
        </w:rPr>
      </w:pPr>
    </w:p>
    <w:p w14:paraId="4D92D91B" w14:textId="7A0DBB1C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411785">
        <w:rPr>
          <w:rFonts w:ascii="Times New Roman" w:hAnsi="Times New Roman"/>
          <w:szCs w:val="24"/>
        </w:rPr>
        <w:t xml:space="preserve"> rendkívüli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159FAD03" w14:textId="77777777" w:rsidR="00BE1D90" w:rsidRPr="000C54B6" w:rsidRDefault="00BE1D90">
      <w:pPr>
        <w:rPr>
          <w:sz w:val="24"/>
          <w:szCs w:val="24"/>
        </w:rPr>
      </w:pPr>
    </w:p>
    <w:p w14:paraId="29BD1B84" w14:textId="77777777" w:rsidR="00BE1D90" w:rsidRPr="000C54B6" w:rsidRDefault="00BE1D90">
      <w:pPr>
        <w:jc w:val="center"/>
        <w:rPr>
          <w:sz w:val="24"/>
          <w:szCs w:val="24"/>
        </w:rPr>
      </w:pPr>
    </w:p>
    <w:p w14:paraId="56D55F1C" w14:textId="3EC04476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D22B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1178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1178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41178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1178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óra </w:t>
      </w:r>
      <w:r w:rsidR="0041178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0705EE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52AE8BF0" w14:textId="77777777" w:rsidR="00BE1D90" w:rsidRPr="000C54B6" w:rsidRDefault="00BE1D90">
      <w:pPr>
        <w:jc w:val="center"/>
        <w:rPr>
          <w:sz w:val="24"/>
          <w:szCs w:val="24"/>
        </w:rPr>
      </w:pPr>
    </w:p>
    <w:p w14:paraId="0D3B5D11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396E17B6" w14:textId="77777777" w:rsidR="00BE1D90" w:rsidRPr="000C54B6" w:rsidRDefault="00BE1D90">
      <w:pPr>
        <w:jc w:val="center"/>
        <w:rPr>
          <w:sz w:val="24"/>
          <w:szCs w:val="24"/>
        </w:rPr>
      </w:pPr>
    </w:p>
    <w:p w14:paraId="4F908658" w14:textId="77777777" w:rsidR="00BE1D90" w:rsidRPr="000C54B6" w:rsidRDefault="00BE1D90">
      <w:pPr>
        <w:rPr>
          <w:sz w:val="24"/>
          <w:szCs w:val="24"/>
          <w:u w:val="single"/>
        </w:rPr>
      </w:pPr>
    </w:p>
    <w:p w14:paraId="767EC70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78A5D79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4DA949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776403BF" w14:textId="17F37073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11785">
        <w:rPr>
          <w:bCs/>
          <w:sz w:val="24"/>
          <w:szCs w:val="24"/>
        </w:rPr>
        <w:t>Díszterem</w:t>
      </w:r>
    </w:p>
    <w:p w14:paraId="52F0B95C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7803EBBD" w14:textId="77777777" w:rsidR="00912BCA" w:rsidRDefault="00912BCA">
      <w:pPr>
        <w:jc w:val="both"/>
        <w:rPr>
          <w:b/>
          <w:sz w:val="24"/>
          <w:szCs w:val="24"/>
          <w:u w:val="single"/>
        </w:rPr>
      </w:pPr>
    </w:p>
    <w:p w14:paraId="4977B263" w14:textId="77777777" w:rsidR="00E44099" w:rsidRPr="000C54B6" w:rsidRDefault="00E44099">
      <w:pPr>
        <w:jc w:val="both"/>
        <w:rPr>
          <w:b/>
          <w:sz w:val="24"/>
          <w:szCs w:val="24"/>
          <w:u w:val="single"/>
        </w:rPr>
      </w:pPr>
    </w:p>
    <w:p w14:paraId="10035C34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6BF5015E" w14:textId="77777777" w:rsidR="00BE1D90" w:rsidRPr="000C54B6" w:rsidRDefault="00BE1D90">
      <w:pPr>
        <w:rPr>
          <w:sz w:val="24"/>
          <w:szCs w:val="24"/>
        </w:rPr>
      </w:pPr>
    </w:p>
    <w:p w14:paraId="3142621E" w14:textId="09171F53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DD22B6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E633A1">
        <w:rPr>
          <w:rFonts w:ascii="Times New Roman" w:hAnsi="Times New Roman"/>
          <w:sz w:val="24"/>
          <w:szCs w:val="24"/>
        </w:rPr>
        <w:t>j</w:t>
      </w:r>
      <w:r w:rsidR="00120613">
        <w:rPr>
          <w:rFonts w:ascii="Times New Roman" w:hAnsi="Times New Roman"/>
          <w:sz w:val="24"/>
          <w:szCs w:val="24"/>
        </w:rPr>
        <w:t>anuár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411785">
        <w:rPr>
          <w:rFonts w:ascii="Times New Roman" w:hAnsi="Times New Roman"/>
          <w:sz w:val="24"/>
          <w:szCs w:val="24"/>
        </w:rPr>
        <w:t>30</w:t>
      </w:r>
      <w:r w:rsidRPr="000C54B6">
        <w:rPr>
          <w:rFonts w:ascii="Times New Roman" w:hAnsi="Times New Roman"/>
          <w:sz w:val="24"/>
          <w:szCs w:val="24"/>
        </w:rPr>
        <w:t>-i</w:t>
      </w:r>
      <w:r w:rsidR="00411785">
        <w:rPr>
          <w:rFonts w:ascii="Times New Roman" w:hAnsi="Times New Roman"/>
          <w:sz w:val="24"/>
          <w:szCs w:val="24"/>
        </w:rPr>
        <w:t xml:space="preserve"> rendkívüli</w:t>
      </w:r>
      <w:r w:rsidRPr="000C54B6">
        <w:rPr>
          <w:rFonts w:ascii="Times New Roman" w:hAnsi="Times New Roman"/>
          <w:sz w:val="24"/>
          <w:szCs w:val="24"/>
        </w:rPr>
        <w:t xml:space="preserve"> Képviselő-testületi ülés előterjesztéseinek véleményezése</w:t>
      </w:r>
    </w:p>
    <w:p w14:paraId="5ABAF330" w14:textId="77777777" w:rsidR="00200831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51104D8E" w14:textId="77777777" w:rsidR="00E44099" w:rsidRPr="000C54B6" w:rsidRDefault="00E44099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797C279C" w14:textId="77777777" w:rsidR="00D41DBF" w:rsidRPr="000C54B6" w:rsidRDefault="00D41DBF">
      <w:pPr>
        <w:rPr>
          <w:sz w:val="24"/>
          <w:szCs w:val="24"/>
        </w:rPr>
      </w:pPr>
    </w:p>
    <w:p w14:paraId="2B088282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0083925E" w14:textId="77777777" w:rsidR="00BE1D90" w:rsidRPr="000C54B6" w:rsidRDefault="00BE1D90">
      <w:pPr>
        <w:rPr>
          <w:sz w:val="24"/>
          <w:szCs w:val="24"/>
        </w:rPr>
      </w:pPr>
    </w:p>
    <w:p w14:paraId="5292CB28" w14:textId="77777777" w:rsidR="00BE1D90" w:rsidRPr="000C54B6" w:rsidRDefault="00BE1D90">
      <w:pPr>
        <w:rPr>
          <w:sz w:val="24"/>
          <w:szCs w:val="24"/>
        </w:rPr>
      </w:pPr>
    </w:p>
    <w:p w14:paraId="6488A169" w14:textId="43186EA9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DD22B6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E633A1">
        <w:rPr>
          <w:sz w:val="24"/>
          <w:szCs w:val="24"/>
        </w:rPr>
        <w:t>j</w:t>
      </w:r>
      <w:r w:rsidR="00200DC1">
        <w:rPr>
          <w:sz w:val="24"/>
          <w:szCs w:val="24"/>
        </w:rPr>
        <w:t>anuár</w:t>
      </w:r>
      <w:r w:rsidR="00C93BA1" w:rsidRPr="000C54B6">
        <w:rPr>
          <w:sz w:val="24"/>
          <w:szCs w:val="24"/>
        </w:rPr>
        <w:t xml:space="preserve"> </w:t>
      </w:r>
      <w:r w:rsidR="004E14D9">
        <w:rPr>
          <w:sz w:val="24"/>
          <w:szCs w:val="24"/>
        </w:rPr>
        <w:t>28</w:t>
      </w:r>
      <w:r w:rsidR="00A77E2E">
        <w:rPr>
          <w:sz w:val="24"/>
          <w:szCs w:val="24"/>
        </w:rPr>
        <w:t>.</w:t>
      </w:r>
    </w:p>
    <w:p w14:paraId="68A52351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2248C307" w14:textId="77777777" w:rsidR="000C54B6" w:rsidRDefault="000C54B6">
      <w:pPr>
        <w:rPr>
          <w:b/>
          <w:sz w:val="24"/>
          <w:szCs w:val="24"/>
        </w:rPr>
      </w:pPr>
    </w:p>
    <w:p w14:paraId="5C6EACE5" w14:textId="77777777" w:rsidR="000C54B6" w:rsidRDefault="000C54B6">
      <w:pPr>
        <w:rPr>
          <w:b/>
          <w:sz w:val="24"/>
          <w:szCs w:val="24"/>
        </w:rPr>
      </w:pPr>
    </w:p>
    <w:p w14:paraId="1CEBC6BA" w14:textId="77777777" w:rsidR="008A4877" w:rsidRDefault="008A4877">
      <w:pPr>
        <w:rPr>
          <w:b/>
          <w:sz w:val="24"/>
          <w:szCs w:val="24"/>
        </w:rPr>
      </w:pPr>
    </w:p>
    <w:p w14:paraId="1C3398E0" w14:textId="77777777" w:rsidR="00E44099" w:rsidRDefault="00E44099">
      <w:pPr>
        <w:rPr>
          <w:b/>
          <w:sz w:val="24"/>
          <w:szCs w:val="24"/>
        </w:rPr>
      </w:pPr>
    </w:p>
    <w:p w14:paraId="027C91E9" w14:textId="77777777" w:rsidR="00F80F73" w:rsidRDefault="00F80F73">
      <w:pPr>
        <w:rPr>
          <w:b/>
          <w:sz w:val="24"/>
          <w:szCs w:val="24"/>
        </w:rPr>
      </w:pPr>
    </w:p>
    <w:p w14:paraId="7FF64486" w14:textId="77777777" w:rsidR="008A4877" w:rsidRPr="000C54B6" w:rsidRDefault="008A4877">
      <w:pPr>
        <w:rPr>
          <w:b/>
          <w:sz w:val="24"/>
          <w:szCs w:val="24"/>
        </w:rPr>
      </w:pPr>
    </w:p>
    <w:p w14:paraId="25AFC152" w14:textId="08EE8B8C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276226">
        <w:rPr>
          <w:b/>
          <w:sz w:val="24"/>
          <w:szCs w:val="24"/>
        </w:rPr>
        <w:t>sk.</w:t>
      </w:r>
    </w:p>
    <w:p w14:paraId="62981BE9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D442" w14:textId="77777777" w:rsidR="00E72263" w:rsidRDefault="00E72263">
      <w:r>
        <w:separator/>
      </w:r>
    </w:p>
  </w:endnote>
  <w:endnote w:type="continuationSeparator" w:id="0">
    <w:p w14:paraId="41B55CA5" w14:textId="77777777" w:rsidR="00E72263" w:rsidRDefault="00E7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C1D4" w14:textId="77777777" w:rsidR="00E72263" w:rsidRDefault="00E72263">
      <w:r>
        <w:separator/>
      </w:r>
    </w:p>
  </w:footnote>
  <w:footnote w:type="continuationSeparator" w:id="0">
    <w:p w14:paraId="3DD15A4E" w14:textId="77777777" w:rsidR="00E72263" w:rsidRDefault="00E7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6226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785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14D9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0372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4045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37F3F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2B6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44099"/>
    <w:rsid w:val="00E511F1"/>
    <w:rsid w:val="00E53627"/>
    <w:rsid w:val="00E53DF7"/>
    <w:rsid w:val="00E55F60"/>
    <w:rsid w:val="00E633A1"/>
    <w:rsid w:val="00E72263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5EE52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D7F-1DB6-46DD-AAF5-B62AB5B7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6</cp:revision>
  <cp:lastPrinted>2025-02-10T09:35:00Z</cp:lastPrinted>
  <dcterms:created xsi:type="dcterms:W3CDTF">2024-01-05T10:29:00Z</dcterms:created>
  <dcterms:modified xsi:type="dcterms:W3CDTF">2025-02-10T09:35:00Z</dcterms:modified>
</cp:coreProperties>
</file>